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EB88A" w14:textId="77777777" w:rsidR="00033EEE" w:rsidRDefault="00000000">
      <w:pPr>
        <w:pStyle w:val="Nadpis2"/>
        <w:rPr>
          <w:b w:val="0"/>
          <w:bCs w:val="0"/>
        </w:rPr>
      </w:pPr>
      <w:bookmarkStart w:id="0" w:name="_ekn6u475ctm9" w:colFirst="0" w:colLast="0"/>
      <w:bookmarkEnd w:id="0"/>
      <w:r>
        <w:rPr>
          <w:b w:val="0"/>
          <w:bCs w:val="0"/>
        </w:rPr>
        <w:t>Z-3200-526-2025</w:t>
      </w:r>
    </w:p>
    <w:p w14:paraId="016A4A9F" w14:textId="77777777" w:rsidR="00033EEE" w:rsidRDefault="00000000">
      <w:pPr>
        <w:pStyle w:val="Nadpis2"/>
      </w:pPr>
      <w:bookmarkStart w:id="1" w:name="_fvmwedoeyhwf" w:colFirst="0" w:colLast="0"/>
      <w:bookmarkEnd w:id="1"/>
      <w:proofErr w:type="spellStart"/>
      <w:r>
        <w:t>Dodatek</w:t>
      </w:r>
      <w:proofErr w:type="spellEnd"/>
      <w:r>
        <w:t xml:space="preserve"> č. 1 </w:t>
      </w:r>
      <w:proofErr w:type="spellStart"/>
      <w:r>
        <w:t>ke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č. Z-3200-526-2025</w:t>
      </w:r>
    </w:p>
    <w:p w14:paraId="65BD69FC" w14:textId="77777777" w:rsidR="00033EEE" w:rsidRDefault="00000000">
      <w:proofErr w:type="spellStart"/>
      <w:r>
        <w:t>uzavřená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těmito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:</w:t>
      </w:r>
    </w:p>
    <w:tbl>
      <w:tblPr>
        <w:tblStyle w:val="a"/>
        <w:tblW w:w="901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196"/>
        <w:gridCol w:w="566"/>
        <w:gridCol w:w="4252"/>
      </w:tblGrid>
      <w:tr w:rsidR="00033EEE" w14:paraId="1D6A4574" w14:textId="77777777">
        <w:tc>
          <w:tcPr>
            <w:tcW w:w="41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D98B" w14:textId="77777777" w:rsidR="00033EEE" w:rsidRDefault="00000000">
            <w:proofErr w:type="spellStart"/>
            <w:r>
              <w:t>Poskytovatel</w:t>
            </w:r>
            <w:proofErr w:type="spellEnd"/>
            <w:r>
              <w:t>:</w:t>
            </w:r>
          </w:p>
          <w:p w14:paraId="12816524" w14:textId="32A9FEE4" w:rsidR="00033EEE" w:rsidRDefault="00000000">
            <w:r>
              <w:rPr>
                <w:b/>
                <w:bCs/>
              </w:rPr>
              <w:t xml:space="preserve">BlueGhost.cz, </w:t>
            </w:r>
            <w:proofErr w:type="spellStart"/>
            <w:r>
              <w:rPr>
                <w:b/>
                <w:bCs/>
              </w:rPr>
              <w:t>s.r.o.</w:t>
            </w:r>
            <w:proofErr w:type="spellEnd"/>
            <w:r>
              <w:br/>
              <w:t>IČ: 28901061</w:t>
            </w:r>
            <w:r>
              <w:br/>
            </w:r>
            <w:proofErr w:type="spellStart"/>
            <w:r>
              <w:t>Sídlo</w:t>
            </w:r>
            <w:proofErr w:type="spellEnd"/>
            <w:r>
              <w:t xml:space="preserve">: </w:t>
            </w:r>
            <w:proofErr w:type="spellStart"/>
            <w:r>
              <w:t>Českomalínská</w:t>
            </w:r>
            <w:proofErr w:type="spellEnd"/>
            <w:r>
              <w:t xml:space="preserve"> 516/27, 160 00 Praha 6</w:t>
            </w:r>
            <w:r>
              <w:br/>
            </w:r>
            <w:proofErr w:type="spellStart"/>
            <w:r>
              <w:t>Zastoupený</w:t>
            </w:r>
            <w:proofErr w:type="spellEnd"/>
            <w:r>
              <w:t xml:space="preserve">: </w:t>
            </w:r>
            <w:proofErr w:type="spellStart"/>
            <w:r>
              <w:t>Lukášem</w:t>
            </w:r>
            <w:proofErr w:type="spellEnd"/>
            <w:r>
              <w:t xml:space="preserve"> </w:t>
            </w:r>
            <w:proofErr w:type="spellStart"/>
            <w:r>
              <w:t>Pilkou</w:t>
            </w:r>
            <w:proofErr w:type="spellEnd"/>
            <w:r>
              <w:t xml:space="preserve">, </w:t>
            </w:r>
            <w:proofErr w:type="spellStart"/>
            <w:r>
              <w:t>jednatelem</w:t>
            </w:r>
            <w:proofErr w:type="spellEnd"/>
            <w:r>
              <w:t xml:space="preserve">, (email: </w:t>
            </w:r>
            <w:proofErr w:type="spellStart"/>
            <w:r w:rsidR="005F1B84">
              <w:t>xxxxx</w:t>
            </w:r>
            <w:proofErr w:type="spellEnd"/>
          </w:p>
          <w:p w14:paraId="0911E009" w14:textId="77777777" w:rsidR="00033EEE" w:rsidRDefault="00000000">
            <w:proofErr w:type="spellStart"/>
            <w:r>
              <w:t>společnost</w:t>
            </w:r>
            <w:proofErr w:type="spellEnd"/>
            <w:r>
              <w:t xml:space="preserve"> </w:t>
            </w:r>
            <w:proofErr w:type="spellStart"/>
            <w:r>
              <w:t>zapsaná</w:t>
            </w:r>
            <w:proofErr w:type="spellEnd"/>
            <w:r>
              <w:t xml:space="preserve"> v </w:t>
            </w:r>
            <w:proofErr w:type="spellStart"/>
            <w:r>
              <w:t>obchodním</w:t>
            </w:r>
            <w:proofErr w:type="spellEnd"/>
            <w:r>
              <w:t xml:space="preserve"> </w:t>
            </w:r>
            <w:proofErr w:type="spellStart"/>
            <w:r>
              <w:t>rejstříku</w:t>
            </w:r>
            <w:proofErr w:type="spellEnd"/>
            <w:r>
              <w:t xml:space="preserve"> </w:t>
            </w:r>
            <w:proofErr w:type="spellStart"/>
            <w:r>
              <w:t>vedeném</w:t>
            </w:r>
            <w:proofErr w:type="spellEnd"/>
            <w:r>
              <w:t xml:space="preserve"> </w:t>
            </w:r>
            <w:proofErr w:type="spellStart"/>
            <w:r>
              <w:t>Městským</w:t>
            </w:r>
            <w:proofErr w:type="spellEnd"/>
            <w:r>
              <w:t xml:space="preserve"> </w:t>
            </w:r>
            <w:proofErr w:type="spellStart"/>
            <w:r>
              <w:t>soudem</w:t>
            </w:r>
            <w:proofErr w:type="spellEnd"/>
            <w:r>
              <w:t xml:space="preserve"> v </w:t>
            </w:r>
            <w:proofErr w:type="spellStart"/>
            <w:r>
              <w:t>Praze</w:t>
            </w:r>
            <w:proofErr w:type="spellEnd"/>
            <w:r>
              <w:t xml:space="preserve">, v </w:t>
            </w:r>
            <w:proofErr w:type="spellStart"/>
            <w:r>
              <w:t>oddíle</w:t>
            </w:r>
            <w:proofErr w:type="spellEnd"/>
            <w:r>
              <w:t xml:space="preserve"> C, č. </w:t>
            </w:r>
            <w:proofErr w:type="spellStart"/>
            <w:r>
              <w:t>vložky</w:t>
            </w:r>
            <w:proofErr w:type="spellEnd"/>
            <w:r>
              <w:t xml:space="preserve"> 15201</w:t>
            </w:r>
          </w:p>
          <w:p w14:paraId="0DCC7777" w14:textId="77777777" w:rsidR="00033EEE" w:rsidRDefault="00000000">
            <w:r>
              <w:t>(</w:t>
            </w:r>
            <w:proofErr w:type="spellStart"/>
            <w:r>
              <w:t>dále</w:t>
            </w:r>
            <w:proofErr w:type="spellEnd"/>
            <w:r>
              <w:t xml:space="preserve"> </w:t>
            </w:r>
            <w:proofErr w:type="spellStart"/>
            <w:r>
              <w:t>jen</w:t>
            </w:r>
            <w:proofErr w:type="spellEnd"/>
            <w:r>
              <w:t xml:space="preserve"> „</w:t>
            </w:r>
            <w:proofErr w:type="spellStart"/>
            <w:proofErr w:type="gramStart"/>
            <w:r>
              <w:t>Poskytovatel</w:t>
            </w:r>
            <w:proofErr w:type="spellEnd"/>
            <w:r>
              <w:t>“</w:t>
            </w:r>
            <w:proofErr w:type="gramEnd"/>
            <w:r>
              <w:t>)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FBA90" w14:textId="77777777" w:rsidR="00033EEE" w:rsidRDefault="00033EEE"/>
        </w:tc>
        <w:tc>
          <w:tcPr>
            <w:tcW w:w="4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751835" w14:textId="77777777" w:rsidR="00033EEE" w:rsidRDefault="00000000">
            <w:proofErr w:type="spellStart"/>
            <w:r>
              <w:t>Zákazník</w:t>
            </w:r>
            <w:proofErr w:type="spellEnd"/>
            <w:r>
              <w:t>:</w:t>
            </w:r>
          </w:p>
          <w:p w14:paraId="3D2E6054" w14:textId="6AC6B252" w:rsidR="00033EEE" w:rsidRDefault="00000000">
            <w:pPr>
              <w:jc w:val="left"/>
            </w:pPr>
            <w:r>
              <w:rPr>
                <w:b/>
                <w:bCs/>
              </w:rPr>
              <w:t xml:space="preserve">Galerie </w:t>
            </w:r>
            <w:proofErr w:type="spellStart"/>
            <w:r>
              <w:rPr>
                <w:b/>
                <w:bCs/>
              </w:rPr>
              <w:t>hlavního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města</w:t>
            </w:r>
            <w:proofErr w:type="spellEnd"/>
            <w:r>
              <w:rPr>
                <w:b/>
                <w:bCs/>
              </w:rPr>
              <w:t xml:space="preserve"> Prahy</w:t>
            </w:r>
            <w:r>
              <w:br/>
              <w:t>IČ: 00064416</w:t>
            </w:r>
            <w:r>
              <w:br/>
            </w:r>
            <w:proofErr w:type="spellStart"/>
            <w:r>
              <w:t>Sídlo</w:t>
            </w:r>
            <w:proofErr w:type="spellEnd"/>
            <w:r>
              <w:t xml:space="preserve">: </w:t>
            </w:r>
            <w:proofErr w:type="spellStart"/>
            <w:r>
              <w:t>Staroměstské</w:t>
            </w:r>
            <w:proofErr w:type="spellEnd"/>
            <w:r>
              <w:t xml:space="preserve"> </w:t>
            </w:r>
            <w:proofErr w:type="spellStart"/>
            <w:r>
              <w:t>náměstí</w:t>
            </w:r>
            <w:proofErr w:type="spellEnd"/>
            <w:r>
              <w:t xml:space="preserve"> 605, 110 00 Staré </w:t>
            </w:r>
            <w:proofErr w:type="spellStart"/>
            <w:r>
              <w:t>Město</w:t>
            </w:r>
            <w:proofErr w:type="spellEnd"/>
            <w:r>
              <w:t>, Praha 1</w:t>
            </w:r>
            <w:r>
              <w:br/>
            </w:r>
            <w:proofErr w:type="spellStart"/>
            <w:r>
              <w:t>Zastoupena</w:t>
            </w:r>
            <w:proofErr w:type="spellEnd"/>
            <w:r>
              <w:t xml:space="preserve">: </w:t>
            </w:r>
            <w:proofErr w:type="spellStart"/>
            <w:r>
              <w:t>Magdalenou</w:t>
            </w:r>
            <w:proofErr w:type="spellEnd"/>
            <w:r>
              <w:t xml:space="preserve"> Juříkovou, </w:t>
            </w:r>
            <w:proofErr w:type="spellStart"/>
            <w:r>
              <w:t>ředitelkou</w:t>
            </w:r>
            <w:proofErr w:type="spellEnd"/>
            <w:r>
              <w:br/>
              <w:t>(</w:t>
            </w:r>
            <w:proofErr w:type="spellStart"/>
            <w:r>
              <w:t>emai</w:t>
            </w:r>
            <w:proofErr w:type="spellEnd"/>
            <w:r>
              <w:t xml:space="preserve">: </w:t>
            </w:r>
            <w:r w:rsidR="005F1B84">
              <w:t>xxxxx</w:t>
            </w:r>
          </w:p>
          <w:p w14:paraId="37323D66" w14:textId="77777777" w:rsidR="00033EEE" w:rsidRDefault="00000000">
            <w:pPr>
              <w:jc w:val="left"/>
            </w:pPr>
            <w:r>
              <w:t>(</w:t>
            </w:r>
            <w:proofErr w:type="spellStart"/>
            <w:r>
              <w:t>dále</w:t>
            </w:r>
            <w:proofErr w:type="spellEnd"/>
            <w:r>
              <w:t xml:space="preserve"> </w:t>
            </w:r>
            <w:proofErr w:type="spellStart"/>
            <w:r>
              <w:t>jen</w:t>
            </w:r>
            <w:proofErr w:type="spellEnd"/>
            <w:r>
              <w:t xml:space="preserve"> „</w:t>
            </w:r>
            <w:proofErr w:type="spellStart"/>
            <w:proofErr w:type="gramStart"/>
            <w:r>
              <w:t>Zákazník</w:t>
            </w:r>
            <w:proofErr w:type="spellEnd"/>
            <w:r>
              <w:t>“</w:t>
            </w:r>
            <w:proofErr w:type="gramEnd"/>
            <w:r>
              <w:t>)</w:t>
            </w:r>
          </w:p>
        </w:tc>
      </w:tr>
    </w:tbl>
    <w:p w14:paraId="10F72CFD" w14:textId="77777777" w:rsidR="00033EEE" w:rsidRDefault="00000000">
      <w:pPr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Článek</w:t>
      </w:r>
      <w:proofErr w:type="spellEnd"/>
      <w:r>
        <w:rPr>
          <w:b/>
          <w:bCs/>
        </w:rPr>
        <w:t xml:space="preserve"> 2 (Doba </w:t>
      </w:r>
      <w:proofErr w:type="spellStart"/>
      <w:r>
        <w:rPr>
          <w:b/>
          <w:bCs/>
        </w:rPr>
        <w:t>trvání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ukončení</w:t>
      </w:r>
      <w:proofErr w:type="spellEnd"/>
      <w:r>
        <w:rPr>
          <w:b/>
          <w:bCs/>
        </w:rPr>
        <w:t xml:space="preserve">) se </w:t>
      </w:r>
      <w:proofErr w:type="spellStart"/>
      <w:r>
        <w:rPr>
          <w:b/>
          <w:bCs/>
        </w:rPr>
        <w:t>nahrazuje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tímto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zněním</w:t>
      </w:r>
      <w:proofErr w:type="spellEnd"/>
      <w:r>
        <w:rPr>
          <w:b/>
          <w:bCs/>
        </w:rPr>
        <w:t>:</w:t>
      </w:r>
    </w:p>
    <w:p w14:paraId="7585A213" w14:textId="77777777" w:rsidR="00033EEE" w:rsidRDefault="00000000">
      <w:proofErr w:type="spellStart"/>
      <w:r>
        <w:t>Služba</w:t>
      </w:r>
      <w:proofErr w:type="spellEnd"/>
      <w:r>
        <w:t xml:space="preserve"> je </w:t>
      </w:r>
      <w:proofErr w:type="spellStart"/>
      <w:r>
        <w:t>poskytována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dvanáctiměsíčních</w:t>
      </w:r>
      <w:proofErr w:type="spellEnd"/>
      <w:r>
        <w:t xml:space="preserve"> </w:t>
      </w:r>
      <w:proofErr w:type="spellStart"/>
      <w:r>
        <w:t>předplatitelských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předplatitelské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1. 4. 2026 a </w:t>
      </w:r>
      <w:proofErr w:type="spellStart"/>
      <w:r>
        <w:t>končí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31. 3. 2027. Po </w:t>
      </w:r>
      <w:proofErr w:type="spellStart"/>
      <w:r>
        <w:t>uplynutí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předplatitelského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se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prodlužuje</w:t>
      </w:r>
      <w:proofErr w:type="spellEnd"/>
      <w:r>
        <w:t xml:space="preserve"> o </w:t>
      </w:r>
      <w:proofErr w:type="spellStart"/>
      <w:r>
        <w:t>dalších</w:t>
      </w:r>
      <w:proofErr w:type="spellEnd"/>
      <w:r>
        <w:t xml:space="preserve"> 12 </w:t>
      </w:r>
      <w:proofErr w:type="spellStart"/>
      <w:r>
        <w:t>měsíců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některá</w:t>
      </w:r>
      <w:proofErr w:type="spellEnd"/>
      <w:r>
        <w:t xml:space="preserve"> ze </w:t>
      </w:r>
      <w:proofErr w:type="spellStart"/>
      <w:r>
        <w:t>stran</w:t>
      </w:r>
      <w:proofErr w:type="spellEnd"/>
      <w:r>
        <w:t xml:space="preserve"> </w:t>
      </w:r>
      <w:proofErr w:type="spellStart"/>
      <w:r>
        <w:t>nedoručí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písemnou</w:t>
      </w:r>
      <w:proofErr w:type="spellEnd"/>
      <w:r>
        <w:t xml:space="preserve"> </w:t>
      </w:r>
      <w:proofErr w:type="spellStart"/>
      <w:r>
        <w:t>výpověď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30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uplynutím</w:t>
      </w:r>
      <w:proofErr w:type="spellEnd"/>
      <w:r>
        <w:t xml:space="preserve"> </w:t>
      </w:r>
      <w:proofErr w:type="spellStart"/>
      <w:r>
        <w:t>aktuálního</w:t>
      </w:r>
      <w:proofErr w:type="spellEnd"/>
      <w:r>
        <w:t xml:space="preserve"> </w:t>
      </w:r>
      <w:proofErr w:type="spellStart"/>
      <w:r>
        <w:t>předplatitelského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>.</w:t>
      </w:r>
    </w:p>
    <w:p w14:paraId="22A7ADA3" w14:textId="77777777" w:rsidR="00033EEE" w:rsidRDefault="00000000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proofErr w:type="spellStart"/>
      <w:r>
        <w:rPr>
          <w:b/>
          <w:bCs/>
        </w:rPr>
        <w:t>Článek</w:t>
      </w:r>
      <w:proofErr w:type="spellEnd"/>
      <w:r>
        <w:rPr>
          <w:b/>
          <w:bCs/>
        </w:rPr>
        <w:t xml:space="preserve"> 3 (Cena a </w:t>
      </w:r>
      <w:proofErr w:type="spellStart"/>
      <w:r>
        <w:rPr>
          <w:b/>
          <w:bCs/>
        </w:rPr>
        <w:t>platební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podmínky</w:t>
      </w:r>
      <w:proofErr w:type="spellEnd"/>
      <w:r>
        <w:rPr>
          <w:b/>
          <w:bCs/>
        </w:rPr>
        <w:t xml:space="preserve">) se </w:t>
      </w:r>
      <w:proofErr w:type="spellStart"/>
      <w:r>
        <w:rPr>
          <w:b/>
          <w:bCs/>
        </w:rPr>
        <w:t>nahrazuje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tímto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zněním</w:t>
      </w:r>
      <w:proofErr w:type="spellEnd"/>
      <w:r>
        <w:rPr>
          <w:b/>
          <w:bCs/>
        </w:rPr>
        <w:t>:</w:t>
      </w:r>
    </w:p>
    <w:p w14:paraId="15BD0DED" w14:textId="77777777" w:rsidR="00033EEE" w:rsidRDefault="00000000">
      <w:proofErr w:type="spellStart"/>
      <w:r>
        <w:t>Zákazník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hradit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za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60 000 </w:t>
      </w:r>
      <w:proofErr w:type="spellStart"/>
      <w:r>
        <w:t>Kč</w:t>
      </w:r>
      <w:proofErr w:type="spellEnd"/>
      <w:r>
        <w:t xml:space="preserve"> bez DPH za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dvanáctiměsíční</w:t>
      </w:r>
      <w:proofErr w:type="spellEnd"/>
      <w:r>
        <w:t xml:space="preserve"> </w:t>
      </w:r>
      <w:proofErr w:type="spellStart"/>
      <w:r>
        <w:t>předplatitelské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Cena je </w:t>
      </w:r>
      <w:proofErr w:type="spellStart"/>
      <w:r>
        <w:t>splatná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faktury</w:t>
      </w:r>
      <w:proofErr w:type="spellEnd"/>
      <w:r>
        <w:t xml:space="preserve"> </w:t>
      </w:r>
      <w:proofErr w:type="spellStart"/>
      <w:r>
        <w:t>vystavené</w:t>
      </w:r>
      <w:proofErr w:type="spellEnd"/>
      <w:r>
        <w:t xml:space="preserve"> </w:t>
      </w:r>
      <w:proofErr w:type="spellStart"/>
      <w:r>
        <w:t>Poskytovatelem</w:t>
      </w:r>
      <w:proofErr w:type="spellEnd"/>
      <w:r>
        <w:t xml:space="preserve"> 14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začátkem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předplatitelského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Faktura je </w:t>
      </w:r>
      <w:proofErr w:type="spellStart"/>
      <w:r>
        <w:t>splatná</w:t>
      </w:r>
      <w:proofErr w:type="spellEnd"/>
      <w:r>
        <w:t xml:space="preserve"> do 14 </w:t>
      </w:r>
      <w:proofErr w:type="spellStart"/>
      <w:r>
        <w:t>dnů</w:t>
      </w:r>
      <w:proofErr w:type="spellEnd"/>
      <w:r>
        <w:t xml:space="preserve"> ode </w:t>
      </w:r>
      <w:proofErr w:type="spellStart"/>
      <w:r>
        <w:t>dne</w:t>
      </w:r>
      <w:proofErr w:type="spellEnd"/>
      <w:r>
        <w:t xml:space="preserve"> </w:t>
      </w:r>
      <w:proofErr w:type="spellStart"/>
      <w:r>
        <w:t>vystavení</w:t>
      </w:r>
      <w:proofErr w:type="spellEnd"/>
      <w:r>
        <w:t xml:space="preserve"> a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. K </w:t>
      </w:r>
      <w:proofErr w:type="spellStart"/>
      <w:r>
        <w:t>ceně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připočteno</w:t>
      </w:r>
      <w:proofErr w:type="spellEnd"/>
      <w:r>
        <w:t xml:space="preserve"> DPH v </w:t>
      </w:r>
      <w:proofErr w:type="spellStart"/>
      <w:r>
        <w:t>zákonné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uskutečnění</w:t>
      </w:r>
      <w:proofErr w:type="spellEnd"/>
      <w:r>
        <w:t xml:space="preserve"> </w:t>
      </w:r>
      <w:proofErr w:type="spellStart"/>
      <w:r>
        <w:t>zdanitelného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>.</w:t>
      </w:r>
    </w:p>
    <w:p w14:paraId="10CBEA0F" w14:textId="77777777" w:rsidR="00033EEE" w:rsidRDefault="00000000">
      <w:r>
        <w:rPr>
          <w:b/>
          <w:bCs/>
        </w:rPr>
        <w:t>3.</w:t>
      </w:r>
      <w:r>
        <w:t xml:space="preserve"> 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zůstávají</w:t>
      </w:r>
      <w:proofErr w:type="spellEnd"/>
      <w:r>
        <w:t xml:space="preserve"> </w:t>
      </w:r>
      <w:proofErr w:type="spellStart"/>
      <w:r>
        <w:t>beze</w:t>
      </w:r>
      <w:proofErr w:type="spellEnd"/>
      <w:r>
        <w:t xml:space="preserve"> </w:t>
      </w:r>
      <w:proofErr w:type="spellStart"/>
      <w:r>
        <w:t>změn</w:t>
      </w:r>
      <w:proofErr w:type="spellEnd"/>
      <w:r>
        <w:t>.</w:t>
      </w:r>
    </w:p>
    <w:p w14:paraId="79DEF453" w14:textId="77777777" w:rsidR="00033EEE" w:rsidRDefault="00000000">
      <w:r>
        <w:rPr>
          <w:b/>
          <w:bCs/>
        </w:rPr>
        <w:t>4.</w:t>
      </w:r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dodatek</w:t>
      </w:r>
      <w:proofErr w:type="spellEnd"/>
      <w:r>
        <w:t xml:space="preserve"> </w:t>
      </w:r>
      <w:proofErr w:type="spellStart"/>
      <w:r>
        <w:t>nabývá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 </w:t>
      </w:r>
      <w:proofErr w:type="spellStart"/>
      <w:r>
        <w:t>podpisu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.</w:t>
      </w:r>
    </w:p>
    <w:p w14:paraId="794FFACD" w14:textId="77777777" w:rsidR="00033EEE" w:rsidRDefault="00033EEE"/>
    <w:p w14:paraId="0C5584D6" w14:textId="77777777" w:rsidR="00033EEE" w:rsidRDefault="00033EEE"/>
    <w:tbl>
      <w:tblPr>
        <w:tblStyle w:val="a0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215"/>
        <w:gridCol w:w="555"/>
        <w:gridCol w:w="4230"/>
      </w:tblGrid>
      <w:tr w:rsidR="00033EEE" w14:paraId="4D61B0E4" w14:textId="77777777">
        <w:tc>
          <w:tcPr>
            <w:tcW w:w="42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5AAAF" w14:textId="77777777" w:rsidR="00033EEE" w:rsidRDefault="00000000">
            <w:pPr>
              <w:jc w:val="left"/>
            </w:pPr>
            <w:r>
              <w:t xml:space="preserve">Za </w:t>
            </w:r>
            <w:proofErr w:type="spellStart"/>
            <w:r>
              <w:t>Poskytovatele</w:t>
            </w:r>
            <w:proofErr w:type="spellEnd"/>
            <w:r>
              <w:t>:</w:t>
            </w:r>
          </w:p>
          <w:p w14:paraId="6B01C41A" w14:textId="77777777" w:rsidR="00033EEE" w:rsidRDefault="00000000">
            <w:pPr>
              <w:jc w:val="left"/>
            </w:pPr>
            <w:r>
              <w:t>____________________________________</w:t>
            </w:r>
          </w:p>
          <w:p w14:paraId="3DCD130E" w14:textId="77777777" w:rsidR="00033EEE" w:rsidRDefault="00000000">
            <w:pPr>
              <w:jc w:val="left"/>
            </w:pPr>
            <w:r>
              <w:t xml:space="preserve">Lukáš </w:t>
            </w:r>
            <w:proofErr w:type="spellStart"/>
            <w:r>
              <w:t>Pilka</w:t>
            </w:r>
            <w:proofErr w:type="spellEnd"/>
          </w:p>
          <w:p w14:paraId="7F60D26E" w14:textId="77777777" w:rsidR="00033EEE" w:rsidRDefault="00000000">
            <w:pPr>
              <w:jc w:val="left"/>
            </w:pPr>
            <w:r>
              <w:t xml:space="preserve">V _______________, </w:t>
            </w:r>
            <w:proofErr w:type="spellStart"/>
            <w:r>
              <w:t>dne</w:t>
            </w:r>
            <w:proofErr w:type="spellEnd"/>
            <w:r>
              <w:t xml:space="preserve"> _______________</w:t>
            </w: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B7B4" w14:textId="77777777" w:rsidR="00033EEE" w:rsidRDefault="00033EEE"/>
        </w:tc>
        <w:tc>
          <w:tcPr>
            <w:tcW w:w="42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543E3" w14:textId="77777777" w:rsidR="00033EEE" w:rsidRDefault="00000000">
            <w:pPr>
              <w:jc w:val="left"/>
            </w:pPr>
            <w:r>
              <w:t xml:space="preserve">Za </w:t>
            </w:r>
            <w:proofErr w:type="spellStart"/>
            <w:r>
              <w:t>Zákazníka</w:t>
            </w:r>
            <w:proofErr w:type="spellEnd"/>
            <w:r>
              <w:t>:</w:t>
            </w:r>
          </w:p>
          <w:p w14:paraId="6DDA50F3" w14:textId="77777777" w:rsidR="00033EEE" w:rsidRDefault="00000000">
            <w:pPr>
              <w:jc w:val="left"/>
            </w:pPr>
            <w:r>
              <w:t>____________________________________</w:t>
            </w:r>
          </w:p>
          <w:p w14:paraId="6B607349" w14:textId="77777777" w:rsidR="00033EEE" w:rsidRDefault="00000000">
            <w:pPr>
              <w:jc w:val="left"/>
            </w:pPr>
            <w:r>
              <w:t xml:space="preserve">Magdalena </w:t>
            </w:r>
            <w:proofErr w:type="spellStart"/>
            <w:r>
              <w:t>Juříková</w:t>
            </w:r>
            <w:proofErr w:type="spellEnd"/>
          </w:p>
          <w:p w14:paraId="6E339ED8" w14:textId="77777777" w:rsidR="00033EEE" w:rsidRDefault="00000000">
            <w:pPr>
              <w:jc w:val="left"/>
            </w:pPr>
            <w:r>
              <w:t xml:space="preserve">V _______________, </w:t>
            </w:r>
            <w:proofErr w:type="spellStart"/>
            <w:r>
              <w:t>dne</w:t>
            </w:r>
            <w:proofErr w:type="spellEnd"/>
            <w:r>
              <w:t xml:space="preserve"> _______________</w:t>
            </w:r>
          </w:p>
        </w:tc>
      </w:tr>
    </w:tbl>
    <w:p w14:paraId="37CBEE60" w14:textId="77777777" w:rsidR="00033EEE" w:rsidRDefault="00033EEE"/>
    <w:sectPr w:rsidR="00033EEE">
      <w:footerReference w:type="default" r:id="rId6"/>
      <w:headerReference w:type="first" r:id="rId7"/>
      <w:footerReference w:type="first" r:id="rId8"/>
      <w:pgSz w:w="11906" w:h="16838"/>
      <w:pgMar w:top="1440" w:right="1440" w:bottom="1440" w:left="1440" w:header="288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E0F8D" w14:textId="77777777" w:rsidR="000C6C97" w:rsidRDefault="000C6C97">
      <w:pPr>
        <w:spacing w:before="0" w:after="0" w:line="240" w:lineRule="auto"/>
      </w:pPr>
      <w:r>
        <w:separator/>
      </w:r>
    </w:p>
  </w:endnote>
  <w:endnote w:type="continuationSeparator" w:id="0">
    <w:p w14:paraId="0E7B2622" w14:textId="77777777" w:rsidR="000C6C97" w:rsidRDefault="000C6C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3">
    <w:charset w:val="00"/>
    <w:family w:val="auto"/>
    <w:pitch w:val="default"/>
    <w:embedRegular r:id="rId1" w:fontKey="{5E135936-6C7E-0B49-9498-9AD68C067DF5}"/>
    <w:embedBold r:id="rId2" w:fontKey="{2FADBBB3-C892-8F4D-AE0F-BB6396A0580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E585E8CF-145B-D944-B790-88D005BD9761}"/>
    <w:embedBold r:id="rId4" w:fontKey="{4B8717A1-B3D7-F649-808C-28085F8BFA31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D362B98-1404-B342-9E25-A7860E29D388}"/>
  </w:font>
  <w:font w:name="Source Sans 3 Light">
    <w:charset w:val="00"/>
    <w:family w:val="auto"/>
    <w:pitch w:val="default"/>
    <w:embedRegular r:id="rId6" w:fontKey="{6E7CE81B-0884-E644-9C35-7BD913CB55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47E5FBB-90BF-AE4C-A129-E0FAD7A78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01F216-5FF8-6240-A9D7-F39029E6B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AA153" w14:textId="77777777" w:rsidR="00033EEE" w:rsidRDefault="00000000">
    <w:pPr>
      <w:spacing w:before="0" w:after="0"/>
      <w:jc w:val="right"/>
      <w:rPr>
        <w:b/>
        <w:bCs/>
      </w:rPr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044878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564D" w14:textId="77777777" w:rsidR="00033EEE" w:rsidRDefault="00033E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21D90" w14:textId="77777777" w:rsidR="000C6C97" w:rsidRDefault="000C6C97">
      <w:pPr>
        <w:spacing w:before="0" w:after="0" w:line="240" w:lineRule="auto"/>
      </w:pPr>
      <w:r>
        <w:separator/>
      </w:r>
    </w:p>
  </w:footnote>
  <w:footnote w:type="continuationSeparator" w:id="0">
    <w:p w14:paraId="7B3D5FAA" w14:textId="77777777" w:rsidR="000C6C97" w:rsidRDefault="000C6C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54F9E" w14:textId="77777777" w:rsidR="00033EEE" w:rsidRDefault="00033EEE"/>
  <w:tbl>
    <w:tblPr>
      <w:tblStyle w:val="a1"/>
      <w:tblW w:w="9026" w:type="dxa"/>
      <w:tblInd w:w="0" w:type="dxa"/>
      <w:tblLayout w:type="fixed"/>
      <w:tblLook w:val="0600" w:firstRow="0" w:lastRow="0" w:firstColumn="0" w:lastColumn="0" w:noHBand="1" w:noVBand="1"/>
    </w:tblPr>
    <w:tblGrid>
      <w:gridCol w:w="4513"/>
      <w:gridCol w:w="4513"/>
    </w:tblGrid>
    <w:tr w:rsidR="00033EEE" w14:paraId="3C313C1A" w14:textId="77777777">
      <w:tc>
        <w:tcPr>
          <w:tcW w:w="4513" w:type="dxa"/>
          <w:tcMar>
            <w:top w:w="0" w:type="dxa"/>
            <w:left w:w="0" w:type="dxa"/>
            <w:bottom w:w="0" w:type="dxa"/>
            <w:right w:w="0" w:type="dxa"/>
          </w:tcMar>
        </w:tcPr>
        <w:p w14:paraId="6FBC2DB9" w14:textId="77777777" w:rsidR="00033EEE" w:rsidRDefault="00000000">
          <w:pPr>
            <w:spacing w:line="276" w:lineRule="auto"/>
          </w:pPr>
          <w:proofErr w:type="spellStart"/>
          <w:r>
            <w:t>cabinetofwonders.app</w:t>
          </w:r>
          <w:proofErr w:type="spellEnd"/>
          <w:r>
            <w:br/>
          </w:r>
          <w:proofErr w:type="spellStart"/>
          <w:r>
            <w:t>hello@cabinetofwonders.app</w:t>
          </w:r>
          <w:proofErr w:type="spellEnd"/>
        </w:p>
      </w:tc>
      <w:tc>
        <w:tcPr>
          <w:tcW w:w="4513" w:type="dxa"/>
          <w:tcMar>
            <w:top w:w="0" w:type="dxa"/>
            <w:left w:w="0" w:type="dxa"/>
            <w:bottom w:w="0" w:type="dxa"/>
            <w:right w:w="0" w:type="dxa"/>
          </w:tcMar>
        </w:tcPr>
        <w:p w14:paraId="2132FD6E" w14:textId="77777777" w:rsidR="00033EEE" w:rsidRDefault="00000000">
          <w:pPr>
            <w:spacing w:before="0" w:after="0" w:line="240" w:lineRule="auto"/>
            <w:jc w:val="right"/>
          </w:pPr>
          <w:r>
            <w:rPr>
              <w:noProof/>
            </w:rPr>
            <w:drawing>
              <wp:inline distT="114300" distB="114300" distL="114300" distR="114300" wp14:anchorId="3D3EB4B5" wp14:editId="29A745FE">
                <wp:extent cx="421957" cy="42195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57" cy="4219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7DB94CD" w14:textId="77777777" w:rsidR="00033EEE" w:rsidRDefault="00033EE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EE"/>
    <w:rsid w:val="00033EEE"/>
    <w:rsid w:val="00044878"/>
    <w:rsid w:val="000C6C97"/>
    <w:rsid w:val="005F1B84"/>
    <w:rsid w:val="00FC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19F5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3" w:eastAsia="Source Sans 3" w:hAnsi="Source Sans 3" w:cs="Source Sans 3"/>
        <w:sz w:val="22"/>
        <w:szCs w:val="22"/>
        <w:lang w:val="en" w:eastAsia="cs-CZ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76" w:lineRule="auto"/>
      <w:jc w:val="left"/>
      <w:outlineLvl w:val="0"/>
    </w:pPr>
    <w:rPr>
      <w:b/>
      <w:bCs/>
      <w:sz w:val="60"/>
      <w:szCs w:val="6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 w:line="276" w:lineRule="auto"/>
      <w:jc w:val="left"/>
      <w:outlineLvl w:val="1"/>
    </w:pPr>
    <w:rPr>
      <w:rFonts w:ascii="Open Sans" w:eastAsia="Open Sans" w:hAnsi="Open Sans" w:cs="Open Sans"/>
      <w:b/>
      <w:bCs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</w:pBdr>
      <w:spacing w:before="480" w:line="276" w:lineRule="auto"/>
      <w:jc w:val="left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5"/>
    </w:pPr>
    <w:rPr>
      <w:rFonts w:ascii="Ubuntu" w:eastAsia="Ubuntu" w:hAnsi="Ubuntu" w:cs="Ubuntu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0" w:after="0" w:line="240" w:lineRule="auto"/>
      <w:jc w:val="center"/>
    </w:pPr>
    <w:rPr>
      <w:rFonts w:ascii="Source Sans 3 Light" w:eastAsia="Source Sans 3 Light" w:hAnsi="Source Sans 3 Light" w:cs="Source Sans 3 Light"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0" w:after="0" w:line="240" w:lineRule="auto"/>
      <w:jc w:val="center"/>
    </w:pPr>
    <w:rPr>
      <w:rFonts w:ascii="Source Sans 3 Light" w:eastAsia="Source Sans 3 Light" w:hAnsi="Source Sans 3 Light" w:cs="Source Sans 3 Light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2026-04-15T06:28:00Z</dcterms:created>
  <dcterms:modified xsi:type="dcterms:W3CDTF">2026-04-15T06:30:00Z</dcterms:modified>
</cp:coreProperties>
</file>