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66A6E" w14:paraId="584DE33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11AB2E5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A6E" w14:paraId="430FDB14" w14:textId="77777777">
        <w:trPr>
          <w:cantSplit/>
        </w:trPr>
        <w:tc>
          <w:tcPr>
            <w:tcW w:w="5924" w:type="dxa"/>
            <w:vAlign w:val="center"/>
          </w:tcPr>
          <w:p w14:paraId="3F11AD23" w14:textId="77777777" w:rsidR="00B66A6E" w:rsidRDefault="003F139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42BE57E" w14:textId="77777777" w:rsidR="00B66A6E" w:rsidRDefault="003F139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OBJ/126/2025</w:t>
            </w:r>
          </w:p>
        </w:tc>
      </w:tr>
    </w:tbl>
    <w:p w14:paraId="525472F8" w14:textId="77777777" w:rsidR="00B66A6E" w:rsidRDefault="00B66A6E">
      <w:pPr>
        <w:spacing w:after="0" w:line="1" w:lineRule="auto"/>
        <w:sectPr w:rsidR="00B66A6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108"/>
        <w:gridCol w:w="107"/>
        <w:gridCol w:w="431"/>
        <w:gridCol w:w="754"/>
        <w:gridCol w:w="539"/>
        <w:gridCol w:w="323"/>
        <w:gridCol w:w="969"/>
        <w:gridCol w:w="539"/>
        <w:gridCol w:w="1724"/>
      </w:tblGrid>
      <w:tr w:rsidR="00B66A6E" w14:paraId="0EAA4EAD" w14:textId="77777777">
        <w:trPr>
          <w:cantSplit/>
        </w:trPr>
        <w:tc>
          <w:tcPr>
            <w:tcW w:w="215" w:type="dxa"/>
            <w:vAlign w:val="center"/>
          </w:tcPr>
          <w:p w14:paraId="0CCB72BB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FD3337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3A2C987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71A2652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70107050</w:t>
            </w:r>
          </w:p>
        </w:tc>
        <w:tc>
          <w:tcPr>
            <w:tcW w:w="539" w:type="dxa"/>
            <w:vAlign w:val="center"/>
          </w:tcPr>
          <w:p w14:paraId="313CEF4E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11"/>
            <w:vAlign w:val="center"/>
          </w:tcPr>
          <w:p w14:paraId="09B5632C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A6E" w14:paraId="351ABDFF" w14:textId="77777777">
        <w:trPr>
          <w:cantSplit/>
        </w:trPr>
        <w:tc>
          <w:tcPr>
            <w:tcW w:w="215" w:type="dxa"/>
            <w:vAlign w:val="center"/>
          </w:tcPr>
          <w:p w14:paraId="36990576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77345B4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0321C7" wp14:editId="07337C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0C45C8F6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5"/>
            <w:vAlign w:val="center"/>
          </w:tcPr>
          <w:p w14:paraId="6C3B2C2D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Obchodní akademie, Praha 3, Kubelíkova 37</w:t>
            </w:r>
          </w:p>
        </w:tc>
      </w:tr>
      <w:tr w:rsidR="00B66A6E" w14:paraId="408859F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DF7BF05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0468056D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37</w:t>
            </w:r>
          </w:p>
        </w:tc>
        <w:tc>
          <w:tcPr>
            <w:tcW w:w="4848" w:type="dxa"/>
            <w:gridSpan w:val="6"/>
            <w:vAlign w:val="center"/>
          </w:tcPr>
          <w:p w14:paraId="25A4DB93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A6E" w14:paraId="6BD809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F1129B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639A07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 00  Praha</w:t>
            </w:r>
          </w:p>
        </w:tc>
        <w:tc>
          <w:tcPr>
            <w:tcW w:w="21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18D097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B0706B8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799C730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417B7080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15900835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797C634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9B7B5A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A6E" w14:paraId="17656C9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02C2CF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6F87211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743CBB1B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58E2FF35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Šťovíček Petr</w:t>
            </w:r>
          </w:p>
        </w:tc>
      </w:tr>
      <w:tr w:rsidR="00B66A6E" w14:paraId="13074581" w14:textId="77777777">
        <w:trPr>
          <w:cantSplit/>
        </w:trPr>
        <w:tc>
          <w:tcPr>
            <w:tcW w:w="215" w:type="dxa"/>
          </w:tcPr>
          <w:p w14:paraId="2903E2FB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5276FE8" w14:textId="77777777" w:rsidR="00B66A6E" w:rsidRDefault="003F13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4FCDE04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13DE04EA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476F4718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Sluncová 145</w:t>
            </w:r>
          </w:p>
        </w:tc>
      </w:tr>
      <w:tr w:rsidR="00B66A6E" w14:paraId="07BD7351" w14:textId="77777777">
        <w:trPr>
          <w:cantSplit/>
        </w:trPr>
        <w:tc>
          <w:tcPr>
            <w:tcW w:w="215" w:type="dxa"/>
          </w:tcPr>
          <w:p w14:paraId="19021AEA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0CF4D91" w14:textId="77777777" w:rsidR="00B66A6E" w:rsidRDefault="003F139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BDF5CE3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2002100004/6000</w:t>
            </w:r>
          </w:p>
        </w:tc>
        <w:tc>
          <w:tcPr>
            <w:tcW w:w="539" w:type="dxa"/>
            <w:vAlign w:val="center"/>
          </w:tcPr>
          <w:p w14:paraId="32FB468F" w14:textId="77777777" w:rsidR="00B66A6E" w:rsidRDefault="00B66A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6CCEB5F9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512807BB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Svémyslice</w:t>
            </w:r>
          </w:p>
        </w:tc>
      </w:tr>
      <w:tr w:rsidR="00B66A6E" w14:paraId="383F01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FDB0DD" w14:textId="77777777" w:rsidR="00B66A6E" w:rsidRDefault="00B66A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76B7DE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3978B895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674E0C69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250  91  Svémyslice</w:t>
            </w:r>
          </w:p>
        </w:tc>
      </w:tr>
      <w:tr w:rsidR="00B66A6E" w14:paraId="3A1E8A9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2EE730" w14:textId="77777777" w:rsidR="00B66A6E" w:rsidRDefault="00B66A6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680AE1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10764FE7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5E415A1" w14:textId="77777777" w:rsidR="00B66A6E" w:rsidRDefault="00B66A6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66A6E" w14:paraId="12344EF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0B8B407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DF4836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E20705" w14:textId="77777777" w:rsidR="00B66A6E" w:rsidRDefault="00B66A6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66A6E" w14:paraId="22951102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7BC729A1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A6E" w14:paraId="675FD45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BBA3598" w14:textId="77777777" w:rsidR="00B66A6E" w:rsidRDefault="00B66A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A6E714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FBC275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Zajištění údržby školy za období od 11.11.2025 do 31.12.2025</w:t>
            </w:r>
          </w:p>
        </w:tc>
      </w:tr>
      <w:tr w:rsidR="00B66A6E" w14:paraId="1AD3C3A0" w14:textId="77777777">
        <w:trPr>
          <w:cantSplit/>
        </w:trPr>
        <w:tc>
          <w:tcPr>
            <w:tcW w:w="215" w:type="dxa"/>
          </w:tcPr>
          <w:p w14:paraId="62615B7A" w14:textId="77777777" w:rsidR="00B66A6E" w:rsidRDefault="00B66A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7"/>
            <w:vAlign w:val="center"/>
          </w:tcPr>
          <w:p w14:paraId="4BFF43AB" w14:textId="77777777" w:rsidR="00B66A6E" w:rsidRDefault="003F139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základě potřeb  naší školy objednáváme u Vás zajištění údržby a zajištění nutných oprav v naší škole v </w:t>
            </w:r>
            <w:r>
              <w:rPr>
                <w:rFonts w:ascii="Courier New" w:hAnsi="Courier New"/>
                <w:sz w:val="18"/>
              </w:rPr>
              <w:br/>
              <w:t>termínu od 11.11.2025 do 31.12.2025 takto:</w:t>
            </w:r>
            <w:r>
              <w:rPr>
                <w:rFonts w:ascii="Courier New" w:hAnsi="Courier New"/>
                <w:sz w:val="18"/>
              </w:rPr>
              <w:br/>
              <w:t>hodinová sazba za poskytnutí požadovaných služeb činí 1000,- Kč,</w:t>
            </w:r>
            <w:r>
              <w:rPr>
                <w:rFonts w:ascii="Courier New" w:hAnsi="Courier New"/>
                <w:sz w:val="18"/>
              </w:rPr>
              <w:br/>
              <w:t>rozsah dohodnutých hodin za 11/2025 pak činí 8 hodin týdně, tj. 3 x 8 x 1000 = 24.000,- Kč/ měsíčně</w:t>
            </w:r>
            <w:r>
              <w:rPr>
                <w:rFonts w:ascii="Courier New" w:hAnsi="Courier New"/>
                <w:sz w:val="18"/>
              </w:rPr>
              <w:br/>
              <w:t>a za 12/2025 3 x 8 x 1000 = 24 000,- Kč/ měsíčně a nad rámec smluvených hodin, pokud by bylo potřeba</w:t>
            </w:r>
            <w:r>
              <w:rPr>
                <w:rFonts w:ascii="Courier New" w:hAnsi="Courier New"/>
                <w:sz w:val="18"/>
              </w:rPr>
              <w:br/>
              <w:t>částku 1 800,- Kč za 11-12/2025.</w:t>
            </w:r>
            <w:r>
              <w:rPr>
                <w:rFonts w:ascii="Courier New" w:hAnsi="Courier New"/>
                <w:sz w:val="18"/>
              </w:rPr>
              <w:br/>
              <w:t>Celkem tedy dohodnutá částka za požadované služby za celkovu objednávku činí 49 800,- Kč.</w:t>
            </w:r>
            <w:r>
              <w:rPr>
                <w:rFonts w:ascii="Courier New" w:hAnsi="Courier New"/>
                <w:sz w:val="18"/>
              </w:rPr>
              <w:br/>
              <w:t>Zajištění služeb bude probíhat na základě dílčích požadavků ze strany školy, dle aktuálního stavu a soupisu</w:t>
            </w:r>
            <w:r>
              <w:rPr>
                <w:rFonts w:ascii="Courier New" w:hAnsi="Courier New"/>
                <w:sz w:val="18"/>
              </w:rPr>
              <w:br/>
              <w:t>závad k odstranění.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Ivana Hejčová</w:t>
            </w:r>
            <w:r>
              <w:rPr>
                <w:rFonts w:ascii="Courier New" w:hAnsi="Courier New"/>
                <w:sz w:val="18"/>
              </w:rPr>
              <w:br/>
              <w:t>hospodářka školy</w:t>
            </w:r>
            <w:r>
              <w:rPr>
                <w:rFonts w:ascii="Courier New" w:hAnsi="Courier New"/>
                <w:sz w:val="18"/>
              </w:rPr>
              <w:br/>
              <w:t>Obchodní akademie, Praha 3, Kubelíkova 37</w:t>
            </w:r>
            <w:r>
              <w:rPr>
                <w:rFonts w:ascii="Courier New" w:hAnsi="Courier New"/>
                <w:sz w:val="18"/>
              </w:rPr>
              <w:br/>
              <w:t>130 00 Praha 3</w:t>
            </w:r>
            <w:r>
              <w:rPr>
                <w:rFonts w:ascii="Courier New" w:hAnsi="Courier New"/>
                <w:sz w:val="18"/>
              </w:rPr>
              <w:br/>
              <w:t>IČO: 70107050</w:t>
            </w:r>
            <w:r>
              <w:rPr>
                <w:rFonts w:ascii="Courier New" w:hAnsi="Courier New"/>
                <w:sz w:val="18"/>
              </w:rPr>
              <w:br/>
              <w:t>č.tel.: 775 161 837</w:t>
            </w:r>
            <w:r>
              <w:rPr>
                <w:rFonts w:ascii="Courier New" w:hAnsi="Courier New"/>
                <w:sz w:val="18"/>
              </w:rPr>
              <w:br/>
              <w:t>e-mail: ivana.hejcova@oa-kubelikova.cz</w:t>
            </w:r>
          </w:p>
        </w:tc>
      </w:tr>
      <w:tr w:rsidR="00B66A6E" w14:paraId="4FFD9B7C" w14:textId="77777777">
        <w:trPr>
          <w:cantSplit/>
        </w:trPr>
        <w:tc>
          <w:tcPr>
            <w:tcW w:w="10772" w:type="dxa"/>
            <w:gridSpan w:val="18"/>
          </w:tcPr>
          <w:p w14:paraId="4904960F" w14:textId="77777777" w:rsidR="00B66A6E" w:rsidRDefault="00B66A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A6E" w14:paraId="1AE5FF47" w14:textId="77777777">
        <w:trPr>
          <w:cantSplit/>
        </w:trPr>
        <w:tc>
          <w:tcPr>
            <w:tcW w:w="215" w:type="dxa"/>
          </w:tcPr>
          <w:p w14:paraId="4F42BC50" w14:textId="77777777" w:rsidR="00B66A6E" w:rsidRDefault="00B66A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3F21DA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Hodnota objednávky:</w:t>
            </w:r>
          </w:p>
        </w:tc>
        <w:tc>
          <w:tcPr>
            <w:tcW w:w="1724" w:type="dxa"/>
            <w:gridSpan w:val="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028B66" w14:textId="77777777" w:rsidR="00B66A6E" w:rsidRDefault="003F13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49 800,00 Kč</w:t>
            </w:r>
          </w:p>
        </w:tc>
        <w:tc>
          <w:tcPr>
            <w:tcW w:w="6679" w:type="dxa"/>
            <w:gridSpan w:val="11"/>
          </w:tcPr>
          <w:p w14:paraId="67AAB4C6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6A6E" w14:paraId="15DB402C" w14:textId="77777777">
        <w:trPr>
          <w:cantSplit/>
        </w:trPr>
        <w:tc>
          <w:tcPr>
            <w:tcW w:w="10772" w:type="dxa"/>
            <w:gridSpan w:val="18"/>
          </w:tcPr>
          <w:p w14:paraId="047EF720" w14:textId="77777777" w:rsidR="00B66A6E" w:rsidRDefault="00B66A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A6E" w14:paraId="1887DE6F" w14:textId="77777777">
        <w:trPr>
          <w:cantSplit/>
        </w:trPr>
        <w:tc>
          <w:tcPr>
            <w:tcW w:w="10772" w:type="dxa"/>
            <w:gridSpan w:val="18"/>
          </w:tcPr>
          <w:p w14:paraId="17399EA5" w14:textId="77777777" w:rsidR="00B66A6E" w:rsidRDefault="00B66A6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6A6E" w14:paraId="05D358D1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2F6D0E89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ŘÍDÍCÍ KONTROLA</w:t>
            </w:r>
          </w:p>
        </w:tc>
      </w:tr>
      <w:tr w:rsidR="00B66A6E" w14:paraId="4683A14C" w14:textId="77777777">
        <w:trPr>
          <w:cantSplit/>
        </w:trPr>
        <w:tc>
          <w:tcPr>
            <w:tcW w:w="10772" w:type="dxa"/>
            <w:gridSpan w:val="1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8030280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</w:t>
            </w:r>
          </w:p>
        </w:tc>
      </w:tr>
      <w:tr w:rsidR="00B66A6E" w14:paraId="6863F6FF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42CFAE4F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Operaci schvaluji:  Mgr. Barbora Smutná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345EF467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9D2D5E1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  <w:tr w:rsidR="00B66A6E" w14:paraId="610BAEA0" w14:textId="77777777">
        <w:trPr>
          <w:cantSplit/>
        </w:trPr>
        <w:tc>
          <w:tcPr>
            <w:tcW w:w="10772" w:type="dxa"/>
            <w:gridSpan w:val="18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0781CE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ROZPOČTU, POTVRZENÍ VĚCNÉ SPRÁVNOSTI</w:t>
            </w:r>
          </w:p>
        </w:tc>
      </w:tr>
      <w:tr w:rsidR="00B66A6E" w14:paraId="675A41CF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18371475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Operaci schvaluji:  Ing. Vladimíra Brixová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1418884D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C31A381" w14:textId="77777777" w:rsidR="00B66A6E" w:rsidRDefault="003F1393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66A6E" w14:paraId="6999C8E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C9B9A03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top w:val="single" w:sz="0" w:space="0" w:color="auto"/>
            </w:tcBorders>
            <w:vAlign w:val="center"/>
          </w:tcPr>
          <w:p w14:paraId="48702993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9588" w:type="dxa"/>
            <w:tcBorders>
              <w:top w:val="single" w:sz="0" w:space="0" w:color="auto"/>
              <w:right w:val="single" w:sz="0" w:space="0" w:color="auto"/>
            </w:tcBorders>
          </w:tcPr>
          <w:p w14:paraId="11F7C6FE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B66A6E" w14:paraId="4576A1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BBD1C76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0F9ACD7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</w:tcPr>
          <w:p w14:paraId="75688301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11.11.2025</w:t>
            </w:r>
          </w:p>
        </w:tc>
      </w:tr>
      <w:tr w:rsidR="00B66A6E" w14:paraId="7994AD7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1D45D8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50D53B9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B51BB8C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 Hejčová</w:t>
            </w:r>
          </w:p>
        </w:tc>
      </w:tr>
      <w:tr w:rsidR="00B66A6E" w14:paraId="1311A62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7CEC21C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F981F7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BFBB9BF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773 086 123</w:t>
            </w:r>
          </w:p>
        </w:tc>
      </w:tr>
      <w:tr w:rsidR="00B66A6E" w14:paraId="5742063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71F46B6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5E87E38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33F1CD5" w14:textId="77777777" w:rsidR="00B66A6E" w:rsidRDefault="003F13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ivana.hejcova@oa-kubelikova.cz</w:t>
            </w:r>
          </w:p>
        </w:tc>
      </w:tr>
      <w:tr w:rsidR="00B66A6E" w14:paraId="09D0D45D" w14:textId="77777777">
        <w:trPr>
          <w:cantSplit/>
        </w:trPr>
        <w:tc>
          <w:tcPr>
            <w:tcW w:w="215" w:type="dxa"/>
            <w:vAlign w:val="center"/>
          </w:tcPr>
          <w:p w14:paraId="1AF49EE2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57FFB1A" w14:textId="77777777" w:rsidR="00B66A6E" w:rsidRDefault="00B66A6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66A6E" w14:paraId="75176B05" w14:textId="77777777">
        <w:trPr>
          <w:cantSplit/>
        </w:trPr>
        <w:tc>
          <w:tcPr>
            <w:tcW w:w="10772" w:type="dxa"/>
            <w:vAlign w:val="center"/>
          </w:tcPr>
          <w:p w14:paraId="2B6FA4F1" w14:textId="77777777" w:rsidR="00B66A6E" w:rsidRDefault="00B66A6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E7184DF" w14:textId="77777777" w:rsidR="002D40EF" w:rsidRDefault="002D40EF"/>
    <w:sectPr w:rsidR="002D40E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F85F6" w14:textId="77777777" w:rsidR="002D40EF" w:rsidRDefault="003F1393">
      <w:pPr>
        <w:spacing w:after="0" w:line="240" w:lineRule="auto"/>
      </w:pPr>
      <w:r>
        <w:separator/>
      </w:r>
    </w:p>
  </w:endnote>
  <w:endnote w:type="continuationSeparator" w:id="0">
    <w:p w14:paraId="060EFBCC" w14:textId="77777777" w:rsidR="002D40EF" w:rsidRDefault="003F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A54B" w14:textId="77777777" w:rsidR="002D40EF" w:rsidRDefault="003F139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BBB6" w14:textId="77777777" w:rsidR="002D40EF" w:rsidRDefault="003F1393">
      <w:pPr>
        <w:spacing w:after="0" w:line="240" w:lineRule="auto"/>
      </w:pPr>
      <w:r>
        <w:separator/>
      </w:r>
    </w:p>
  </w:footnote>
  <w:footnote w:type="continuationSeparator" w:id="0">
    <w:p w14:paraId="31925106" w14:textId="77777777" w:rsidR="002D40EF" w:rsidRDefault="003F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66A6E" w14:paraId="469DC324" w14:textId="77777777">
      <w:trPr>
        <w:cantSplit/>
      </w:trPr>
      <w:tc>
        <w:tcPr>
          <w:tcW w:w="10772" w:type="dxa"/>
          <w:gridSpan w:val="2"/>
          <w:vAlign w:val="center"/>
        </w:tcPr>
        <w:p w14:paraId="7E95745B" w14:textId="77777777" w:rsidR="00B66A6E" w:rsidRDefault="00B66A6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66A6E" w14:paraId="25C23CC2" w14:textId="77777777">
      <w:trPr>
        <w:cantSplit/>
      </w:trPr>
      <w:tc>
        <w:tcPr>
          <w:tcW w:w="5924" w:type="dxa"/>
          <w:vAlign w:val="center"/>
        </w:tcPr>
        <w:p w14:paraId="2D540E20" w14:textId="77777777" w:rsidR="00B66A6E" w:rsidRDefault="003F139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CAEB77F" w14:textId="77777777" w:rsidR="00B66A6E" w:rsidRDefault="003F139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OBJ/126/2025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422F" w14:textId="77777777" w:rsidR="002D40EF" w:rsidRDefault="003F139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6E"/>
    <w:rsid w:val="002D40EF"/>
    <w:rsid w:val="003F1393"/>
    <w:rsid w:val="00A1609E"/>
    <w:rsid w:val="00B6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616A"/>
  <w15:docId w15:val="{DF748B44-6A65-4FB6-A98B-8E0ECA69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1358</Characters>
  <Application>Microsoft Office Word</Application>
  <DocSecurity>4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Gabriela Klabíková</cp:lastModifiedBy>
  <cp:revision>2</cp:revision>
  <dcterms:created xsi:type="dcterms:W3CDTF">2026-04-14T08:25:00Z</dcterms:created>
  <dcterms:modified xsi:type="dcterms:W3CDTF">2026-04-14T08:25:00Z</dcterms:modified>
</cp:coreProperties>
</file>