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C48E" w14:textId="2796E733" w:rsidR="00E770BB" w:rsidRPr="00730395" w:rsidRDefault="00DC58DC" w:rsidP="00E770BB">
      <w:pPr>
        <w:jc w:val="center"/>
        <w:rPr>
          <w:rFonts w:ascii="Times New Roman" w:hAnsi="Times New Roman"/>
          <w:b/>
          <w:sz w:val="28"/>
          <w:szCs w:val="28"/>
        </w:rPr>
      </w:pPr>
      <w:r w:rsidRPr="00730395">
        <w:rPr>
          <w:rFonts w:ascii="Times New Roman" w:hAnsi="Times New Roman"/>
          <w:b/>
          <w:sz w:val="28"/>
          <w:szCs w:val="28"/>
        </w:rPr>
        <w:t xml:space="preserve">SMLOUVA O SPOLUPRÁCI </w:t>
      </w:r>
      <w:r w:rsidRPr="00E12584">
        <w:rPr>
          <w:rFonts w:ascii="Times New Roman" w:hAnsi="Times New Roman"/>
          <w:b/>
          <w:sz w:val="24"/>
        </w:rPr>
        <w:t xml:space="preserve">Č. </w:t>
      </w:r>
      <w:r w:rsidR="005E7662">
        <w:rPr>
          <w:rFonts w:ascii="Times New Roman" w:hAnsi="Times New Roman"/>
          <w:b/>
          <w:sz w:val="24"/>
        </w:rPr>
        <w:t>260423</w:t>
      </w:r>
    </w:p>
    <w:p w14:paraId="02D7C48F" w14:textId="77777777" w:rsidR="00E770BB" w:rsidRPr="00730395" w:rsidRDefault="00E770BB" w:rsidP="00E770BB">
      <w:pPr>
        <w:jc w:val="center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uzavřená níže uvedeného dne, měsíce a roku na základě ustanovení § 1746 odst. 2 zákona č.</w:t>
      </w:r>
      <w:r w:rsidR="00EE0606" w:rsidRPr="00730395">
        <w:rPr>
          <w:rFonts w:ascii="Times New Roman" w:hAnsi="Times New Roman"/>
          <w:sz w:val="24"/>
        </w:rPr>
        <w:t xml:space="preserve"> </w:t>
      </w:r>
      <w:r w:rsidRPr="00730395">
        <w:rPr>
          <w:rFonts w:ascii="Times New Roman" w:hAnsi="Times New Roman"/>
          <w:sz w:val="24"/>
        </w:rPr>
        <w:t xml:space="preserve">89/2012 Sb., občanský zákoník, ve znění pozdějších předpisů, mezi těmito smluvními </w:t>
      </w:r>
    </w:p>
    <w:p w14:paraId="02D7C490" w14:textId="77777777" w:rsidR="00E770BB" w:rsidRPr="00730395" w:rsidRDefault="00E770BB" w:rsidP="00E770BB">
      <w:pPr>
        <w:jc w:val="center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stranami:</w:t>
      </w:r>
    </w:p>
    <w:p w14:paraId="02D7C491" w14:textId="77777777" w:rsidR="00E770BB" w:rsidRPr="00730395" w:rsidRDefault="00E770BB" w:rsidP="00E770BB">
      <w:pPr>
        <w:rPr>
          <w:rFonts w:ascii="Times New Roman" w:hAnsi="Times New Roman"/>
          <w:sz w:val="24"/>
        </w:rPr>
      </w:pPr>
    </w:p>
    <w:p w14:paraId="02D7C492" w14:textId="77777777" w:rsidR="0051481A" w:rsidRDefault="0051481A" w:rsidP="00E770BB">
      <w:pPr>
        <w:rPr>
          <w:rFonts w:ascii="Times New Roman" w:hAnsi="Times New Roman"/>
          <w:sz w:val="24"/>
        </w:rPr>
      </w:pPr>
    </w:p>
    <w:p w14:paraId="59C4CAD8" w14:textId="77777777" w:rsidR="00DC37AE" w:rsidRPr="00730395" w:rsidRDefault="00DC37AE" w:rsidP="00E770BB">
      <w:pPr>
        <w:rPr>
          <w:rFonts w:ascii="Times New Roman" w:hAnsi="Times New Roman"/>
          <w:sz w:val="24"/>
        </w:rPr>
      </w:pPr>
    </w:p>
    <w:p w14:paraId="02D7C493" w14:textId="77777777" w:rsidR="0051481A" w:rsidRPr="00730395" w:rsidRDefault="0051481A" w:rsidP="0051481A">
      <w:pPr>
        <w:rPr>
          <w:rFonts w:ascii="Times New Roman" w:hAnsi="Times New Roman"/>
          <w:b/>
          <w:sz w:val="24"/>
          <w:lang w:bidi="en-US"/>
        </w:rPr>
      </w:pPr>
      <w:r w:rsidRPr="00730395">
        <w:rPr>
          <w:rFonts w:ascii="Times New Roman" w:hAnsi="Times New Roman"/>
          <w:b/>
          <w:sz w:val="24"/>
          <w:lang w:bidi="en-US"/>
        </w:rPr>
        <w:t>Národní muzeum</w:t>
      </w:r>
    </w:p>
    <w:p w14:paraId="02D7C494" w14:textId="77777777" w:rsidR="0051481A" w:rsidRPr="00730395" w:rsidRDefault="0051481A" w:rsidP="0051481A">
      <w:pPr>
        <w:spacing w:line="276" w:lineRule="auto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2D7C495" w14:textId="77777777" w:rsidR="0051481A" w:rsidRPr="00730395" w:rsidRDefault="0051481A" w:rsidP="00E770BB">
      <w:pPr>
        <w:rPr>
          <w:rFonts w:ascii="Times New Roman" w:hAnsi="Times New Roman"/>
          <w:sz w:val="24"/>
          <w:lang w:bidi="en-US"/>
        </w:rPr>
      </w:pPr>
      <w:r w:rsidRPr="00730395">
        <w:rPr>
          <w:rFonts w:ascii="Times New Roman" w:hAnsi="Times New Roman"/>
          <w:sz w:val="24"/>
        </w:rPr>
        <w:t xml:space="preserve">se sídlem: </w:t>
      </w:r>
      <w:r w:rsidRPr="00730395">
        <w:rPr>
          <w:rFonts w:ascii="Times New Roman" w:hAnsi="Times New Roman"/>
          <w:sz w:val="24"/>
          <w:lang w:bidi="en-US"/>
        </w:rPr>
        <w:t>Václavské náměstí 1700/68, 110 00 Praha 1, Nové Město</w:t>
      </w:r>
    </w:p>
    <w:p w14:paraId="02D7C496" w14:textId="77777777" w:rsidR="0051481A" w:rsidRPr="00730395" w:rsidRDefault="0051481A" w:rsidP="00E770BB">
      <w:pPr>
        <w:rPr>
          <w:rFonts w:ascii="Times New Roman" w:hAnsi="Times New Roman"/>
          <w:sz w:val="24"/>
          <w:lang w:bidi="en-US"/>
        </w:rPr>
      </w:pPr>
      <w:r w:rsidRPr="00730395">
        <w:rPr>
          <w:rFonts w:ascii="Times New Roman" w:hAnsi="Times New Roman"/>
          <w:sz w:val="24"/>
          <w:lang w:bidi="en-US"/>
        </w:rPr>
        <w:t>IČ: 00023272, DIČ: CZ00023272</w:t>
      </w:r>
    </w:p>
    <w:p w14:paraId="02D7C497" w14:textId="77777777" w:rsidR="0051481A" w:rsidRPr="00730395" w:rsidRDefault="0051481A" w:rsidP="00E770BB">
      <w:pPr>
        <w:rPr>
          <w:rFonts w:ascii="Times New Roman" w:hAnsi="Times New Roman"/>
          <w:sz w:val="24"/>
          <w:lang w:bidi="en-US"/>
        </w:rPr>
      </w:pPr>
      <w:r w:rsidRPr="00730395">
        <w:rPr>
          <w:rFonts w:ascii="Times New Roman" w:hAnsi="Times New Roman"/>
          <w:sz w:val="24"/>
          <w:lang w:bidi="en-US"/>
        </w:rPr>
        <w:t>jehož jménem jedná PhDr. Michal Lukeš, Ph.D., generálním ředitelem</w:t>
      </w:r>
    </w:p>
    <w:p w14:paraId="02D7C498" w14:textId="77777777" w:rsidR="0051481A" w:rsidRPr="00730395" w:rsidRDefault="0051481A" w:rsidP="00E770BB">
      <w:pPr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  <w:lang w:bidi="en-US"/>
        </w:rPr>
        <w:t>(dále jen „</w:t>
      </w:r>
      <w:r w:rsidRPr="00730395">
        <w:rPr>
          <w:rFonts w:ascii="Times New Roman" w:hAnsi="Times New Roman"/>
          <w:b/>
          <w:bCs/>
          <w:sz w:val="24"/>
          <w:lang w:bidi="en-US"/>
        </w:rPr>
        <w:t>NM</w:t>
      </w:r>
      <w:r w:rsidRPr="00730395">
        <w:rPr>
          <w:rFonts w:ascii="Times New Roman" w:hAnsi="Times New Roman"/>
          <w:sz w:val="24"/>
          <w:lang w:bidi="en-US"/>
        </w:rPr>
        <w:t>“)</w:t>
      </w:r>
    </w:p>
    <w:p w14:paraId="02D7C499" w14:textId="77777777" w:rsidR="0051481A" w:rsidRPr="00730395" w:rsidRDefault="0051481A" w:rsidP="00E770BB">
      <w:pPr>
        <w:rPr>
          <w:rFonts w:ascii="Times New Roman" w:hAnsi="Times New Roman"/>
          <w:sz w:val="24"/>
        </w:rPr>
      </w:pPr>
    </w:p>
    <w:p w14:paraId="02D7C49A" w14:textId="77777777" w:rsidR="0051481A" w:rsidRPr="00730395" w:rsidRDefault="0051481A" w:rsidP="00E770BB">
      <w:pPr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a</w:t>
      </w:r>
    </w:p>
    <w:p w14:paraId="02D7C49B" w14:textId="77777777" w:rsidR="0051481A" w:rsidRPr="00730395" w:rsidRDefault="0051481A" w:rsidP="00E770BB">
      <w:pPr>
        <w:rPr>
          <w:rFonts w:ascii="Times New Roman" w:hAnsi="Times New Roman"/>
          <w:sz w:val="24"/>
        </w:rPr>
      </w:pPr>
    </w:p>
    <w:p w14:paraId="050491E8" w14:textId="0C3D9CA6" w:rsidR="00DC37AE" w:rsidRDefault="00DC37AE" w:rsidP="001268C8">
      <w:pPr>
        <w:rPr>
          <w:rFonts w:ascii="Times New Roman" w:hAnsi="Times New Roman"/>
          <w:b/>
          <w:sz w:val="24"/>
        </w:rPr>
      </w:pPr>
      <w:r w:rsidRPr="00F20129">
        <w:rPr>
          <w:rFonts w:ascii="Times New Roman" w:hAnsi="Times New Roman"/>
          <w:b/>
          <w:sz w:val="24"/>
        </w:rPr>
        <w:t>Asociace muzeí a galerií ČR,</w:t>
      </w:r>
      <w:r>
        <w:rPr>
          <w:rFonts w:ascii="Times New Roman" w:hAnsi="Times New Roman"/>
          <w:b/>
          <w:sz w:val="24"/>
        </w:rPr>
        <w:t xml:space="preserve"> z.s.</w:t>
      </w:r>
    </w:p>
    <w:p w14:paraId="02D7C49C" w14:textId="7B6FCB9D" w:rsidR="0041694B" w:rsidRPr="00DC37AE" w:rsidRDefault="00DB7198" w:rsidP="001268C8">
      <w:pPr>
        <w:rPr>
          <w:rFonts w:ascii="Times New Roman" w:hAnsi="Times New Roman"/>
          <w:bCs/>
          <w:sz w:val="24"/>
        </w:rPr>
      </w:pPr>
      <w:r w:rsidRPr="00DC37AE">
        <w:rPr>
          <w:rFonts w:ascii="Times New Roman" w:hAnsi="Times New Roman"/>
          <w:bCs/>
          <w:sz w:val="24"/>
        </w:rPr>
        <w:t>Komise konzervátorů-restaurátorů AMG</w:t>
      </w:r>
    </w:p>
    <w:p w14:paraId="02D7C49D" w14:textId="70672377" w:rsidR="00AE0F13" w:rsidRPr="00F20129" w:rsidRDefault="00AE0F13" w:rsidP="001268C8">
      <w:pPr>
        <w:rPr>
          <w:rFonts w:ascii="Times New Roman" w:hAnsi="Times New Roman"/>
          <w:bCs/>
          <w:sz w:val="24"/>
        </w:rPr>
      </w:pPr>
      <w:r w:rsidRPr="00F20129">
        <w:rPr>
          <w:rFonts w:ascii="Times New Roman" w:hAnsi="Times New Roman"/>
          <w:sz w:val="24"/>
        </w:rPr>
        <w:t>se sídlem</w:t>
      </w:r>
      <w:r w:rsidRPr="00F20129">
        <w:rPr>
          <w:rFonts w:ascii="Times New Roman" w:hAnsi="Times New Roman"/>
          <w:bCs/>
          <w:sz w:val="24"/>
        </w:rPr>
        <w:t xml:space="preserve"> </w:t>
      </w:r>
      <w:r w:rsidR="00DB7198" w:rsidRPr="00F20129">
        <w:rPr>
          <w:rFonts w:ascii="Times New Roman" w:hAnsi="Times New Roman"/>
          <w:bCs/>
          <w:sz w:val="24"/>
        </w:rPr>
        <w:t>Jindřišská 901</w:t>
      </w:r>
      <w:r w:rsidR="00B82430">
        <w:rPr>
          <w:rFonts w:ascii="Times New Roman" w:hAnsi="Times New Roman"/>
          <w:bCs/>
          <w:sz w:val="24"/>
        </w:rPr>
        <w:t>/5</w:t>
      </w:r>
      <w:r w:rsidR="00DB7198" w:rsidRPr="00F20129">
        <w:rPr>
          <w:rFonts w:ascii="Times New Roman" w:hAnsi="Times New Roman"/>
          <w:bCs/>
          <w:sz w:val="24"/>
        </w:rPr>
        <w:t xml:space="preserve">, Praha 1, </w:t>
      </w:r>
      <w:r w:rsidR="00B82430">
        <w:rPr>
          <w:rFonts w:ascii="Times New Roman" w:hAnsi="Times New Roman"/>
          <w:bCs/>
          <w:sz w:val="24"/>
        </w:rPr>
        <w:t xml:space="preserve">Nové Město </w:t>
      </w:r>
      <w:r w:rsidR="00DB7198" w:rsidRPr="00F20129">
        <w:rPr>
          <w:rFonts w:ascii="Times New Roman" w:hAnsi="Times New Roman"/>
          <w:bCs/>
          <w:sz w:val="24"/>
        </w:rPr>
        <w:t>110 00</w:t>
      </w:r>
    </w:p>
    <w:p w14:paraId="02D7C49E" w14:textId="77777777" w:rsidR="002543FE" w:rsidRPr="00F20129" w:rsidRDefault="008D09B8" w:rsidP="001268C8">
      <w:pPr>
        <w:rPr>
          <w:rFonts w:ascii="Times New Roman" w:hAnsi="Times New Roman"/>
          <w:bCs/>
          <w:sz w:val="24"/>
        </w:rPr>
      </w:pPr>
      <w:r w:rsidRPr="00F20129">
        <w:rPr>
          <w:rFonts w:ascii="Times New Roman" w:hAnsi="Times New Roman"/>
          <w:bCs/>
          <w:sz w:val="24"/>
        </w:rPr>
        <w:t>IČO:</w:t>
      </w:r>
      <w:r w:rsidR="002C118F" w:rsidRPr="00F20129">
        <w:rPr>
          <w:rFonts w:ascii="Times New Roman" w:hAnsi="Times New Roman"/>
          <w:sz w:val="24"/>
        </w:rPr>
        <w:t xml:space="preserve"> </w:t>
      </w:r>
      <w:r w:rsidR="002951CE" w:rsidRPr="00F20129">
        <w:rPr>
          <w:rFonts w:ascii="Times New Roman" w:hAnsi="Times New Roman"/>
          <w:sz w:val="24"/>
        </w:rPr>
        <w:t>61383716</w:t>
      </w:r>
      <w:r w:rsidRPr="00F20129">
        <w:rPr>
          <w:rFonts w:ascii="Times New Roman" w:hAnsi="Times New Roman"/>
          <w:sz w:val="24"/>
        </w:rPr>
        <w:t xml:space="preserve"> </w:t>
      </w:r>
    </w:p>
    <w:p w14:paraId="02D7C49F" w14:textId="3F8D2179" w:rsidR="001268C8" w:rsidRPr="00F20129" w:rsidRDefault="00AE0F13" w:rsidP="001268C8">
      <w:pPr>
        <w:rPr>
          <w:rFonts w:ascii="Times New Roman" w:hAnsi="Times New Roman"/>
          <w:sz w:val="24"/>
          <w:shd w:val="clear" w:color="auto" w:fill="FFFFFF"/>
        </w:rPr>
      </w:pPr>
      <w:r w:rsidRPr="00F20129">
        <w:rPr>
          <w:rFonts w:ascii="Times New Roman" w:hAnsi="Times New Roman"/>
          <w:sz w:val="24"/>
          <w:lang w:bidi="en-US"/>
        </w:rPr>
        <w:t>je</w:t>
      </w:r>
      <w:r w:rsidR="0079229E">
        <w:rPr>
          <w:rFonts w:ascii="Times New Roman" w:hAnsi="Times New Roman"/>
          <w:sz w:val="24"/>
          <w:lang w:bidi="en-US"/>
        </w:rPr>
        <w:t>jí</w:t>
      </w:r>
      <w:r w:rsidRPr="00F20129">
        <w:rPr>
          <w:rFonts w:ascii="Times New Roman" w:hAnsi="Times New Roman"/>
          <w:sz w:val="24"/>
          <w:lang w:bidi="en-US"/>
        </w:rPr>
        <w:t>ž jménem jedná</w:t>
      </w:r>
      <w:r w:rsidR="00496E9D" w:rsidRPr="00F20129">
        <w:rPr>
          <w:rFonts w:ascii="Times New Roman" w:hAnsi="Times New Roman"/>
          <w:sz w:val="24"/>
          <w:lang w:bidi="en-US"/>
        </w:rPr>
        <w:t xml:space="preserve"> </w:t>
      </w:r>
      <w:r w:rsidR="00EB14F3" w:rsidRPr="00F20129">
        <w:rPr>
          <w:rFonts w:ascii="Times New Roman" w:hAnsi="Times New Roman"/>
          <w:bCs/>
          <w:sz w:val="24"/>
        </w:rPr>
        <w:t>Karla Bůzková</w:t>
      </w:r>
      <w:r w:rsidR="00496E9D" w:rsidRPr="00F20129">
        <w:rPr>
          <w:rFonts w:ascii="Times New Roman" w:hAnsi="Times New Roman"/>
          <w:bCs/>
          <w:sz w:val="24"/>
        </w:rPr>
        <w:t xml:space="preserve">, </w:t>
      </w:r>
      <w:r w:rsidR="00496E9D" w:rsidRPr="00F20129">
        <w:rPr>
          <w:rFonts w:ascii="Times New Roman" w:hAnsi="Times New Roman"/>
          <w:sz w:val="24"/>
          <w:shd w:val="clear" w:color="auto" w:fill="FFFFFF"/>
        </w:rPr>
        <w:t>vedoucí Pracovní skupiny dřevo</w:t>
      </w:r>
    </w:p>
    <w:p w14:paraId="02D7C4A0" w14:textId="77777777" w:rsidR="00496E9D" w:rsidRPr="00F20129" w:rsidRDefault="00496E9D" w:rsidP="001268C8">
      <w:pPr>
        <w:rPr>
          <w:rFonts w:ascii="Times New Roman" w:hAnsi="Times New Roman"/>
          <w:sz w:val="24"/>
          <w:shd w:val="clear" w:color="auto" w:fill="FFFFFF"/>
        </w:rPr>
      </w:pPr>
      <w:r w:rsidRPr="00F20129">
        <w:rPr>
          <w:rFonts w:ascii="Times New Roman" w:hAnsi="Times New Roman"/>
          <w:sz w:val="24"/>
          <w:shd w:val="clear" w:color="auto" w:fill="FFFFFF"/>
        </w:rPr>
        <w:t>(dále jen „</w:t>
      </w:r>
      <w:r w:rsidRPr="00F20129">
        <w:rPr>
          <w:rFonts w:ascii="Times New Roman" w:hAnsi="Times New Roman"/>
          <w:b/>
          <w:bCs/>
          <w:sz w:val="24"/>
          <w:shd w:val="clear" w:color="auto" w:fill="FFFFFF"/>
        </w:rPr>
        <w:t>AMG</w:t>
      </w:r>
      <w:r w:rsidRPr="00F20129">
        <w:rPr>
          <w:rFonts w:ascii="Times New Roman" w:hAnsi="Times New Roman"/>
          <w:sz w:val="24"/>
          <w:shd w:val="clear" w:color="auto" w:fill="FFFFFF"/>
        </w:rPr>
        <w:t>“)</w:t>
      </w:r>
    </w:p>
    <w:p w14:paraId="02D7C4A2" w14:textId="77777777" w:rsidR="0051481A" w:rsidRDefault="0051481A" w:rsidP="001268C8">
      <w:pPr>
        <w:rPr>
          <w:rFonts w:ascii="Times New Roman" w:hAnsi="Times New Roman"/>
          <w:sz w:val="24"/>
        </w:rPr>
      </w:pPr>
    </w:p>
    <w:p w14:paraId="02D7C4A3" w14:textId="77777777" w:rsidR="000A4ECF" w:rsidRPr="00730395" w:rsidRDefault="000A4ECF" w:rsidP="001268C8">
      <w:pPr>
        <w:rPr>
          <w:rFonts w:ascii="Times New Roman" w:hAnsi="Times New Roman"/>
          <w:sz w:val="24"/>
        </w:rPr>
      </w:pPr>
    </w:p>
    <w:p w14:paraId="02D7C4A4" w14:textId="77777777" w:rsidR="00E770BB" w:rsidRPr="00730395" w:rsidRDefault="00E770BB" w:rsidP="00E770BB">
      <w:pPr>
        <w:jc w:val="center"/>
        <w:rPr>
          <w:rFonts w:ascii="Times New Roman" w:hAnsi="Times New Roman"/>
          <w:b/>
          <w:snapToGrid w:val="0"/>
          <w:sz w:val="24"/>
        </w:rPr>
      </w:pPr>
      <w:r w:rsidRPr="00730395">
        <w:rPr>
          <w:rFonts w:ascii="Times New Roman" w:hAnsi="Times New Roman"/>
          <w:b/>
          <w:snapToGrid w:val="0"/>
          <w:sz w:val="24"/>
        </w:rPr>
        <w:t>Preambule:</w:t>
      </w:r>
    </w:p>
    <w:p w14:paraId="02D7C4A5" w14:textId="77777777" w:rsidR="00E770BB" w:rsidRPr="00F20129" w:rsidRDefault="006A7C16" w:rsidP="00D03728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</w:t>
      </w:r>
      <w:r w:rsidR="00E770BB" w:rsidRPr="00730395">
        <w:rPr>
          <w:rFonts w:ascii="Times New Roman" w:hAnsi="Times New Roman"/>
          <w:snapToGrid w:val="0"/>
          <w:sz w:val="24"/>
        </w:rPr>
        <w:t xml:space="preserve">mluvní strany v zájmu vzájemné spolupráce při rozšiřování obecné vědomosti o historii, vzdělávání a rozvoj kulturních tradic </w:t>
      </w:r>
      <w:r w:rsidR="00E770BB" w:rsidRPr="00F20129">
        <w:rPr>
          <w:rFonts w:ascii="Times New Roman" w:hAnsi="Times New Roman"/>
          <w:snapToGrid w:val="0"/>
          <w:sz w:val="24"/>
        </w:rPr>
        <w:t xml:space="preserve">prohlašují, že touto smlouvou sjednávají podmínky takovéto vzájemné spolupráce při uskutečnění </w:t>
      </w:r>
      <w:r w:rsidR="00EB14F3" w:rsidRPr="00F20129">
        <w:rPr>
          <w:rFonts w:ascii="Times New Roman" w:hAnsi="Times New Roman"/>
          <w:snapToGrid w:val="0"/>
          <w:sz w:val="24"/>
        </w:rPr>
        <w:t>setkání restaurátorů-</w:t>
      </w:r>
      <w:r w:rsidR="00E54097" w:rsidRPr="00F20129">
        <w:rPr>
          <w:rFonts w:ascii="Times New Roman" w:hAnsi="Times New Roman"/>
          <w:snapToGrid w:val="0"/>
          <w:sz w:val="24"/>
        </w:rPr>
        <w:t>konzervátorů</w:t>
      </w:r>
      <w:r w:rsidR="002242FA" w:rsidRPr="00F20129">
        <w:rPr>
          <w:rFonts w:ascii="Times New Roman" w:hAnsi="Times New Roman"/>
          <w:snapToGrid w:val="0"/>
          <w:sz w:val="24"/>
        </w:rPr>
        <w:t xml:space="preserve"> s</w:t>
      </w:r>
      <w:r w:rsidR="006E2C14" w:rsidRPr="00F20129">
        <w:rPr>
          <w:rFonts w:ascii="Times New Roman" w:hAnsi="Times New Roman"/>
          <w:snapToGrid w:val="0"/>
          <w:sz w:val="24"/>
        </w:rPr>
        <w:t> </w:t>
      </w:r>
      <w:r w:rsidR="002242FA" w:rsidRPr="00F20129">
        <w:rPr>
          <w:rFonts w:ascii="Times New Roman" w:hAnsi="Times New Roman"/>
          <w:snapToGrid w:val="0"/>
          <w:sz w:val="24"/>
        </w:rPr>
        <w:t>názvem</w:t>
      </w:r>
      <w:r w:rsidR="00F40091" w:rsidRPr="00F20129">
        <w:rPr>
          <w:rFonts w:ascii="Times New Roman" w:hAnsi="Times New Roman"/>
          <w:snapToGrid w:val="0"/>
          <w:sz w:val="24"/>
        </w:rPr>
        <w:t xml:space="preserve"> </w:t>
      </w:r>
      <w:r w:rsidR="00EB14F3" w:rsidRPr="00F20129">
        <w:rPr>
          <w:rFonts w:ascii="Times New Roman" w:hAnsi="Times New Roman"/>
          <w:bCs/>
          <w:sz w:val="24"/>
        </w:rPr>
        <w:t xml:space="preserve">Pracovní skupina </w:t>
      </w:r>
      <w:r w:rsidR="00746755" w:rsidRPr="00F20129">
        <w:rPr>
          <w:rFonts w:ascii="Times New Roman" w:hAnsi="Times New Roman"/>
          <w:bCs/>
          <w:sz w:val="24"/>
        </w:rPr>
        <w:t>d</w:t>
      </w:r>
      <w:r w:rsidR="00EB14F3" w:rsidRPr="00F20129">
        <w:rPr>
          <w:rFonts w:ascii="Times New Roman" w:hAnsi="Times New Roman"/>
          <w:bCs/>
          <w:sz w:val="24"/>
        </w:rPr>
        <w:t>řevo</w:t>
      </w:r>
      <w:r w:rsidR="00EB14F3" w:rsidRPr="00F20129">
        <w:rPr>
          <w:rFonts w:ascii="Times New Roman" w:hAnsi="Times New Roman"/>
          <w:bCs/>
          <w:snapToGrid w:val="0"/>
          <w:sz w:val="24"/>
        </w:rPr>
        <w:t xml:space="preserve"> </w:t>
      </w:r>
      <w:r w:rsidR="00E770BB" w:rsidRPr="00F20129">
        <w:rPr>
          <w:rFonts w:ascii="Times New Roman" w:hAnsi="Times New Roman"/>
          <w:bCs/>
          <w:snapToGrid w:val="0"/>
          <w:sz w:val="24"/>
        </w:rPr>
        <w:t>za podmínek níže stanovených.</w:t>
      </w:r>
    </w:p>
    <w:p w14:paraId="02D7C4A6" w14:textId="77777777" w:rsidR="00B42A4A" w:rsidRPr="00730395" w:rsidRDefault="00E770BB" w:rsidP="00B42A4A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napToGrid w:val="0"/>
          <w:sz w:val="24"/>
        </w:rPr>
      </w:pPr>
      <w:r w:rsidRPr="00F20129">
        <w:rPr>
          <w:rFonts w:ascii="Times New Roman" w:hAnsi="Times New Roman"/>
          <w:bCs/>
          <w:sz w:val="24"/>
        </w:rPr>
        <w:t>Národní muzeum je renomovanou</w:t>
      </w:r>
      <w:r w:rsidRPr="00F20129">
        <w:rPr>
          <w:rFonts w:ascii="Times New Roman" w:hAnsi="Times New Roman"/>
          <w:sz w:val="24"/>
        </w:rPr>
        <w:t xml:space="preserve"> a mezinárodně oceňovanou sbírkovou</w:t>
      </w:r>
      <w:r w:rsidRPr="00730395">
        <w:rPr>
          <w:rFonts w:ascii="Times New Roman" w:hAnsi="Times New Roman"/>
          <w:sz w:val="24"/>
        </w:rPr>
        <w:t xml:space="preserve">, vědecko-výzkumnou, metodickou a kulturně-vzdělávací institucí s dvěstěletou historií a ústředním státním muzeem shromažďujícím, ochraňujícím a zkoumající hmotné doklady vývoje přírody a lidské činnosti jak české, tak i zahraniční provenience, vykonává základní a aplikovaný výzkum a spravuje a ochraňuje sbírkové fondy. </w:t>
      </w:r>
    </w:p>
    <w:p w14:paraId="02D7C4A7" w14:textId="04EDF0EC" w:rsidR="00E770BB" w:rsidRPr="00F20129" w:rsidRDefault="00797E14" w:rsidP="00317B59">
      <w:pPr>
        <w:pStyle w:val="Odstavecseseznamem"/>
        <w:numPr>
          <w:ilvl w:val="0"/>
          <w:numId w:val="9"/>
        </w:numPr>
        <w:ind w:left="357"/>
        <w:jc w:val="both"/>
        <w:rPr>
          <w:rFonts w:ascii="Times New Roman" w:hAnsi="Times New Roman"/>
          <w:sz w:val="24"/>
        </w:rPr>
      </w:pPr>
      <w:r w:rsidRPr="00F20129">
        <w:rPr>
          <w:rFonts w:ascii="Times New Roman" w:hAnsi="Times New Roman"/>
          <w:sz w:val="24"/>
        </w:rPr>
        <w:t xml:space="preserve">Posláním Komise konzervátorů-restaurátorů AMG je přispívat svou odbornou činností především v oblasti konzervace - restaurování k záchraně a zachování kulturního a přírodního dědictví. Cílem Komise je dosáhnout a udržovat vysokou odbornou úroveň </w:t>
      </w:r>
      <w:r w:rsidR="00F20129" w:rsidRPr="00F20129">
        <w:rPr>
          <w:rFonts w:ascii="Times New Roman" w:hAnsi="Times New Roman"/>
          <w:sz w:val="24"/>
        </w:rPr>
        <w:t>konzervátorsko – restaurátorské</w:t>
      </w:r>
      <w:r w:rsidRPr="00F20129">
        <w:rPr>
          <w:rFonts w:ascii="Times New Roman" w:hAnsi="Times New Roman"/>
          <w:sz w:val="24"/>
        </w:rPr>
        <w:t xml:space="preserve"> péče v muzeích, galeriích a všude tam, kde je tato činnost potřebná pro zachování, vědecké zpracování a prezentaci předmětů kulturního a přírodního dědictví.</w:t>
      </w:r>
    </w:p>
    <w:p w14:paraId="02D7C4A8" w14:textId="77777777" w:rsidR="000A4ECF" w:rsidRDefault="000A4ECF" w:rsidP="000B0C7D">
      <w:pPr>
        <w:ind w:left="-3"/>
        <w:jc w:val="both"/>
        <w:rPr>
          <w:rFonts w:ascii="Times New Roman" w:hAnsi="Times New Roman"/>
          <w:sz w:val="24"/>
        </w:rPr>
      </w:pPr>
    </w:p>
    <w:p w14:paraId="5F9FCA26" w14:textId="77777777" w:rsidR="000B0C7D" w:rsidRPr="000B0C7D" w:rsidRDefault="000B0C7D" w:rsidP="000B0C7D">
      <w:pPr>
        <w:ind w:left="-3"/>
        <w:jc w:val="both"/>
        <w:rPr>
          <w:rFonts w:ascii="Times New Roman" w:hAnsi="Times New Roman"/>
          <w:sz w:val="24"/>
        </w:rPr>
      </w:pPr>
    </w:p>
    <w:p w14:paraId="02D7C4A9" w14:textId="77777777" w:rsidR="00E770BB" w:rsidRPr="00730395" w:rsidRDefault="00E770BB" w:rsidP="00E770BB">
      <w:pPr>
        <w:pStyle w:val="Odstavecseseznamem1"/>
        <w:ind w:left="0"/>
        <w:jc w:val="center"/>
        <w:rPr>
          <w:rFonts w:ascii="Times New Roman" w:hAnsi="Times New Roman"/>
          <w:b/>
          <w:bCs/>
          <w:sz w:val="24"/>
        </w:rPr>
      </w:pPr>
      <w:r w:rsidRPr="00730395">
        <w:rPr>
          <w:rFonts w:ascii="Times New Roman" w:hAnsi="Times New Roman"/>
          <w:b/>
          <w:bCs/>
          <w:sz w:val="24"/>
        </w:rPr>
        <w:t>Čl. I.</w:t>
      </w:r>
    </w:p>
    <w:p w14:paraId="02D7C4AA" w14:textId="77777777" w:rsidR="00E770BB" w:rsidRPr="00730395" w:rsidRDefault="00E770BB" w:rsidP="00331F7E">
      <w:pPr>
        <w:pStyle w:val="Odstavecseseznamem1"/>
        <w:ind w:left="426" w:hanging="426"/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t>Předmět smlouvy</w:t>
      </w:r>
    </w:p>
    <w:p w14:paraId="02D7C4AB" w14:textId="77777777" w:rsidR="0036389C" w:rsidRPr="00730395" w:rsidRDefault="0051481A" w:rsidP="00331F7E">
      <w:pPr>
        <w:pStyle w:val="Bezmezer"/>
        <w:ind w:left="426" w:hanging="426"/>
        <w:jc w:val="both"/>
      </w:pPr>
      <w:r w:rsidRPr="00730395">
        <w:t>1.</w:t>
      </w:r>
      <w:r w:rsidRPr="00730395">
        <w:tab/>
      </w:r>
      <w:r w:rsidR="0036389C" w:rsidRPr="00730395">
        <w:t xml:space="preserve">Předmětem této smlouvy je spolupráce mezi smluvními stranami při </w:t>
      </w:r>
      <w:r w:rsidR="00640009" w:rsidRPr="00730395">
        <w:t xml:space="preserve">pořádání </w:t>
      </w:r>
      <w:r w:rsidR="00E56763">
        <w:t>setkání</w:t>
      </w:r>
      <w:r w:rsidR="00DC78F1">
        <w:t xml:space="preserve"> restaurátorů-konzervátorů</w:t>
      </w:r>
      <w:r w:rsidR="0036389C" w:rsidRPr="00730395">
        <w:t>.</w:t>
      </w:r>
    </w:p>
    <w:p w14:paraId="02D7C4AC" w14:textId="28CDFB4F" w:rsidR="0036389C" w:rsidRDefault="0051481A" w:rsidP="00331F7E">
      <w:pPr>
        <w:pStyle w:val="Bezmezer"/>
        <w:ind w:left="426" w:hanging="426"/>
        <w:jc w:val="both"/>
        <w:rPr>
          <w:b/>
        </w:rPr>
      </w:pPr>
      <w:r w:rsidRPr="00F20129">
        <w:rPr>
          <w:bCs/>
        </w:rPr>
        <w:t>2</w:t>
      </w:r>
      <w:r w:rsidR="00331F7E" w:rsidRPr="00F20129">
        <w:rPr>
          <w:b/>
        </w:rPr>
        <w:t>.</w:t>
      </w:r>
      <w:r w:rsidRPr="00F20129">
        <w:rPr>
          <w:b/>
        </w:rPr>
        <w:tab/>
      </w:r>
      <w:r w:rsidR="00E56763" w:rsidRPr="00F20129">
        <w:t>Setkání</w:t>
      </w:r>
      <w:r w:rsidR="00EF61B2" w:rsidRPr="00F20129">
        <w:t xml:space="preserve"> bude pořádán</w:t>
      </w:r>
      <w:r w:rsidR="00DC78F1" w:rsidRPr="00F20129">
        <w:t>o</w:t>
      </w:r>
      <w:r w:rsidR="00EF61B2" w:rsidRPr="00F20129">
        <w:t xml:space="preserve"> </w:t>
      </w:r>
      <w:r w:rsidR="00DC78F1" w:rsidRPr="00F20129">
        <w:t>dne</w:t>
      </w:r>
      <w:r w:rsidR="00EF61B2" w:rsidRPr="00F20129">
        <w:t xml:space="preserve"> </w:t>
      </w:r>
      <w:r w:rsidR="006E2C14" w:rsidRPr="00F20129">
        <w:t>1</w:t>
      </w:r>
      <w:r w:rsidR="00F20129" w:rsidRPr="00F20129">
        <w:t>2</w:t>
      </w:r>
      <w:r w:rsidR="00EF61B2" w:rsidRPr="00F20129">
        <w:t xml:space="preserve">. </w:t>
      </w:r>
      <w:r w:rsidR="006E2C14" w:rsidRPr="00F20129">
        <w:t>května</w:t>
      </w:r>
      <w:r w:rsidR="00EF61B2" w:rsidRPr="00F20129">
        <w:t xml:space="preserve"> 202</w:t>
      </w:r>
      <w:r w:rsidR="00730395" w:rsidRPr="00F20129">
        <w:t>6</w:t>
      </w:r>
      <w:r w:rsidR="00960F9D">
        <w:t xml:space="preserve"> </w:t>
      </w:r>
      <w:r w:rsidR="00EF61B2" w:rsidRPr="00F20129">
        <w:t>v</w:t>
      </w:r>
      <w:r w:rsidR="006E2C14" w:rsidRPr="00F20129">
        <w:t> Národní muzeu – Náprstkově muzeu</w:t>
      </w:r>
      <w:r w:rsidR="00730395" w:rsidRPr="00F20129">
        <w:t>.</w:t>
      </w:r>
    </w:p>
    <w:p w14:paraId="02D7C4AD" w14:textId="77777777" w:rsidR="00D37AA4" w:rsidRPr="00D37AA4" w:rsidRDefault="00D37AA4" w:rsidP="00331F7E">
      <w:pPr>
        <w:pStyle w:val="Bezmezer"/>
        <w:ind w:left="426" w:hanging="426"/>
        <w:jc w:val="both"/>
        <w:rPr>
          <w:bCs/>
        </w:rPr>
      </w:pPr>
    </w:p>
    <w:p w14:paraId="02D7C4AE" w14:textId="77777777" w:rsidR="00D37AA4" w:rsidRDefault="00D37AA4" w:rsidP="00331F7E">
      <w:pPr>
        <w:pStyle w:val="Bezmezer"/>
        <w:ind w:left="426" w:hanging="426"/>
        <w:jc w:val="both"/>
      </w:pPr>
    </w:p>
    <w:p w14:paraId="0BEB25F0" w14:textId="77777777" w:rsidR="00D54C14" w:rsidRDefault="00D54C14" w:rsidP="00331F7E">
      <w:pPr>
        <w:pStyle w:val="Bezmezer"/>
        <w:ind w:left="426" w:hanging="426"/>
        <w:jc w:val="both"/>
      </w:pPr>
    </w:p>
    <w:p w14:paraId="45B37DEC" w14:textId="77777777" w:rsidR="00D54C14" w:rsidRPr="00730395" w:rsidRDefault="00D54C14" w:rsidP="00331F7E">
      <w:pPr>
        <w:pStyle w:val="Bezmezer"/>
        <w:ind w:left="426" w:hanging="426"/>
        <w:jc w:val="both"/>
      </w:pPr>
    </w:p>
    <w:p w14:paraId="02D7C4AF" w14:textId="77777777" w:rsidR="00E770BB" w:rsidRPr="00730395" w:rsidRDefault="00E770BB" w:rsidP="00E770BB">
      <w:pPr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lastRenderedPageBreak/>
        <w:t>Čl. II.</w:t>
      </w:r>
    </w:p>
    <w:p w14:paraId="02D7C4B0" w14:textId="77777777" w:rsidR="00331F7E" w:rsidRPr="00730395" w:rsidRDefault="00331F7E" w:rsidP="00331F7E">
      <w:pPr>
        <w:keepNext/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t>Práva a povinnosti smluvních stran</w:t>
      </w:r>
    </w:p>
    <w:p w14:paraId="02D7C4B1" w14:textId="77777777" w:rsidR="00331F7E" w:rsidRPr="00730395" w:rsidRDefault="00331F7E" w:rsidP="00303556">
      <w:pPr>
        <w:pStyle w:val="Odstavecseseznamem1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Smluvní strany na základě skutečností a záměrů uvedených v Preambuli a na základě této smlouvy sjednávají následující:</w:t>
      </w:r>
    </w:p>
    <w:p w14:paraId="02D7C4B2" w14:textId="77777777" w:rsidR="00331F7E" w:rsidRPr="00730395" w:rsidRDefault="00331F7E" w:rsidP="00303556">
      <w:pPr>
        <w:pStyle w:val="Odstavecseseznamem1"/>
        <w:ind w:left="0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NM</w:t>
      </w:r>
    </w:p>
    <w:p w14:paraId="02D7C4B3" w14:textId="77777777" w:rsidR="00E56763" w:rsidRPr="00E56763" w:rsidRDefault="00B07AE7" w:rsidP="00E56763">
      <w:pPr>
        <w:pStyle w:val="Odstavecseseznamem2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E56763" w:rsidRPr="00730395">
        <w:rPr>
          <w:rFonts w:ascii="Times New Roman" w:hAnsi="Times New Roman"/>
          <w:sz w:val="24"/>
        </w:rPr>
        <w:t>oskytne prostor</w:t>
      </w:r>
      <w:r w:rsidR="005473BE">
        <w:rPr>
          <w:rFonts w:ascii="Times New Roman" w:hAnsi="Times New Roman"/>
          <w:sz w:val="24"/>
        </w:rPr>
        <w:t xml:space="preserve"> přednáškového sálu</w:t>
      </w:r>
      <w:r w:rsidR="00E56763" w:rsidRPr="00730395">
        <w:rPr>
          <w:rFonts w:ascii="Times New Roman" w:hAnsi="Times New Roman"/>
          <w:sz w:val="24"/>
        </w:rPr>
        <w:t xml:space="preserve"> a vybavení </w:t>
      </w:r>
      <w:r w:rsidR="005473BE">
        <w:rPr>
          <w:rFonts w:ascii="Times New Roman" w:hAnsi="Times New Roman"/>
          <w:sz w:val="24"/>
        </w:rPr>
        <w:t>(židle</w:t>
      </w:r>
      <w:r w:rsidR="007137CF">
        <w:rPr>
          <w:rFonts w:ascii="Times New Roman" w:hAnsi="Times New Roman"/>
          <w:sz w:val="24"/>
        </w:rPr>
        <w:t xml:space="preserve">, stoly a projektor) </w:t>
      </w:r>
      <w:r w:rsidR="00E56763" w:rsidRPr="00730395">
        <w:rPr>
          <w:rFonts w:ascii="Times New Roman" w:hAnsi="Times New Roman"/>
          <w:sz w:val="24"/>
        </w:rPr>
        <w:t xml:space="preserve">pro konání </w:t>
      </w:r>
      <w:r w:rsidR="00E56763">
        <w:rPr>
          <w:rFonts w:ascii="Times New Roman" w:hAnsi="Times New Roman"/>
          <w:sz w:val="24"/>
        </w:rPr>
        <w:t>setkání</w:t>
      </w:r>
      <w:r w:rsidR="00274D59">
        <w:rPr>
          <w:rFonts w:ascii="Times New Roman" w:hAnsi="Times New Roman"/>
          <w:sz w:val="24"/>
        </w:rPr>
        <w:t>.</w:t>
      </w:r>
    </w:p>
    <w:p w14:paraId="02D7C4B4" w14:textId="77777777" w:rsidR="00331F7E" w:rsidRPr="00730395" w:rsidRDefault="00331F7E" w:rsidP="00034B94">
      <w:pPr>
        <w:spacing w:line="276" w:lineRule="auto"/>
        <w:ind w:left="425"/>
        <w:jc w:val="both"/>
        <w:rPr>
          <w:rFonts w:ascii="Times New Roman" w:hAnsi="Times New Roman"/>
          <w:sz w:val="24"/>
        </w:rPr>
      </w:pPr>
    </w:p>
    <w:p w14:paraId="02D7C4B5" w14:textId="77777777" w:rsidR="00331F7E" w:rsidRPr="00730395" w:rsidRDefault="00C42BB0" w:rsidP="00303556">
      <w:pPr>
        <w:pStyle w:val="Odstavecseseznamem1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AMG</w:t>
      </w:r>
    </w:p>
    <w:p w14:paraId="02D7C4B6" w14:textId="77777777" w:rsidR="00E56763" w:rsidRDefault="00274D59" w:rsidP="00331F7E">
      <w:pPr>
        <w:pStyle w:val="Odstavecseseznamem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své náklady zorganizuje pracovní setkání</w:t>
      </w:r>
      <w:r w:rsidR="00496E9D" w:rsidRPr="00730395">
        <w:rPr>
          <w:rFonts w:ascii="Times New Roman" w:hAnsi="Times New Roman"/>
          <w:sz w:val="24"/>
        </w:rPr>
        <w:t>;</w:t>
      </w:r>
    </w:p>
    <w:p w14:paraId="02D7C4B7" w14:textId="77777777" w:rsidR="00B07AE7" w:rsidRPr="00730395" w:rsidRDefault="00B07AE7" w:rsidP="00B07AE7">
      <w:pPr>
        <w:pStyle w:val="Odstavecseseznamem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730395">
        <w:rPr>
          <w:rFonts w:ascii="Times New Roman" w:hAnsi="Times New Roman"/>
          <w:sz w:val="24"/>
        </w:rPr>
        <w:t xml:space="preserve">oskytne po celou dobu trvání </w:t>
      </w:r>
      <w:r>
        <w:rPr>
          <w:rFonts w:ascii="Times New Roman" w:hAnsi="Times New Roman"/>
          <w:sz w:val="24"/>
        </w:rPr>
        <w:t>setkání</w:t>
      </w:r>
      <w:r w:rsidRPr="00730395">
        <w:rPr>
          <w:rFonts w:ascii="Times New Roman" w:hAnsi="Times New Roman"/>
          <w:sz w:val="24"/>
        </w:rPr>
        <w:t xml:space="preserve"> součinnost svých zaměstnanců;</w:t>
      </w:r>
    </w:p>
    <w:p w14:paraId="02D7C4B8" w14:textId="77777777" w:rsidR="00331F7E" w:rsidRPr="00730395" w:rsidRDefault="00B07AE7" w:rsidP="00331F7E">
      <w:pPr>
        <w:pStyle w:val="Odstavecseseznamem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331F7E" w:rsidRPr="00730395">
        <w:rPr>
          <w:rFonts w:ascii="Times New Roman" w:hAnsi="Times New Roman"/>
          <w:sz w:val="24"/>
        </w:rPr>
        <w:t xml:space="preserve">ajistí propagaci </w:t>
      </w:r>
      <w:r w:rsidR="00E56763">
        <w:rPr>
          <w:rFonts w:ascii="Times New Roman" w:hAnsi="Times New Roman"/>
          <w:sz w:val="24"/>
        </w:rPr>
        <w:t>setkání</w:t>
      </w:r>
      <w:r w:rsidR="00331F7E" w:rsidRPr="00730395">
        <w:rPr>
          <w:rFonts w:ascii="Times New Roman" w:hAnsi="Times New Roman"/>
          <w:sz w:val="24"/>
        </w:rPr>
        <w:t xml:space="preserve"> prostřednictvím svých komunikačních kanál</w:t>
      </w:r>
      <w:r>
        <w:rPr>
          <w:rFonts w:ascii="Times New Roman" w:hAnsi="Times New Roman"/>
          <w:sz w:val="24"/>
        </w:rPr>
        <w:t>ů</w:t>
      </w:r>
      <w:r w:rsidRPr="00730395">
        <w:rPr>
          <w:rFonts w:ascii="Times New Roman" w:hAnsi="Times New Roman"/>
          <w:sz w:val="24"/>
        </w:rPr>
        <w:t>;</w:t>
      </w:r>
    </w:p>
    <w:p w14:paraId="02D7C4B9" w14:textId="2658817A" w:rsidR="00331F7E" w:rsidRPr="00730395" w:rsidRDefault="00331F7E" w:rsidP="00331F7E">
      <w:pPr>
        <w:pStyle w:val="Odstavecseseznamem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bude uvádět NM jako rovnocenného spolupořadatele na všech výstupech, vždy obvyklým způsobem logem či slovem; použití loga NM podléhá předchozímu schválení na adrese </w:t>
      </w:r>
      <w:r w:rsidR="003B32D2">
        <w:rPr>
          <w:rFonts w:ascii="Times New Roman" w:hAnsi="Times New Roman"/>
          <w:sz w:val="24"/>
        </w:rPr>
        <w:t>xxxxxxxxxxxxxxx</w:t>
      </w:r>
    </w:p>
    <w:p w14:paraId="02D7C4BA" w14:textId="27C73DE4" w:rsidR="00331F7E" w:rsidRPr="00730395" w:rsidRDefault="00331F7E" w:rsidP="00331F7E">
      <w:pPr>
        <w:pStyle w:val="Odstavecseseznamem1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propagační tiskoviny</w:t>
      </w:r>
      <w:r w:rsidR="002940FC">
        <w:rPr>
          <w:rFonts w:ascii="Times New Roman" w:hAnsi="Times New Roman"/>
          <w:sz w:val="24"/>
        </w:rPr>
        <w:t xml:space="preserve"> </w:t>
      </w:r>
      <w:r w:rsidRPr="00730395">
        <w:rPr>
          <w:rFonts w:ascii="Times New Roman" w:hAnsi="Times New Roman"/>
          <w:sz w:val="24"/>
        </w:rPr>
        <w:t xml:space="preserve">předloží k odsouhlasení na adresu </w:t>
      </w:r>
      <w:r w:rsidR="003B32D2">
        <w:rPr>
          <w:rFonts w:ascii="Times New Roman" w:hAnsi="Times New Roman"/>
          <w:sz w:val="24"/>
        </w:rPr>
        <w:t>xxxxxxxxxxxxxx</w:t>
      </w:r>
    </w:p>
    <w:p w14:paraId="02D7C4BB" w14:textId="77777777" w:rsidR="00331F7E" w:rsidRDefault="00331F7E" w:rsidP="00B564DC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BC" w14:textId="77777777" w:rsidR="00D37AA4" w:rsidRPr="00730395" w:rsidRDefault="00D37AA4" w:rsidP="00B564DC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BD" w14:textId="77777777" w:rsidR="00B564DC" w:rsidRPr="00730395" w:rsidRDefault="00034B94" w:rsidP="00E770BB">
      <w:pPr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t xml:space="preserve">Čl. </w:t>
      </w:r>
      <w:r w:rsidR="00B564DC" w:rsidRPr="00730395">
        <w:rPr>
          <w:rFonts w:ascii="Times New Roman" w:hAnsi="Times New Roman"/>
          <w:b/>
          <w:sz w:val="24"/>
        </w:rPr>
        <w:t>III.</w:t>
      </w:r>
    </w:p>
    <w:p w14:paraId="093D1F4D" w14:textId="77777777" w:rsidR="00423846" w:rsidRPr="00810C6B" w:rsidRDefault="00423846" w:rsidP="00423846">
      <w:pPr>
        <w:jc w:val="center"/>
        <w:rPr>
          <w:rFonts w:ascii="Times New Roman" w:hAnsi="Times New Roman"/>
          <w:b/>
          <w:sz w:val="24"/>
        </w:rPr>
      </w:pPr>
      <w:r w:rsidRPr="00810C6B">
        <w:rPr>
          <w:rFonts w:ascii="Times New Roman" w:hAnsi="Times New Roman"/>
          <w:b/>
          <w:sz w:val="24"/>
        </w:rPr>
        <w:t>Další ustanovení</w:t>
      </w:r>
    </w:p>
    <w:p w14:paraId="08E68B2B" w14:textId="6D9A91B9" w:rsidR="00423846" w:rsidRPr="00423846" w:rsidRDefault="00423846" w:rsidP="0068167D">
      <w:pPr>
        <w:pStyle w:val="Odstavecseseznamem1"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AMG</w:t>
      </w:r>
      <w:r w:rsidRPr="00423846">
        <w:rPr>
          <w:rFonts w:ascii="Times New Roman" w:hAnsi="Times New Roman"/>
          <w:sz w:val="24"/>
        </w:rPr>
        <w:t xml:space="preserve"> se zavazuje uhradit veškeré škody na majetku movitém i nemovitém, vzniklé NM prokazatelně v průběhu konání akce, které by způsobil</w:t>
      </w:r>
      <w:r w:rsidR="003E24B9">
        <w:rPr>
          <w:rFonts w:ascii="Times New Roman" w:hAnsi="Times New Roman"/>
          <w:sz w:val="24"/>
        </w:rPr>
        <w:t>a</w:t>
      </w:r>
      <w:r w:rsidRPr="00423846">
        <w:rPr>
          <w:rFonts w:ascii="Times New Roman" w:hAnsi="Times New Roman"/>
          <w:sz w:val="24"/>
        </w:rPr>
        <w:t xml:space="preserve"> </w:t>
      </w:r>
      <w:r w:rsidR="003E24B9">
        <w:rPr>
          <w:rFonts w:ascii="Times New Roman" w:hAnsi="Times New Roman"/>
          <w:sz w:val="24"/>
        </w:rPr>
        <w:t>AMG</w:t>
      </w:r>
      <w:r w:rsidRPr="00423846">
        <w:rPr>
          <w:rFonts w:ascii="Times New Roman" w:hAnsi="Times New Roman"/>
          <w:sz w:val="24"/>
        </w:rPr>
        <w:t>, jeho hosté a personál.</w:t>
      </w:r>
    </w:p>
    <w:p w14:paraId="0F759AF5" w14:textId="41715E21" w:rsidR="00423846" w:rsidRPr="0068167D" w:rsidRDefault="0068167D" w:rsidP="0068167D">
      <w:pPr>
        <w:pStyle w:val="Odstavecseseznamem1"/>
        <w:numPr>
          <w:ilvl w:val="0"/>
          <w:numId w:val="2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AMG</w:t>
      </w:r>
      <w:r w:rsidR="00423846" w:rsidRPr="0068167D">
        <w:rPr>
          <w:rFonts w:ascii="Times New Roman" w:hAnsi="Times New Roman"/>
          <w:sz w:val="24"/>
        </w:rPr>
        <w:t xml:space="preserve"> se zavazuje dodržovat obecně závazné právní předpisy zejména z oblasti PO a BOZP a dbát pokynů určeného odpovědného pracovníka NM, zvláště co se týče otázek ochrany budov, majetku a sbírek NM.</w:t>
      </w:r>
    </w:p>
    <w:p w14:paraId="2DC67488" w14:textId="7A2F8941" w:rsidR="00423846" w:rsidRPr="00810C6B" w:rsidRDefault="00423846" w:rsidP="00423846">
      <w:pPr>
        <w:numPr>
          <w:ilvl w:val="0"/>
          <w:numId w:val="22"/>
        </w:numPr>
        <w:tabs>
          <w:tab w:val="clear" w:pos="360"/>
          <w:tab w:val="num" w:pos="0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>M je oprávněno okamžitě odstoupit od smlouvy v</w:t>
      </w:r>
      <w:r>
        <w:rPr>
          <w:rFonts w:ascii="Times New Roman" w:hAnsi="Times New Roman"/>
          <w:sz w:val="24"/>
        </w:rPr>
        <w:t> </w:t>
      </w:r>
      <w:r w:rsidRPr="00810C6B">
        <w:rPr>
          <w:rFonts w:ascii="Times New Roman" w:hAnsi="Times New Roman"/>
          <w:sz w:val="24"/>
        </w:rPr>
        <w:t>případě, že by v</w:t>
      </w:r>
      <w:r>
        <w:rPr>
          <w:rFonts w:ascii="Times New Roman" w:hAnsi="Times New Roman"/>
          <w:sz w:val="24"/>
        </w:rPr>
        <w:t> </w:t>
      </w:r>
      <w:r w:rsidRPr="00810C6B">
        <w:rPr>
          <w:rFonts w:ascii="Times New Roman" w:hAnsi="Times New Roman"/>
          <w:sz w:val="24"/>
        </w:rPr>
        <w:t xml:space="preserve">důsledku činnosti </w:t>
      </w:r>
      <w:r w:rsidR="0068167D">
        <w:rPr>
          <w:rFonts w:ascii="Times New Roman" w:hAnsi="Times New Roman"/>
          <w:sz w:val="24"/>
        </w:rPr>
        <w:t xml:space="preserve">AMG </w:t>
      </w:r>
      <w:r w:rsidRPr="00810C6B">
        <w:rPr>
          <w:rFonts w:ascii="Times New Roman" w:hAnsi="Times New Roman"/>
          <w:sz w:val="24"/>
        </w:rPr>
        <w:t xml:space="preserve">hrozilo vážné poškození objektu a jeho okolí či jiná závažná škoda. Důvodem pro odstoupení </w:t>
      </w: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 xml:space="preserve">M od smlouvy a pro přerušení, resp. Ukončení akce, je i závažné nedodržení programu a znevážení prostor či poslání </w:t>
      </w: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 xml:space="preserve">M. </w:t>
      </w:r>
    </w:p>
    <w:p w14:paraId="317162D8" w14:textId="2B335306" w:rsidR="00423846" w:rsidRPr="008775DE" w:rsidRDefault="008F09D8" w:rsidP="00423846">
      <w:pPr>
        <w:pStyle w:val="Bezmezer"/>
        <w:numPr>
          <w:ilvl w:val="0"/>
          <w:numId w:val="22"/>
        </w:numPr>
        <w:tabs>
          <w:tab w:val="clear" w:pos="360"/>
        </w:tabs>
        <w:ind w:left="426" w:hanging="426"/>
        <w:jc w:val="both"/>
        <w:rPr>
          <w:rFonts w:eastAsia="Calibri"/>
          <w:color w:val="000000"/>
        </w:rPr>
      </w:pPr>
      <w:r>
        <w:t>AMG</w:t>
      </w:r>
      <w:r>
        <w:rPr>
          <w:rFonts w:eastAsia="Calibri"/>
          <w:color w:val="000000"/>
        </w:rPr>
        <w:t xml:space="preserve"> </w:t>
      </w:r>
      <w:r w:rsidR="00423846" w:rsidRPr="004E3203">
        <w:rPr>
          <w:rFonts w:eastAsia="Calibri"/>
          <w:color w:val="000000"/>
        </w:rPr>
        <w:t xml:space="preserve">odpovídá, že program </w:t>
      </w:r>
      <w:r>
        <w:rPr>
          <w:rFonts w:eastAsia="Calibri"/>
          <w:color w:val="000000"/>
        </w:rPr>
        <w:t>setkání</w:t>
      </w:r>
      <w:r w:rsidR="00423846" w:rsidRPr="004E3203">
        <w:rPr>
          <w:rFonts w:eastAsia="Calibri"/>
          <w:color w:val="000000"/>
        </w:rPr>
        <w:t xml:space="preserve"> bude plně v souladu s důstojností prostor a posláním NM jako jedné z nejvýznamnějších kulturních institucí České republiky. Za hrubé porušení </w:t>
      </w:r>
      <w:r w:rsidR="00423846" w:rsidRPr="008775DE">
        <w:rPr>
          <w:rFonts w:eastAsia="Calibri"/>
          <w:color w:val="000000"/>
        </w:rPr>
        <w:t>důstojnosti prostor a poslání a dobrého jména NM je NM oprávněno požadovat smluvní pokutu ve výš</w:t>
      </w:r>
      <w:r w:rsidR="00423846" w:rsidRPr="008775DE">
        <w:rPr>
          <w:rFonts w:eastAsia="Calibri"/>
        </w:rPr>
        <w:t>i</w:t>
      </w:r>
      <w:r w:rsidR="00423846" w:rsidRPr="008775DE">
        <w:rPr>
          <w:rFonts w:eastAsia="Calibri"/>
          <w:color w:val="000000"/>
        </w:rPr>
        <w:t xml:space="preserve"> 500.000,- Kč.</w:t>
      </w:r>
    </w:p>
    <w:p w14:paraId="535EB317" w14:textId="5539CD2A" w:rsidR="00423846" w:rsidRPr="008775DE" w:rsidRDefault="00423846" w:rsidP="00423846">
      <w:pPr>
        <w:numPr>
          <w:ilvl w:val="0"/>
          <w:numId w:val="22"/>
        </w:numPr>
        <w:tabs>
          <w:tab w:val="clear" w:pos="360"/>
          <w:tab w:val="num" w:pos="0"/>
        </w:tabs>
        <w:ind w:left="426" w:hanging="426"/>
        <w:jc w:val="both"/>
        <w:rPr>
          <w:rFonts w:ascii="Times New Roman" w:hAnsi="Times New Roman"/>
          <w:sz w:val="24"/>
        </w:rPr>
      </w:pPr>
      <w:r w:rsidRPr="008775DE">
        <w:rPr>
          <w:rFonts w:ascii="Times New Roman" w:hAnsi="Times New Roman"/>
          <w:sz w:val="24"/>
        </w:rPr>
        <w:t xml:space="preserve">Úpravy požadované úpravy ze strany </w:t>
      </w:r>
      <w:r w:rsidR="008775DE" w:rsidRPr="008775DE">
        <w:rPr>
          <w:sz w:val="24"/>
        </w:rPr>
        <w:t>AMG</w:t>
      </w:r>
      <w:r w:rsidR="008775DE" w:rsidRPr="008775DE">
        <w:rPr>
          <w:rFonts w:ascii="Times New Roman" w:hAnsi="Times New Roman"/>
          <w:sz w:val="24"/>
        </w:rPr>
        <w:t xml:space="preserve"> </w:t>
      </w:r>
      <w:r w:rsidRPr="008775DE">
        <w:rPr>
          <w:rFonts w:ascii="Times New Roman" w:hAnsi="Times New Roman"/>
          <w:sz w:val="24"/>
        </w:rPr>
        <w:t>musejí být předem schváleny NM a musejí vždy respektovat to, že budova NM je historickým objektem a zásahy, které by mohly vést k jejímu poškození, nebudou povoleny.</w:t>
      </w:r>
    </w:p>
    <w:p w14:paraId="73095990" w14:textId="730FAA1D" w:rsidR="00423846" w:rsidRPr="008775DE" w:rsidRDefault="00423846" w:rsidP="00423846">
      <w:pPr>
        <w:numPr>
          <w:ilvl w:val="0"/>
          <w:numId w:val="22"/>
        </w:numPr>
        <w:tabs>
          <w:tab w:val="clear" w:pos="360"/>
          <w:tab w:val="num" w:pos="0"/>
        </w:tabs>
        <w:ind w:left="426" w:hanging="426"/>
        <w:jc w:val="both"/>
        <w:rPr>
          <w:rFonts w:ascii="Times New Roman" w:hAnsi="Times New Roman"/>
          <w:sz w:val="24"/>
        </w:rPr>
      </w:pPr>
      <w:r w:rsidRPr="008775DE">
        <w:rPr>
          <w:rFonts w:ascii="Times New Roman" w:hAnsi="Times New Roman"/>
          <w:sz w:val="24"/>
        </w:rPr>
        <w:t xml:space="preserve">Jakákoli manipulace se zařízením interiéru objektu může být provedena výhradně se souhlasem pověřeného pracovníka NM. Případné škody na zařízení budou uhrazeny </w:t>
      </w:r>
      <w:r w:rsidR="008775DE" w:rsidRPr="008775DE">
        <w:rPr>
          <w:sz w:val="24"/>
        </w:rPr>
        <w:t>AMG</w:t>
      </w:r>
      <w:r w:rsidR="008775DE" w:rsidRPr="008775DE">
        <w:rPr>
          <w:rFonts w:ascii="Times New Roman" w:hAnsi="Times New Roman"/>
          <w:sz w:val="24"/>
        </w:rPr>
        <w:t xml:space="preserve"> </w:t>
      </w:r>
      <w:r w:rsidRPr="008775DE">
        <w:rPr>
          <w:rFonts w:ascii="Times New Roman" w:hAnsi="Times New Roman"/>
          <w:sz w:val="24"/>
        </w:rPr>
        <w:t xml:space="preserve">ve výši, a rozsahu, kterou předloží NM. </w:t>
      </w:r>
    </w:p>
    <w:p w14:paraId="48BDCBD8" w14:textId="7BFB5C18" w:rsidR="00423846" w:rsidRPr="00810C6B" w:rsidRDefault="00423846" w:rsidP="00423846">
      <w:pPr>
        <w:numPr>
          <w:ilvl w:val="0"/>
          <w:numId w:val="22"/>
        </w:numPr>
        <w:tabs>
          <w:tab w:val="clear" w:pos="360"/>
          <w:tab w:val="num" w:pos="0"/>
        </w:tabs>
        <w:ind w:left="426" w:hanging="426"/>
        <w:jc w:val="both"/>
        <w:rPr>
          <w:rFonts w:ascii="Times New Roman" w:hAnsi="Times New Roman"/>
          <w:sz w:val="24"/>
        </w:rPr>
      </w:pPr>
      <w:r w:rsidRPr="00810C6B">
        <w:rPr>
          <w:rFonts w:ascii="Times New Roman" w:hAnsi="Times New Roman"/>
          <w:sz w:val="24"/>
        </w:rPr>
        <w:t xml:space="preserve">Po skončení akce zajistí </w:t>
      </w:r>
      <w:r w:rsidR="00E46653">
        <w:rPr>
          <w:rFonts w:ascii="Times New Roman" w:hAnsi="Times New Roman"/>
          <w:sz w:val="24"/>
        </w:rPr>
        <w:t xml:space="preserve">AMG </w:t>
      </w:r>
      <w:r w:rsidRPr="00810C6B">
        <w:rPr>
          <w:rFonts w:ascii="Times New Roman" w:hAnsi="Times New Roman"/>
          <w:sz w:val="24"/>
        </w:rPr>
        <w:t>odstranění odpadu a materiálu z</w:t>
      </w:r>
      <w:r>
        <w:rPr>
          <w:rFonts w:ascii="Times New Roman" w:hAnsi="Times New Roman"/>
          <w:sz w:val="24"/>
        </w:rPr>
        <w:t> </w:t>
      </w:r>
      <w:r w:rsidRPr="00810C6B">
        <w:rPr>
          <w:rFonts w:ascii="Times New Roman" w:hAnsi="Times New Roman"/>
          <w:sz w:val="24"/>
        </w:rPr>
        <w:t xml:space="preserve">prostor </w:t>
      </w: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 xml:space="preserve">M, které vzniklo za dobu trvání </w:t>
      </w:r>
      <w:r w:rsidR="00E46653">
        <w:rPr>
          <w:rFonts w:ascii="Times New Roman" w:hAnsi="Times New Roman"/>
          <w:sz w:val="24"/>
        </w:rPr>
        <w:t>setkání</w:t>
      </w:r>
      <w:r w:rsidRPr="00810C6B">
        <w:rPr>
          <w:rFonts w:ascii="Times New Roman" w:hAnsi="Times New Roman"/>
          <w:sz w:val="24"/>
        </w:rPr>
        <w:t xml:space="preserve"> v</w:t>
      </w:r>
      <w:r>
        <w:rPr>
          <w:rFonts w:ascii="Times New Roman" w:hAnsi="Times New Roman"/>
          <w:sz w:val="24"/>
        </w:rPr>
        <w:t> </w:t>
      </w:r>
      <w:r w:rsidRPr="00810C6B">
        <w:rPr>
          <w:rFonts w:ascii="Times New Roman" w:hAnsi="Times New Roman"/>
          <w:sz w:val="24"/>
        </w:rPr>
        <w:t xml:space="preserve">prostorách </w:t>
      </w: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>M.</w:t>
      </w:r>
    </w:p>
    <w:p w14:paraId="60EA6CAE" w14:textId="77777777" w:rsidR="00423846" w:rsidRDefault="00423846" w:rsidP="00423846">
      <w:pPr>
        <w:numPr>
          <w:ilvl w:val="0"/>
          <w:numId w:val="22"/>
        </w:numPr>
        <w:tabs>
          <w:tab w:val="clear" w:pos="360"/>
          <w:tab w:val="num" w:pos="0"/>
        </w:tabs>
        <w:ind w:left="426" w:hanging="426"/>
        <w:jc w:val="both"/>
        <w:rPr>
          <w:rFonts w:ascii="Times New Roman" w:hAnsi="Times New Roman"/>
          <w:sz w:val="24"/>
        </w:rPr>
      </w:pPr>
      <w:r w:rsidRPr="00810C6B">
        <w:rPr>
          <w:rFonts w:ascii="Times New Roman" w:hAnsi="Times New Roman"/>
          <w:sz w:val="24"/>
        </w:rPr>
        <w:t xml:space="preserve">Ve všech prostorách </w:t>
      </w:r>
      <w:r>
        <w:rPr>
          <w:rFonts w:ascii="Times New Roman" w:hAnsi="Times New Roman"/>
          <w:sz w:val="24"/>
        </w:rPr>
        <w:t>N</w:t>
      </w:r>
      <w:r w:rsidRPr="00810C6B">
        <w:rPr>
          <w:rFonts w:ascii="Times New Roman" w:hAnsi="Times New Roman"/>
          <w:sz w:val="24"/>
        </w:rPr>
        <w:t>M platí přísný zákaz kouření včetně elektronických cigaret a IQOS, používaní kouřových efektů a otevřeného ohně.</w:t>
      </w:r>
    </w:p>
    <w:p w14:paraId="5559ACDD" w14:textId="77777777" w:rsidR="00E73753" w:rsidRDefault="00E73753" w:rsidP="00E73753">
      <w:pPr>
        <w:jc w:val="both"/>
        <w:rPr>
          <w:rFonts w:ascii="Times New Roman" w:hAnsi="Times New Roman"/>
          <w:sz w:val="24"/>
        </w:rPr>
      </w:pPr>
    </w:p>
    <w:p w14:paraId="5C42FB67" w14:textId="77777777" w:rsidR="00E73753" w:rsidRPr="00810C6B" w:rsidRDefault="00E73753" w:rsidP="00E73753">
      <w:pPr>
        <w:jc w:val="both"/>
        <w:rPr>
          <w:rFonts w:ascii="Times New Roman" w:hAnsi="Times New Roman"/>
          <w:sz w:val="24"/>
        </w:rPr>
      </w:pPr>
    </w:p>
    <w:p w14:paraId="53102B81" w14:textId="275A23FF" w:rsidR="00E73753" w:rsidRDefault="00E73753" w:rsidP="00E770B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14:paraId="02D7C4BE" w14:textId="10B38C0B" w:rsidR="00E770BB" w:rsidRPr="00730395" w:rsidRDefault="00E770BB" w:rsidP="00E770BB">
      <w:pPr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t>Trvání smlouvy a její zánik</w:t>
      </w:r>
    </w:p>
    <w:p w14:paraId="02D7C4BF" w14:textId="7019BEE6" w:rsidR="00B564DC" w:rsidRPr="00730395" w:rsidRDefault="00B564DC" w:rsidP="00B564DC">
      <w:p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1.</w:t>
      </w:r>
      <w:r w:rsidRPr="00730395">
        <w:rPr>
          <w:rFonts w:ascii="Times New Roman" w:hAnsi="Times New Roman"/>
          <w:sz w:val="24"/>
        </w:rPr>
        <w:tab/>
      </w:r>
      <w:r w:rsidR="00E770BB" w:rsidRPr="00730395">
        <w:rPr>
          <w:rFonts w:ascii="Times New Roman" w:hAnsi="Times New Roman"/>
          <w:sz w:val="24"/>
        </w:rPr>
        <w:t xml:space="preserve">Smlouva </w:t>
      </w:r>
      <w:r w:rsidR="00B42A4A" w:rsidRPr="00730395">
        <w:rPr>
          <w:rFonts w:ascii="Times New Roman" w:hAnsi="Times New Roman"/>
          <w:sz w:val="24"/>
        </w:rPr>
        <w:t>se uzavír</w:t>
      </w:r>
      <w:r w:rsidR="004C7CB7" w:rsidRPr="00730395">
        <w:rPr>
          <w:rFonts w:ascii="Times New Roman" w:hAnsi="Times New Roman"/>
          <w:sz w:val="24"/>
        </w:rPr>
        <w:t xml:space="preserve">á dobu určitou do </w:t>
      </w:r>
      <w:r w:rsidR="00297B39" w:rsidRPr="00730395">
        <w:rPr>
          <w:rFonts w:ascii="Times New Roman" w:hAnsi="Times New Roman"/>
          <w:sz w:val="24"/>
        </w:rPr>
        <w:t>1</w:t>
      </w:r>
      <w:r w:rsidR="004C658E">
        <w:rPr>
          <w:rFonts w:ascii="Times New Roman" w:hAnsi="Times New Roman"/>
          <w:sz w:val="24"/>
        </w:rPr>
        <w:t>2</w:t>
      </w:r>
      <w:r w:rsidR="00C148FD" w:rsidRPr="00730395">
        <w:rPr>
          <w:rFonts w:ascii="Times New Roman" w:hAnsi="Times New Roman"/>
          <w:sz w:val="24"/>
        </w:rPr>
        <w:t xml:space="preserve">. </w:t>
      </w:r>
      <w:r w:rsidR="00A50941">
        <w:rPr>
          <w:rFonts w:ascii="Times New Roman" w:hAnsi="Times New Roman"/>
          <w:sz w:val="24"/>
        </w:rPr>
        <w:t>5</w:t>
      </w:r>
      <w:r w:rsidR="00A7773A" w:rsidRPr="00730395">
        <w:rPr>
          <w:rFonts w:ascii="Times New Roman" w:hAnsi="Times New Roman"/>
          <w:sz w:val="24"/>
        </w:rPr>
        <w:t>. 202</w:t>
      </w:r>
      <w:r w:rsidR="00730395">
        <w:rPr>
          <w:rFonts w:ascii="Times New Roman" w:hAnsi="Times New Roman"/>
          <w:sz w:val="24"/>
        </w:rPr>
        <w:t>6</w:t>
      </w:r>
      <w:r w:rsidRPr="00730395">
        <w:rPr>
          <w:rFonts w:ascii="Times New Roman" w:hAnsi="Times New Roman"/>
          <w:sz w:val="24"/>
        </w:rPr>
        <w:t>.</w:t>
      </w:r>
    </w:p>
    <w:p w14:paraId="02D7C4C0" w14:textId="77777777" w:rsidR="00E770BB" w:rsidRPr="00730395" w:rsidRDefault="00B564DC" w:rsidP="00B564DC">
      <w:pPr>
        <w:spacing w:line="276" w:lineRule="auto"/>
        <w:ind w:left="360" w:hanging="360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2.</w:t>
      </w:r>
      <w:r w:rsidRPr="00730395">
        <w:rPr>
          <w:rFonts w:ascii="Times New Roman" w:hAnsi="Times New Roman"/>
          <w:sz w:val="24"/>
        </w:rPr>
        <w:tab/>
      </w:r>
      <w:r w:rsidR="00E770BB" w:rsidRPr="00730395">
        <w:rPr>
          <w:rFonts w:ascii="Times New Roman" w:hAnsi="Times New Roman"/>
          <w:sz w:val="24"/>
        </w:rPr>
        <w:t xml:space="preserve">Smlouva </w:t>
      </w:r>
      <w:r w:rsidRPr="00730395">
        <w:rPr>
          <w:rFonts w:ascii="Times New Roman" w:hAnsi="Times New Roman"/>
          <w:sz w:val="24"/>
        </w:rPr>
        <w:t>zaniká</w:t>
      </w:r>
      <w:r w:rsidR="00EE0606" w:rsidRPr="00730395">
        <w:rPr>
          <w:rFonts w:ascii="Times New Roman" w:hAnsi="Times New Roman"/>
          <w:sz w:val="24"/>
        </w:rPr>
        <w:t>:</w:t>
      </w:r>
    </w:p>
    <w:p w14:paraId="02D7C4C1" w14:textId="77777777" w:rsidR="00E770BB" w:rsidRPr="00730395" w:rsidRDefault="00E770BB" w:rsidP="002940FC">
      <w:pPr>
        <w:pStyle w:val="Odstavecseseznamem1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dohodou smluvních stran za podmínek stanovených smlouvou, </w:t>
      </w:r>
    </w:p>
    <w:p w14:paraId="02D7C4C2" w14:textId="77777777" w:rsidR="00722FDC" w:rsidRPr="00730395" w:rsidRDefault="0092437A" w:rsidP="002940FC">
      <w:pPr>
        <w:pStyle w:val="Odstavecseseznamem1"/>
        <w:numPr>
          <w:ilvl w:val="0"/>
          <w:numId w:val="21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výpovědí</w:t>
      </w:r>
      <w:r w:rsidR="00034B94" w:rsidRPr="00730395">
        <w:rPr>
          <w:rFonts w:ascii="Times New Roman" w:hAnsi="Times New Roman"/>
          <w:sz w:val="24"/>
        </w:rPr>
        <w:t>,</w:t>
      </w:r>
    </w:p>
    <w:p w14:paraId="02D7C4C3" w14:textId="77777777" w:rsidR="00E770BB" w:rsidRPr="002940FC" w:rsidRDefault="00722FDC" w:rsidP="002940FC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 w:rsidRPr="002940FC">
        <w:rPr>
          <w:rFonts w:ascii="Times New Roman" w:hAnsi="Times New Roman"/>
          <w:sz w:val="24"/>
        </w:rPr>
        <w:t>odstoupením od smlouvy v případech, kdy tak stanoví právní předpis</w:t>
      </w:r>
      <w:r w:rsidR="00E770BB" w:rsidRPr="002940FC">
        <w:rPr>
          <w:rFonts w:ascii="Times New Roman" w:hAnsi="Times New Roman"/>
          <w:sz w:val="24"/>
        </w:rPr>
        <w:t>.</w:t>
      </w:r>
    </w:p>
    <w:p w14:paraId="02D7C4C4" w14:textId="77777777" w:rsidR="00E770BB" w:rsidRPr="00730395" w:rsidRDefault="00E770BB" w:rsidP="00722FDC">
      <w:pPr>
        <w:pStyle w:val="Odstavecseseznamem1"/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lastRenderedPageBreak/>
        <w:t>Dohoda o zániku smlouvy musí být písemná a podepsána smluvními stranami.</w:t>
      </w:r>
    </w:p>
    <w:p w14:paraId="02D7C4C5" w14:textId="77777777" w:rsidR="00B564DC" w:rsidRPr="00730395" w:rsidRDefault="00722FDC" w:rsidP="00B564DC">
      <w:pPr>
        <w:pStyle w:val="Odstavecseseznamem1"/>
        <w:numPr>
          <w:ilvl w:val="0"/>
          <w:numId w:val="16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Vypovědět smlouvu může kterákoliv strana, </w:t>
      </w:r>
      <w:r w:rsidR="00B564DC" w:rsidRPr="00730395">
        <w:rPr>
          <w:rFonts w:ascii="Times New Roman" w:hAnsi="Times New Roman"/>
          <w:sz w:val="24"/>
        </w:rPr>
        <w:t xml:space="preserve">nastanou-li opodstatněné finanční nebo technické důvody. </w:t>
      </w:r>
    </w:p>
    <w:p w14:paraId="02D7C4C6" w14:textId="77777777" w:rsidR="00B564DC" w:rsidRPr="00730395" w:rsidRDefault="00B564DC" w:rsidP="00B564DC">
      <w:pPr>
        <w:pStyle w:val="Odstavecseseznamem1"/>
        <w:ind w:left="357" w:hanging="357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       Za opodstatněné lze považovat zejména:</w:t>
      </w:r>
    </w:p>
    <w:p w14:paraId="02D7C4C7" w14:textId="77777777" w:rsidR="00B564DC" w:rsidRPr="00730395" w:rsidRDefault="00B564DC" w:rsidP="00B564DC">
      <w:pPr>
        <w:pStyle w:val="Odstavecseseznamem1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finanční </w:t>
      </w:r>
      <w:r w:rsidR="004D7A41" w:rsidRPr="00730395">
        <w:rPr>
          <w:rFonts w:ascii="Times New Roman" w:hAnsi="Times New Roman"/>
          <w:sz w:val="24"/>
        </w:rPr>
        <w:t>důvody – nemožnost</w:t>
      </w:r>
      <w:r w:rsidRPr="00730395">
        <w:rPr>
          <w:rFonts w:ascii="Times New Roman" w:hAnsi="Times New Roman"/>
          <w:sz w:val="24"/>
        </w:rPr>
        <w:t xml:space="preserve"> hradit náklady spojené s výkonem spolupráce;</w:t>
      </w:r>
    </w:p>
    <w:p w14:paraId="02D7C4C8" w14:textId="77777777" w:rsidR="00B564DC" w:rsidRPr="00730395" w:rsidRDefault="00B564DC" w:rsidP="00B564DC">
      <w:pPr>
        <w:pStyle w:val="Odstavecseseznamem1"/>
        <w:numPr>
          <w:ilvl w:val="0"/>
          <w:numId w:val="19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technické </w:t>
      </w:r>
      <w:r w:rsidR="004D7A41" w:rsidRPr="00730395">
        <w:rPr>
          <w:rFonts w:ascii="Times New Roman" w:hAnsi="Times New Roman"/>
          <w:sz w:val="24"/>
        </w:rPr>
        <w:t>důvody – zmenšení</w:t>
      </w:r>
      <w:r w:rsidRPr="00730395">
        <w:rPr>
          <w:rFonts w:ascii="Times New Roman" w:hAnsi="Times New Roman"/>
          <w:sz w:val="24"/>
        </w:rPr>
        <w:t xml:space="preserve"> rozsahu činnosti druhé smluvní strany, které nemá původ v jednání některé ze smluvních stran</w:t>
      </w:r>
      <w:r w:rsidR="00034B94" w:rsidRPr="00730395">
        <w:rPr>
          <w:rFonts w:ascii="Times New Roman" w:hAnsi="Times New Roman"/>
          <w:sz w:val="24"/>
        </w:rPr>
        <w:t>.</w:t>
      </w:r>
    </w:p>
    <w:p w14:paraId="02D7C4C9" w14:textId="015DD3AF" w:rsidR="00722FDC" w:rsidRPr="00730395" w:rsidRDefault="000F6D50" w:rsidP="00303556">
      <w:pPr>
        <w:pStyle w:val="Odstavecseseznamem"/>
        <w:ind w:left="360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Výpověď musí být písemná a doručená druhé smluvní straně. Výpověď je účinná dnem následujícím po doručení písemné výpovědi druhé smluvní straně. Výpovědní lhůta činí </w:t>
      </w:r>
      <w:r w:rsidR="008A1DFA">
        <w:rPr>
          <w:rFonts w:ascii="Times New Roman" w:hAnsi="Times New Roman"/>
          <w:sz w:val="24"/>
        </w:rPr>
        <w:t>jeden měsíc</w:t>
      </w:r>
      <w:r w:rsidR="003C5F7E" w:rsidRPr="00730395">
        <w:rPr>
          <w:rFonts w:ascii="Times New Roman" w:hAnsi="Times New Roman"/>
          <w:sz w:val="24"/>
        </w:rPr>
        <w:t>.</w:t>
      </w:r>
    </w:p>
    <w:p w14:paraId="02D7C4CA" w14:textId="77777777" w:rsidR="00E770BB" w:rsidRPr="00730395" w:rsidRDefault="00E770BB" w:rsidP="00303556">
      <w:pPr>
        <w:pStyle w:val="Odstavecseseznamem1"/>
        <w:numPr>
          <w:ilvl w:val="0"/>
          <w:numId w:val="16"/>
        </w:numPr>
        <w:ind w:left="357" w:hanging="357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</w:t>
      </w:r>
      <w:bookmarkStart w:id="0" w:name="_Hlk192249284"/>
      <w:r w:rsidRPr="00730395">
        <w:rPr>
          <w:rFonts w:ascii="Times New Roman" w:hAnsi="Times New Roman"/>
          <w:sz w:val="24"/>
        </w:rPr>
        <w:t>Odstoupení od smlouvy musí být písemné a doručeno druhé smluvní straně. Odstoupení od smlouvy je účinné dnem následujícím po doručení písemného odstoupení druhé smluvní straně.</w:t>
      </w:r>
    </w:p>
    <w:bookmarkEnd w:id="0"/>
    <w:p w14:paraId="02D7C4CB" w14:textId="77777777" w:rsidR="00BF6600" w:rsidRDefault="00BF6600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CC" w14:textId="77777777" w:rsidR="00A912BD" w:rsidRPr="00730395" w:rsidRDefault="00A912BD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CD" w14:textId="0FA43346" w:rsidR="00CB2EA8" w:rsidRPr="00730395" w:rsidRDefault="00E770BB" w:rsidP="00034B94">
      <w:pPr>
        <w:keepNext/>
        <w:jc w:val="center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b/>
          <w:sz w:val="24"/>
        </w:rPr>
        <w:t xml:space="preserve">Čl. </w:t>
      </w:r>
      <w:r w:rsidR="00034B94" w:rsidRPr="00730395">
        <w:rPr>
          <w:rFonts w:ascii="Times New Roman" w:hAnsi="Times New Roman"/>
          <w:b/>
          <w:sz w:val="24"/>
        </w:rPr>
        <w:t>V.</w:t>
      </w:r>
    </w:p>
    <w:p w14:paraId="02D7C4CE" w14:textId="77777777" w:rsidR="00CB2EA8" w:rsidRPr="00730395" w:rsidRDefault="00CB2EA8" w:rsidP="00EF4AE0">
      <w:pPr>
        <w:pStyle w:val="Odstavecseseznamem1"/>
        <w:ind w:left="0"/>
        <w:jc w:val="center"/>
        <w:rPr>
          <w:rFonts w:ascii="Times New Roman" w:hAnsi="Times New Roman"/>
          <w:b/>
          <w:bCs/>
          <w:sz w:val="24"/>
        </w:rPr>
      </w:pPr>
      <w:r w:rsidRPr="00730395">
        <w:rPr>
          <w:rFonts w:ascii="Times New Roman" w:hAnsi="Times New Roman"/>
          <w:b/>
          <w:bCs/>
          <w:sz w:val="24"/>
        </w:rPr>
        <w:t>Ostatní práva a povinnost smluvních stran</w:t>
      </w:r>
    </w:p>
    <w:p w14:paraId="02D7C4CF" w14:textId="216484E6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1.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 xml:space="preserve"> Smluvní strany se zavazují průběžně o plnění těchto svých povinností informovat druhou smluvní stranu a bez zbytečného odkladu jí sdělit veškeré zákonné požadavky související s</w:t>
      </w:r>
      <w:r w:rsidR="00EC1797">
        <w:rPr>
          <w:rFonts w:ascii="Times New Roman" w:hAnsi="Times New Roman"/>
          <w:sz w:val="24"/>
        </w:rPr>
        <w:t>e setkáním</w:t>
      </w:r>
      <w:r w:rsidR="002940FC">
        <w:rPr>
          <w:rFonts w:ascii="Times New Roman" w:hAnsi="Times New Roman"/>
          <w:sz w:val="24"/>
        </w:rPr>
        <w:t>.</w:t>
      </w:r>
    </w:p>
    <w:p w14:paraId="02D7C4D0" w14:textId="77777777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2.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 xml:space="preserve">Smluvní strana je oprávněna kontrolovat plnění povinností druhé smluvní strany podle této smlouvy a v případě zjištěného neplnění povinnosti ukládat, aby strana, která povinnost neplní, sjednala nápravu. </w:t>
      </w:r>
    </w:p>
    <w:p w14:paraId="02D7C4D1" w14:textId="77777777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3.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>Smluvní strany jsou povinny poskytovat si součinnost související s</w:t>
      </w:r>
      <w:r w:rsidR="004A61DD">
        <w:rPr>
          <w:rFonts w:ascii="Times New Roman" w:hAnsi="Times New Roman"/>
          <w:sz w:val="24"/>
        </w:rPr>
        <w:t>e setkáním</w:t>
      </w:r>
      <w:r w:rsidRPr="00730395">
        <w:rPr>
          <w:rFonts w:ascii="Times New Roman" w:hAnsi="Times New Roman"/>
          <w:sz w:val="24"/>
        </w:rPr>
        <w:t>, kterou lze na každé z nich na základě této smlouvy spravedlivě požadovat</w:t>
      </w:r>
      <w:r w:rsidR="004A61DD">
        <w:rPr>
          <w:rFonts w:ascii="Times New Roman" w:hAnsi="Times New Roman"/>
          <w:sz w:val="24"/>
        </w:rPr>
        <w:t>.</w:t>
      </w:r>
    </w:p>
    <w:p w14:paraId="02D7C4D2" w14:textId="713B9830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4.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>Smluvní strany jsou povinny neprodleně informovat pověřeného zástupce druhé smluvní strany o všech okolnostech, o kterých je mu známo, že by mohly vést ke vzniku škody, k újmě jedné ze smluvních stran anebo k újmě třetím osobám.</w:t>
      </w:r>
    </w:p>
    <w:p w14:paraId="02D7C4D3" w14:textId="6448998D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5.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 xml:space="preserve">Jiná plnění, než jsou uvedená v článku </w:t>
      </w:r>
      <w:r w:rsidR="008C045B" w:rsidRPr="00730395">
        <w:rPr>
          <w:rFonts w:ascii="Times New Roman" w:hAnsi="Times New Roman"/>
          <w:sz w:val="24"/>
        </w:rPr>
        <w:t>I</w:t>
      </w:r>
      <w:r w:rsidRPr="00730395">
        <w:rPr>
          <w:rFonts w:ascii="Times New Roman" w:hAnsi="Times New Roman"/>
          <w:sz w:val="24"/>
        </w:rPr>
        <w:t>I. této smlouvy, nejsou smluvní strany povinny k dosažení sjednaného účelu smlouvy poskytnout.</w:t>
      </w:r>
    </w:p>
    <w:p w14:paraId="02D7C4D4" w14:textId="77777777" w:rsidR="00CB2EA8" w:rsidRPr="00730395" w:rsidRDefault="00CB2EA8" w:rsidP="00034B94">
      <w:pPr>
        <w:pStyle w:val="Odstavecseseznamem1"/>
        <w:ind w:left="426" w:hanging="426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6.</w:t>
      </w:r>
      <w:r w:rsidR="00034B94"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>Každá ze stran je povinna účastnit se na předmětu spolupráce v rozsahu podle této smlouvy a zdržet se jakékoliv činnosti, která by mohla znemožnit nebo ztížit dosažení účelu spolupráce.</w:t>
      </w:r>
    </w:p>
    <w:p w14:paraId="02D7C4D5" w14:textId="77777777" w:rsidR="008C045B" w:rsidRDefault="008C045B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D6" w14:textId="77777777" w:rsidR="00A912BD" w:rsidRPr="00730395" w:rsidRDefault="00A912BD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D7" w14:textId="77777777" w:rsidR="00CB2EA8" w:rsidRPr="00730395" w:rsidRDefault="00034B94" w:rsidP="00303556">
      <w:pPr>
        <w:pStyle w:val="Odstavecseseznamem1"/>
        <w:ind w:left="0"/>
        <w:jc w:val="center"/>
        <w:rPr>
          <w:rFonts w:ascii="Times New Roman" w:hAnsi="Times New Roman"/>
          <w:b/>
          <w:bCs/>
          <w:sz w:val="24"/>
        </w:rPr>
      </w:pPr>
      <w:r w:rsidRPr="00730395">
        <w:rPr>
          <w:rFonts w:ascii="Times New Roman" w:hAnsi="Times New Roman"/>
          <w:b/>
          <w:bCs/>
          <w:sz w:val="24"/>
        </w:rPr>
        <w:t xml:space="preserve">Čl. </w:t>
      </w:r>
      <w:r w:rsidR="00CB2EA8" w:rsidRPr="00730395">
        <w:rPr>
          <w:rFonts w:ascii="Times New Roman" w:hAnsi="Times New Roman"/>
          <w:b/>
          <w:bCs/>
          <w:sz w:val="24"/>
        </w:rPr>
        <w:t>V.</w:t>
      </w:r>
    </w:p>
    <w:p w14:paraId="02D7C4D8" w14:textId="77777777" w:rsidR="00CB2EA8" w:rsidRPr="00730395" w:rsidRDefault="00CB2EA8" w:rsidP="00303556">
      <w:pPr>
        <w:pStyle w:val="Odstavecseseznamem1"/>
        <w:ind w:left="0"/>
        <w:jc w:val="center"/>
        <w:rPr>
          <w:rFonts w:ascii="Times New Roman" w:hAnsi="Times New Roman"/>
          <w:b/>
          <w:bCs/>
          <w:sz w:val="24"/>
        </w:rPr>
      </w:pPr>
      <w:r w:rsidRPr="00730395">
        <w:rPr>
          <w:rFonts w:ascii="Times New Roman" w:hAnsi="Times New Roman"/>
          <w:b/>
          <w:bCs/>
          <w:sz w:val="24"/>
        </w:rPr>
        <w:t>Cena</w:t>
      </w:r>
    </w:p>
    <w:p w14:paraId="02D7C4D9" w14:textId="77777777" w:rsidR="00CB2EA8" w:rsidRPr="00730395" w:rsidRDefault="00CB2EA8" w:rsidP="00034B94">
      <w:pPr>
        <w:pStyle w:val="Odstavecseseznamem1"/>
        <w:ind w:left="0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Smluvní strany se dohodly spolupracovat v rámci této smlouvy bezúplatně.</w:t>
      </w:r>
    </w:p>
    <w:p w14:paraId="02D7C4DA" w14:textId="77777777" w:rsidR="00CB2EA8" w:rsidRDefault="00CB2EA8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DB" w14:textId="77777777" w:rsidR="00A912BD" w:rsidRDefault="00A912BD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39099D94" w14:textId="77777777" w:rsidR="00C223C5" w:rsidRPr="00730395" w:rsidRDefault="00C223C5" w:rsidP="00C223C5">
      <w:pPr>
        <w:pStyle w:val="Odstavecseseznamem1"/>
        <w:ind w:left="0"/>
        <w:jc w:val="center"/>
        <w:rPr>
          <w:rFonts w:ascii="Times New Roman" w:hAnsi="Times New Roman"/>
          <w:b/>
          <w:bCs/>
          <w:sz w:val="24"/>
        </w:rPr>
      </w:pPr>
      <w:r w:rsidRPr="00730395">
        <w:rPr>
          <w:rFonts w:ascii="Times New Roman" w:hAnsi="Times New Roman"/>
          <w:b/>
          <w:bCs/>
          <w:sz w:val="24"/>
        </w:rPr>
        <w:t>Čl. VI.</w:t>
      </w:r>
    </w:p>
    <w:p w14:paraId="56246AB1" w14:textId="77777777" w:rsidR="00C223C5" w:rsidRPr="00730395" w:rsidRDefault="00C223C5" w:rsidP="00C223C5">
      <w:pPr>
        <w:keepNext/>
        <w:jc w:val="center"/>
        <w:rPr>
          <w:rFonts w:ascii="Times New Roman" w:hAnsi="Times New Roman"/>
          <w:b/>
          <w:sz w:val="24"/>
        </w:rPr>
      </w:pPr>
      <w:r w:rsidRPr="00730395">
        <w:rPr>
          <w:rFonts w:ascii="Times New Roman" w:hAnsi="Times New Roman"/>
          <w:b/>
          <w:sz w:val="24"/>
        </w:rPr>
        <w:t>Přechodná a závěrečná ustanovení</w:t>
      </w:r>
    </w:p>
    <w:p w14:paraId="4E1DDBD8" w14:textId="77777777" w:rsidR="00C223C5" w:rsidRDefault="00C223C5" w:rsidP="00C223C5">
      <w:pPr>
        <w:pStyle w:val="Odstavecseseznamem1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>smlouva nabývá platnosti dnem podpisu smluvními stranami a účinnosti dnem zveřejnění v registru smluv.</w:t>
      </w:r>
    </w:p>
    <w:p w14:paraId="40D725C8" w14:textId="77777777" w:rsidR="00C91762" w:rsidRPr="00730395" w:rsidRDefault="00C91762" w:rsidP="00C91762">
      <w:pPr>
        <w:pStyle w:val="Odstavecseseznamem1"/>
        <w:keepNext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730395">
        <w:rPr>
          <w:rFonts w:ascii="Times New Roman" w:hAnsi="Times New Roman"/>
          <w:sz w:val="24"/>
        </w:rPr>
        <w:t>mlouva může být měněna nebo doplňována pouze písemnými vzestupně číslovanými dodatky, podepsanými smluvními stranami na téže listině.</w:t>
      </w:r>
    </w:p>
    <w:p w14:paraId="43658097" w14:textId="77777777" w:rsidR="00C223C5" w:rsidRDefault="00C223C5" w:rsidP="00A912BD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02D7C4DF" w14:textId="77777777" w:rsidR="00E770BB" w:rsidRPr="00730395" w:rsidRDefault="00E770BB" w:rsidP="00D03728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lastRenderedPageBreak/>
        <w:t>Tato smlouva byla sepsána ve třech vyhotoveních, z nichž každé má platnost originálu. N</w:t>
      </w:r>
      <w:r w:rsidR="00EE0606" w:rsidRPr="00730395">
        <w:rPr>
          <w:rFonts w:ascii="Times New Roman" w:hAnsi="Times New Roman"/>
          <w:sz w:val="24"/>
        </w:rPr>
        <w:t>M</w:t>
      </w:r>
      <w:r w:rsidRPr="00730395">
        <w:rPr>
          <w:rFonts w:ascii="Times New Roman" w:hAnsi="Times New Roman"/>
          <w:sz w:val="24"/>
        </w:rPr>
        <w:t xml:space="preserve"> obdrží dva a </w:t>
      </w:r>
      <w:r w:rsidR="005473BE">
        <w:rPr>
          <w:rFonts w:ascii="Times New Roman" w:hAnsi="Times New Roman"/>
          <w:sz w:val="24"/>
        </w:rPr>
        <w:t>AMG</w:t>
      </w:r>
      <w:r w:rsidR="006D54E6" w:rsidRPr="00730395">
        <w:rPr>
          <w:rFonts w:ascii="Times New Roman" w:hAnsi="Times New Roman"/>
          <w:sz w:val="24"/>
        </w:rPr>
        <w:t xml:space="preserve"> </w:t>
      </w:r>
      <w:r w:rsidRPr="00730395">
        <w:rPr>
          <w:rFonts w:ascii="Times New Roman" w:hAnsi="Times New Roman"/>
          <w:sz w:val="24"/>
        </w:rPr>
        <w:t>jeden podepsaný stejnopis.</w:t>
      </w:r>
    </w:p>
    <w:p w14:paraId="02D7C4E0" w14:textId="77777777" w:rsidR="00E770BB" w:rsidRPr="00730395" w:rsidRDefault="00E770BB" w:rsidP="00D03728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Kontaktní osoby smluvních stran: </w:t>
      </w:r>
    </w:p>
    <w:p w14:paraId="02D7C4E1" w14:textId="77777777" w:rsidR="00E770BB" w:rsidRPr="00730395" w:rsidRDefault="00E770BB" w:rsidP="00730395">
      <w:pPr>
        <w:pStyle w:val="Odstavecseseznamem1"/>
        <w:ind w:left="360" w:firstLine="348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Za </w:t>
      </w:r>
      <w:r w:rsidR="00AF26A8" w:rsidRPr="00730395">
        <w:rPr>
          <w:rFonts w:ascii="Times New Roman" w:hAnsi="Times New Roman"/>
          <w:sz w:val="24"/>
        </w:rPr>
        <w:t>NM</w:t>
      </w:r>
    </w:p>
    <w:p w14:paraId="02D7C4E2" w14:textId="33A84D57" w:rsidR="00E770BB" w:rsidRPr="00730395" w:rsidRDefault="003B32D2" w:rsidP="00630E8D">
      <w:pPr>
        <w:pStyle w:val="Odstavecseseznamem1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xxxxxxxxxxxxxxxxxxxxxxxxxxxxxxxxxxxx</w:t>
      </w:r>
    </w:p>
    <w:p w14:paraId="02D7C4E4" w14:textId="77777777" w:rsidR="00E770BB" w:rsidRPr="00730395" w:rsidRDefault="00E770BB" w:rsidP="00730395">
      <w:pPr>
        <w:pStyle w:val="Odstavecseseznamem1"/>
        <w:ind w:left="0" w:firstLine="708"/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Za</w:t>
      </w:r>
      <w:r w:rsidR="00187409" w:rsidRPr="00730395">
        <w:rPr>
          <w:rStyle w:val="Siln"/>
          <w:rFonts w:ascii="Times New Roman" w:hAnsi="Times New Roman"/>
          <w:b w:val="0"/>
          <w:sz w:val="24"/>
        </w:rPr>
        <w:t xml:space="preserve"> </w:t>
      </w:r>
      <w:r w:rsidR="00C42BB0">
        <w:rPr>
          <w:rFonts w:ascii="Times New Roman" w:hAnsi="Times New Roman"/>
          <w:sz w:val="24"/>
        </w:rPr>
        <w:t>AMG</w:t>
      </w:r>
    </w:p>
    <w:p w14:paraId="02D7C4E5" w14:textId="7891FF7D" w:rsidR="00657F4F" w:rsidRPr="00657F4F" w:rsidRDefault="003B32D2" w:rsidP="00657F4F">
      <w:pPr>
        <w:pStyle w:val="Odstavecseseznamem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xxxxxxxxxxxxxxxxxxxxxxxxxxxxxxxxxxxx</w:t>
      </w:r>
    </w:p>
    <w:p w14:paraId="02D7C4E7" w14:textId="77777777" w:rsidR="00E770BB" w:rsidRPr="00730395" w:rsidRDefault="00E770BB" w:rsidP="00D03728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02D7C4E8" w14:textId="77777777" w:rsidR="003C35E8" w:rsidRPr="00730395" w:rsidRDefault="003C35E8" w:rsidP="003C35E8">
      <w:pPr>
        <w:pStyle w:val="Odstavecseseznamem1"/>
        <w:jc w:val="both"/>
        <w:rPr>
          <w:rFonts w:ascii="Times New Roman" w:hAnsi="Times New Roman"/>
          <w:sz w:val="24"/>
        </w:rPr>
      </w:pPr>
    </w:p>
    <w:p w14:paraId="02D7C4E9" w14:textId="77777777" w:rsidR="003C35E8" w:rsidRPr="00730395" w:rsidRDefault="003C35E8" w:rsidP="003C35E8">
      <w:pPr>
        <w:pStyle w:val="Odstavecseseznamem1"/>
        <w:jc w:val="both"/>
        <w:rPr>
          <w:rFonts w:ascii="Times New Roman" w:hAnsi="Times New Roman"/>
          <w:sz w:val="24"/>
        </w:rPr>
      </w:pPr>
    </w:p>
    <w:p w14:paraId="02D7C4EA" w14:textId="77777777" w:rsidR="00E770BB" w:rsidRPr="00730395" w:rsidRDefault="00E770BB" w:rsidP="00E770BB">
      <w:p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 xml:space="preserve">V </w:t>
      </w:r>
      <w:r w:rsidR="000F3CE5" w:rsidRPr="00730395">
        <w:rPr>
          <w:rFonts w:ascii="Times New Roman" w:hAnsi="Times New Roman"/>
          <w:sz w:val="24"/>
        </w:rPr>
        <w:t>Praze</w:t>
      </w:r>
      <w:r w:rsidRPr="00730395">
        <w:rPr>
          <w:rFonts w:ascii="Times New Roman" w:hAnsi="Times New Roman"/>
          <w:sz w:val="24"/>
        </w:rPr>
        <w:t xml:space="preserve"> dne _________</w:t>
      </w:r>
      <w:r w:rsidR="001767F4" w:rsidRPr="00730395">
        <w:rPr>
          <w:rFonts w:ascii="Times New Roman" w:hAnsi="Times New Roman"/>
          <w:sz w:val="24"/>
        </w:rPr>
        <w:t>___</w:t>
      </w:r>
      <w:r w:rsidR="001767F4" w:rsidRPr="00730395">
        <w:rPr>
          <w:rFonts w:ascii="Times New Roman" w:hAnsi="Times New Roman"/>
          <w:sz w:val="24"/>
        </w:rPr>
        <w:tab/>
      </w:r>
      <w:r w:rsidR="001767F4" w:rsidRPr="00730395">
        <w:rPr>
          <w:rFonts w:ascii="Times New Roman" w:hAnsi="Times New Roman"/>
          <w:sz w:val="24"/>
        </w:rPr>
        <w:tab/>
      </w:r>
      <w:r w:rsidR="001767F4" w:rsidRPr="00730395">
        <w:rPr>
          <w:rFonts w:ascii="Times New Roman" w:hAnsi="Times New Roman"/>
          <w:sz w:val="24"/>
        </w:rPr>
        <w:tab/>
      </w:r>
      <w:r w:rsidR="00034B94" w:rsidRPr="00730395">
        <w:rPr>
          <w:rFonts w:ascii="Times New Roman" w:hAnsi="Times New Roman"/>
          <w:sz w:val="24"/>
        </w:rPr>
        <w:tab/>
      </w:r>
      <w:r w:rsidR="0006459F" w:rsidRPr="00730395">
        <w:rPr>
          <w:rFonts w:ascii="Times New Roman" w:hAnsi="Times New Roman"/>
          <w:sz w:val="24"/>
        </w:rPr>
        <w:t>V</w:t>
      </w:r>
      <w:r w:rsidR="001D1624" w:rsidRPr="00730395">
        <w:rPr>
          <w:rFonts w:ascii="Times New Roman" w:hAnsi="Times New Roman"/>
          <w:sz w:val="24"/>
        </w:rPr>
        <w:t xml:space="preserve"> Praze </w:t>
      </w:r>
      <w:r w:rsidRPr="00730395">
        <w:rPr>
          <w:rFonts w:ascii="Times New Roman" w:hAnsi="Times New Roman"/>
          <w:sz w:val="24"/>
        </w:rPr>
        <w:t>dne ____________</w:t>
      </w:r>
    </w:p>
    <w:p w14:paraId="02D7C4EB" w14:textId="77777777" w:rsidR="003C35E8" w:rsidRPr="00730395" w:rsidRDefault="003C35E8" w:rsidP="00E770BB">
      <w:pPr>
        <w:jc w:val="both"/>
        <w:rPr>
          <w:rFonts w:ascii="Times New Roman" w:hAnsi="Times New Roman"/>
          <w:sz w:val="24"/>
        </w:rPr>
      </w:pPr>
    </w:p>
    <w:p w14:paraId="02D7C4EC" w14:textId="77777777" w:rsidR="003C35E8" w:rsidRPr="00730395" w:rsidRDefault="003C35E8" w:rsidP="00E770BB">
      <w:pPr>
        <w:jc w:val="both"/>
        <w:rPr>
          <w:rFonts w:ascii="Times New Roman" w:hAnsi="Times New Roman"/>
          <w:sz w:val="24"/>
        </w:rPr>
      </w:pPr>
    </w:p>
    <w:p w14:paraId="02D7C4ED" w14:textId="77777777" w:rsidR="00E770BB" w:rsidRPr="00730395" w:rsidRDefault="00E770BB" w:rsidP="00E770BB">
      <w:pPr>
        <w:jc w:val="both"/>
        <w:rPr>
          <w:rFonts w:ascii="Times New Roman" w:hAnsi="Times New Roman"/>
          <w:sz w:val="24"/>
        </w:rPr>
      </w:pPr>
    </w:p>
    <w:p w14:paraId="02D7C4EE" w14:textId="77777777" w:rsidR="00E770BB" w:rsidRPr="00730395" w:rsidRDefault="00E770BB" w:rsidP="00E770BB">
      <w:p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……………………</w:t>
      </w:r>
      <w:r w:rsidR="001767F4" w:rsidRPr="00730395">
        <w:rPr>
          <w:rFonts w:ascii="Times New Roman" w:hAnsi="Times New Roman"/>
          <w:sz w:val="24"/>
        </w:rPr>
        <w:t>…………........................</w:t>
      </w:r>
      <w:r w:rsidR="001767F4" w:rsidRPr="00730395">
        <w:rPr>
          <w:rFonts w:ascii="Times New Roman" w:hAnsi="Times New Roman"/>
          <w:sz w:val="24"/>
        </w:rPr>
        <w:tab/>
      </w:r>
      <w:r w:rsidR="00730395" w:rsidRPr="00730395">
        <w:rPr>
          <w:rFonts w:ascii="Times New Roman" w:hAnsi="Times New Roman"/>
          <w:sz w:val="24"/>
        </w:rPr>
        <w:t>....................………………………………..</w:t>
      </w:r>
      <w:r w:rsidR="001767F4" w:rsidRPr="00730395">
        <w:rPr>
          <w:rFonts w:ascii="Times New Roman" w:hAnsi="Times New Roman"/>
          <w:sz w:val="24"/>
        </w:rPr>
        <w:tab/>
      </w:r>
    </w:p>
    <w:p w14:paraId="02D7C4EF" w14:textId="77777777" w:rsidR="005473BE" w:rsidRDefault="00034B94" w:rsidP="00E770BB">
      <w:p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PhDr. Michal Lukeš, Ph.D.</w:t>
      </w:r>
      <w:r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ab/>
      </w:r>
      <w:r w:rsidR="005473BE" w:rsidRPr="005473BE">
        <w:rPr>
          <w:rFonts w:ascii="Times New Roman" w:hAnsi="Times New Roman"/>
          <w:sz w:val="24"/>
        </w:rPr>
        <w:t xml:space="preserve">Karla Bůzková </w:t>
      </w:r>
    </w:p>
    <w:p w14:paraId="02D7C4F0" w14:textId="77777777" w:rsidR="00034B94" w:rsidRPr="00730395" w:rsidRDefault="00034B94" w:rsidP="00E770BB">
      <w:pPr>
        <w:jc w:val="both"/>
        <w:rPr>
          <w:rFonts w:ascii="Times New Roman" w:hAnsi="Times New Roman"/>
          <w:sz w:val="24"/>
        </w:rPr>
      </w:pPr>
      <w:r w:rsidRPr="00730395">
        <w:rPr>
          <w:rFonts w:ascii="Times New Roman" w:hAnsi="Times New Roman"/>
          <w:sz w:val="24"/>
        </w:rPr>
        <w:t>generální ředitel Národního muzea</w:t>
      </w:r>
      <w:r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ab/>
      </w:r>
      <w:r w:rsidRPr="00730395">
        <w:rPr>
          <w:rFonts w:ascii="Times New Roman" w:hAnsi="Times New Roman"/>
          <w:sz w:val="24"/>
        </w:rPr>
        <w:tab/>
      </w:r>
      <w:r w:rsidR="005473BE" w:rsidRPr="005473BE">
        <w:rPr>
          <w:rFonts w:ascii="Times New Roman" w:hAnsi="Times New Roman"/>
          <w:sz w:val="24"/>
        </w:rPr>
        <w:t>vedoucí Pracovní skupiny dřevo</w:t>
      </w:r>
    </w:p>
    <w:sectPr w:rsidR="00034B94" w:rsidRPr="00730395" w:rsidSect="00CE04D7">
      <w:headerReference w:type="default" r:id="rId11"/>
      <w:footerReference w:type="default" r:id="rId12"/>
      <w:pgSz w:w="11906" w:h="16838"/>
      <w:pgMar w:top="1418" w:right="1133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DA95" w14:textId="77777777" w:rsidR="00314EA5" w:rsidRDefault="00314EA5" w:rsidP="001C4229">
      <w:r>
        <w:separator/>
      </w:r>
    </w:p>
  </w:endnote>
  <w:endnote w:type="continuationSeparator" w:id="0">
    <w:p w14:paraId="2AC8B6F0" w14:textId="77777777" w:rsidR="00314EA5" w:rsidRDefault="00314EA5" w:rsidP="001C4229">
      <w:r>
        <w:continuationSeparator/>
      </w:r>
    </w:p>
  </w:endnote>
  <w:endnote w:type="continuationNotice" w:id="1">
    <w:p w14:paraId="479455F1" w14:textId="77777777" w:rsidR="00314EA5" w:rsidRDefault="00314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C4F9" w14:textId="77777777" w:rsidR="00E005F4" w:rsidRPr="00E61F48" w:rsidRDefault="00C56694">
    <w:pPr>
      <w:pStyle w:val="Zpat"/>
      <w:jc w:val="center"/>
      <w:rPr>
        <w:rFonts w:ascii="Times New Roman" w:hAnsi="Times New Roman"/>
        <w:sz w:val="22"/>
        <w:szCs w:val="22"/>
      </w:rPr>
    </w:pPr>
    <w:r w:rsidRPr="00E61F48">
      <w:rPr>
        <w:rFonts w:ascii="Times New Roman" w:hAnsi="Times New Roman"/>
        <w:sz w:val="22"/>
        <w:szCs w:val="22"/>
      </w:rPr>
      <w:fldChar w:fldCharType="begin"/>
    </w:r>
    <w:r w:rsidR="00E005F4" w:rsidRPr="00E61F48">
      <w:rPr>
        <w:rFonts w:ascii="Times New Roman" w:hAnsi="Times New Roman"/>
        <w:sz w:val="22"/>
        <w:szCs w:val="22"/>
      </w:rPr>
      <w:instrText>PAGE   \* MERGEFORMAT</w:instrText>
    </w:r>
    <w:r w:rsidRPr="00E61F48">
      <w:rPr>
        <w:rFonts w:ascii="Times New Roman" w:hAnsi="Times New Roman"/>
        <w:sz w:val="22"/>
        <w:szCs w:val="22"/>
      </w:rPr>
      <w:fldChar w:fldCharType="separate"/>
    </w:r>
    <w:r w:rsidR="001239A2" w:rsidRPr="00E61F48">
      <w:rPr>
        <w:rFonts w:ascii="Times New Roman" w:hAnsi="Times New Roman"/>
        <w:noProof/>
        <w:sz w:val="22"/>
        <w:szCs w:val="22"/>
      </w:rPr>
      <w:t>3</w:t>
    </w:r>
    <w:r w:rsidRPr="00E61F48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FF572" w14:textId="77777777" w:rsidR="00314EA5" w:rsidRDefault="00314EA5" w:rsidP="001C4229">
      <w:r>
        <w:separator/>
      </w:r>
    </w:p>
  </w:footnote>
  <w:footnote w:type="continuationSeparator" w:id="0">
    <w:p w14:paraId="013878D3" w14:textId="77777777" w:rsidR="00314EA5" w:rsidRDefault="00314EA5" w:rsidP="001C4229">
      <w:r>
        <w:continuationSeparator/>
      </w:r>
    </w:p>
  </w:footnote>
  <w:footnote w:type="continuationNotice" w:id="1">
    <w:p w14:paraId="3A125F03" w14:textId="77777777" w:rsidR="00314EA5" w:rsidRDefault="00314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C4F8" w14:textId="6ECFE6CF" w:rsidR="00B523EE" w:rsidRDefault="00B523EE" w:rsidP="00B523EE">
    <w:pPr>
      <w:pStyle w:val="Zhlav"/>
      <w:jc w:val="right"/>
    </w:pPr>
    <w:r>
      <w:t xml:space="preserve">Č. j. </w:t>
    </w:r>
    <w:r w:rsidR="00E14793">
      <w:t>20</w:t>
    </w:r>
    <w:r w:rsidR="00F21DA1">
      <w:t>2</w:t>
    </w:r>
    <w:r w:rsidR="00A05FCF">
      <w:t>6</w:t>
    </w:r>
    <w:r w:rsidR="001268C8">
      <w:t>/</w:t>
    </w:r>
    <w:r w:rsidR="005E7662">
      <w:t>1575</w:t>
    </w:r>
    <w:r w:rsidR="001268C8">
      <w:t>/</w:t>
    </w:r>
    <w:r>
      <w:t>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 w15:restartNumberingAfterBreak="0">
    <w:nsid w:val="0000000A"/>
    <w:multiLevelType w:val="hybridMultilevel"/>
    <w:tmpl w:val="26F282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 w:tplc="FFFFFFFF">
      <w:start w:val="4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85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274584"/>
    <w:multiLevelType w:val="hybridMultilevel"/>
    <w:tmpl w:val="E648E206"/>
    <w:lvl w:ilvl="0" w:tplc="A7D041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AF560E3"/>
    <w:multiLevelType w:val="hybridMultilevel"/>
    <w:tmpl w:val="BA34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94ECD"/>
    <w:multiLevelType w:val="hybridMultilevel"/>
    <w:tmpl w:val="31A4E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10" w15:restartNumberingAfterBreak="0">
    <w:nsid w:val="305279F7"/>
    <w:multiLevelType w:val="multilevel"/>
    <w:tmpl w:val="AFB07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8D333A"/>
    <w:multiLevelType w:val="hybridMultilevel"/>
    <w:tmpl w:val="31A4EF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E0628EE"/>
    <w:multiLevelType w:val="hybridMultilevel"/>
    <w:tmpl w:val="D5A8415A"/>
    <w:lvl w:ilvl="0" w:tplc="E766CC4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674C38"/>
    <w:multiLevelType w:val="multilevel"/>
    <w:tmpl w:val="A8DEEC3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hAnsi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F2A34"/>
    <w:multiLevelType w:val="hybridMultilevel"/>
    <w:tmpl w:val="6E60E40C"/>
    <w:lvl w:ilvl="0" w:tplc="E766CC46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1CBA"/>
    <w:multiLevelType w:val="hybridMultilevel"/>
    <w:tmpl w:val="FCB2DE92"/>
    <w:lvl w:ilvl="0" w:tplc="06B0D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4593FFF"/>
    <w:multiLevelType w:val="multilevel"/>
    <w:tmpl w:val="CD0A9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85785"/>
    <w:multiLevelType w:val="hybridMultilevel"/>
    <w:tmpl w:val="82161BBC"/>
    <w:lvl w:ilvl="0" w:tplc="930CAB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342581864">
    <w:abstractNumId w:val="9"/>
  </w:num>
  <w:num w:numId="2" w16cid:durableId="1121806693">
    <w:abstractNumId w:val="18"/>
  </w:num>
  <w:num w:numId="3" w16cid:durableId="1166702899">
    <w:abstractNumId w:val="3"/>
  </w:num>
  <w:num w:numId="4" w16cid:durableId="131871323">
    <w:abstractNumId w:val="8"/>
  </w:num>
  <w:num w:numId="5" w16cid:durableId="245581008">
    <w:abstractNumId w:val="23"/>
  </w:num>
  <w:num w:numId="6" w16cid:durableId="711419640">
    <w:abstractNumId w:val="6"/>
  </w:num>
  <w:num w:numId="7" w16cid:durableId="66148892">
    <w:abstractNumId w:val="4"/>
  </w:num>
  <w:num w:numId="8" w16cid:durableId="1105155364">
    <w:abstractNumId w:val="12"/>
  </w:num>
  <w:num w:numId="9" w16cid:durableId="1599479755">
    <w:abstractNumId w:val="21"/>
  </w:num>
  <w:num w:numId="10" w16cid:durableId="1230261713">
    <w:abstractNumId w:val="20"/>
  </w:num>
  <w:num w:numId="11" w16cid:durableId="1240335022">
    <w:abstractNumId w:val="10"/>
  </w:num>
  <w:num w:numId="12" w16cid:durableId="1507407178">
    <w:abstractNumId w:val="15"/>
  </w:num>
  <w:num w:numId="13" w16cid:durableId="589387628">
    <w:abstractNumId w:val="2"/>
  </w:num>
  <w:num w:numId="14" w16cid:durableId="1286814101">
    <w:abstractNumId w:val="22"/>
  </w:num>
  <w:num w:numId="15" w16cid:durableId="751044409">
    <w:abstractNumId w:val="5"/>
  </w:num>
  <w:num w:numId="16" w16cid:durableId="247622919">
    <w:abstractNumId w:val="16"/>
  </w:num>
  <w:num w:numId="17" w16cid:durableId="1807159652">
    <w:abstractNumId w:val="11"/>
  </w:num>
  <w:num w:numId="18" w16cid:durableId="1491747979">
    <w:abstractNumId w:val="13"/>
  </w:num>
  <w:num w:numId="19" w16cid:durableId="1526216564">
    <w:abstractNumId w:val="19"/>
  </w:num>
  <w:num w:numId="20" w16cid:durableId="1636258739">
    <w:abstractNumId w:val="14"/>
  </w:num>
  <w:num w:numId="21" w16cid:durableId="1621954000">
    <w:abstractNumId w:val="7"/>
  </w:num>
  <w:num w:numId="22" w16cid:durableId="90807554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7F"/>
    <w:rsid w:val="00027C6E"/>
    <w:rsid w:val="00034B94"/>
    <w:rsid w:val="00036024"/>
    <w:rsid w:val="00037C33"/>
    <w:rsid w:val="0004322A"/>
    <w:rsid w:val="00045AAD"/>
    <w:rsid w:val="0006459F"/>
    <w:rsid w:val="00065685"/>
    <w:rsid w:val="0007372F"/>
    <w:rsid w:val="00086E96"/>
    <w:rsid w:val="00087522"/>
    <w:rsid w:val="00092FA0"/>
    <w:rsid w:val="000A17D1"/>
    <w:rsid w:val="000A31E5"/>
    <w:rsid w:val="000A4ECF"/>
    <w:rsid w:val="000B0C7D"/>
    <w:rsid w:val="000C32A2"/>
    <w:rsid w:val="000D3DFA"/>
    <w:rsid w:val="000D6DDE"/>
    <w:rsid w:val="000E3CDA"/>
    <w:rsid w:val="000E7C48"/>
    <w:rsid w:val="000F3CE5"/>
    <w:rsid w:val="000F3FB3"/>
    <w:rsid w:val="000F692A"/>
    <w:rsid w:val="000F6D50"/>
    <w:rsid w:val="0012036C"/>
    <w:rsid w:val="001239A2"/>
    <w:rsid w:val="0012400F"/>
    <w:rsid w:val="001250E6"/>
    <w:rsid w:val="001268C8"/>
    <w:rsid w:val="001450FE"/>
    <w:rsid w:val="00165028"/>
    <w:rsid w:val="0017122E"/>
    <w:rsid w:val="00171A77"/>
    <w:rsid w:val="001767F4"/>
    <w:rsid w:val="00187409"/>
    <w:rsid w:val="001A0776"/>
    <w:rsid w:val="001C2682"/>
    <w:rsid w:val="001C3B1A"/>
    <w:rsid w:val="001C4229"/>
    <w:rsid w:val="001C67D8"/>
    <w:rsid w:val="001D1624"/>
    <w:rsid w:val="001D7A1C"/>
    <w:rsid w:val="001F1822"/>
    <w:rsid w:val="002035C6"/>
    <w:rsid w:val="00203CFA"/>
    <w:rsid w:val="00211BD9"/>
    <w:rsid w:val="00214E5A"/>
    <w:rsid w:val="00222C8E"/>
    <w:rsid w:val="002242FA"/>
    <w:rsid w:val="00237E99"/>
    <w:rsid w:val="00250A5A"/>
    <w:rsid w:val="00250EB3"/>
    <w:rsid w:val="002543FE"/>
    <w:rsid w:val="0026292A"/>
    <w:rsid w:val="00274D59"/>
    <w:rsid w:val="00275B8B"/>
    <w:rsid w:val="00293AE5"/>
    <w:rsid w:val="002940FC"/>
    <w:rsid w:val="002951CE"/>
    <w:rsid w:val="00297B39"/>
    <w:rsid w:val="002A544E"/>
    <w:rsid w:val="002A7589"/>
    <w:rsid w:val="002B7BF0"/>
    <w:rsid w:val="002C118F"/>
    <w:rsid w:val="002C121F"/>
    <w:rsid w:val="002C1F60"/>
    <w:rsid w:val="002C6063"/>
    <w:rsid w:val="002D07F6"/>
    <w:rsid w:val="002D3E00"/>
    <w:rsid w:val="002F0C4C"/>
    <w:rsid w:val="002F0E64"/>
    <w:rsid w:val="00303556"/>
    <w:rsid w:val="00306F1E"/>
    <w:rsid w:val="003110FE"/>
    <w:rsid w:val="00314EA5"/>
    <w:rsid w:val="00317B59"/>
    <w:rsid w:val="00317C78"/>
    <w:rsid w:val="00324303"/>
    <w:rsid w:val="00331F7E"/>
    <w:rsid w:val="0033210E"/>
    <w:rsid w:val="00344851"/>
    <w:rsid w:val="003519D2"/>
    <w:rsid w:val="00360C50"/>
    <w:rsid w:val="0036389C"/>
    <w:rsid w:val="00364832"/>
    <w:rsid w:val="00371F30"/>
    <w:rsid w:val="0037242B"/>
    <w:rsid w:val="00381508"/>
    <w:rsid w:val="00395D3D"/>
    <w:rsid w:val="003A557F"/>
    <w:rsid w:val="003B32D2"/>
    <w:rsid w:val="003B4B98"/>
    <w:rsid w:val="003C35E8"/>
    <w:rsid w:val="003C3612"/>
    <w:rsid w:val="003C43B8"/>
    <w:rsid w:val="003C5F7E"/>
    <w:rsid w:val="003C74BA"/>
    <w:rsid w:val="003D2FFD"/>
    <w:rsid w:val="003D57E8"/>
    <w:rsid w:val="003E1D3A"/>
    <w:rsid w:val="003E24B9"/>
    <w:rsid w:val="003E6560"/>
    <w:rsid w:val="0041426C"/>
    <w:rsid w:val="0041694B"/>
    <w:rsid w:val="00421DA2"/>
    <w:rsid w:val="004221D7"/>
    <w:rsid w:val="004237C6"/>
    <w:rsid w:val="00423846"/>
    <w:rsid w:val="00424E0C"/>
    <w:rsid w:val="0042772F"/>
    <w:rsid w:val="00432AF7"/>
    <w:rsid w:val="00440A6B"/>
    <w:rsid w:val="00446930"/>
    <w:rsid w:val="00446E2C"/>
    <w:rsid w:val="004570DD"/>
    <w:rsid w:val="004723C0"/>
    <w:rsid w:val="004741A0"/>
    <w:rsid w:val="00484E50"/>
    <w:rsid w:val="00490EFB"/>
    <w:rsid w:val="00496E9D"/>
    <w:rsid w:val="004A58E4"/>
    <w:rsid w:val="004A61DD"/>
    <w:rsid w:val="004B7556"/>
    <w:rsid w:val="004C241F"/>
    <w:rsid w:val="004C2E39"/>
    <w:rsid w:val="004C658E"/>
    <w:rsid w:val="004C7CB7"/>
    <w:rsid w:val="004D32EE"/>
    <w:rsid w:val="004D4C90"/>
    <w:rsid w:val="004D7A41"/>
    <w:rsid w:val="004E2EE0"/>
    <w:rsid w:val="004F3A4F"/>
    <w:rsid w:val="004F754D"/>
    <w:rsid w:val="00501311"/>
    <w:rsid w:val="00507C2D"/>
    <w:rsid w:val="0051481A"/>
    <w:rsid w:val="00521FDE"/>
    <w:rsid w:val="00522515"/>
    <w:rsid w:val="005255F1"/>
    <w:rsid w:val="005270EA"/>
    <w:rsid w:val="00537FC9"/>
    <w:rsid w:val="00541620"/>
    <w:rsid w:val="005473BE"/>
    <w:rsid w:val="00555472"/>
    <w:rsid w:val="00565CBB"/>
    <w:rsid w:val="005755B8"/>
    <w:rsid w:val="00577C3E"/>
    <w:rsid w:val="0058584F"/>
    <w:rsid w:val="00587C88"/>
    <w:rsid w:val="005971B2"/>
    <w:rsid w:val="005A4516"/>
    <w:rsid w:val="005B023C"/>
    <w:rsid w:val="005B6AE2"/>
    <w:rsid w:val="005C1119"/>
    <w:rsid w:val="005E7662"/>
    <w:rsid w:val="005F75F9"/>
    <w:rsid w:val="00602505"/>
    <w:rsid w:val="00617A28"/>
    <w:rsid w:val="00625D90"/>
    <w:rsid w:val="00630E8D"/>
    <w:rsid w:val="00632870"/>
    <w:rsid w:val="00640009"/>
    <w:rsid w:val="00645A0A"/>
    <w:rsid w:val="006464E3"/>
    <w:rsid w:val="00657F4F"/>
    <w:rsid w:val="00670A08"/>
    <w:rsid w:val="0067527D"/>
    <w:rsid w:val="00680C2C"/>
    <w:rsid w:val="0068167D"/>
    <w:rsid w:val="00697540"/>
    <w:rsid w:val="006A7761"/>
    <w:rsid w:val="006A7C16"/>
    <w:rsid w:val="006B62A6"/>
    <w:rsid w:val="006B727D"/>
    <w:rsid w:val="006C4991"/>
    <w:rsid w:val="006C62F9"/>
    <w:rsid w:val="006C6D5B"/>
    <w:rsid w:val="006D37BA"/>
    <w:rsid w:val="006D4279"/>
    <w:rsid w:val="006D54E6"/>
    <w:rsid w:val="006D59A5"/>
    <w:rsid w:val="006E2C14"/>
    <w:rsid w:val="006E2D68"/>
    <w:rsid w:val="006E7247"/>
    <w:rsid w:val="006F6693"/>
    <w:rsid w:val="0071363F"/>
    <w:rsid w:val="007137CF"/>
    <w:rsid w:val="00722FDC"/>
    <w:rsid w:val="00724E2C"/>
    <w:rsid w:val="00726051"/>
    <w:rsid w:val="00730395"/>
    <w:rsid w:val="00731141"/>
    <w:rsid w:val="00734767"/>
    <w:rsid w:val="00736DEC"/>
    <w:rsid w:val="00746755"/>
    <w:rsid w:val="007543F2"/>
    <w:rsid w:val="0076422A"/>
    <w:rsid w:val="00765865"/>
    <w:rsid w:val="00765AF5"/>
    <w:rsid w:val="00767B1F"/>
    <w:rsid w:val="00790ED6"/>
    <w:rsid w:val="0079229E"/>
    <w:rsid w:val="00797E14"/>
    <w:rsid w:val="007A185B"/>
    <w:rsid w:val="007B1349"/>
    <w:rsid w:val="007B2351"/>
    <w:rsid w:val="007B2E07"/>
    <w:rsid w:val="007C0B05"/>
    <w:rsid w:val="007C7F6F"/>
    <w:rsid w:val="007E5884"/>
    <w:rsid w:val="007E5FAE"/>
    <w:rsid w:val="007E7A94"/>
    <w:rsid w:val="007F1080"/>
    <w:rsid w:val="007F5CF4"/>
    <w:rsid w:val="00801C3F"/>
    <w:rsid w:val="00803293"/>
    <w:rsid w:val="00813D00"/>
    <w:rsid w:val="00832EA8"/>
    <w:rsid w:val="008338F1"/>
    <w:rsid w:val="008402D4"/>
    <w:rsid w:val="0085388C"/>
    <w:rsid w:val="0086096C"/>
    <w:rsid w:val="0086655B"/>
    <w:rsid w:val="008710C9"/>
    <w:rsid w:val="008775DE"/>
    <w:rsid w:val="008811E7"/>
    <w:rsid w:val="008918F6"/>
    <w:rsid w:val="008A1DFA"/>
    <w:rsid w:val="008A728D"/>
    <w:rsid w:val="008B312F"/>
    <w:rsid w:val="008B360D"/>
    <w:rsid w:val="008C045B"/>
    <w:rsid w:val="008C44B6"/>
    <w:rsid w:val="008D09B8"/>
    <w:rsid w:val="008D5731"/>
    <w:rsid w:val="008D7D27"/>
    <w:rsid w:val="008E24AF"/>
    <w:rsid w:val="008F09D8"/>
    <w:rsid w:val="008F13E2"/>
    <w:rsid w:val="00903B3D"/>
    <w:rsid w:val="00917DFB"/>
    <w:rsid w:val="0092437A"/>
    <w:rsid w:val="009279E7"/>
    <w:rsid w:val="00932059"/>
    <w:rsid w:val="0093634E"/>
    <w:rsid w:val="00947CBC"/>
    <w:rsid w:val="00960F9D"/>
    <w:rsid w:val="0096223C"/>
    <w:rsid w:val="009702F3"/>
    <w:rsid w:val="0099593B"/>
    <w:rsid w:val="009C26E2"/>
    <w:rsid w:val="009C282A"/>
    <w:rsid w:val="009D0970"/>
    <w:rsid w:val="009D41F4"/>
    <w:rsid w:val="009D593E"/>
    <w:rsid w:val="009E3E51"/>
    <w:rsid w:val="009E4C76"/>
    <w:rsid w:val="00A03665"/>
    <w:rsid w:val="00A057E3"/>
    <w:rsid w:val="00A05FCF"/>
    <w:rsid w:val="00A27CD2"/>
    <w:rsid w:val="00A32B01"/>
    <w:rsid w:val="00A35E42"/>
    <w:rsid w:val="00A4182D"/>
    <w:rsid w:val="00A441FD"/>
    <w:rsid w:val="00A442E0"/>
    <w:rsid w:val="00A50941"/>
    <w:rsid w:val="00A5407E"/>
    <w:rsid w:val="00A605EF"/>
    <w:rsid w:val="00A62D46"/>
    <w:rsid w:val="00A653FC"/>
    <w:rsid w:val="00A7773A"/>
    <w:rsid w:val="00A912BD"/>
    <w:rsid w:val="00AC742A"/>
    <w:rsid w:val="00AD36D9"/>
    <w:rsid w:val="00AE08B0"/>
    <w:rsid w:val="00AE0F13"/>
    <w:rsid w:val="00AF26A8"/>
    <w:rsid w:val="00AF4F8D"/>
    <w:rsid w:val="00B00425"/>
    <w:rsid w:val="00B032B8"/>
    <w:rsid w:val="00B06619"/>
    <w:rsid w:val="00B07AE7"/>
    <w:rsid w:val="00B16BF7"/>
    <w:rsid w:val="00B20E20"/>
    <w:rsid w:val="00B2405A"/>
    <w:rsid w:val="00B42A4A"/>
    <w:rsid w:val="00B523EE"/>
    <w:rsid w:val="00B564DC"/>
    <w:rsid w:val="00B67023"/>
    <w:rsid w:val="00B672B6"/>
    <w:rsid w:val="00B71544"/>
    <w:rsid w:val="00B82430"/>
    <w:rsid w:val="00B84808"/>
    <w:rsid w:val="00BA1711"/>
    <w:rsid w:val="00BA25DD"/>
    <w:rsid w:val="00BA312A"/>
    <w:rsid w:val="00BB3269"/>
    <w:rsid w:val="00BD4AF0"/>
    <w:rsid w:val="00BF162F"/>
    <w:rsid w:val="00BF35D0"/>
    <w:rsid w:val="00BF6600"/>
    <w:rsid w:val="00C10857"/>
    <w:rsid w:val="00C11370"/>
    <w:rsid w:val="00C11451"/>
    <w:rsid w:val="00C148FD"/>
    <w:rsid w:val="00C15800"/>
    <w:rsid w:val="00C16A7E"/>
    <w:rsid w:val="00C21914"/>
    <w:rsid w:val="00C223C5"/>
    <w:rsid w:val="00C22E06"/>
    <w:rsid w:val="00C2455C"/>
    <w:rsid w:val="00C3134F"/>
    <w:rsid w:val="00C34A8E"/>
    <w:rsid w:val="00C35D1C"/>
    <w:rsid w:val="00C41B75"/>
    <w:rsid w:val="00C42BB0"/>
    <w:rsid w:val="00C56694"/>
    <w:rsid w:val="00C745CF"/>
    <w:rsid w:val="00C91762"/>
    <w:rsid w:val="00CB2EA8"/>
    <w:rsid w:val="00CB4C71"/>
    <w:rsid w:val="00CC0FDB"/>
    <w:rsid w:val="00CC522F"/>
    <w:rsid w:val="00CE04D7"/>
    <w:rsid w:val="00CE25E7"/>
    <w:rsid w:val="00CF1477"/>
    <w:rsid w:val="00D02118"/>
    <w:rsid w:val="00D03728"/>
    <w:rsid w:val="00D1224C"/>
    <w:rsid w:val="00D12C8C"/>
    <w:rsid w:val="00D145D7"/>
    <w:rsid w:val="00D37AA4"/>
    <w:rsid w:val="00D4018B"/>
    <w:rsid w:val="00D54C14"/>
    <w:rsid w:val="00D61E95"/>
    <w:rsid w:val="00D662AC"/>
    <w:rsid w:val="00D703B8"/>
    <w:rsid w:val="00D87635"/>
    <w:rsid w:val="00D9564F"/>
    <w:rsid w:val="00D9664E"/>
    <w:rsid w:val="00D96840"/>
    <w:rsid w:val="00DA18FF"/>
    <w:rsid w:val="00DA36A6"/>
    <w:rsid w:val="00DA5A65"/>
    <w:rsid w:val="00DB09BD"/>
    <w:rsid w:val="00DB6BCF"/>
    <w:rsid w:val="00DB7198"/>
    <w:rsid w:val="00DC37AE"/>
    <w:rsid w:val="00DC58DC"/>
    <w:rsid w:val="00DC621E"/>
    <w:rsid w:val="00DC78F1"/>
    <w:rsid w:val="00DD4107"/>
    <w:rsid w:val="00DE2440"/>
    <w:rsid w:val="00DF2BE3"/>
    <w:rsid w:val="00E005F4"/>
    <w:rsid w:val="00E0116A"/>
    <w:rsid w:val="00E076B8"/>
    <w:rsid w:val="00E12584"/>
    <w:rsid w:val="00E14793"/>
    <w:rsid w:val="00E156A5"/>
    <w:rsid w:val="00E30A83"/>
    <w:rsid w:val="00E3370D"/>
    <w:rsid w:val="00E4653E"/>
    <w:rsid w:val="00E46653"/>
    <w:rsid w:val="00E47644"/>
    <w:rsid w:val="00E54097"/>
    <w:rsid w:val="00E56763"/>
    <w:rsid w:val="00E61E17"/>
    <w:rsid w:val="00E61F48"/>
    <w:rsid w:val="00E7322A"/>
    <w:rsid w:val="00E73753"/>
    <w:rsid w:val="00E743D5"/>
    <w:rsid w:val="00E75C04"/>
    <w:rsid w:val="00E770BB"/>
    <w:rsid w:val="00E83A4A"/>
    <w:rsid w:val="00E87257"/>
    <w:rsid w:val="00EA12CF"/>
    <w:rsid w:val="00EA6A28"/>
    <w:rsid w:val="00EB14F3"/>
    <w:rsid w:val="00EB3287"/>
    <w:rsid w:val="00EC1797"/>
    <w:rsid w:val="00EC3F58"/>
    <w:rsid w:val="00EC4CEB"/>
    <w:rsid w:val="00EC5159"/>
    <w:rsid w:val="00ED174D"/>
    <w:rsid w:val="00EE0606"/>
    <w:rsid w:val="00EE096C"/>
    <w:rsid w:val="00EF4AE0"/>
    <w:rsid w:val="00EF61B2"/>
    <w:rsid w:val="00EF706A"/>
    <w:rsid w:val="00F030B5"/>
    <w:rsid w:val="00F20129"/>
    <w:rsid w:val="00F21DA1"/>
    <w:rsid w:val="00F267B0"/>
    <w:rsid w:val="00F270CE"/>
    <w:rsid w:val="00F306C4"/>
    <w:rsid w:val="00F310BF"/>
    <w:rsid w:val="00F40091"/>
    <w:rsid w:val="00F46527"/>
    <w:rsid w:val="00F50E83"/>
    <w:rsid w:val="00F55B72"/>
    <w:rsid w:val="00F631FB"/>
    <w:rsid w:val="00F71A04"/>
    <w:rsid w:val="00FA4F2F"/>
    <w:rsid w:val="00FC45A3"/>
    <w:rsid w:val="00FD6804"/>
    <w:rsid w:val="00FF0696"/>
    <w:rsid w:val="00FF19F7"/>
    <w:rsid w:val="00FF722E"/>
    <w:rsid w:val="6BE2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7C48E"/>
  <w15:docId w15:val="{85242E00-D6EC-49B0-96C6-4B4DB0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57F"/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nadpisChar">
    <w:name w:val="Podnadpis Char"/>
    <w:link w:val="Podnadpis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link w:val="Nadpis6"/>
    <w:uiPriority w:val="9"/>
    <w:semiHidden/>
    <w:rsid w:val="0012036C"/>
    <w:rPr>
      <w:rFonts w:ascii="Calibri Light" w:eastAsia="Times New Roman" w:hAnsi="Calibri Light" w:cs="Times New Roman"/>
      <w:color w:val="1F4D7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eastAsia="Calibr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hAnsi="Times New Roman"/>
      <w:sz w:val="24"/>
      <w:lang w:eastAsia="zh-CN"/>
    </w:rPr>
  </w:style>
  <w:style w:type="paragraph" w:customStyle="1" w:styleId="Odstavecseseznamem2">
    <w:name w:val="Odstavec se seznamem2"/>
    <w:basedOn w:val="Normln"/>
    <w:rsid w:val="00E770BB"/>
    <w:pPr>
      <w:ind w:left="720"/>
      <w:contextualSpacing/>
    </w:pPr>
  </w:style>
  <w:style w:type="character" w:styleId="Siln">
    <w:name w:val="Strong"/>
    <w:uiPriority w:val="22"/>
    <w:qFormat/>
    <w:rsid w:val="001268C8"/>
    <w:rPr>
      <w:b/>
      <w:bCs/>
    </w:rPr>
  </w:style>
  <w:style w:type="paragraph" w:styleId="Bezmezer">
    <w:name w:val="No Spacing"/>
    <w:uiPriority w:val="1"/>
    <w:qFormat/>
    <w:rsid w:val="001268C8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Internetovodkaz">
    <w:name w:val="Internetový odkaz"/>
    <w:rsid w:val="004D32EE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5D3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A544E"/>
    <w:rPr>
      <w:rFonts w:eastAsia="Times New Roman"/>
      <w:sz w:val="22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6BF7"/>
    <w:rPr>
      <w:color w:val="605E5C"/>
      <w:shd w:val="clear" w:color="auto" w:fill="E1DFDD"/>
    </w:rPr>
  </w:style>
  <w:style w:type="paragraph" w:customStyle="1" w:styleId="Normln1">
    <w:name w:val="Normální1"/>
    <w:rsid w:val="0036389C"/>
    <w:pPr>
      <w:jc w:val="both"/>
    </w:pPr>
    <w:rPr>
      <w:rFonts w:ascii="Times New Roman" w:eastAsia="ヒラギノ角ゴ Pro W3" w:hAnsi="Times New Roman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24E2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24E2C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24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8BC6D-AFCD-4C44-8D51-C911C6E98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7A9A8-FCE9-40D0-9970-75C350AEB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73F3F-61CA-4C4B-AF00-DFC8851298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F764C0-1EC1-4048-A041-2A5BB5CE8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1214</Words>
  <Characters>7166</Characters>
  <Application>Microsoft Office Word</Application>
  <DocSecurity>0</DocSecurity>
  <Lines>174</Lines>
  <Paragraphs>97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s7_2017_p29 - Vzorová smlouva o spolupráci</vt:lpstr>
      <vt:lpstr>s7_2017_p29 - Vzorová smlouva o spolupráci</vt:lpstr>
    </vt:vector>
  </TitlesOfParts>
  <Company>Hewlett-Packard Company</Company>
  <LinksUpToDate>false</LinksUpToDate>
  <CharactersWithSpaces>8283</CharactersWithSpaces>
  <SharedDoc>false</SharedDoc>
  <HLinks>
    <vt:vector size="6" baseType="variant"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mailto:aleska_dousova@nm.cz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s7_2017_p29 - Vzorová smlouva o spolupráci</dc:title>
  <dc:creator>Petr Brůha</dc:creator>
  <cp:lastModifiedBy>Wysočanská Alexandra</cp:lastModifiedBy>
  <cp:revision>33</cp:revision>
  <cp:lastPrinted>2026-03-03T09:51:00Z</cp:lastPrinted>
  <dcterms:created xsi:type="dcterms:W3CDTF">2026-03-18T12:18:00Z</dcterms:created>
  <dcterms:modified xsi:type="dcterms:W3CDTF">2026-04-13T07:22:00Z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