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DD91" w14:textId="77777777" w:rsidR="008E7125" w:rsidRDefault="00000000">
      <w:pPr>
        <w:pStyle w:val="Bodytext20"/>
        <w:spacing w:line="240" w:lineRule="auto"/>
        <w:ind w:left="780" w:hanging="780"/>
      </w:pPr>
      <w:r>
        <w:rPr>
          <w:rStyle w:val="Bodytext2"/>
          <w:b/>
          <w:bCs/>
          <w:vertAlign w:val="subscript"/>
        </w:rPr>
        <w:t>n</w:t>
      </w:r>
      <w:r>
        <w:rPr>
          <w:rStyle w:val="Bodytext2"/>
          <w:b/>
          <w:bCs/>
        </w:rPr>
        <w:t xml:space="preserve"> X MORAVSKOSLEZSKÁ NEMOCNICE</w:t>
      </w:r>
    </w:p>
    <w:p w14:paraId="1C350621" w14:textId="77777777" w:rsidR="008E7125" w:rsidRDefault="00000000">
      <w:pPr>
        <w:pStyle w:val="Bodytext20"/>
        <w:spacing w:line="240" w:lineRule="auto"/>
      </w:pPr>
      <w:proofErr w:type="spellStart"/>
      <w:r>
        <w:rPr>
          <w:rStyle w:val="Bodytext2"/>
          <w:b/>
          <w:bCs/>
        </w:rPr>
        <w:t>PlJ</w:t>
      </w:r>
      <w:proofErr w:type="spellEnd"/>
      <w:r>
        <w:rPr>
          <w:rStyle w:val="Bodytext2"/>
          <w:b/>
          <w:bCs/>
        </w:rPr>
        <w:t xml:space="preserve"> HAVÍŘOV</w:t>
      </w:r>
    </w:p>
    <w:p w14:paraId="3938DC9B" w14:textId="77777777" w:rsidR="008E7125" w:rsidRDefault="00000000">
      <w:pPr>
        <w:pStyle w:val="Bodytext40"/>
      </w:pPr>
      <w:r>
        <w:rPr>
          <w:rStyle w:val="Bodytext4"/>
          <w:b/>
          <w:bCs/>
        </w:rPr>
        <w:t>Objednávka 2026IT00038</w:t>
      </w:r>
    </w:p>
    <w:p w14:paraId="5573FE20" w14:textId="77777777" w:rsidR="008E7125" w:rsidRDefault="00000000">
      <w:pPr>
        <w:pStyle w:val="Bodytext10"/>
        <w:spacing w:after="0"/>
        <w:jc w:val="right"/>
        <w:sectPr w:rsidR="008E7125">
          <w:pgSz w:w="11900" w:h="16840"/>
          <w:pgMar w:top="917" w:right="726" w:bottom="689" w:left="784" w:header="489" w:footer="261" w:gutter="0"/>
          <w:pgNumType w:start="1"/>
          <w:cols w:num="2" w:space="3788"/>
          <w:noEndnote/>
          <w:docGrid w:linePitch="360"/>
        </w:sectPr>
      </w:pPr>
      <w:r>
        <w:rPr>
          <w:rStyle w:val="Bodytext1"/>
        </w:rPr>
        <w:t>Strana 1</w:t>
      </w:r>
    </w:p>
    <w:p w14:paraId="5DE8E6F8" w14:textId="77777777" w:rsidR="008E7125" w:rsidRDefault="008E7125">
      <w:pPr>
        <w:spacing w:line="240" w:lineRule="exact"/>
        <w:rPr>
          <w:sz w:val="19"/>
          <w:szCs w:val="19"/>
        </w:rPr>
      </w:pPr>
    </w:p>
    <w:p w14:paraId="4AF18DA9" w14:textId="77777777" w:rsidR="008E7125" w:rsidRDefault="008E7125">
      <w:pPr>
        <w:spacing w:before="63" w:after="63" w:line="240" w:lineRule="exact"/>
        <w:rPr>
          <w:sz w:val="19"/>
          <w:szCs w:val="19"/>
        </w:rPr>
      </w:pPr>
    </w:p>
    <w:p w14:paraId="2FD476DE" w14:textId="77777777" w:rsidR="008E7125" w:rsidRDefault="008E7125">
      <w:pPr>
        <w:spacing w:line="1" w:lineRule="exact"/>
        <w:sectPr w:rsidR="008E7125">
          <w:type w:val="continuous"/>
          <w:pgSz w:w="11900" w:h="16840"/>
          <w:pgMar w:top="917" w:right="0" w:bottom="68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2714"/>
        <w:gridCol w:w="2218"/>
        <w:gridCol w:w="3614"/>
      </w:tblGrid>
      <w:tr w:rsidR="008E7125" w14:paraId="2DF35CD0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</w:tcBorders>
          </w:tcPr>
          <w:p w14:paraId="04E100C3" w14:textId="77777777" w:rsidR="008E7125" w:rsidRDefault="00000000">
            <w:pPr>
              <w:pStyle w:val="Other10"/>
              <w:spacing w:before="100" w:after="60"/>
            </w:pPr>
            <w:r>
              <w:rPr>
                <w:rStyle w:val="Other1"/>
              </w:rPr>
              <w:t>Zákazník</w:t>
            </w:r>
          </w:p>
          <w:p w14:paraId="46E6F1B6" w14:textId="77777777" w:rsidR="008E7125" w:rsidRDefault="00000000">
            <w:pPr>
              <w:pStyle w:val="Other10"/>
              <w:spacing w:after="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  <w:p w14:paraId="24D3A7CA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příspěvková organizace</w:t>
            </w:r>
          </w:p>
          <w:p w14:paraId="66D8AD99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Dělnická 1132/24</w:t>
            </w:r>
          </w:p>
          <w:p w14:paraId="2188AFC9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736 01 Havířov 1</w:t>
            </w:r>
          </w:p>
          <w:p w14:paraId="13CC6666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</w:tcBorders>
            <w:vAlign w:val="center"/>
          </w:tcPr>
          <w:p w14:paraId="23810942" w14:textId="77777777" w:rsidR="008E7125" w:rsidRDefault="00000000">
            <w:pPr>
              <w:pStyle w:val="Other10"/>
              <w:spacing w:after="80"/>
              <w:ind w:firstLine="360"/>
            </w:pPr>
            <w:r>
              <w:rPr>
                <w:rStyle w:val="Other1"/>
              </w:rPr>
              <w:t>Dodavatel</w:t>
            </w:r>
          </w:p>
          <w:p w14:paraId="284CF747" w14:textId="77777777" w:rsidR="008E7125" w:rsidRDefault="00000000">
            <w:pPr>
              <w:pStyle w:val="Other10"/>
              <w:spacing w:after="80"/>
              <w:ind w:firstLine="360"/>
            </w:pPr>
            <w:r>
              <w:rPr>
                <w:rStyle w:val="Other1"/>
              </w:rPr>
              <w:t>STAPRO s. r. o.</w:t>
            </w:r>
          </w:p>
          <w:p w14:paraId="2BB73184" w14:textId="77777777" w:rsidR="008E7125" w:rsidRDefault="00000000">
            <w:pPr>
              <w:pStyle w:val="Other10"/>
              <w:spacing w:after="80"/>
              <w:ind w:firstLine="360"/>
            </w:pPr>
            <w:r>
              <w:rPr>
                <w:rStyle w:val="Other1"/>
              </w:rPr>
              <w:t>PLATIT</w:t>
            </w:r>
          </w:p>
        </w:tc>
      </w:tr>
      <w:tr w:rsidR="008E7125" w14:paraId="25BE66BE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4608" w:type="dxa"/>
            <w:gridSpan w:val="2"/>
            <w:vMerge/>
          </w:tcPr>
          <w:p w14:paraId="6C3C5274" w14:textId="77777777" w:rsidR="008E7125" w:rsidRDefault="008E7125"/>
        </w:tc>
        <w:tc>
          <w:tcPr>
            <w:tcW w:w="2218" w:type="dxa"/>
            <w:vMerge w:val="restart"/>
          </w:tcPr>
          <w:p w14:paraId="61342380" w14:textId="77777777" w:rsidR="008E7125" w:rsidRDefault="00000000">
            <w:pPr>
              <w:pStyle w:val="Other10"/>
              <w:spacing w:line="326" w:lineRule="auto"/>
              <w:ind w:left="320" w:firstLine="20"/>
            </w:pPr>
            <w:r>
              <w:rPr>
                <w:rStyle w:val="Other1"/>
              </w:rPr>
              <w:t xml:space="preserve">Pernštýnské náměstí 51 Pardubice-Staré Město 530 02 Pardubice Česká republika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bionik@bionik.cz</w:t>
              </w:r>
            </w:hyperlink>
            <w:r>
              <w:rPr>
                <w:rStyle w:val="Other1"/>
                <w:lang w:val="en-US" w:eastAsia="en-US" w:bidi="en-US"/>
              </w:rPr>
              <w:t xml:space="preserve"> </w:t>
            </w:r>
            <w:r>
              <w:rPr>
                <w:rStyle w:val="Other1"/>
              </w:rPr>
              <w:t>DIČ IČ</w:t>
            </w:r>
          </w:p>
        </w:tc>
        <w:tc>
          <w:tcPr>
            <w:tcW w:w="3614" w:type="dxa"/>
            <w:vMerge w:val="restart"/>
            <w:vAlign w:val="bottom"/>
          </w:tcPr>
          <w:p w14:paraId="2842CCFA" w14:textId="2EC302B1" w:rsidR="008E7125" w:rsidRDefault="008E7125">
            <w:pPr>
              <w:pStyle w:val="Other10"/>
              <w:spacing w:line="336" w:lineRule="auto"/>
              <w:jc w:val="both"/>
            </w:pPr>
          </w:p>
        </w:tc>
      </w:tr>
      <w:tr w:rsidR="008E7125" w14:paraId="71C0E157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1894" w:type="dxa"/>
          </w:tcPr>
          <w:p w14:paraId="14784B49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DIČ</w:t>
            </w:r>
          </w:p>
          <w:p w14:paraId="65ECF533" w14:textId="77777777" w:rsidR="008E7125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714" w:type="dxa"/>
          </w:tcPr>
          <w:p w14:paraId="4E87A2E2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CZ00844896</w:t>
            </w:r>
          </w:p>
          <w:p w14:paraId="44808D85" w14:textId="77777777" w:rsidR="008E7125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2218" w:type="dxa"/>
            <w:vMerge/>
          </w:tcPr>
          <w:p w14:paraId="12C203DB" w14:textId="77777777" w:rsidR="008E7125" w:rsidRDefault="008E7125"/>
        </w:tc>
        <w:tc>
          <w:tcPr>
            <w:tcW w:w="3614" w:type="dxa"/>
            <w:vMerge/>
            <w:vAlign w:val="bottom"/>
          </w:tcPr>
          <w:p w14:paraId="381AA88C" w14:textId="77777777" w:rsidR="008E7125" w:rsidRDefault="008E7125"/>
        </w:tc>
      </w:tr>
      <w:tr w:rsidR="008E7125" w14:paraId="380C4D9D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bottom"/>
          </w:tcPr>
          <w:p w14:paraId="0F91C8AF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66CCA1A3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IBAN</w:t>
            </w:r>
          </w:p>
          <w:p w14:paraId="5361CFAB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Kód SWIFT</w:t>
            </w:r>
          </w:p>
          <w:p w14:paraId="6A68AAB6" w14:textId="77777777" w:rsidR="008E7125" w:rsidRDefault="00000000">
            <w:pPr>
              <w:pStyle w:val="Other10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65296652" w14:textId="7DA12F79" w:rsidR="008E7125" w:rsidRDefault="008E7125">
            <w:pPr>
              <w:pStyle w:val="Other10"/>
              <w:spacing w:after="60"/>
            </w:pPr>
          </w:p>
        </w:tc>
        <w:tc>
          <w:tcPr>
            <w:tcW w:w="2218" w:type="dxa"/>
            <w:tcBorders>
              <w:top w:val="single" w:sz="4" w:space="0" w:color="auto"/>
            </w:tcBorders>
            <w:vAlign w:val="bottom"/>
          </w:tcPr>
          <w:p w14:paraId="00474078" w14:textId="77777777" w:rsidR="008E7125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4880E58E" w14:textId="77777777" w:rsidR="008E7125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IBAN</w:t>
            </w:r>
          </w:p>
          <w:p w14:paraId="13F347A4" w14:textId="77777777" w:rsidR="008E7125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Kód SWIFT</w:t>
            </w:r>
          </w:p>
          <w:p w14:paraId="77101247" w14:textId="77777777" w:rsidR="008E7125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614" w:type="dxa"/>
            <w:tcBorders>
              <w:top w:val="single" w:sz="4" w:space="0" w:color="auto"/>
            </w:tcBorders>
          </w:tcPr>
          <w:p w14:paraId="3E9A145F" w14:textId="77777777" w:rsidR="008E7125" w:rsidRDefault="008E7125">
            <w:pPr>
              <w:rPr>
                <w:sz w:val="10"/>
                <w:szCs w:val="10"/>
              </w:rPr>
            </w:pPr>
          </w:p>
        </w:tc>
      </w:tr>
      <w:tr w:rsidR="008E7125" w14:paraId="44A69219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894" w:type="dxa"/>
            <w:tcBorders>
              <w:top w:val="single" w:sz="4" w:space="0" w:color="auto"/>
            </w:tcBorders>
          </w:tcPr>
          <w:p w14:paraId="4B0A565A" w14:textId="77777777" w:rsidR="008E7125" w:rsidRDefault="00000000">
            <w:pPr>
              <w:pStyle w:val="Other10"/>
              <w:spacing w:before="80" w:line="329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vAlign w:val="bottom"/>
          </w:tcPr>
          <w:p w14:paraId="669F9E20" w14:textId="77777777" w:rsidR="008E7125" w:rsidRDefault="00000000">
            <w:pPr>
              <w:pStyle w:val="Other10"/>
              <w:spacing w:after="860"/>
            </w:pPr>
            <w:r>
              <w:rPr>
                <w:rStyle w:val="Other1"/>
              </w:rPr>
              <w:t>24.03.2026</w:t>
            </w:r>
          </w:p>
          <w:p w14:paraId="0269443C" w14:textId="2BA724D4" w:rsidR="008E7125" w:rsidRDefault="008E7125">
            <w:pPr>
              <w:pStyle w:val="Other10"/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1B6B60C8" w14:textId="77777777" w:rsidR="008E7125" w:rsidRDefault="00000000">
            <w:pPr>
              <w:pStyle w:val="Other10"/>
              <w:spacing w:before="80" w:after="60"/>
              <w:ind w:firstLine="320"/>
            </w:pPr>
            <w:r>
              <w:rPr>
                <w:rStyle w:val="Other1"/>
              </w:rPr>
              <w:t>Příjemce</w:t>
            </w:r>
          </w:p>
          <w:p w14:paraId="016C87DE" w14:textId="77777777" w:rsidR="008E7125" w:rsidRDefault="00000000">
            <w:pPr>
              <w:pStyle w:val="Other10"/>
              <w:ind w:firstLine="320"/>
            </w:pPr>
            <w:r>
              <w:rPr>
                <w:rStyle w:val="Other1"/>
              </w:rPr>
              <w:t>Oddělení informatiky</w:t>
            </w:r>
          </w:p>
        </w:tc>
        <w:tc>
          <w:tcPr>
            <w:tcW w:w="3614" w:type="dxa"/>
            <w:tcBorders>
              <w:top w:val="single" w:sz="4" w:space="0" w:color="auto"/>
            </w:tcBorders>
          </w:tcPr>
          <w:p w14:paraId="3BA50466" w14:textId="77777777" w:rsidR="008E7125" w:rsidRDefault="008E7125">
            <w:pPr>
              <w:rPr>
                <w:sz w:val="10"/>
                <w:szCs w:val="10"/>
              </w:rPr>
            </w:pPr>
          </w:p>
        </w:tc>
      </w:tr>
    </w:tbl>
    <w:p w14:paraId="453FB49B" w14:textId="77777777" w:rsidR="008E7125" w:rsidRDefault="008E7125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1750"/>
        <w:gridCol w:w="3218"/>
        <w:gridCol w:w="1555"/>
        <w:gridCol w:w="1505"/>
        <w:gridCol w:w="1354"/>
      </w:tblGrid>
      <w:tr w:rsidR="008E7125" w14:paraId="5E53C50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38006AE3" w14:textId="77777777" w:rsidR="008E7125" w:rsidRDefault="00000000">
            <w:pPr>
              <w:pStyle w:val="Other10"/>
            </w:pPr>
            <w:r>
              <w:rPr>
                <w:rStyle w:val="Other1"/>
              </w:rPr>
              <w:t>Číslo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14:paraId="0311525F" w14:textId="77777777" w:rsidR="008E7125" w:rsidRDefault="00000000">
            <w:pPr>
              <w:pStyle w:val="Other10"/>
              <w:ind w:firstLine="440"/>
            </w:pPr>
            <w:r>
              <w:rPr>
                <w:rStyle w:val="Other1"/>
              </w:rPr>
              <w:t xml:space="preserve">Č. zboží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4A91BA10" w14:textId="77777777" w:rsidR="008E7125" w:rsidRDefault="00000000">
            <w:pPr>
              <w:pStyle w:val="Other10"/>
              <w:ind w:firstLine="220"/>
            </w:pPr>
            <w:r>
              <w:rPr>
                <w:rStyle w:val="Other1"/>
              </w:rPr>
              <w:t>Popis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bottom"/>
          </w:tcPr>
          <w:p w14:paraId="539BD074" w14:textId="77777777" w:rsidR="008E7125" w:rsidRDefault="00000000">
            <w:pPr>
              <w:pStyle w:val="Other10"/>
              <w:ind w:firstLine="300"/>
            </w:pPr>
            <w:r>
              <w:rPr>
                <w:rStyle w:val="Other1"/>
              </w:rPr>
              <w:t>Množství MJ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1B98DE6A" w14:textId="77777777" w:rsidR="008E7125" w:rsidRDefault="00000000">
            <w:pPr>
              <w:pStyle w:val="Other10"/>
              <w:ind w:left="720" w:hanging="480"/>
            </w:pPr>
            <w:r>
              <w:rPr>
                <w:rStyle w:val="Other1"/>
              </w:rPr>
              <w:t>Nákupní cena bez DPH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52994E0A" w14:textId="77777777" w:rsidR="008E7125" w:rsidRDefault="00000000">
            <w:pPr>
              <w:pStyle w:val="Other10"/>
              <w:spacing w:line="230" w:lineRule="auto"/>
              <w:ind w:firstLine="420"/>
            </w:pPr>
            <w:r>
              <w:rPr>
                <w:rStyle w:val="Other1"/>
              </w:rPr>
              <w:t>Částka na řádku bez DPH</w:t>
            </w:r>
          </w:p>
        </w:tc>
      </w:tr>
      <w:tr w:rsidR="008E7125" w14:paraId="7916732F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936" w:type="dxa"/>
            <w:tcBorders>
              <w:top w:val="single" w:sz="4" w:space="0" w:color="auto"/>
            </w:tcBorders>
          </w:tcPr>
          <w:p w14:paraId="4EBB6162" w14:textId="77777777" w:rsidR="008E7125" w:rsidRDefault="008E7125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0593C865" w14:textId="77777777" w:rsidR="008E7125" w:rsidRDefault="008E7125">
            <w:pPr>
              <w:rPr>
                <w:sz w:val="10"/>
                <w:szCs w:val="10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  <w:vAlign w:val="bottom"/>
          </w:tcPr>
          <w:p w14:paraId="117B6B5D" w14:textId="77777777" w:rsidR="008E7125" w:rsidRDefault="00000000">
            <w:pPr>
              <w:pStyle w:val="Other10"/>
              <w:spacing w:line="230" w:lineRule="auto"/>
              <w:ind w:left="220"/>
            </w:pPr>
            <w:r>
              <w:rPr>
                <w:rStyle w:val="Other1"/>
              </w:rPr>
              <w:t>NKWE01-</w:t>
            </w:r>
            <w:proofErr w:type="gramStart"/>
            <w:r>
              <w:rPr>
                <w:rStyle w:val="Other1"/>
              </w:rPr>
              <w:t>005xC - WFE</w:t>
            </w:r>
            <w:proofErr w:type="gramEnd"/>
            <w:r>
              <w:rPr>
                <w:rStyle w:val="Other1"/>
              </w:rPr>
              <w:t xml:space="preserve"> - Ordinace (medikace, </w:t>
            </w:r>
            <w:proofErr w:type="gramStart"/>
            <w:r>
              <w:rPr>
                <w:rStyle w:val="Other1"/>
              </w:rPr>
              <w:t>pokyny,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atd...</w:t>
            </w:r>
            <w:proofErr w:type="gramEnd"/>
            <w:r>
              <w:rPr>
                <w:rStyle w:val="Other1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6D289C1" w14:textId="77777777" w:rsidR="008E7125" w:rsidRDefault="00000000">
            <w:pPr>
              <w:pStyle w:val="Other10"/>
              <w:ind w:firstLine="940"/>
            </w:pPr>
            <w:r>
              <w:rPr>
                <w:rStyle w:val="Other1"/>
              </w:rPr>
              <w:t>1 kus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14:paraId="15FB8915" w14:textId="77777777" w:rsidR="008E7125" w:rsidRDefault="00000000">
            <w:pPr>
              <w:pStyle w:val="Other10"/>
            </w:pPr>
            <w:r>
              <w:rPr>
                <w:rStyle w:val="Other1"/>
              </w:rPr>
              <w:t>195 000,00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6DC6A78B" w14:textId="77777777" w:rsidR="008E7125" w:rsidRDefault="00000000">
            <w:pPr>
              <w:pStyle w:val="Other10"/>
              <w:jc w:val="right"/>
            </w:pPr>
            <w:r>
              <w:rPr>
                <w:rStyle w:val="Other1"/>
              </w:rPr>
              <w:t>195 000,00</w:t>
            </w:r>
          </w:p>
        </w:tc>
      </w:tr>
    </w:tbl>
    <w:p w14:paraId="6D4DBD4B" w14:textId="77777777" w:rsidR="008E7125" w:rsidRDefault="008E7125">
      <w:pPr>
        <w:spacing w:after="519" w:line="1" w:lineRule="exact"/>
      </w:pPr>
    </w:p>
    <w:p w14:paraId="5A63E3C0" w14:textId="77777777" w:rsidR="008E7125" w:rsidRDefault="00000000">
      <w:pPr>
        <w:pStyle w:val="Bodytext10"/>
        <w:spacing w:after="300"/>
      </w:pPr>
      <w:r>
        <w:rPr>
          <w:rStyle w:val="Bodytext1"/>
        </w:rPr>
        <w:t>Cena měsíční servisní podpory: 3 088 Kč bez DPH</w:t>
      </w:r>
    </w:p>
    <w:p w14:paraId="4525202E" w14:textId="77777777" w:rsidR="008E7125" w:rsidRDefault="00000000">
      <w:pPr>
        <w:pStyle w:val="Bodytext10"/>
        <w:spacing w:after="60"/>
        <w:jc w:val="both"/>
      </w:pPr>
      <w:r>
        <w:rPr>
          <w:rStyle w:val="Bodytext1"/>
        </w:rPr>
        <w:t>Fakturační podmínky: platba bezhotovostním převodem, 60 dnů od doručení faktury.</w:t>
      </w:r>
    </w:p>
    <w:p w14:paraId="3C505FF9" w14:textId="77777777" w:rsidR="008E7125" w:rsidRDefault="00000000">
      <w:pPr>
        <w:pStyle w:val="Bodytext10"/>
        <w:spacing w:after="60"/>
      </w:pPr>
      <w:r>
        <w:rPr>
          <w:rStyle w:val="Bodytext1"/>
        </w:rPr>
        <w:t xml:space="preserve">Žádáme o zaslání faktur e-mailem na adresu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727EB66F" w14:textId="77777777" w:rsidR="008E7125" w:rsidRDefault="00000000">
      <w:pPr>
        <w:pStyle w:val="Bodytext10"/>
        <w:spacing w:after="300"/>
      </w:pPr>
      <w:r>
        <w:rPr>
          <w:rStyle w:val="Bodytext1"/>
        </w:rPr>
        <w:t>Uvádějte DIČ na fakturách! Na faktuře uveďte číslo naší objednávky.</w:t>
      </w:r>
    </w:p>
    <w:p w14:paraId="0229BE82" w14:textId="77777777" w:rsidR="008E7125" w:rsidRDefault="00000000">
      <w:pPr>
        <w:pStyle w:val="Bodytext10"/>
        <w:tabs>
          <w:tab w:val="left" w:pos="9342"/>
        </w:tabs>
        <w:spacing w:after="60"/>
        <w:ind w:left="5920"/>
      </w:pPr>
      <w:r>
        <w:rPr>
          <w:rStyle w:val="Bodytext1"/>
        </w:rPr>
        <w:t>Částka celkem CZK</w:t>
      </w:r>
      <w:r>
        <w:rPr>
          <w:rStyle w:val="Bodytext1"/>
        </w:rPr>
        <w:tab/>
        <w:t>195 000,00</w:t>
      </w:r>
    </w:p>
    <w:p w14:paraId="167E3036" w14:textId="77777777" w:rsidR="008E7125" w:rsidRDefault="00000000">
      <w:pPr>
        <w:pStyle w:val="Bodytext10"/>
        <w:tabs>
          <w:tab w:val="left" w:pos="9342"/>
        </w:tabs>
        <w:spacing w:after="60"/>
        <w:ind w:left="5920"/>
      </w:pPr>
      <w:r>
        <w:rPr>
          <w:rStyle w:val="Bodytext1"/>
        </w:rPr>
        <w:t>DPH celkem CZK</w:t>
      </w:r>
      <w:r>
        <w:rPr>
          <w:rStyle w:val="Bodytext1"/>
        </w:rPr>
        <w:tab/>
        <w:t>40 950,00</w:t>
      </w:r>
    </w:p>
    <w:p w14:paraId="020C36D4" w14:textId="77777777" w:rsidR="008E7125" w:rsidRDefault="00000000">
      <w:pPr>
        <w:pStyle w:val="Bodytext10"/>
        <w:tabs>
          <w:tab w:val="left" w:pos="9342"/>
        </w:tabs>
        <w:spacing w:after="0"/>
        <w:ind w:left="5920"/>
        <w:sectPr w:rsidR="008E7125">
          <w:type w:val="continuous"/>
          <w:pgSz w:w="11900" w:h="16840"/>
          <w:pgMar w:top="917" w:right="697" w:bottom="689" w:left="762" w:header="0" w:footer="3" w:gutter="0"/>
          <w:cols w:space="720"/>
          <w:noEndnote/>
          <w:docGrid w:linePitch="360"/>
        </w:sectPr>
      </w:pPr>
      <w:r>
        <w:rPr>
          <w:rStyle w:val="Bodytext1"/>
        </w:rPr>
        <w:t>Částka včetně DPH celkem CZK</w:t>
      </w:r>
      <w:r>
        <w:rPr>
          <w:rStyle w:val="Bodytext1"/>
        </w:rPr>
        <w:tab/>
        <w:t>235 950,00</w:t>
      </w:r>
    </w:p>
    <w:p w14:paraId="29A017C4" w14:textId="77777777" w:rsidR="008E7125" w:rsidRDefault="008E7125">
      <w:pPr>
        <w:spacing w:line="240" w:lineRule="exact"/>
        <w:rPr>
          <w:sz w:val="19"/>
          <w:szCs w:val="19"/>
        </w:rPr>
      </w:pPr>
    </w:p>
    <w:p w14:paraId="7DBC8F3F" w14:textId="77777777" w:rsidR="008E7125" w:rsidRDefault="008E7125">
      <w:pPr>
        <w:spacing w:line="240" w:lineRule="exact"/>
        <w:rPr>
          <w:sz w:val="19"/>
          <w:szCs w:val="19"/>
        </w:rPr>
      </w:pPr>
    </w:p>
    <w:p w14:paraId="45D05AF3" w14:textId="77777777" w:rsidR="008E7125" w:rsidRDefault="008E7125">
      <w:pPr>
        <w:spacing w:line="240" w:lineRule="exact"/>
        <w:rPr>
          <w:sz w:val="19"/>
          <w:szCs w:val="19"/>
        </w:rPr>
      </w:pPr>
    </w:p>
    <w:p w14:paraId="653DE7E1" w14:textId="77777777" w:rsidR="008E7125" w:rsidRDefault="008E7125">
      <w:pPr>
        <w:spacing w:before="19" w:after="19" w:line="240" w:lineRule="exact"/>
        <w:rPr>
          <w:sz w:val="19"/>
          <w:szCs w:val="19"/>
        </w:rPr>
      </w:pPr>
    </w:p>
    <w:p w14:paraId="12F58725" w14:textId="77777777" w:rsidR="008E7125" w:rsidRDefault="008E7125">
      <w:pPr>
        <w:spacing w:line="1" w:lineRule="exact"/>
        <w:sectPr w:rsidR="008E7125">
          <w:type w:val="continuous"/>
          <w:pgSz w:w="11900" w:h="16840"/>
          <w:pgMar w:top="917" w:right="0" w:bottom="689" w:left="0" w:header="0" w:footer="3" w:gutter="0"/>
          <w:cols w:space="720"/>
          <w:noEndnote/>
          <w:docGrid w:linePitch="360"/>
        </w:sectPr>
      </w:pPr>
    </w:p>
    <w:p w14:paraId="398EB54A" w14:textId="77777777" w:rsidR="008E7125" w:rsidRDefault="008E7125">
      <w:pPr>
        <w:spacing w:line="360" w:lineRule="exact"/>
      </w:pPr>
    </w:p>
    <w:p w14:paraId="32CDB6E5" w14:textId="77777777" w:rsidR="008E7125" w:rsidRDefault="008E7125">
      <w:pPr>
        <w:spacing w:line="360" w:lineRule="exact"/>
      </w:pPr>
    </w:p>
    <w:p w14:paraId="18EE2EF5" w14:textId="77777777" w:rsidR="008E7125" w:rsidRDefault="008E7125">
      <w:pPr>
        <w:spacing w:line="360" w:lineRule="exact"/>
      </w:pPr>
    </w:p>
    <w:p w14:paraId="048C3696" w14:textId="77777777" w:rsidR="008E7125" w:rsidRDefault="008E7125">
      <w:pPr>
        <w:spacing w:after="618" w:line="1" w:lineRule="exact"/>
      </w:pPr>
    </w:p>
    <w:p w14:paraId="1216DA35" w14:textId="77777777" w:rsidR="008E7125" w:rsidRDefault="008E7125">
      <w:pPr>
        <w:spacing w:line="1" w:lineRule="exact"/>
        <w:sectPr w:rsidR="008E7125">
          <w:type w:val="continuous"/>
          <w:pgSz w:w="11900" w:h="16840"/>
          <w:pgMar w:top="917" w:right="697" w:bottom="689" w:left="762" w:header="0" w:footer="3" w:gutter="0"/>
          <w:cols w:space="720"/>
          <w:noEndnote/>
          <w:docGrid w:linePitch="360"/>
        </w:sectPr>
      </w:pPr>
    </w:p>
    <w:p w14:paraId="11BDE232" w14:textId="77777777" w:rsidR="008E712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0047DF9" wp14:editId="37617447">
                <wp:simplePos x="0" y="0"/>
                <wp:positionH relativeFrom="page">
                  <wp:posOffset>5728335</wp:posOffset>
                </wp:positionH>
                <wp:positionV relativeFrom="paragraph">
                  <wp:posOffset>12700</wp:posOffset>
                </wp:positionV>
                <wp:extent cx="1321435" cy="1371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C69E1" w14:textId="77777777" w:rsidR="008E7125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047D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1.05pt;margin-top:1pt;width:104.05pt;height:10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" filled="f" stroked="f">
                <v:textbox inset="0,0,0,0">
                  <w:txbxContent>
                    <w:p w14:paraId="181C69E1" w14:textId="77777777" w:rsidR="008E7125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9B61D2" w14:textId="463C93D6" w:rsidR="008E7125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8E7125">
      <w:type w:val="continuous"/>
      <w:pgSz w:w="11900" w:h="16840"/>
      <w:pgMar w:top="917" w:right="2879" w:bottom="689" w:left="7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80FA" w14:textId="77777777" w:rsidR="008B0F9A" w:rsidRDefault="008B0F9A">
      <w:r>
        <w:separator/>
      </w:r>
    </w:p>
  </w:endnote>
  <w:endnote w:type="continuationSeparator" w:id="0">
    <w:p w14:paraId="50F0D977" w14:textId="77777777" w:rsidR="008B0F9A" w:rsidRDefault="008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2C5D" w14:textId="77777777" w:rsidR="008B0F9A" w:rsidRDefault="008B0F9A"/>
  </w:footnote>
  <w:footnote w:type="continuationSeparator" w:id="0">
    <w:p w14:paraId="0FC93FB8" w14:textId="77777777" w:rsidR="008B0F9A" w:rsidRDefault="008B0F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25"/>
    <w:rsid w:val="000424EA"/>
    <w:rsid w:val="007B45EB"/>
    <w:rsid w:val="008B0F9A"/>
    <w:rsid w:val="008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1F76"/>
  <w15:docId w15:val="{F7DCC27E-FA2E-4CB3-B860-91B4E85E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pacing w:line="293" w:lineRule="auto"/>
    </w:pPr>
    <w:rPr>
      <w:rFonts w:ascii="Arial" w:eastAsia="Arial" w:hAnsi="Arial" w:cs="Arial"/>
      <w:sz w:val="40"/>
      <w:szCs w:val="40"/>
    </w:rPr>
  </w:style>
  <w:style w:type="paragraph" w:customStyle="1" w:styleId="Bodytext30">
    <w:name w:val="Body text|3"/>
    <w:basedOn w:val="Normln"/>
    <w:link w:val="Bodytext3"/>
    <w:pPr>
      <w:spacing w:line="283" w:lineRule="auto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nik@bionik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950</Characters>
  <Application>Microsoft Office Word</Application>
  <DocSecurity>0</DocSecurity>
  <Lines>87</Lines>
  <Paragraphs>48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2026-04-13T09:39:00Z</dcterms:created>
  <dcterms:modified xsi:type="dcterms:W3CDTF">2026-04-13T09:39:00Z</dcterms:modified>
</cp:coreProperties>
</file>