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"/>
        <w:gridCol w:w="10699"/>
        <w:gridCol w:w="28"/>
      </w:tblGrid>
      <w:tr w:rsidR="00480732">
        <w:trPr>
          <w:trHeight w:val="100"/>
        </w:trPr>
        <w:tc>
          <w:tcPr>
            <w:tcW w:w="43" w:type="dxa"/>
          </w:tcPr>
          <w:p w:rsidR="00480732" w:rsidRDefault="00480732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10699" w:type="dxa"/>
          </w:tcPr>
          <w:p w:rsidR="00480732" w:rsidRDefault="00480732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480732" w:rsidRDefault="00480732">
            <w:pPr>
              <w:pStyle w:val="EmptyCellLayoutStyle"/>
              <w:spacing w:after="0" w:line="240" w:lineRule="auto"/>
            </w:pPr>
          </w:p>
        </w:tc>
      </w:tr>
      <w:tr w:rsidR="00480732">
        <w:tc>
          <w:tcPr>
            <w:tcW w:w="43" w:type="dxa"/>
          </w:tcPr>
          <w:p w:rsidR="00480732" w:rsidRDefault="00480732"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99"/>
            </w:tblGrid>
            <w:tr w:rsidR="00480732">
              <w:trPr>
                <w:trHeight w:val="10555"/>
              </w:trPr>
              <w:tc>
                <w:tcPr>
                  <w:tcW w:w="106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"/>
                    <w:gridCol w:w="36"/>
                    <w:gridCol w:w="25"/>
                    <w:gridCol w:w="18"/>
                    <w:gridCol w:w="10455"/>
                    <w:gridCol w:w="108"/>
                    <w:gridCol w:w="18"/>
                  </w:tblGrid>
                  <w:tr w:rsidR="00480732">
                    <w:trPr>
                      <w:trHeight w:val="20"/>
                    </w:trPr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B50A4B" w:rsidTr="00B50A4B">
                    <w:tc>
                      <w:tcPr>
                        <w:tcW w:w="18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198"/>
                          <w:gridCol w:w="90"/>
                          <w:gridCol w:w="5372"/>
                        </w:tblGrid>
                        <w:tr w:rsidR="00480732">
                          <w:trPr>
                            <w:trHeight w:val="188"/>
                          </w:trPr>
                          <w:tc>
                            <w:tcPr>
                              <w:tcW w:w="5205" w:type="dxa"/>
                            </w:tcPr>
                            <w:p w:rsidR="00480732" w:rsidRDefault="0048073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 w:rsidR="00480732" w:rsidRDefault="0048073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 w:rsidR="00480732" w:rsidRDefault="0048073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480732">
                          <w:tc>
                            <w:tcPr>
                              <w:tcW w:w="5205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79"/>
                                <w:gridCol w:w="4419"/>
                              </w:tblGrid>
                              <w:tr w:rsidR="00B50A4B" w:rsidTr="00B50A4B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single" w:sz="3" w:space="0" w:color="C0C0C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480732" w:rsidRDefault="00B50A4B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Kontakt na odběratele:</w:t>
                                    </w:r>
                                  </w:p>
                                </w:tc>
                              </w:tr>
                              <w:tr w:rsidR="00480732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480732" w:rsidRDefault="00B50A4B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Jméno: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480732" w:rsidRDefault="00B50A4B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 xml:space="preserve">Ing. </w:t>
                                    </w:r>
                                    <w:proofErr w:type="spellStart"/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Handrlicová</w:t>
                                    </w:r>
                                    <w:proofErr w:type="spellEnd"/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 xml:space="preserve"> Martina, PhD.</w:t>
                                    </w:r>
                                  </w:p>
                                </w:tc>
                              </w:tr>
                              <w:tr w:rsidR="00480732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480732" w:rsidRDefault="00B50A4B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Telefon: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480732" w:rsidRDefault="00B50A4B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+420 224 907 519</w:t>
                                    </w:r>
                                  </w:p>
                                </w:tc>
                              </w:tr>
                              <w:tr w:rsidR="00480732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480732" w:rsidRDefault="00B50A4B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Fax: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480732" w:rsidRDefault="00480732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480732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480732" w:rsidRDefault="00B50A4B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E-mail: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480732" w:rsidRDefault="00B50A4B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martina.handrlicova@czechtrade.cz</w:t>
                                    </w:r>
                                  </w:p>
                                </w:tc>
                              </w:tr>
                            </w:tbl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 w:rsidR="00480732" w:rsidRDefault="0048073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59"/>
                                <w:gridCol w:w="4413"/>
                              </w:tblGrid>
                              <w:tr w:rsidR="00B50A4B" w:rsidTr="00B50A4B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single" w:sz="3" w:space="0" w:color="C0C0C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480732" w:rsidRDefault="00B50A4B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Název a adresa dodavatele:</w:t>
                                    </w:r>
                                  </w:p>
                                </w:tc>
                              </w:tr>
                              <w:tr w:rsidR="00480732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480732" w:rsidRDefault="00B50A4B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Dodavatel: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480732" w:rsidRDefault="00B50A4B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MAEP, s.r.o.</w:t>
                                    </w:r>
                                  </w:p>
                                </w:tc>
                              </w:tr>
                              <w:tr w:rsidR="00480732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480732" w:rsidRDefault="00B50A4B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IČ: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480732" w:rsidRDefault="00B50A4B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25045245</w:t>
                                    </w:r>
                                  </w:p>
                                </w:tc>
                              </w:tr>
                              <w:tr w:rsidR="00480732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480732" w:rsidRDefault="00B50A4B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Adresa: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480732" w:rsidRDefault="00B50A4B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Kadaňská 3546/41</w:t>
                                    </w:r>
                                  </w:p>
                                </w:tc>
                              </w:tr>
                              <w:tr w:rsidR="00480732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480732" w:rsidRDefault="00480732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480732" w:rsidRDefault="00B50A4B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 xml:space="preserve">43003 Chomutov </w:t>
                                    </w:r>
                                    <w:proofErr w:type="spellStart"/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Chomutov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480732">
                          <w:trPr>
                            <w:trHeight w:val="77"/>
                          </w:trPr>
                          <w:tc>
                            <w:tcPr>
                              <w:tcW w:w="5205" w:type="dxa"/>
                            </w:tcPr>
                            <w:p w:rsidR="00480732" w:rsidRDefault="0048073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 w:rsidR="00480732" w:rsidRDefault="0048073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 w:rsidR="00480732" w:rsidRDefault="0048073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480732" w:rsidRDefault="0048073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480732">
                    <w:trPr>
                      <w:trHeight w:val="79"/>
                    </w:trPr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B50A4B" w:rsidTr="00B50A4B"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single" w:sz="3" w:space="0" w:color="C0C0C0"/>
                            <w:left w:val="single" w:sz="3" w:space="0" w:color="C0C0C0"/>
                            <w:bottom w:val="single" w:sz="3" w:space="0" w:color="C0C0C0"/>
                            <w:right w:val="single" w:sz="3" w:space="0" w:color="C0C0C0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"/>
                          <w:gridCol w:w="10598"/>
                        </w:tblGrid>
                        <w:tr w:rsidR="00480732">
                          <w:trPr>
                            <w:trHeight w:val="56"/>
                          </w:trPr>
                          <w:tc>
                            <w:tcPr>
                              <w:tcW w:w="54" w:type="dxa"/>
                              <w:tcBorders>
                                <w:top w:val="single" w:sz="3" w:space="0" w:color="C0C0C0"/>
                                <w:left w:val="single" w:sz="3" w:space="0" w:color="C0C0C0"/>
                              </w:tcBorders>
                            </w:tcPr>
                            <w:p w:rsidR="00480732" w:rsidRDefault="0048073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top w:val="single" w:sz="3" w:space="0" w:color="C0C0C0"/>
                                <w:right w:val="single" w:sz="3" w:space="0" w:color="C0C0C0"/>
                              </w:tcBorders>
                            </w:tcPr>
                            <w:p w:rsidR="00480732" w:rsidRDefault="0048073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480732">
                          <w:tc>
                            <w:tcPr>
                              <w:tcW w:w="54" w:type="dxa"/>
                              <w:tcBorders>
                                <w:left w:val="single" w:sz="3" w:space="0" w:color="C0C0C0"/>
                              </w:tcBorders>
                            </w:tcPr>
                            <w:p w:rsidR="00480732" w:rsidRDefault="0048073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right w:val="single" w:sz="3" w:space="0" w:color="C0C0C0"/>
                              </w:tcBorders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96"/>
                                <w:gridCol w:w="5298"/>
                              </w:tblGrid>
                              <w:tr w:rsidR="00480732">
                                <w:trPr>
                                  <w:trHeight w:val="262"/>
                                </w:trPr>
                                <w:tc>
                                  <w:tcPr>
                                    <w:tcW w:w="531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480732" w:rsidRDefault="00B50A4B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</w:rPr>
                                      <w:t>Číslo objednávky:</w:t>
                                    </w:r>
                                  </w:p>
                                </w:tc>
                                <w:tc>
                                  <w:tcPr>
                                    <w:tcW w:w="531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480732" w:rsidRDefault="00B50A4B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</w:rPr>
                                      <w:t>INOB201701970</w:t>
                                    </w:r>
                                  </w:p>
                                </w:tc>
                              </w:tr>
                            </w:tbl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480732">
                          <w:trPr>
                            <w:trHeight w:val="73"/>
                          </w:trPr>
                          <w:tc>
                            <w:tcPr>
                              <w:tcW w:w="54" w:type="dxa"/>
                              <w:tcBorders>
                                <w:left w:val="single" w:sz="3" w:space="0" w:color="C0C0C0"/>
                                <w:bottom w:val="single" w:sz="3" w:space="0" w:color="C0C0C0"/>
                              </w:tcBorders>
                            </w:tcPr>
                            <w:p w:rsidR="00480732" w:rsidRDefault="0048073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bottom w:val="single" w:sz="3" w:space="0" w:color="C0C0C0"/>
                                <w:right w:val="single" w:sz="3" w:space="0" w:color="C0C0C0"/>
                              </w:tcBorders>
                            </w:tcPr>
                            <w:p w:rsidR="00480732" w:rsidRDefault="00480732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480732" w:rsidRDefault="00480732">
                        <w:pPr>
                          <w:spacing w:after="0" w:line="240" w:lineRule="auto"/>
                        </w:pPr>
                      </w:p>
                    </w:tc>
                  </w:tr>
                  <w:tr w:rsidR="00480732">
                    <w:trPr>
                      <w:trHeight w:val="100"/>
                    </w:trPr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480732"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401"/>
                          <w:gridCol w:w="8054"/>
                        </w:tblGrid>
                        <w:tr w:rsidR="00B50A4B" w:rsidTr="00B50A4B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B50A4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Objednáváme toto zboží/služby:</w:t>
                              </w:r>
                            </w:p>
                          </w:tc>
                        </w:tr>
                        <w:tr w:rsidR="00B50A4B" w:rsidTr="00B50A4B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B50A4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Realizace expozice CT na veletrhu Public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Health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 2017/066K, Kyjev, Ukrajina</w:t>
                              </w:r>
                            </w:p>
                          </w:tc>
                        </w:tr>
                        <w:tr w:rsidR="00480732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B50A4B" w:rsidTr="00B50A4B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B50A4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Specifikace:</w:t>
                              </w:r>
                            </w:p>
                          </w:tc>
                        </w:tr>
                        <w:tr w:rsidR="00B50A4B" w:rsidTr="00B50A4B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B50A4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Zajištění realizace expozice CzechTrade na akci Public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Health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 2017/66K, Ukrajina - NOVUMM KET. Cena bez DPH 239 500,00 Kč. Prosím uvést na faktuře: NOVUMM KET CZ.01.2.111/0.0/0.0/15_023/0005665 - spolufinancováno z OPPIK.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Objednatel je oprávněn zrušit obj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ednávku na expozici kdykoli do 14 dnů předcházejících den oficiálního otevření veletrhu, nedosáhne-li počet účastníků nasmlouvaných objednatelem do dne zrušení objednávky počtu alespoň 5, a to bez nároku dodavatele na smluvní pokutu či jinou sankci nebo ná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roku na náhradu škody. Zrušení objednávky musí být sděleno dodavateli písemně či jinou formou.</w:t>
                              </w:r>
                            </w:p>
                          </w:tc>
                        </w:tr>
                        <w:tr w:rsidR="00480732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480732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B50A4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Předpokládaná cena (vč. DPH):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B50A4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289 795,00 Kč</w:t>
                              </w:r>
                            </w:p>
                          </w:tc>
                        </w:tr>
                        <w:tr w:rsidR="00480732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B50A4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Termín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B50A4B">
                              <w:pPr>
                                <w:spacing w:after="0" w:line="240" w:lineRule="auto"/>
                              </w:pPr>
                              <w:proofErr w:type="gram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3.10.2017</w:t>
                              </w:r>
                              <w:proofErr w:type="gramEnd"/>
                            </w:p>
                          </w:tc>
                        </w:tr>
                        <w:tr w:rsidR="00480732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B50A4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Místo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B50A4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15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Brovarsky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Ave. ,  Kyjev</w:t>
                              </w:r>
                              <w:proofErr w:type="gram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, UA - Ukrajina </w:t>
                              </w:r>
                            </w:p>
                          </w:tc>
                        </w:tr>
                        <w:tr w:rsidR="00480732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B50A4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Způsob úhrady: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B50A4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bankovním převodem</w:t>
                              </w:r>
                            </w:p>
                          </w:tc>
                        </w:tr>
                        <w:tr w:rsidR="00480732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B50A4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Potvrzení objednávky: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B50A4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faxem nebo e-mailem</w:t>
                              </w:r>
                            </w:p>
                          </w:tc>
                        </w:tr>
                        <w:tr w:rsidR="00480732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480732" w:rsidRDefault="0048073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480732">
                    <w:trPr>
                      <w:trHeight w:val="39"/>
                    </w:trPr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B50A4B" w:rsidTr="00B50A4B"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gridSpan w:val="2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16"/>
                          <w:gridCol w:w="2624"/>
                          <w:gridCol w:w="924"/>
                          <w:gridCol w:w="5579"/>
                          <w:gridCol w:w="1028"/>
                        </w:tblGrid>
                        <w:tr w:rsidR="00480732">
                          <w:trPr>
                            <w:trHeight w:val="41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480732">
                          <w:trPr>
                            <w:trHeight w:val="26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B50A4B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B50A4B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Razítko a podpis odběratele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B50A4B" w:rsidTr="00B50A4B">
                          <w:trPr>
                            <w:trHeight w:val="952"/>
                          </w:trPr>
                          <w:tc>
                            <w:tcPr>
                              <w:tcW w:w="316" w:type="dxa"/>
                              <w:gridSpan w:val="5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480732" w:rsidRDefault="00B50A4B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Objednávku akceptujeme v celém jejím znění</w:t>
                              </w:r>
                            </w:p>
                          </w:tc>
                        </w:tr>
                        <w:tr w:rsidR="00480732">
                          <w:trPr>
                            <w:trHeight w:val="59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480732">
                          <w:trPr>
                            <w:trHeight w:val="26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B50A4B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B50A4B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Razítko a podpis dodavatele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480732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480732" w:rsidRDefault="0048073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480732">
                    <w:trPr>
                      <w:trHeight w:val="246"/>
                    </w:trPr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B50A4B" w:rsidTr="00B50A4B"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gridSpan w:val="3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498"/>
                        </w:tblGrid>
                        <w:tr w:rsidR="00480732">
                          <w:trPr>
                            <w:trHeight w:val="262"/>
                          </w:trPr>
                          <w:tc>
                            <w:tcPr>
                              <w:tcW w:w="10519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B50A4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Pokyny pro dodavatele:</w:t>
                              </w:r>
                            </w:p>
                          </w:tc>
                        </w:tr>
                        <w:tr w:rsidR="00480732">
                          <w:trPr>
                            <w:trHeight w:val="262"/>
                          </w:trPr>
                          <w:tc>
                            <w:tcPr>
                              <w:tcW w:w="1051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80732" w:rsidRDefault="00B50A4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Na faktuře vždy uvádějte </w:t>
                              </w: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číslo objednávky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Pokud nejste plátci DPH, na faktuře uveďte: Nejsme plátci DPH.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V daňovém dokladu vždy uvádějte číslo příslušné zálohové faktury.</w:t>
                              </w:r>
                            </w:p>
                          </w:tc>
                        </w:tr>
                      </w:tbl>
                      <w:p w:rsidR="00480732" w:rsidRDefault="0048073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480732" w:rsidRDefault="0048073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480732" w:rsidRDefault="00480732">
                  <w:pPr>
                    <w:spacing w:after="0" w:line="240" w:lineRule="auto"/>
                  </w:pPr>
                </w:p>
              </w:tc>
            </w:tr>
          </w:tbl>
          <w:p w:rsidR="00480732" w:rsidRDefault="00480732">
            <w:pPr>
              <w:spacing w:after="0" w:line="240" w:lineRule="auto"/>
            </w:pPr>
          </w:p>
        </w:tc>
        <w:tc>
          <w:tcPr>
            <w:tcW w:w="28" w:type="dxa"/>
          </w:tcPr>
          <w:p w:rsidR="00480732" w:rsidRDefault="00480732">
            <w:pPr>
              <w:pStyle w:val="EmptyCellLayoutStyle"/>
              <w:spacing w:after="0" w:line="240" w:lineRule="auto"/>
            </w:pPr>
          </w:p>
        </w:tc>
      </w:tr>
    </w:tbl>
    <w:p w:rsidR="00480732" w:rsidRDefault="00480732">
      <w:pPr>
        <w:spacing w:after="0" w:line="240" w:lineRule="auto"/>
      </w:pPr>
    </w:p>
    <w:sectPr w:rsidR="00480732">
      <w:headerReference w:type="default" r:id="rId7"/>
      <w:pgSz w:w="11905" w:h="16837"/>
      <w:pgMar w:top="566" w:right="566" w:bottom="566" w:left="5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50A4B">
      <w:pPr>
        <w:spacing w:after="0" w:line="240" w:lineRule="auto"/>
      </w:pPr>
      <w:r>
        <w:separator/>
      </w:r>
    </w:p>
  </w:endnote>
  <w:endnote w:type="continuationSeparator" w:id="0">
    <w:p w:rsidR="00000000" w:rsidRDefault="00B50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50A4B">
      <w:pPr>
        <w:spacing w:after="0" w:line="240" w:lineRule="auto"/>
      </w:pPr>
      <w:r>
        <w:separator/>
      </w:r>
    </w:p>
  </w:footnote>
  <w:footnote w:type="continuationSeparator" w:id="0">
    <w:p w:rsidR="00000000" w:rsidRDefault="00B50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1"/>
    </w:tblGrid>
    <w:tr w:rsidR="00480732">
      <w:tc>
        <w:tcPr>
          <w:tcW w:w="10771" w:type="dxa"/>
        </w:tcPr>
        <w:tbl>
          <w:tblPr>
            <w:tblW w:w="0" w:type="auto"/>
            <w:tblBorders>
              <w:top w:val="nil"/>
              <w:left w:val="nil"/>
              <w:bottom w:val="nil"/>
              <w:right w:val="nil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771"/>
          </w:tblGrid>
          <w:tr w:rsidR="00480732">
            <w:trPr>
              <w:trHeight w:val="396"/>
            </w:trPr>
            <w:tc>
              <w:tcPr>
                <w:tcW w:w="10771" w:type="dxa"/>
              </w:tcPr>
              <w:p w:rsidR="00480732" w:rsidRDefault="00480732">
                <w:pPr>
                  <w:pStyle w:val="EmptyCellLayoutStyle"/>
                  <w:spacing w:after="0" w:line="240" w:lineRule="auto"/>
                </w:pPr>
              </w:p>
            </w:tc>
          </w:tr>
          <w:tr w:rsidR="00480732">
            <w:tc>
              <w:tcPr>
                <w:tcW w:w="10771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763"/>
                </w:tblGrid>
                <w:tr w:rsidR="00480732">
                  <w:trPr>
                    <w:trHeight w:val="807"/>
                  </w:trPr>
                  <w:tc>
                    <w:tcPr>
                      <w:tcW w:w="10771" w:type="dxa"/>
                      <w:tcBorders>
                        <w:top w:val="single" w:sz="3" w:space="0" w:color="000000"/>
                        <w:left w:val="single" w:sz="3" w:space="0" w:color="000000"/>
                        <w:bottom w:val="single" w:sz="3" w:space="0" w:color="000000"/>
                        <w:right w:val="single" w:sz="3" w:space="0" w:color="000000"/>
                      </w:tcBorders>
                      <w:tcMar>
                        <w:top w:w="119" w:type="dxa"/>
                        <w:left w:w="119" w:type="dxa"/>
                        <w:bottom w:w="119" w:type="dxa"/>
                        <w:right w:w="119" w:type="dxa"/>
                      </w:tcMar>
                    </w:tcPr>
                    <w:p w:rsidR="00480732" w:rsidRDefault="00B50A4B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>Česká agentura na podporu obchodu / CzechTrade</w:t>
                      </w:r>
                    </w:p>
                    <w:p w:rsidR="00480732" w:rsidRDefault="00B50A4B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>Adresa: Dittrichova 21, 128 01 Praha 28</w:t>
                      </w:r>
                    </w:p>
                    <w:p w:rsidR="00480732" w:rsidRDefault="00B50A4B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Bankovní spojení: </w: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ČNB, </w:t>
                      </w:r>
                      <w:proofErr w:type="spellStart"/>
                      <w:proofErr w:type="gramStart"/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>č.ú</w:t>
                      </w:r>
                      <w:proofErr w:type="spellEnd"/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>.: 87434011/0710</w:t>
                      </w:r>
                      <w:proofErr w:type="gramEnd"/>
                    </w:p>
                    <w:p w:rsidR="00480732" w:rsidRDefault="00B50A4B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IČ: </w: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00001171, </w:t>
                      </w: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DIČ: </w: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CZ00001171, </w:t>
                      </w: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>jsme plátci DPH</w:t>
                      </w:r>
                    </w:p>
                  </w:tc>
                </w:tr>
              </w:tbl>
              <w:p w:rsidR="00480732" w:rsidRDefault="00480732">
                <w:pPr>
                  <w:spacing w:after="0" w:line="240" w:lineRule="auto"/>
                </w:pPr>
              </w:p>
            </w:tc>
          </w:tr>
          <w:tr w:rsidR="00480732">
            <w:trPr>
              <w:trHeight w:val="58"/>
            </w:trPr>
            <w:tc>
              <w:tcPr>
                <w:tcW w:w="10771" w:type="dxa"/>
              </w:tcPr>
              <w:p w:rsidR="00480732" w:rsidRDefault="00480732">
                <w:pPr>
                  <w:pStyle w:val="EmptyCellLayoutStyle"/>
                  <w:spacing w:after="0" w:line="240" w:lineRule="auto"/>
                </w:pPr>
              </w:p>
            </w:tc>
          </w:tr>
        </w:tbl>
        <w:p w:rsidR="00480732" w:rsidRDefault="00480732">
          <w:pPr>
            <w:spacing w:after="0" w:line="240" w:lineRule="auto"/>
          </w:pPr>
        </w:p>
      </w:tc>
    </w:tr>
    <w:tr w:rsidR="00480732">
      <w:tc>
        <w:tcPr>
          <w:tcW w:w="10771" w:type="dxa"/>
        </w:tcPr>
        <w:p w:rsidR="00480732" w:rsidRDefault="00480732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32"/>
    <w:rsid w:val="00480732"/>
    <w:rsid w:val="00B5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59057-3184-45E6-B34F-AA5DDB0F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1425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INOBNahled</vt:lpstr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INOBNahled</dc:title>
  <dc:creator>Handrlicova Martina, Phdr</dc:creator>
  <dc:description/>
  <cp:lastModifiedBy>Handrlicova Martina, Phdr</cp:lastModifiedBy>
  <cp:revision>2</cp:revision>
  <dcterms:created xsi:type="dcterms:W3CDTF">2017-09-25T12:09:00Z</dcterms:created>
  <dcterms:modified xsi:type="dcterms:W3CDTF">2017-09-25T12:09:00Z</dcterms:modified>
</cp:coreProperties>
</file>