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6" w:rsidRDefault="00F84823">
      <w:pPr>
        <w:spacing w:line="438" w:lineRule="exact"/>
        <w:ind w:right="1"/>
        <w:jc w:val="center"/>
        <w:rPr>
          <w:b/>
          <w:sz w:val="36"/>
        </w:rPr>
      </w:pPr>
      <w:r>
        <w:rPr>
          <w:b/>
          <w:sz w:val="36"/>
        </w:rPr>
        <w:t>Smlouva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zajištění</w:t>
      </w:r>
      <w:r>
        <w:rPr>
          <w:b/>
          <w:spacing w:val="-2"/>
          <w:sz w:val="36"/>
        </w:rPr>
        <w:t xml:space="preserve"> pobytu</w:t>
      </w:r>
    </w:p>
    <w:p w:rsidR="000D5BC6" w:rsidRDefault="000D5BC6">
      <w:pPr>
        <w:pStyle w:val="Zkladntext"/>
        <w:spacing w:before="48"/>
        <w:ind w:left="0"/>
        <w:rPr>
          <w:b/>
          <w:sz w:val="36"/>
        </w:rPr>
      </w:pPr>
    </w:p>
    <w:p w:rsidR="000D5BC6" w:rsidRDefault="00F84823">
      <w:pPr>
        <w:pStyle w:val="Nadpis3"/>
      </w:pPr>
      <w:r>
        <w:t>Real</w:t>
      </w:r>
      <w:r>
        <w:rPr>
          <w:spacing w:val="-3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:rsidR="000D5BC6" w:rsidRDefault="00F84823">
      <w:pPr>
        <w:pStyle w:val="Zkladntext"/>
        <w:spacing w:before="1"/>
        <w:ind w:left="141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Táborská</w:t>
      </w:r>
      <w:r>
        <w:rPr>
          <w:spacing w:val="-4"/>
        </w:rPr>
        <w:t xml:space="preserve"> </w:t>
      </w:r>
      <w:r>
        <w:t>2022,</w:t>
      </w:r>
      <w:r>
        <w:rPr>
          <w:spacing w:val="-7"/>
        </w:rPr>
        <w:t xml:space="preserve"> </w:t>
      </w:r>
      <w:r>
        <w:t>25228</w:t>
      </w:r>
      <w:r>
        <w:rPr>
          <w:spacing w:val="-6"/>
        </w:rPr>
        <w:t xml:space="preserve"> </w:t>
      </w:r>
      <w:r>
        <w:t>Černošice;</w:t>
      </w:r>
      <w:r>
        <w:rPr>
          <w:spacing w:val="-4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27874036,</w:t>
      </w:r>
    </w:p>
    <w:p w:rsidR="000D5BC6" w:rsidRDefault="00F84823">
      <w:pPr>
        <w:pStyle w:val="Zkladntext"/>
        <w:ind w:left="141" w:right="5338"/>
      </w:pPr>
      <w:r>
        <w:t>zastoupená</w:t>
      </w:r>
      <w:r>
        <w:rPr>
          <w:spacing w:val="-12"/>
        </w:rPr>
        <w:t xml:space="preserve"> </w:t>
      </w:r>
      <w:r>
        <w:t>jednatelem</w:t>
      </w:r>
      <w:r>
        <w:rPr>
          <w:spacing w:val="-12"/>
        </w:rPr>
        <w:t xml:space="preserve"> </w:t>
      </w:r>
      <w:r>
        <w:t>Petrem</w:t>
      </w:r>
      <w:r>
        <w:rPr>
          <w:spacing w:val="-11"/>
        </w:rPr>
        <w:t xml:space="preserve"> </w:t>
      </w:r>
      <w:r>
        <w:t>Novým (dále jen „poskytovatel“)</w:t>
      </w:r>
    </w:p>
    <w:p w:rsidR="000D5BC6" w:rsidRDefault="00F84823">
      <w:pPr>
        <w:pStyle w:val="Zkladntext"/>
        <w:spacing w:before="120"/>
        <w:ind w:left="141"/>
      </w:pPr>
      <w:r>
        <w:rPr>
          <w:spacing w:val="-10"/>
        </w:rPr>
        <w:t>a</w:t>
      </w:r>
    </w:p>
    <w:p w:rsidR="000D5BC6" w:rsidRDefault="00F84823">
      <w:pPr>
        <w:pStyle w:val="Nadpis3"/>
        <w:spacing w:before="123"/>
      </w:pPr>
      <w:r>
        <w:t>Základní</w:t>
      </w:r>
      <w:r>
        <w:rPr>
          <w:spacing w:val="-5"/>
        </w:rPr>
        <w:t xml:space="preserve"> </w:t>
      </w:r>
      <w:r>
        <w:t>umělecká</w:t>
      </w:r>
      <w:r>
        <w:rPr>
          <w:spacing w:val="-6"/>
        </w:rPr>
        <w:t xml:space="preserve"> </w:t>
      </w:r>
      <w:r>
        <w:t>škola,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Šimáčkova</w:t>
      </w:r>
      <w:r>
        <w:rPr>
          <w:spacing w:val="-7"/>
        </w:rPr>
        <w:t xml:space="preserve"> </w:t>
      </w:r>
      <w:r>
        <w:rPr>
          <w:spacing w:val="-5"/>
        </w:rPr>
        <w:t>16</w:t>
      </w:r>
    </w:p>
    <w:p w:rsidR="000D5BC6" w:rsidRDefault="00F84823">
      <w:pPr>
        <w:pStyle w:val="Zkladntext"/>
        <w:ind w:left="141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Šimáčkova</w:t>
      </w:r>
      <w:r>
        <w:rPr>
          <w:spacing w:val="-4"/>
        </w:rPr>
        <w:t xml:space="preserve"> </w:t>
      </w:r>
      <w:r>
        <w:t>1452/16,</w:t>
      </w:r>
      <w:r>
        <w:rPr>
          <w:spacing w:val="-4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IČO:</w:t>
      </w:r>
      <w:r>
        <w:rPr>
          <w:spacing w:val="-3"/>
        </w:rPr>
        <w:t xml:space="preserve"> </w:t>
      </w:r>
      <w:r>
        <w:rPr>
          <w:spacing w:val="-2"/>
        </w:rPr>
        <w:t>61387312</w:t>
      </w:r>
    </w:p>
    <w:p w:rsidR="000D5BC6" w:rsidRDefault="00F84823">
      <w:pPr>
        <w:pStyle w:val="Zkladntext"/>
        <w:spacing w:before="1"/>
        <w:ind w:left="141" w:right="4509"/>
      </w:pPr>
      <w:r>
        <w:t>zastoupená</w:t>
      </w:r>
      <w:r>
        <w:rPr>
          <w:spacing w:val="-7"/>
        </w:rPr>
        <w:t xml:space="preserve"> </w:t>
      </w:r>
      <w:r>
        <w:t>ředitelkou</w:t>
      </w:r>
      <w:r>
        <w:rPr>
          <w:spacing w:val="-9"/>
        </w:rPr>
        <w:t xml:space="preserve"> </w:t>
      </w:r>
      <w:r>
        <w:t>PhDr.</w:t>
      </w:r>
      <w:r>
        <w:rPr>
          <w:spacing w:val="-8"/>
        </w:rPr>
        <w:t xml:space="preserve"> </w:t>
      </w:r>
      <w:r>
        <w:t>Janou</w:t>
      </w:r>
      <w:r>
        <w:rPr>
          <w:spacing w:val="-8"/>
        </w:rPr>
        <w:t xml:space="preserve"> </w:t>
      </w:r>
      <w:r>
        <w:t>Mazánkovou (dále jen „objednatel“)</w:t>
      </w:r>
    </w:p>
    <w:p w:rsidR="000D5BC6" w:rsidRDefault="000D5BC6">
      <w:pPr>
        <w:pStyle w:val="Zkladntext"/>
        <w:spacing w:before="1"/>
        <w:ind w:left="0"/>
      </w:pPr>
    </w:p>
    <w:p w:rsidR="000D5BC6" w:rsidRDefault="00F84823">
      <w:pPr>
        <w:pStyle w:val="Zkladntext"/>
        <w:ind w:left="1485"/>
      </w:pPr>
      <w:r>
        <w:t>uzavírají</w:t>
      </w:r>
      <w:r>
        <w:rPr>
          <w:spacing w:val="-5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4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rPr>
          <w:spacing w:val="-2"/>
        </w:rPr>
        <w:t>pobytu</w:t>
      </w:r>
    </w:p>
    <w:p w:rsidR="000D5BC6" w:rsidRDefault="000D5BC6">
      <w:pPr>
        <w:pStyle w:val="Zkladntext"/>
        <w:spacing w:before="219"/>
        <w:ind w:left="0"/>
      </w:pPr>
    </w:p>
    <w:p w:rsidR="000D5BC6" w:rsidRDefault="00F84823">
      <w:pPr>
        <w:pStyle w:val="Nadpis2"/>
      </w:pPr>
      <w:r>
        <w:t>Předmět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rPr>
          <w:spacing w:val="-2"/>
        </w:rPr>
        <w:t>poskytovatele</w:t>
      </w:r>
    </w:p>
    <w:p w:rsidR="000D5BC6" w:rsidRDefault="00F84823">
      <w:pPr>
        <w:pStyle w:val="Odstavecseseznamem"/>
        <w:numPr>
          <w:ilvl w:val="0"/>
          <w:numId w:val="4"/>
        </w:numPr>
        <w:tabs>
          <w:tab w:val="left" w:pos="859"/>
          <w:tab w:val="left" w:pos="861"/>
        </w:tabs>
        <w:spacing w:before="122"/>
        <w:ind w:right="894"/>
      </w:pPr>
      <w:r>
        <w:t>Poskytovatel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ubytování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stravování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rekreačním středisku </w:t>
      </w:r>
      <w:proofErr w:type="spellStart"/>
      <w:r>
        <w:t>Seba</w:t>
      </w:r>
      <w:proofErr w:type="spellEnd"/>
      <w:r>
        <w:t xml:space="preserve">, </w:t>
      </w:r>
      <w:proofErr w:type="spellStart"/>
      <w:r>
        <w:t>Vicmanov</w:t>
      </w:r>
      <w:proofErr w:type="spellEnd"/>
      <w:r>
        <w:t xml:space="preserve"> 27, 29501 Mukařov.</w:t>
      </w:r>
    </w:p>
    <w:p w:rsidR="000D5BC6" w:rsidRDefault="00F84823">
      <w:pPr>
        <w:pStyle w:val="Odstavecseseznamem"/>
        <w:numPr>
          <w:ilvl w:val="0"/>
          <w:numId w:val="4"/>
        </w:numPr>
        <w:tabs>
          <w:tab w:val="left" w:pos="859"/>
        </w:tabs>
        <w:spacing w:before="1"/>
        <w:ind w:left="859" w:hanging="358"/>
      </w:pPr>
      <w:r>
        <w:t>Termín</w:t>
      </w:r>
      <w:r>
        <w:rPr>
          <w:spacing w:val="-4"/>
        </w:rPr>
        <w:t xml:space="preserve"> </w:t>
      </w:r>
      <w:r>
        <w:t>pobytu:</w:t>
      </w:r>
      <w:r>
        <w:rPr>
          <w:spacing w:val="-3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28.8.</w:t>
      </w:r>
      <w:r>
        <w:rPr>
          <w:spacing w:val="-5"/>
        </w:rPr>
        <w:t xml:space="preserve"> </w:t>
      </w:r>
      <w:r>
        <w:t>2026</w:t>
      </w:r>
      <w:proofErr w:type="gramEnd"/>
      <w:r>
        <w:t>,</w:t>
      </w:r>
      <w:r>
        <w:rPr>
          <w:spacing w:val="-5"/>
        </w:rPr>
        <w:t xml:space="preserve"> </w:t>
      </w:r>
      <w:r>
        <w:t>tzn.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4"/>
        </w:rPr>
        <w:t>nocí.</w:t>
      </w:r>
    </w:p>
    <w:p w:rsidR="000D5BC6" w:rsidRDefault="00F84823">
      <w:pPr>
        <w:pStyle w:val="Odstavecseseznamem"/>
        <w:numPr>
          <w:ilvl w:val="0"/>
          <w:numId w:val="4"/>
        </w:numPr>
        <w:tabs>
          <w:tab w:val="left" w:pos="859"/>
          <w:tab w:val="left" w:pos="861"/>
        </w:tabs>
        <w:ind w:right="298"/>
      </w:pPr>
      <w:r>
        <w:t>Objednaný</w:t>
      </w:r>
      <w:r>
        <w:rPr>
          <w:spacing w:val="-2"/>
        </w:rPr>
        <w:t xml:space="preserve"> </w:t>
      </w:r>
      <w:r>
        <w:t>počet</w:t>
      </w:r>
      <w:r>
        <w:rPr>
          <w:spacing w:val="-4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dětí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členů</w:t>
      </w:r>
      <w:r>
        <w:rPr>
          <w:spacing w:val="-4"/>
        </w:rPr>
        <w:t xml:space="preserve"> </w:t>
      </w:r>
      <w:r>
        <w:t>pedagogického</w:t>
      </w:r>
      <w:r>
        <w:rPr>
          <w:spacing w:val="-4"/>
        </w:rPr>
        <w:t xml:space="preserve"> </w:t>
      </w:r>
      <w:r>
        <w:t>dozoru.</w:t>
      </w:r>
      <w:r>
        <w:rPr>
          <w:spacing w:val="-2"/>
        </w:rPr>
        <w:t xml:space="preserve"> </w:t>
      </w:r>
      <w:r>
        <w:t>Snížení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zvýšení počtu účastníků je možné jen na základě dohody smluvních stran.</w:t>
      </w:r>
    </w:p>
    <w:p w:rsidR="000D5BC6" w:rsidRDefault="00F84823">
      <w:pPr>
        <w:pStyle w:val="Odstavecseseznamem"/>
        <w:numPr>
          <w:ilvl w:val="0"/>
          <w:numId w:val="4"/>
        </w:numPr>
        <w:tabs>
          <w:tab w:val="left" w:pos="859"/>
          <w:tab w:val="left" w:pos="861"/>
        </w:tabs>
        <w:ind w:right="795"/>
      </w:pPr>
      <w:r>
        <w:t>Poskytovatel</w:t>
      </w:r>
      <w:r>
        <w:rPr>
          <w:spacing w:val="-3"/>
        </w:rPr>
        <w:t xml:space="preserve"> </w:t>
      </w:r>
      <w:r>
        <w:t>zajistí</w:t>
      </w:r>
      <w:r>
        <w:rPr>
          <w:spacing w:val="-5"/>
        </w:rPr>
        <w:t xml:space="preserve"> </w:t>
      </w:r>
      <w:r>
        <w:t>stravování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denně</w:t>
      </w:r>
      <w:r>
        <w:rPr>
          <w:spacing w:val="-3"/>
        </w:rPr>
        <w:t xml:space="preserve"> </w:t>
      </w:r>
      <w:r>
        <w:t>(snídaně,</w:t>
      </w:r>
      <w:r>
        <w:rPr>
          <w:spacing w:val="-3"/>
        </w:rPr>
        <w:t xml:space="preserve"> </w:t>
      </w:r>
      <w:r>
        <w:t>dopolední</w:t>
      </w:r>
      <w:r>
        <w:rPr>
          <w:spacing w:val="-3"/>
        </w:rPr>
        <w:t xml:space="preserve"> </w:t>
      </w:r>
      <w:r>
        <w:t>svačina,</w:t>
      </w:r>
      <w:r>
        <w:rPr>
          <w:spacing w:val="-5"/>
        </w:rPr>
        <w:t xml:space="preserve"> </w:t>
      </w:r>
      <w:r>
        <w:t>oběd,</w:t>
      </w:r>
      <w:r>
        <w:rPr>
          <w:spacing w:val="-5"/>
        </w:rPr>
        <w:t xml:space="preserve"> </w:t>
      </w:r>
      <w:r>
        <w:t>odpolední svačina, večeře) a celodenní pitný režim.</w:t>
      </w:r>
    </w:p>
    <w:p w:rsidR="000D5BC6" w:rsidRDefault="00F84823">
      <w:pPr>
        <w:pStyle w:val="Odstavecseseznamem"/>
        <w:numPr>
          <w:ilvl w:val="0"/>
          <w:numId w:val="4"/>
        </w:numPr>
        <w:tabs>
          <w:tab w:val="left" w:pos="859"/>
        </w:tabs>
        <w:ind w:left="859" w:hanging="358"/>
      </w:pPr>
      <w:r>
        <w:t>Stravování</w:t>
      </w:r>
      <w:r>
        <w:rPr>
          <w:spacing w:val="-3"/>
        </w:rPr>
        <w:t xml:space="preserve"> </w:t>
      </w:r>
      <w:r>
        <w:t>začíná</w:t>
      </w:r>
      <w:r>
        <w:rPr>
          <w:spacing w:val="-6"/>
        </w:rPr>
        <w:t xml:space="preserve"> </w:t>
      </w:r>
      <w:r>
        <w:t>obědem</w:t>
      </w:r>
      <w:r>
        <w:rPr>
          <w:spacing w:val="-6"/>
        </w:rPr>
        <w:t xml:space="preserve"> </w:t>
      </w:r>
      <w:r>
        <w:t>v den</w:t>
      </w:r>
      <w:r>
        <w:rPr>
          <w:spacing w:val="-3"/>
        </w:rPr>
        <w:t xml:space="preserve"> </w:t>
      </w:r>
      <w:r>
        <w:t>nástupu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končí</w:t>
      </w:r>
      <w:r>
        <w:rPr>
          <w:spacing w:val="-3"/>
        </w:rPr>
        <w:t xml:space="preserve"> </w:t>
      </w:r>
      <w:r>
        <w:t>snídaní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svačinou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cestu</w:t>
      </w:r>
      <w:r>
        <w:rPr>
          <w:spacing w:val="-5"/>
        </w:rPr>
        <w:t xml:space="preserve"> </w:t>
      </w:r>
      <w:r>
        <w:t>v den</w:t>
      </w:r>
      <w:r>
        <w:rPr>
          <w:spacing w:val="-2"/>
        </w:rPr>
        <w:t xml:space="preserve"> odjezdu.</w:t>
      </w:r>
    </w:p>
    <w:p w:rsidR="000D5BC6" w:rsidRDefault="000D5BC6">
      <w:pPr>
        <w:pStyle w:val="Zkladntext"/>
        <w:spacing w:before="220"/>
        <w:ind w:left="0"/>
      </w:pPr>
    </w:p>
    <w:p w:rsidR="000D5BC6" w:rsidRDefault="00F84823">
      <w:pPr>
        <w:pStyle w:val="Nadpis2"/>
        <w:ind w:left="2493"/>
      </w:pPr>
      <w:r>
        <w:t>Cena,</w:t>
      </w:r>
      <w:r>
        <w:rPr>
          <w:spacing w:val="-2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stornopodmínky</w:t>
      </w:r>
      <w:proofErr w:type="spellEnd"/>
    </w:p>
    <w:p w:rsidR="000D5BC6" w:rsidRDefault="00F84823">
      <w:pPr>
        <w:pStyle w:val="Odstavecseseznamem"/>
        <w:numPr>
          <w:ilvl w:val="0"/>
          <w:numId w:val="3"/>
        </w:numPr>
        <w:tabs>
          <w:tab w:val="left" w:pos="859"/>
        </w:tabs>
        <w:spacing w:before="120"/>
        <w:ind w:left="859" w:hanging="358"/>
      </w:pPr>
      <w:r>
        <w:t>Sjednané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12%</w:t>
      </w:r>
      <w:r>
        <w:rPr>
          <w:spacing w:val="-5"/>
        </w:rPr>
        <w:t xml:space="preserve"> </w:t>
      </w:r>
      <w:r>
        <w:rPr>
          <w:spacing w:val="-4"/>
        </w:rPr>
        <w:t>DPH: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79"/>
        </w:tabs>
        <w:ind w:left="1579" w:hanging="358"/>
      </w:pPr>
      <w:r>
        <w:t>Cena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dítě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noc:</w:t>
      </w:r>
      <w:r>
        <w:rPr>
          <w:spacing w:val="-2"/>
        </w:rPr>
        <w:t xml:space="preserve"> </w:t>
      </w:r>
      <w:r>
        <w:t>760</w:t>
      </w:r>
      <w:r>
        <w:rPr>
          <w:spacing w:val="-2"/>
        </w:rPr>
        <w:t xml:space="preserve"> Kč/noc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80"/>
        </w:tabs>
        <w:ind w:left="1580" w:hanging="359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dospělého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noc:</w:t>
      </w:r>
      <w:r>
        <w:rPr>
          <w:spacing w:val="-2"/>
        </w:rPr>
        <w:t xml:space="preserve"> </w:t>
      </w:r>
      <w:r>
        <w:t>830</w:t>
      </w:r>
      <w:r>
        <w:rPr>
          <w:spacing w:val="-3"/>
        </w:rPr>
        <w:t xml:space="preserve"> </w:t>
      </w:r>
      <w:r>
        <w:rPr>
          <w:spacing w:val="-2"/>
        </w:rPr>
        <w:t>Kč/noc</w:t>
      </w:r>
    </w:p>
    <w:p w:rsidR="000D5BC6" w:rsidRDefault="00F84823">
      <w:pPr>
        <w:pStyle w:val="Odstavecseseznamem"/>
        <w:numPr>
          <w:ilvl w:val="0"/>
          <w:numId w:val="3"/>
        </w:numPr>
        <w:tabs>
          <w:tab w:val="left" w:pos="859"/>
          <w:tab w:val="left" w:pos="861"/>
        </w:tabs>
        <w:spacing w:before="1"/>
        <w:ind w:right="246"/>
      </w:pPr>
      <w:r>
        <w:t>V</w:t>
      </w:r>
      <w:r>
        <w:rPr>
          <w:spacing w:val="-2"/>
        </w:rPr>
        <w:t xml:space="preserve"> </w:t>
      </w:r>
      <w:r>
        <w:t>ceně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zahrnuto</w:t>
      </w:r>
      <w:r>
        <w:rPr>
          <w:spacing w:val="-3"/>
        </w:rPr>
        <w:t xml:space="preserve"> </w:t>
      </w:r>
      <w:r>
        <w:t>ubytování,</w:t>
      </w:r>
      <w:r>
        <w:rPr>
          <w:spacing w:val="-2"/>
        </w:rPr>
        <w:t xml:space="preserve"> </w:t>
      </w:r>
      <w:r>
        <w:t>stravování</w:t>
      </w:r>
      <w:r>
        <w:rPr>
          <w:spacing w:val="-1"/>
        </w:rPr>
        <w:t xml:space="preserve"> </w:t>
      </w:r>
      <w:r>
        <w:t>5x</w:t>
      </w:r>
      <w:r>
        <w:rPr>
          <w:spacing w:val="-2"/>
        </w:rPr>
        <w:t xml:space="preserve"> </w:t>
      </w:r>
      <w:r>
        <w:t>denně</w:t>
      </w:r>
      <w:r>
        <w:rPr>
          <w:spacing w:val="-4"/>
        </w:rPr>
        <w:t xml:space="preserve"> </w:t>
      </w:r>
      <w:r>
        <w:t>vč.</w:t>
      </w:r>
      <w:r>
        <w:rPr>
          <w:spacing w:val="-5"/>
        </w:rPr>
        <w:t xml:space="preserve"> </w:t>
      </w:r>
      <w:r>
        <w:t>pitného</w:t>
      </w:r>
      <w:r>
        <w:rPr>
          <w:spacing w:val="-2"/>
        </w:rPr>
        <w:t xml:space="preserve"> </w:t>
      </w:r>
      <w:r>
        <w:t>režimu,</w:t>
      </w:r>
      <w:r>
        <w:rPr>
          <w:spacing w:val="-4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společenských prostor a sportovišť.</w:t>
      </w:r>
    </w:p>
    <w:p w:rsidR="000D5BC6" w:rsidRDefault="00F84823">
      <w:pPr>
        <w:pStyle w:val="Odstavecseseznamem"/>
        <w:numPr>
          <w:ilvl w:val="0"/>
          <w:numId w:val="3"/>
        </w:numPr>
        <w:tabs>
          <w:tab w:val="left" w:pos="859"/>
        </w:tabs>
        <w:spacing w:before="1"/>
        <w:ind w:left="859" w:hanging="358"/>
      </w:pPr>
      <w:r>
        <w:t>Na</w:t>
      </w:r>
      <w:r>
        <w:rPr>
          <w:spacing w:val="-6"/>
        </w:rPr>
        <w:t xml:space="preserve"> </w:t>
      </w:r>
      <w:r>
        <w:t>každých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dětí</w:t>
      </w:r>
      <w:r>
        <w:rPr>
          <w:spacing w:val="-5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člen</w:t>
      </w:r>
      <w:r>
        <w:rPr>
          <w:spacing w:val="-4"/>
        </w:rPr>
        <w:t xml:space="preserve"> </w:t>
      </w:r>
      <w:r>
        <w:t>pedagogického</w:t>
      </w:r>
      <w:r>
        <w:rPr>
          <w:spacing w:val="-3"/>
        </w:rPr>
        <w:t xml:space="preserve"> </w:t>
      </w:r>
      <w:r>
        <w:t>dozoru</w:t>
      </w:r>
      <w:r>
        <w:rPr>
          <w:spacing w:val="-5"/>
        </w:rPr>
        <w:t xml:space="preserve"> </w:t>
      </w:r>
      <w:r>
        <w:t>ubytování</w:t>
      </w:r>
      <w:r>
        <w:rPr>
          <w:spacing w:val="-6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stravy</w:t>
      </w:r>
      <w:r>
        <w:rPr>
          <w:spacing w:val="-4"/>
        </w:rPr>
        <w:t xml:space="preserve"> </w:t>
      </w:r>
      <w:r>
        <w:rPr>
          <w:spacing w:val="-2"/>
        </w:rPr>
        <w:t>zdarma.</w:t>
      </w:r>
    </w:p>
    <w:p w:rsidR="000D5BC6" w:rsidRDefault="00F84823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8"/>
      </w:pPr>
      <w:r>
        <w:t>Platební</w:t>
      </w:r>
      <w:r>
        <w:rPr>
          <w:spacing w:val="-7"/>
        </w:rPr>
        <w:t xml:space="preserve"> </w:t>
      </w:r>
      <w:r>
        <w:rPr>
          <w:spacing w:val="-2"/>
        </w:rPr>
        <w:t>podmínky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79"/>
        </w:tabs>
        <w:ind w:left="1579" w:hanging="358"/>
      </w:pPr>
      <w:r>
        <w:t>Celková</w:t>
      </w:r>
      <w:r>
        <w:rPr>
          <w:spacing w:val="-4"/>
        </w:rPr>
        <w:t xml:space="preserve"> </w:t>
      </w:r>
      <w:r>
        <w:t>předpokládaná</w:t>
      </w:r>
      <w:r>
        <w:rPr>
          <w:spacing w:val="-6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pobyt</w:t>
      </w:r>
      <w:r>
        <w:rPr>
          <w:spacing w:val="-6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603</w:t>
      </w:r>
      <w:r>
        <w:rPr>
          <w:spacing w:val="-3"/>
        </w:rPr>
        <w:t xml:space="preserve"> </w:t>
      </w:r>
      <w:r>
        <w:t>460</w:t>
      </w:r>
      <w:r>
        <w:rPr>
          <w:spacing w:val="-2"/>
        </w:rPr>
        <w:t xml:space="preserve"> </w:t>
      </w:r>
      <w:r>
        <w:rPr>
          <w:spacing w:val="-5"/>
        </w:rPr>
        <w:t>Kč.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80"/>
        </w:tabs>
        <w:ind w:left="1580" w:hanging="359"/>
      </w:pPr>
      <w:r>
        <w:t>Objednatel</w:t>
      </w:r>
      <w:r>
        <w:rPr>
          <w:spacing w:val="-5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poskytovateli</w:t>
      </w:r>
      <w:r>
        <w:rPr>
          <w:spacing w:val="-6"/>
        </w:rPr>
        <w:t xml:space="preserve"> </w:t>
      </w:r>
      <w:r>
        <w:t>zálohu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rPr>
          <w:spacing w:val="-2"/>
        </w:rPr>
        <w:t>předpokládané</w:t>
      </w:r>
    </w:p>
    <w:p w:rsidR="000D5BC6" w:rsidRDefault="00F84823">
      <w:pPr>
        <w:pStyle w:val="Zkladntext"/>
        <w:spacing w:before="1" w:line="267" w:lineRule="exact"/>
        <w:ind w:left="1581"/>
      </w:pPr>
      <w:r>
        <w:t>ceny</w:t>
      </w:r>
      <w:r>
        <w:rPr>
          <w:spacing w:val="-5"/>
        </w:rPr>
        <w:t xml:space="preserve"> </w:t>
      </w:r>
      <w:r>
        <w:t>pobytu,</w:t>
      </w:r>
      <w:r>
        <w:rPr>
          <w:spacing w:val="-6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vystavené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termínu</w:t>
      </w:r>
      <w:r>
        <w:rPr>
          <w:spacing w:val="-3"/>
        </w:rPr>
        <w:t xml:space="preserve"> </w:t>
      </w:r>
      <w:proofErr w:type="gramStart"/>
      <w:r>
        <w:t>15.4.</w:t>
      </w:r>
      <w:r>
        <w:rPr>
          <w:spacing w:val="-5"/>
        </w:rPr>
        <w:t xml:space="preserve"> </w:t>
      </w:r>
      <w:r>
        <w:rPr>
          <w:spacing w:val="-2"/>
        </w:rPr>
        <w:t>2026</w:t>
      </w:r>
      <w:proofErr w:type="gramEnd"/>
      <w:r>
        <w:rPr>
          <w:spacing w:val="-2"/>
        </w:rPr>
        <w:t>.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81"/>
        </w:tabs>
        <w:spacing w:line="267" w:lineRule="exact"/>
      </w:pPr>
      <w:r>
        <w:t>Objednatel</w:t>
      </w:r>
      <w:r>
        <w:rPr>
          <w:spacing w:val="-5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poskytovateli</w:t>
      </w:r>
      <w:r>
        <w:rPr>
          <w:spacing w:val="-5"/>
        </w:rPr>
        <w:t xml:space="preserve"> </w:t>
      </w:r>
      <w:r>
        <w:t>zálohu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rPr>
          <w:spacing w:val="-2"/>
        </w:rPr>
        <w:t>předpokládané</w:t>
      </w:r>
    </w:p>
    <w:p w:rsidR="000D5BC6" w:rsidRDefault="00F84823">
      <w:pPr>
        <w:pStyle w:val="Zkladntext"/>
        <w:ind w:left="873" w:right="1"/>
        <w:jc w:val="center"/>
      </w:pPr>
      <w:r>
        <w:t>ceny</w:t>
      </w:r>
      <w:r>
        <w:rPr>
          <w:spacing w:val="-5"/>
        </w:rPr>
        <w:t xml:space="preserve"> </w:t>
      </w:r>
      <w:r>
        <w:t>pobytu,</w:t>
      </w:r>
      <w:r>
        <w:rPr>
          <w:spacing w:val="-6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360</w:t>
      </w:r>
      <w:r>
        <w:rPr>
          <w:spacing w:val="-5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Kč,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vystavené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termínu</w:t>
      </w:r>
      <w:r>
        <w:rPr>
          <w:spacing w:val="-4"/>
        </w:rPr>
        <w:t xml:space="preserve"> </w:t>
      </w:r>
      <w:proofErr w:type="gramStart"/>
      <w:r>
        <w:t>30.6.</w:t>
      </w:r>
      <w:r>
        <w:rPr>
          <w:spacing w:val="-5"/>
        </w:rPr>
        <w:t xml:space="preserve"> </w:t>
      </w:r>
      <w:r>
        <w:rPr>
          <w:spacing w:val="-2"/>
        </w:rPr>
        <w:t>2026</w:t>
      </w:r>
      <w:proofErr w:type="gramEnd"/>
      <w:r>
        <w:rPr>
          <w:spacing w:val="-2"/>
        </w:rPr>
        <w:t>.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246"/>
        </w:tabs>
        <w:ind w:left="1246" w:hanging="359"/>
        <w:jc w:val="center"/>
      </w:pPr>
      <w:r>
        <w:t>Doplatek</w:t>
      </w:r>
      <w:r>
        <w:rPr>
          <w:spacing w:val="-7"/>
        </w:rPr>
        <w:t xml:space="preserve"> </w:t>
      </w:r>
      <w:r>
        <w:t>uhradí</w:t>
      </w:r>
      <w:r>
        <w:rPr>
          <w:spacing w:val="-6"/>
        </w:rPr>
        <w:t xml:space="preserve"> </w:t>
      </w:r>
      <w:r>
        <w:t>objednatel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skončení</w:t>
      </w:r>
      <w:r>
        <w:rPr>
          <w:spacing w:val="-2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vystavené</w:t>
      </w:r>
      <w:r>
        <w:rPr>
          <w:spacing w:val="-6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rPr>
          <w:spacing w:val="-2"/>
        </w:rPr>
        <w:t>podle</w:t>
      </w:r>
    </w:p>
    <w:p w:rsidR="000D5BC6" w:rsidRDefault="00F84823">
      <w:pPr>
        <w:pStyle w:val="Zkladntext"/>
        <w:ind w:left="872" w:right="2480"/>
        <w:jc w:val="center"/>
      </w:pPr>
      <w:r>
        <w:t>skutečného</w:t>
      </w:r>
      <w:r>
        <w:rPr>
          <w:spacing w:val="-4"/>
        </w:rPr>
        <w:t xml:space="preserve"> </w:t>
      </w:r>
      <w:r>
        <w:t>počtu</w:t>
      </w:r>
      <w:r>
        <w:rPr>
          <w:spacing w:val="-5"/>
        </w:rPr>
        <w:t xml:space="preserve"> </w:t>
      </w:r>
      <w:r>
        <w:t>účastníků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rPr>
          <w:spacing w:val="-2"/>
        </w:rPr>
        <w:t>služeb.</w:t>
      </w:r>
    </w:p>
    <w:p w:rsidR="000D5BC6" w:rsidRDefault="00F84823">
      <w:pPr>
        <w:pStyle w:val="Odstavecseseznamem"/>
        <w:numPr>
          <w:ilvl w:val="0"/>
          <w:numId w:val="3"/>
        </w:numPr>
        <w:tabs>
          <w:tab w:val="left" w:pos="859"/>
        </w:tabs>
        <w:spacing w:before="1"/>
        <w:ind w:left="859" w:hanging="358"/>
      </w:pPr>
      <w:r>
        <w:t>Toleruje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neúčast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objednaného</w:t>
      </w:r>
      <w:r>
        <w:rPr>
          <w:spacing w:val="-4"/>
        </w:rPr>
        <w:t xml:space="preserve"> </w:t>
      </w:r>
      <w:r>
        <w:t>počtu</w:t>
      </w:r>
      <w:r>
        <w:rPr>
          <w:spacing w:val="-6"/>
        </w:rPr>
        <w:t xml:space="preserve"> </w:t>
      </w:r>
      <w:r>
        <w:rPr>
          <w:spacing w:val="-4"/>
        </w:rPr>
        <w:t>osob.</w:t>
      </w:r>
    </w:p>
    <w:p w:rsidR="000D5BC6" w:rsidRDefault="00F84823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8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účasti</w:t>
      </w:r>
      <w:r>
        <w:rPr>
          <w:spacing w:val="-6"/>
        </w:rPr>
        <w:t xml:space="preserve"> </w:t>
      </w:r>
      <w:r>
        <w:t>menšího</w:t>
      </w:r>
      <w:r>
        <w:rPr>
          <w:spacing w:val="-3"/>
        </w:rPr>
        <w:t xml:space="preserve"> </w:t>
      </w:r>
      <w:r>
        <w:t>počtu</w:t>
      </w:r>
      <w:r>
        <w:rPr>
          <w:spacing w:val="-5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úplného</w:t>
      </w:r>
      <w:r>
        <w:rPr>
          <w:spacing w:val="-4"/>
        </w:rPr>
        <w:t xml:space="preserve"> </w:t>
      </w:r>
      <w:r>
        <w:t>zrušení</w:t>
      </w:r>
      <w:r>
        <w:rPr>
          <w:spacing w:val="-4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rPr>
          <w:spacing w:val="-2"/>
        </w:rPr>
        <w:t>objednatele</w:t>
      </w:r>
    </w:p>
    <w:p w:rsidR="000D5BC6" w:rsidRDefault="00F84823">
      <w:pPr>
        <w:pStyle w:val="Zkladntext"/>
        <w:spacing w:before="1"/>
      </w:pPr>
      <w:r>
        <w:t>jsou</w:t>
      </w:r>
      <w:r>
        <w:rPr>
          <w:spacing w:val="-9"/>
        </w:rPr>
        <w:t xml:space="preserve"> </w:t>
      </w:r>
      <w:r>
        <w:t>storno</w:t>
      </w:r>
      <w:r>
        <w:rPr>
          <w:spacing w:val="-5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rPr>
          <w:spacing w:val="-2"/>
        </w:rPr>
        <w:t>následující: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79"/>
          <w:tab w:val="left" w:pos="5806"/>
        </w:tabs>
        <w:ind w:left="1579" w:hanging="358"/>
      </w:pPr>
      <w:r>
        <w:t>více</w:t>
      </w:r>
      <w:r>
        <w:rPr>
          <w:spacing w:val="-3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nástupem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4"/>
        </w:rPr>
        <w:t>pobyt</w:t>
      </w:r>
      <w:r>
        <w:tab/>
        <w:t>20%</w:t>
      </w:r>
      <w:r>
        <w:rPr>
          <w:spacing w:val="-5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rPr>
          <w:spacing w:val="-2"/>
        </w:rPr>
        <w:t>pobytu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80"/>
          <w:tab w:val="left" w:pos="5806"/>
        </w:tabs>
        <w:spacing w:line="267" w:lineRule="exact"/>
        <w:ind w:left="1580" w:hanging="359"/>
      </w:pPr>
      <w:r>
        <w:t>60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dní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nástupem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pobyt</w:t>
      </w:r>
      <w:r>
        <w:tab/>
        <w:t>50%</w:t>
      </w:r>
      <w:r>
        <w:rPr>
          <w:spacing w:val="-5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rPr>
          <w:spacing w:val="-2"/>
        </w:rPr>
        <w:t>pobytu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81"/>
          <w:tab w:val="left" w:pos="5806"/>
        </w:tabs>
        <w:spacing w:line="267" w:lineRule="exact"/>
      </w:pPr>
      <w:r>
        <w:t>30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dní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nástupem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pobyt</w:t>
      </w:r>
      <w:r>
        <w:tab/>
        <w:t>80%</w:t>
      </w:r>
      <w:r>
        <w:rPr>
          <w:spacing w:val="-5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rPr>
          <w:spacing w:val="-2"/>
        </w:rPr>
        <w:t>pobytu</w:t>
      </w:r>
    </w:p>
    <w:p w:rsidR="000D5BC6" w:rsidRDefault="00F84823">
      <w:pPr>
        <w:pStyle w:val="Odstavecseseznamem"/>
        <w:numPr>
          <w:ilvl w:val="1"/>
          <w:numId w:val="3"/>
        </w:numPr>
        <w:tabs>
          <w:tab w:val="left" w:pos="1580"/>
          <w:tab w:val="left" w:pos="5806"/>
        </w:tabs>
        <w:ind w:left="1580" w:hanging="359"/>
      </w:pPr>
      <w:r>
        <w:t>9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méně</w:t>
      </w:r>
      <w:r>
        <w:rPr>
          <w:spacing w:val="-2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nástupem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pobyt</w:t>
      </w:r>
      <w:r>
        <w:tab/>
        <w:t>100%</w:t>
      </w:r>
      <w:r>
        <w:rPr>
          <w:spacing w:val="-5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rPr>
          <w:spacing w:val="-2"/>
        </w:rPr>
        <w:t>pobytu</w:t>
      </w:r>
    </w:p>
    <w:p w:rsidR="000D5BC6" w:rsidRDefault="000D5BC6">
      <w:pPr>
        <w:pStyle w:val="Odstavecseseznamem"/>
        <w:sectPr w:rsidR="000D5BC6">
          <w:type w:val="continuous"/>
          <w:pgSz w:w="11910" w:h="16840"/>
          <w:pgMar w:top="1400" w:right="1275" w:bottom="280" w:left="1275" w:header="708" w:footer="708" w:gutter="0"/>
          <w:cols w:space="708"/>
        </w:sectPr>
      </w:pPr>
    </w:p>
    <w:p w:rsidR="000D5BC6" w:rsidRDefault="00F84823">
      <w:pPr>
        <w:pStyle w:val="Nadpis2"/>
        <w:spacing w:before="37"/>
        <w:ind w:left="3336"/>
      </w:pPr>
      <w:r>
        <w:lastRenderedPageBreak/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rPr>
          <w:spacing w:val="-2"/>
        </w:rPr>
        <w:t>stran</w:t>
      </w:r>
    </w:p>
    <w:p w:rsidR="000D5BC6" w:rsidRDefault="00F84823">
      <w:pPr>
        <w:pStyle w:val="Odstavecseseznamem"/>
        <w:numPr>
          <w:ilvl w:val="0"/>
          <w:numId w:val="2"/>
        </w:numPr>
        <w:tabs>
          <w:tab w:val="left" w:pos="859"/>
        </w:tabs>
        <w:spacing w:before="122"/>
        <w:ind w:left="859" w:hanging="358"/>
      </w:pPr>
      <w:r>
        <w:t>Poskytovatel</w:t>
      </w:r>
      <w:r>
        <w:rPr>
          <w:spacing w:val="-7"/>
        </w:rPr>
        <w:t xml:space="preserve"> </w:t>
      </w:r>
      <w:r>
        <w:t>prohlašuje,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rekreační</w:t>
      </w:r>
      <w:r>
        <w:rPr>
          <w:spacing w:val="-5"/>
        </w:rPr>
        <w:t xml:space="preserve"> </w:t>
      </w:r>
      <w:r>
        <w:t>středisko</w:t>
      </w:r>
      <w:r>
        <w:rPr>
          <w:spacing w:val="-4"/>
        </w:rPr>
        <w:t xml:space="preserve"> </w:t>
      </w:r>
      <w:proofErr w:type="spellStart"/>
      <w:r>
        <w:t>Seba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způsobilé</w:t>
      </w:r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konání</w:t>
      </w:r>
      <w:r>
        <w:rPr>
          <w:spacing w:val="-4"/>
        </w:rPr>
        <w:t xml:space="preserve"> </w:t>
      </w:r>
      <w:r>
        <w:rPr>
          <w:spacing w:val="-2"/>
        </w:rPr>
        <w:t>zotavovacích</w:t>
      </w:r>
    </w:p>
    <w:p w:rsidR="000D5BC6" w:rsidRDefault="00F84823">
      <w:pPr>
        <w:pStyle w:val="Zkladntext"/>
        <w:spacing w:before="1"/>
        <w:ind w:right="83"/>
      </w:pPr>
      <w:r>
        <w:t>akcí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Vyhlášky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106/2001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hygienických</w:t>
      </w:r>
      <w:r>
        <w:rPr>
          <w:spacing w:val="-3"/>
        </w:rPr>
        <w:t xml:space="preserve"> </w:t>
      </w:r>
      <w:r>
        <w:t>požadavcích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zotavovací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děti, ve znění pozdějších předpisů.</w:t>
      </w:r>
    </w:p>
    <w:p w:rsidR="000D5BC6" w:rsidRDefault="00F84823">
      <w:pPr>
        <w:pStyle w:val="Odstavecseseznamem"/>
        <w:numPr>
          <w:ilvl w:val="0"/>
          <w:numId w:val="2"/>
        </w:numPr>
        <w:tabs>
          <w:tab w:val="left" w:pos="859"/>
          <w:tab w:val="left" w:pos="861"/>
        </w:tabs>
        <w:ind w:right="594"/>
      </w:pPr>
      <w:r>
        <w:t>Poskytovatel</w:t>
      </w:r>
      <w:r>
        <w:rPr>
          <w:spacing w:val="-3"/>
        </w:rPr>
        <w:t xml:space="preserve"> </w:t>
      </w:r>
      <w:r>
        <w:t>předá</w:t>
      </w:r>
      <w:r>
        <w:rPr>
          <w:spacing w:val="-5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vyžádání</w:t>
      </w:r>
      <w:r>
        <w:rPr>
          <w:spacing w:val="-3"/>
        </w:rPr>
        <w:t xml:space="preserve"> </w:t>
      </w:r>
      <w:r>
        <w:t>krácený</w:t>
      </w:r>
      <w:r>
        <w:rPr>
          <w:spacing w:val="-3"/>
        </w:rPr>
        <w:t xml:space="preserve"> </w:t>
      </w:r>
      <w:r>
        <w:t>rozbor</w:t>
      </w:r>
      <w:r>
        <w:rPr>
          <w:spacing w:val="-3"/>
        </w:rPr>
        <w:t xml:space="preserve"> </w:t>
      </w:r>
      <w:r>
        <w:t>pitné</w:t>
      </w:r>
      <w:r>
        <w:rPr>
          <w:spacing w:val="-3"/>
        </w:rPr>
        <w:t xml:space="preserve"> </w:t>
      </w:r>
      <w:r>
        <w:t>vody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splnění ohlašovací povinnosti objednatele.</w:t>
      </w:r>
    </w:p>
    <w:p w:rsidR="000D5BC6" w:rsidRDefault="00F84823">
      <w:pPr>
        <w:pStyle w:val="Odstavecseseznamem"/>
        <w:numPr>
          <w:ilvl w:val="0"/>
          <w:numId w:val="2"/>
        </w:numPr>
        <w:tabs>
          <w:tab w:val="left" w:pos="859"/>
        </w:tabs>
        <w:ind w:left="859" w:hanging="358"/>
      </w:pPr>
      <w:r>
        <w:t>Objednatel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předat</w:t>
      </w:r>
      <w:r>
        <w:rPr>
          <w:spacing w:val="-6"/>
        </w:rPr>
        <w:t xml:space="preserve"> </w:t>
      </w:r>
      <w:r>
        <w:t>poskytovateli</w:t>
      </w:r>
      <w:r>
        <w:rPr>
          <w:spacing w:val="-8"/>
        </w:rPr>
        <w:t xml:space="preserve"> </w:t>
      </w:r>
      <w:r>
        <w:t>seznam</w:t>
      </w:r>
      <w:r>
        <w:rPr>
          <w:spacing w:val="-8"/>
        </w:rPr>
        <w:t xml:space="preserve"> </w:t>
      </w:r>
      <w:r>
        <w:t>účastníků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dohodnutém</w:t>
      </w:r>
      <w:r>
        <w:rPr>
          <w:spacing w:val="-5"/>
        </w:rPr>
        <w:t xml:space="preserve"> </w:t>
      </w:r>
      <w:r>
        <w:t>rozsahu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za</w:t>
      </w:r>
      <w:proofErr w:type="gramEnd"/>
    </w:p>
    <w:p w:rsidR="000D5BC6" w:rsidRDefault="00F84823">
      <w:pPr>
        <w:pStyle w:val="Zkladntext"/>
        <w:spacing w:before="1"/>
      </w:pPr>
      <w:r>
        <w:t>účelem</w:t>
      </w:r>
      <w:r>
        <w:rPr>
          <w:spacing w:val="-8"/>
        </w:rPr>
        <w:t xml:space="preserve"> </w:t>
      </w:r>
      <w:r>
        <w:t>naplnění</w:t>
      </w:r>
      <w:r>
        <w:rPr>
          <w:spacing w:val="-8"/>
        </w:rPr>
        <w:t xml:space="preserve"> </w:t>
      </w:r>
      <w:r>
        <w:t>zákonné</w:t>
      </w:r>
      <w:r>
        <w:rPr>
          <w:spacing w:val="-6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ubytovaných</w:t>
      </w:r>
      <w:r>
        <w:rPr>
          <w:spacing w:val="-6"/>
        </w:rPr>
        <w:t xml:space="preserve"> </w:t>
      </w:r>
      <w:r>
        <w:rPr>
          <w:spacing w:val="-2"/>
        </w:rPr>
        <w:t>osob.</w:t>
      </w:r>
    </w:p>
    <w:p w:rsidR="000D5BC6" w:rsidRDefault="00F84823">
      <w:pPr>
        <w:pStyle w:val="Odstavecseseznamem"/>
        <w:numPr>
          <w:ilvl w:val="0"/>
          <w:numId w:val="2"/>
        </w:numPr>
        <w:tabs>
          <w:tab w:val="left" w:pos="859"/>
        </w:tabs>
        <w:spacing w:line="267" w:lineRule="exact"/>
        <w:ind w:left="859" w:hanging="358"/>
      </w:pPr>
      <w:r>
        <w:t>Objednatel</w:t>
      </w:r>
      <w:r>
        <w:rPr>
          <w:spacing w:val="-8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seznámení</w:t>
      </w:r>
      <w:r>
        <w:rPr>
          <w:spacing w:val="-5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ubytovacím</w:t>
      </w:r>
      <w:r>
        <w:rPr>
          <w:spacing w:val="-5"/>
        </w:rPr>
        <w:t xml:space="preserve"> </w:t>
      </w:r>
      <w:r>
        <w:t>řádem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dodržovat</w:t>
      </w:r>
    </w:p>
    <w:p w:rsidR="000D5BC6" w:rsidRDefault="00F84823">
      <w:pPr>
        <w:pStyle w:val="Zkladntext"/>
        <w:spacing w:line="267" w:lineRule="exact"/>
      </w:pPr>
      <w:r>
        <w:t>povinnosti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něj</w:t>
      </w:r>
      <w:r>
        <w:rPr>
          <w:spacing w:val="-4"/>
        </w:rPr>
        <w:t xml:space="preserve"> </w:t>
      </w:r>
      <w:r>
        <w:rPr>
          <w:spacing w:val="-2"/>
        </w:rPr>
        <w:t>vyplývající.</w:t>
      </w:r>
    </w:p>
    <w:p w:rsidR="000D5BC6" w:rsidRDefault="00F84823">
      <w:pPr>
        <w:pStyle w:val="Odstavecseseznamem"/>
        <w:numPr>
          <w:ilvl w:val="0"/>
          <w:numId w:val="2"/>
        </w:numPr>
        <w:tabs>
          <w:tab w:val="left" w:pos="859"/>
          <w:tab w:val="left" w:pos="861"/>
        </w:tabs>
        <w:ind w:right="218"/>
      </w:pPr>
      <w:r>
        <w:t>Objednatel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předcházet</w:t>
      </w:r>
      <w:r>
        <w:rPr>
          <w:spacing w:val="-3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t>škod,</w:t>
      </w:r>
      <w:r>
        <w:rPr>
          <w:spacing w:val="-6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chránit</w:t>
      </w:r>
      <w:r>
        <w:rPr>
          <w:spacing w:val="-5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 xml:space="preserve">před poškozením. Objednavatel odpovídá za škody způsobené účastníky na majetku </w:t>
      </w:r>
      <w:r>
        <w:rPr>
          <w:spacing w:val="-2"/>
        </w:rPr>
        <w:t>poskytovatele.</w:t>
      </w:r>
    </w:p>
    <w:p w:rsidR="000D5BC6" w:rsidRDefault="000D5BC6">
      <w:pPr>
        <w:pStyle w:val="Zkladntext"/>
        <w:ind w:left="0"/>
      </w:pPr>
    </w:p>
    <w:p w:rsidR="000D5BC6" w:rsidRDefault="000D5BC6">
      <w:pPr>
        <w:pStyle w:val="Zkladntext"/>
        <w:spacing w:before="2"/>
        <w:ind w:left="0"/>
      </w:pPr>
    </w:p>
    <w:p w:rsidR="000D5BC6" w:rsidRDefault="00F84823">
      <w:pPr>
        <w:pStyle w:val="Nadpis2"/>
        <w:ind w:left="3586"/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:rsidR="000D5BC6" w:rsidRDefault="00F84823">
      <w:pPr>
        <w:pStyle w:val="Odstavecseseznamem"/>
        <w:numPr>
          <w:ilvl w:val="0"/>
          <w:numId w:val="1"/>
        </w:numPr>
        <w:tabs>
          <w:tab w:val="left" w:pos="859"/>
        </w:tabs>
        <w:spacing w:before="122"/>
        <w:ind w:left="859" w:hanging="358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vztahy</w:t>
      </w:r>
      <w:r>
        <w:rPr>
          <w:spacing w:val="-6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</w:t>
      </w:r>
      <w:r>
        <w:rPr>
          <w:spacing w:val="-5"/>
        </w:rPr>
        <w:t xml:space="preserve"> </w:t>
      </w:r>
      <w:r>
        <w:t>neupravené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4"/>
        </w:rPr>
        <w:t xml:space="preserve"> </w:t>
      </w:r>
      <w:r>
        <w:t>občanským</w:t>
      </w:r>
      <w:r>
        <w:rPr>
          <w:spacing w:val="-3"/>
        </w:rPr>
        <w:t xml:space="preserve"> </w:t>
      </w:r>
      <w:r>
        <w:t>zákoníkem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4"/>
        </w:rPr>
        <w:t>jeho</w:t>
      </w:r>
    </w:p>
    <w:p w:rsidR="000D5BC6" w:rsidRDefault="00F84823">
      <w:pPr>
        <w:pStyle w:val="Zkladntext"/>
        <w:spacing w:before="1"/>
      </w:pPr>
      <w:proofErr w:type="gramStart"/>
      <w:r>
        <w:t>platném</w:t>
      </w:r>
      <w:proofErr w:type="gramEnd"/>
      <w:r>
        <w:rPr>
          <w:spacing w:val="-3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právním</w:t>
      </w:r>
      <w:r>
        <w:rPr>
          <w:spacing w:val="-2"/>
        </w:rPr>
        <w:t xml:space="preserve"> </w:t>
      </w:r>
      <w:r>
        <w:t>řádem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rPr>
          <w:spacing w:val="-2"/>
        </w:rPr>
        <w:t>republiky.</w:t>
      </w:r>
    </w:p>
    <w:p w:rsidR="000D5BC6" w:rsidRDefault="00F84823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2" w:line="237" w:lineRule="auto"/>
        <w:ind w:right="778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sepsána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vyhotoveních,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každé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5"/>
        </w:rPr>
        <w:t xml:space="preserve"> </w:t>
      </w:r>
      <w:r>
        <w:t>Každá smluvní strana obdrží 1 vyhotovení této smlouvy.</w:t>
      </w:r>
    </w:p>
    <w:p w:rsidR="000D5BC6" w:rsidRDefault="00F84823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877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platnosti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oprávněnými</w:t>
      </w:r>
      <w:r>
        <w:rPr>
          <w:spacing w:val="-3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t>obou smluvních stran.</w:t>
      </w:r>
    </w:p>
    <w:p w:rsidR="000D5BC6" w:rsidRDefault="00F84823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43"/>
      </w:pPr>
      <w:r>
        <w:t>Smluvní strany výslovně sjednávají, že uveřejnění této smlouvy v registru smluv dle zákona č. 340/2015,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některých</w:t>
      </w:r>
      <w:r>
        <w:rPr>
          <w:spacing w:val="-4"/>
        </w:rPr>
        <w:t xml:space="preserve"> </w:t>
      </w:r>
      <w:r>
        <w:t>smluv,</w:t>
      </w:r>
      <w:r>
        <w:rPr>
          <w:spacing w:val="-3"/>
        </w:rPr>
        <w:t xml:space="preserve"> </w:t>
      </w:r>
      <w:r>
        <w:t>uveřejňování</w:t>
      </w:r>
      <w:r>
        <w:rPr>
          <w:spacing w:val="-5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 registru smluv (zákon o registru smluv) zajistí objednatel.</w:t>
      </w:r>
    </w:p>
    <w:p w:rsidR="000D5BC6" w:rsidRDefault="000D5BC6">
      <w:pPr>
        <w:pStyle w:val="Zkladntext"/>
        <w:ind w:left="0"/>
        <w:rPr>
          <w:sz w:val="20"/>
        </w:rPr>
      </w:pPr>
    </w:p>
    <w:p w:rsidR="000D5BC6" w:rsidRDefault="000D5BC6">
      <w:pPr>
        <w:pStyle w:val="Zkladntext"/>
        <w:ind w:left="0"/>
        <w:rPr>
          <w:sz w:val="20"/>
        </w:rPr>
      </w:pPr>
    </w:p>
    <w:p w:rsidR="000D5BC6" w:rsidRDefault="000D5BC6">
      <w:pPr>
        <w:pStyle w:val="Zkladntext"/>
        <w:spacing w:before="192"/>
        <w:ind w:left="0"/>
        <w:rPr>
          <w:sz w:val="20"/>
        </w:rPr>
      </w:pPr>
    </w:p>
    <w:p w:rsidR="000D5BC6" w:rsidRDefault="00F84823" w:rsidP="00F84823">
      <w:pPr>
        <w:pStyle w:val="Zkladntext"/>
        <w:ind w:left="0"/>
        <w:rPr>
          <w:sz w:val="20"/>
        </w:rPr>
        <w:sectPr w:rsidR="000D5BC6">
          <w:pgSz w:w="11910" w:h="16840"/>
          <w:pgMar w:top="1360" w:right="1275" w:bottom="280" w:left="1275" w:header="708" w:footer="708" w:gutter="0"/>
          <w:cols w:space="708"/>
        </w:sectPr>
      </w:pPr>
      <w:r>
        <w:rPr>
          <w:sz w:val="20"/>
        </w:rPr>
        <w:t xml:space="preserve">   V Černošicích dne 16. 3. 2026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V Praze dne 8. 4. 2026</w:t>
      </w:r>
    </w:p>
    <w:p w:rsidR="000D5BC6" w:rsidRDefault="000D5BC6">
      <w:pPr>
        <w:spacing w:before="35"/>
        <w:rPr>
          <w:rFonts w:ascii="Trebuchet MS"/>
          <w:sz w:val="20"/>
        </w:rPr>
      </w:pPr>
    </w:p>
    <w:p w:rsidR="000D5BC6" w:rsidRDefault="00F84823" w:rsidP="00F84823">
      <w:pPr>
        <w:pStyle w:val="Zkladntext"/>
        <w:spacing w:before="1"/>
        <w:ind w:left="0" w:firstLine="141"/>
        <w:rPr>
          <w:rFonts w:ascii="Trebuchet MS"/>
          <w:sz w:val="12"/>
        </w:rPr>
      </w:pPr>
      <w:r>
        <w:t>Petr Nový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 Jana Mazánková</w:t>
      </w:r>
    </w:p>
    <w:p w:rsidR="000D5BC6" w:rsidRDefault="00F84823">
      <w:pPr>
        <w:tabs>
          <w:tab w:val="left" w:pos="5696"/>
        </w:tabs>
        <w:spacing w:line="20" w:lineRule="exact"/>
        <w:ind w:left="141"/>
        <w:rPr>
          <w:rFonts w:ascii="Trebuchet MS"/>
          <w:sz w:val="2"/>
        </w:rPr>
      </w:pPr>
      <w:r>
        <w:rPr>
          <w:rFonts w:ascii="Trebuchet MS"/>
          <w:noProof/>
          <w:sz w:val="2"/>
          <w:lang w:eastAsia="cs-CZ"/>
        </w:rPr>
        <mc:AlternateContent>
          <mc:Choice Requires="wps">
            <w:drawing>
              <wp:inline distT="0" distB="0" distL="0" distR="0">
                <wp:extent cx="215646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6460" cy="9525"/>
                          <a:chOff x="0" y="0"/>
                          <a:chExt cx="215646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56"/>
                            <a:ext cx="2156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>
                                <a:moveTo>
                                  <a:pt x="0" y="0"/>
                                </a:moveTo>
                                <a:lnTo>
                                  <a:pt x="215611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9.8pt;height:.75pt;mso-position-horizontal-relative:char;mso-position-vertical-relative:line" id="docshapegroup1" coordorigin="0,0" coordsize="3396,15">
                <v:line style="position:absolute" from="0,7" to="3395,7" stroked="true" strokeweight=".7176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  <w:lang w:eastAsia="cs-CZ"/>
        </w:rPr>
        <mc:AlternateContent>
          <mc:Choice Requires="wps">
            <w:drawing>
              <wp:inline distT="0" distB="0" distL="0" distR="0">
                <wp:extent cx="2156460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6460" cy="9525"/>
                          <a:chOff x="0" y="0"/>
                          <a:chExt cx="21564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56"/>
                            <a:ext cx="2156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>
                                <a:moveTo>
                                  <a:pt x="0" y="0"/>
                                </a:moveTo>
                                <a:lnTo>
                                  <a:pt x="215597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9.8pt;height:.75pt;mso-position-horizontal-relative:char;mso-position-vertical-relative:line" id="docshapegroup2" coordorigin="0,0" coordsize="3396,15">
                <v:line style="position:absolute" from="0,7" to="3395,7" stroked="true" strokeweight=".7176pt" strokecolor="#000000">
                  <v:stroke dashstyle="solid"/>
                </v:line>
              </v:group>
            </w:pict>
          </mc:Fallback>
        </mc:AlternateContent>
      </w:r>
    </w:p>
    <w:p w:rsidR="000D5BC6" w:rsidRDefault="00F84823">
      <w:pPr>
        <w:pStyle w:val="Zkladntext"/>
        <w:tabs>
          <w:tab w:val="left" w:pos="5806"/>
        </w:tabs>
        <w:spacing w:before="5"/>
        <w:ind w:left="141"/>
      </w:pPr>
      <w:r>
        <w:rPr>
          <w:spacing w:val="-2"/>
        </w:rPr>
        <w:t>Poskytovatel</w:t>
      </w:r>
      <w:r>
        <w:tab/>
      </w:r>
      <w:bookmarkStart w:id="0" w:name="_GoBack"/>
      <w:bookmarkEnd w:id="0"/>
      <w:r>
        <w:rPr>
          <w:spacing w:val="-2"/>
        </w:rPr>
        <w:t>Objednatel</w:t>
      </w:r>
    </w:p>
    <w:sectPr w:rsidR="000D5BC6">
      <w:type w:val="continuous"/>
      <w:pgSz w:w="1191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47E6"/>
    <w:multiLevelType w:val="hybridMultilevel"/>
    <w:tmpl w:val="F3C808EE"/>
    <w:lvl w:ilvl="0" w:tplc="D1C4F3E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47E096A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A6801030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4884455C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29226318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E4F4F458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573CFA0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86BA1EEA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47226FFE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>
    <w:nsid w:val="49B55902"/>
    <w:multiLevelType w:val="hybridMultilevel"/>
    <w:tmpl w:val="DDFA5E06"/>
    <w:lvl w:ilvl="0" w:tplc="6E90EEC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ED04E76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9520A40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2CC049A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EF2A9F8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3924921A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861442B6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985801AC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46A666C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>
    <w:nsid w:val="62145E70"/>
    <w:multiLevelType w:val="hybridMultilevel"/>
    <w:tmpl w:val="926CB082"/>
    <w:lvl w:ilvl="0" w:tplc="1A10527E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19AAFA8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31C013A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C6264CF2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34B0CB2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9612E01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4D8C87D0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B2A605F8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54407C76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3">
    <w:nsid w:val="731132BB"/>
    <w:multiLevelType w:val="hybridMultilevel"/>
    <w:tmpl w:val="E2D0F6C0"/>
    <w:lvl w:ilvl="0" w:tplc="EFBE0D0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F1C7334">
      <w:start w:val="1"/>
      <w:numFmt w:val="lowerLetter"/>
      <w:lvlText w:val="%2."/>
      <w:lvlJc w:val="left"/>
      <w:pPr>
        <w:ind w:left="15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2B747F3A">
      <w:numFmt w:val="bullet"/>
      <w:lvlText w:val="•"/>
      <w:lvlJc w:val="left"/>
      <w:pPr>
        <w:ind w:left="2444" w:hanging="360"/>
      </w:pPr>
      <w:rPr>
        <w:rFonts w:hint="default"/>
        <w:lang w:val="cs-CZ" w:eastAsia="en-US" w:bidi="ar-SA"/>
      </w:rPr>
    </w:lvl>
    <w:lvl w:ilvl="3" w:tplc="37FAFF1C">
      <w:numFmt w:val="bullet"/>
      <w:lvlText w:val="•"/>
      <w:lvlJc w:val="left"/>
      <w:pPr>
        <w:ind w:left="3308" w:hanging="360"/>
      </w:pPr>
      <w:rPr>
        <w:rFonts w:hint="default"/>
        <w:lang w:val="cs-CZ" w:eastAsia="en-US" w:bidi="ar-SA"/>
      </w:rPr>
    </w:lvl>
    <w:lvl w:ilvl="4" w:tplc="62CCBB4A">
      <w:numFmt w:val="bullet"/>
      <w:lvlText w:val="•"/>
      <w:lvlJc w:val="left"/>
      <w:pPr>
        <w:ind w:left="4172" w:hanging="360"/>
      </w:pPr>
      <w:rPr>
        <w:rFonts w:hint="default"/>
        <w:lang w:val="cs-CZ" w:eastAsia="en-US" w:bidi="ar-SA"/>
      </w:rPr>
    </w:lvl>
    <w:lvl w:ilvl="5" w:tplc="8B48E17A">
      <w:numFmt w:val="bullet"/>
      <w:lvlText w:val="•"/>
      <w:lvlJc w:val="left"/>
      <w:pPr>
        <w:ind w:left="5036" w:hanging="360"/>
      </w:pPr>
      <w:rPr>
        <w:rFonts w:hint="default"/>
        <w:lang w:val="cs-CZ" w:eastAsia="en-US" w:bidi="ar-SA"/>
      </w:rPr>
    </w:lvl>
    <w:lvl w:ilvl="6" w:tplc="A8CE64FA">
      <w:numFmt w:val="bullet"/>
      <w:lvlText w:val="•"/>
      <w:lvlJc w:val="left"/>
      <w:pPr>
        <w:ind w:left="5900" w:hanging="360"/>
      </w:pPr>
      <w:rPr>
        <w:rFonts w:hint="default"/>
        <w:lang w:val="cs-CZ" w:eastAsia="en-US" w:bidi="ar-SA"/>
      </w:rPr>
    </w:lvl>
    <w:lvl w:ilvl="7" w:tplc="4A5E7F66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E1DA12A4">
      <w:numFmt w:val="bullet"/>
      <w:lvlText w:val="•"/>
      <w:lvlJc w:val="left"/>
      <w:pPr>
        <w:ind w:left="762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BC6"/>
    <w:rsid w:val="000D5BC6"/>
    <w:rsid w:val="00F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41"/>
      <w:szCs w:val="41"/>
    </w:rPr>
  </w:style>
  <w:style w:type="paragraph" w:styleId="Nadpis2">
    <w:name w:val="heading 2"/>
    <w:basedOn w:val="Normln"/>
    <w:uiPriority w:val="1"/>
    <w:qFormat/>
    <w:pPr>
      <w:ind w:left="242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4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1"/>
    </w:pPr>
  </w:style>
  <w:style w:type="paragraph" w:styleId="Odstavecseseznamem">
    <w:name w:val="List Paragraph"/>
    <w:basedOn w:val="Normln"/>
    <w:uiPriority w:val="1"/>
    <w:qFormat/>
    <w:pPr>
      <w:ind w:left="859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41"/>
      <w:szCs w:val="41"/>
    </w:rPr>
  </w:style>
  <w:style w:type="paragraph" w:styleId="Nadpis2">
    <w:name w:val="heading 2"/>
    <w:basedOn w:val="Normln"/>
    <w:uiPriority w:val="1"/>
    <w:qFormat/>
    <w:pPr>
      <w:ind w:left="242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4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1"/>
    </w:pPr>
  </w:style>
  <w:style w:type="paragraph" w:styleId="Odstavecseseznamem">
    <w:name w:val="List Paragraph"/>
    <w:basedOn w:val="Normln"/>
    <w:uiPriority w:val="1"/>
    <w:qFormat/>
    <w:pPr>
      <w:ind w:left="859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3268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Nový</dc:creator>
  <cp:lastModifiedBy>hospodarka</cp:lastModifiedBy>
  <cp:revision>2</cp:revision>
  <dcterms:created xsi:type="dcterms:W3CDTF">2026-04-10T09:11:00Z</dcterms:created>
  <dcterms:modified xsi:type="dcterms:W3CDTF">2026-04-10T09:20:00Z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2021</vt:lpwstr>
  </property>
</Properties>
</file>