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521" w:rsidRPr="00A17816" w:rsidRDefault="00B93521" w:rsidP="00172208">
      <w:pPr>
        <w:jc w:val="center"/>
        <w:rPr>
          <w:rFonts w:ascii="Arial" w:hAnsi="Arial" w:cs="Arial"/>
          <w:sz w:val="28"/>
          <w:szCs w:val="28"/>
        </w:rPr>
      </w:pPr>
      <w:r w:rsidRPr="00A17816">
        <w:rPr>
          <w:rFonts w:ascii="Arial" w:hAnsi="Arial" w:cs="Arial"/>
          <w:b/>
          <w:sz w:val="28"/>
          <w:szCs w:val="28"/>
        </w:rPr>
        <w:t>SMLOUVA O DÍLO č. 2017/0380</w:t>
      </w:r>
    </w:p>
    <w:p w:rsidR="00B93521" w:rsidRPr="00F66CF9" w:rsidRDefault="00B93521" w:rsidP="00172208">
      <w:pPr>
        <w:jc w:val="center"/>
        <w:rPr>
          <w:rFonts w:ascii="Arial" w:hAnsi="Arial" w:cs="Arial"/>
          <w:sz w:val="22"/>
          <w:szCs w:val="22"/>
        </w:rPr>
      </w:pPr>
    </w:p>
    <w:p w:rsidR="00B93521" w:rsidRPr="00F66CF9" w:rsidRDefault="00B93521" w:rsidP="00172208">
      <w:pPr>
        <w:jc w:val="center"/>
        <w:rPr>
          <w:rFonts w:ascii="Arial" w:hAnsi="Arial" w:cs="Arial"/>
          <w:sz w:val="22"/>
          <w:szCs w:val="22"/>
        </w:rPr>
      </w:pPr>
      <w:r w:rsidRPr="00F66CF9">
        <w:rPr>
          <w:rFonts w:ascii="Arial" w:hAnsi="Arial" w:cs="Arial"/>
          <w:sz w:val="22"/>
          <w:szCs w:val="22"/>
        </w:rPr>
        <w:t>uzavřena podle § 2586 a násl. zákona č</w:t>
      </w:r>
      <w:r>
        <w:rPr>
          <w:rFonts w:ascii="Arial" w:hAnsi="Arial" w:cs="Arial"/>
          <w:sz w:val="22"/>
          <w:szCs w:val="22"/>
        </w:rPr>
        <w:t>. 89/2012 Sb., občanský zákoník</w:t>
      </w:r>
    </w:p>
    <w:p w:rsidR="00B93521" w:rsidRDefault="00B93521" w:rsidP="00172208">
      <w:pPr>
        <w:jc w:val="center"/>
        <w:rPr>
          <w:rFonts w:ascii="Arial" w:hAnsi="Arial" w:cs="Arial"/>
          <w:bCs/>
          <w:sz w:val="22"/>
          <w:szCs w:val="22"/>
        </w:rPr>
      </w:pPr>
    </w:p>
    <w:p w:rsidR="00B93521" w:rsidRPr="00A17816" w:rsidRDefault="00B93521" w:rsidP="00172208">
      <w:pPr>
        <w:jc w:val="center"/>
        <w:rPr>
          <w:rFonts w:ascii="Arial" w:hAnsi="Arial" w:cs="Arial"/>
          <w:bCs/>
          <w:sz w:val="22"/>
          <w:szCs w:val="22"/>
        </w:rPr>
      </w:pPr>
    </w:p>
    <w:p w:rsidR="00B93521" w:rsidRPr="00F66CF9" w:rsidRDefault="00B93521" w:rsidP="00172208">
      <w:pPr>
        <w:jc w:val="center"/>
        <w:rPr>
          <w:rFonts w:ascii="Arial" w:hAnsi="Arial" w:cs="Arial"/>
          <w:b/>
          <w:sz w:val="22"/>
          <w:szCs w:val="22"/>
        </w:rPr>
      </w:pPr>
      <w:r w:rsidRPr="00F66CF9">
        <w:rPr>
          <w:rFonts w:ascii="Arial" w:hAnsi="Arial" w:cs="Arial"/>
          <w:b/>
          <w:sz w:val="22"/>
          <w:szCs w:val="22"/>
        </w:rPr>
        <w:t>1. Smluvní strany</w:t>
      </w:r>
    </w:p>
    <w:p w:rsidR="00B93521" w:rsidRPr="00A17816" w:rsidRDefault="00B93521" w:rsidP="00172208">
      <w:pPr>
        <w:jc w:val="center"/>
        <w:rPr>
          <w:rFonts w:ascii="Arial" w:hAnsi="Arial" w:cs="Arial"/>
          <w:bCs/>
          <w:sz w:val="22"/>
          <w:szCs w:val="22"/>
        </w:rPr>
      </w:pPr>
    </w:p>
    <w:p w:rsidR="00B93521" w:rsidRDefault="00B93521" w:rsidP="00172208">
      <w:pPr>
        <w:rPr>
          <w:rFonts w:ascii="Arial" w:hAnsi="Arial" w:cs="Arial"/>
          <w:b/>
          <w:sz w:val="22"/>
          <w:szCs w:val="22"/>
        </w:rPr>
      </w:pPr>
      <w:r>
        <w:rPr>
          <w:rFonts w:ascii="Arial" w:hAnsi="Arial" w:cs="Arial"/>
          <w:b/>
          <w:sz w:val="22"/>
          <w:szCs w:val="22"/>
        </w:rPr>
        <w:t>Objednatel:</w:t>
      </w:r>
    </w:p>
    <w:p w:rsidR="00B93521" w:rsidRPr="00F66CF9" w:rsidRDefault="00B93521" w:rsidP="00172208">
      <w:pPr>
        <w:rPr>
          <w:rFonts w:ascii="Arial" w:hAnsi="Arial" w:cs="Arial"/>
          <w:b/>
          <w:sz w:val="22"/>
          <w:szCs w:val="22"/>
        </w:rPr>
      </w:pPr>
      <w:r w:rsidRPr="00F66CF9">
        <w:rPr>
          <w:rFonts w:ascii="Arial" w:hAnsi="Arial" w:cs="Arial"/>
          <w:b/>
          <w:sz w:val="22"/>
          <w:szCs w:val="22"/>
        </w:rPr>
        <w:t>Město Kopřivnice</w:t>
      </w:r>
    </w:p>
    <w:p w:rsidR="00B93521" w:rsidRPr="00F66CF9" w:rsidRDefault="00B93521" w:rsidP="005715A9">
      <w:pPr>
        <w:ind w:left="720" w:hanging="720"/>
        <w:rPr>
          <w:rFonts w:ascii="Arial" w:hAnsi="Arial" w:cs="Arial"/>
          <w:sz w:val="22"/>
          <w:szCs w:val="22"/>
        </w:rPr>
      </w:pPr>
      <w:r w:rsidRPr="00F66CF9">
        <w:rPr>
          <w:rFonts w:ascii="Arial" w:hAnsi="Arial" w:cs="Arial"/>
          <w:sz w:val="22"/>
          <w:szCs w:val="22"/>
        </w:rPr>
        <w:t xml:space="preserve">Adresa: </w:t>
      </w:r>
      <w:r w:rsidRPr="00F66CF9">
        <w:rPr>
          <w:rFonts w:ascii="Arial" w:hAnsi="Arial" w:cs="Arial"/>
          <w:sz w:val="22"/>
          <w:szCs w:val="22"/>
        </w:rPr>
        <w:tab/>
      </w:r>
      <w:r w:rsidRPr="00F66CF9">
        <w:rPr>
          <w:rFonts w:ascii="Arial" w:hAnsi="Arial" w:cs="Arial"/>
          <w:sz w:val="22"/>
          <w:szCs w:val="22"/>
        </w:rPr>
        <w:tab/>
        <w:t>Štefánikova 1163</w:t>
      </w:r>
      <w:r>
        <w:rPr>
          <w:rFonts w:ascii="Arial" w:hAnsi="Arial" w:cs="Arial"/>
          <w:sz w:val="22"/>
          <w:szCs w:val="22"/>
        </w:rPr>
        <w:t>/12</w:t>
      </w:r>
      <w:r w:rsidRPr="00F66CF9">
        <w:rPr>
          <w:rFonts w:ascii="Arial" w:hAnsi="Arial" w:cs="Arial"/>
          <w:sz w:val="22"/>
          <w:szCs w:val="22"/>
        </w:rPr>
        <w:t>, 742 21 Kopřivnice</w:t>
      </w:r>
    </w:p>
    <w:p w:rsidR="00B93521" w:rsidRPr="00F66CF9" w:rsidRDefault="00B93521" w:rsidP="005715A9">
      <w:pPr>
        <w:ind w:left="720" w:hanging="720"/>
        <w:rPr>
          <w:rFonts w:ascii="Arial" w:hAnsi="Arial" w:cs="Arial"/>
          <w:sz w:val="22"/>
          <w:szCs w:val="22"/>
        </w:rPr>
      </w:pPr>
      <w:r w:rsidRPr="00F66CF9">
        <w:rPr>
          <w:rFonts w:ascii="Arial" w:hAnsi="Arial" w:cs="Arial"/>
          <w:sz w:val="22"/>
          <w:szCs w:val="22"/>
        </w:rPr>
        <w:t>Zastoupeno:</w:t>
      </w:r>
      <w:r w:rsidRPr="00F66CF9">
        <w:rPr>
          <w:rFonts w:ascii="Arial" w:hAnsi="Arial" w:cs="Arial"/>
          <w:sz w:val="22"/>
          <w:szCs w:val="22"/>
        </w:rPr>
        <w:tab/>
      </w:r>
      <w:r w:rsidRPr="00F66CF9">
        <w:rPr>
          <w:rFonts w:ascii="Arial" w:hAnsi="Arial" w:cs="Arial"/>
          <w:sz w:val="22"/>
          <w:szCs w:val="22"/>
        </w:rPr>
        <w:tab/>
      </w:r>
      <w:r w:rsidRPr="001436F8">
        <w:rPr>
          <w:rFonts w:ascii="Arial" w:hAnsi="Arial" w:cs="Arial"/>
          <w:sz w:val="22"/>
          <w:szCs w:val="22"/>
        </w:rPr>
        <w:t>vedoucím odboru životního prostředí - Ing. Hynkem Rulíškem</w:t>
      </w:r>
    </w:p>
    <w:p w:rsidR="00B93521" w:rsidRPr="00F66CF9" w:rsidRDefault="00B93521" w:rsidP="005715A9">
      <w:pPr>
        <w:ind w:left="720" w:hanging="720"/>
        <w:rPr>
          <w:rFonts w:ascii="Arial" w:hAnsi="Arial" w:cs="Arial"/>
          <w:sz w:val="22"/>
          <w:szCs w:val="22"/>
        </w:rPr>
      </w:pPr>
      <w:r w:rsidRPr="00F66CF9">
        <w:rPr>
          <w:rFonts w:ascii="Arial" w:hAnsi="Arial" w:cs="Arial"/>
          <w:sz w:val="22"/>
          <w:szCs w:val="22"/>
        </w:rPr>
        <w:t>IČ:</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t>00298077</w:t>
      </w:r>
    </w:p>
    <w:p w:rsidR="00B93521" w:rsidRPr="00F66CF9" w:rsidRDefault="00B93521" w:rsidP="005715A9">
      <w:pPr>
        <w:ind w:left="720" w:hanging="720"/>
        <w:rPr>
          <w:rFonts w:ascii="Arial" w:hAnsi="Arial" w:cs="Arial"/>
          <w:sz w:val="22"/>
          <w:szCs w:val="22"/>
        </w:rPr>
      </w:pPr>
      <w:r w:rsidRPr="00F66CF9">
        <w:rPr>
          <w:rFonts w:ascii="Arial" w:hAnsi="Arial" w:cs="Arial"/>
          <w:sz w:val="22"/>
          <w:szCs w:val="22"/>
        </w:rPr>
        <w:t xml:space="preserve">DIČ: </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t>CZ00298077</w:t>
      </w:r>
    </w:p>
    <w:p w:rsidR="00B93521" w:rsidRPr="00F66CF9" w:rsidRDefault="00B93521" w:rsidP="005715A9">
      <w:pPr>
        <w:ind w:left="720" w:hanging="720"/>
        <w:rPr>
          <w:rFonts w:ascii="Arial" w:hAnsi="Arial" w:cs="Arial"/>
          <w:sz w:val="22"/>
          <w:szCs w:val="22"/>
        </w:rPr>
      </w:pPr>
      <w:r w:rsidRPr="00F66CF9">
        <w:rPr>
          <w:rFonts w:ascii="Arial" w:hAnsi="Arial" w:cs="Arial"/>
          <w:sz w:val="22"/>
          <w:szCs w:val="22"/>
        </w:rPr>
        <w:t xml:space="preserve">Bankovní spojení: </w:t>
      </w:r>
      <w:r w:rsidRPr="00F66CF9">
        <w:rPr>
          <w:rFonts w:ascii="Arial" w:hAnsi="Arial" w:cs="Arial"/>
          <w:sz w:val="22"/>
          <w:szCs w:val="22"/>
        </w:rPr>
        <w:tab/>
        <w:t>ČS, a.s.,</w:t>
      </w:r>
    </w:p>
    <w:p w:rsidR="00B93521" w:rsidRDefault="00B93521" w:rsidP="005715A9">
      <w:pPr>
        <w:ind w:left="720" w:hanging="720"/>
        <w:rPr>
          <w:rFonts w:ascii="Arial" w:hAnsi="Arial" w:cs="Arial"/>
          <w:sz w:val="22"/>
          <w:szCs w:val="22"/>
        </w:rPr>
      </w:pPr>
      <w:r w:rsidRPr="00F66CF9">
        <w:rPr>
          <w:rFonts w:ascii="Arial" w:hAnsi="Arial" w:cs="Arial"/>
          <w:sz w:val="22"/>
          <w:szCs w:val="22"/>
        </w:rPr>
        <w:t xml:space="preserve">Č.účtu : </w:t>
      </w:r>
      <w:r w:rsidRPr="00F66CF9">
        <w:rPr>
          <w:rFonts w:ascii="Arial" w:hAnsi="Arial" w:cs="Arial"/>
          <w:sz w:val="22"/>
          <w:szCs w:val="22"/>
        </w:rPr>
        <w:tab/>
      </w:r>
      <w:r w:rsidRPr="00F66CF9">
        <w:rPr>
          <w:rFonts w:ascii="Arial" w:hAnsi="Arial" w:cs="Arial"/>
          <w:sz w:val="22"/>
          <w:szCs w:val="22"/>
        </w:rPr>
        <w:tab/>
        <w:t>1767241349/0800</w:t>
      </w:r>
    </w:p>
    <w:p w:rsidR="00B93521" w:rsidRDefault="00B93521" w:rsidP="005715A9">
      <w:pPr>
        <w:shd w:val="clear" w:color="auto" w:fill="FFFFFF"/>
        <w:ind w:left="720" w:hanging="720"/>
        <w:rPr>
          <w:rFonts w:ascii="Arial" w:hAnsi="Arial" w:cs="Arial"/>
          <w:sz w:val="22"/>
          <w:szCs w:val="22"/>
        </w:rPr>
      </w:pPr>
      <w:r>
        <w:rPr>
          <w:rFonts w:ascii="Arial" w:hAnsi="Arial" w:cs="Arial"/>
          <w:sz w:val="22"/>
          <w:szCs w:val="22"/>
        </w:rPr>
        <w:t xml:space="preserve">Osoba oprávněná jednat </w:t>
      </w:r>
      <w:r w:rsidRPr="009B10F1">
        <w:rPr>
          <w:rFonts w:ascii="Arial" w:hAnsi="Arial" w:cs="Arial"/>
          <w:sz w:val="22"/>
          <w:szCs w:val="22"/>
        </w:rPr>
        <w:t>ve věcech technických a realizace stavby</w:t>
      </w:r>
      <w:r>
        <w:rPr>
          <w:rFonts w:ascii="Arial" w:hAnsi="Arial" w:cs="Arial"/>
          <w:sz w:val="22"/>
          <w:szCs w:val="22"/>
        </w:rPr>
        <w:t>:</w:t>
      </w:r>
    </w:p>
    <w:p w:rsidR="00B93521" w:rsidRDefault="00B93521" w:rsidP="00172208">
      <w:pPr>
        <w:shd w:val="clear" w:color="auto" w:fill="FFFFFF"/>
        <w:ind w:left="720" w:hanging="720"/>
        <w:rPr>
          <w:rFonts w:ascii="Arial" w:hAnsi="Arial" w:cs="Arial"/>
          <w:sz w:val="22"/>
          <w:szCs w:val="22"/>
        </w:rPr>
      </w:pPr>
    </w:p>
    <w:p w:rsidR="00B93521" w:rsidRPr="00F66CF9" w:rsidRDefault="00B93521" w:rsidP="00172208">
      <w:pPr>
        <w:shd w:val="clear" w:color="auto" w:fill="FFFFFF"/>
        <w:ind w:left="720" w:hanging="720"/>
        <w:rPr>
          <w:rFonts w:ascii="Arial" w:hAnsi="Arial" w:cs="Arial"/>
          <w:sz w:val="22"/>
          <w:szCs w:val="22"/>
        </w:rPr>
      </w:pPr>
      <w:r>
        <w:rPr>
          <w:rFonts w:ascii="Arial" w:hAnsi="Arial" w:cs="Arial"/>
          <w:sz w:val="22"/>
          <w:szCs w:val="22"/>
        </w:rPr>
        <w:t>Ing. Jakub Cochlar</w:t>
      </w:r>
    </w:p>
    <w:p w:rsidR="00B93521" w:rsidRPr="00F66CF9" w:rsidRDefault="00B93521" w:rsidP="00172208">
      <w:pPr>
        <w:ind w:left="720" w:hanging="720"/>
        <w:rPr>
          <w:rFonts w:ascii="Arial" w:hAnsi="Arial" w:cs="Arial"/>
          <w:sz w:val="22"/>
          <w:szCs w:val="22"/>
        </w:rPr>
      </w:pPr>
    </w:p>
    <w:p w:rsidR="00B93521" w:rsidRPr="00F66CF9" w:rsidRDefault="00B93521" w:rsidP="00172208">
      <w:pPr>
        <w:ind w:left="720" w:hanging="720"/>
        <w:rPr>
          <w:rFonts w:ascii="Arial" w:hAnsi="Arial" w:cs="Arial"/>
          <w:sz w:val="22"/>
          <w:szCs w:val="22"/>
        </w:rPr>
      </w:pPr>
      <w:r w:rsidRPr="00F66CF9">
        <w:rPr>
          <w:rFonts w:ascii="Arial" w:hAnsi="Arial" w:cs="Arial"/>
          <w:sz w:val="22"/>
          <w:szCs w:val="22"/>
        </w:rPr>
        <w:t>(dále jen „objednatel“)</w:t>
      </w:r>
    </w:p>
    <w:p w:rsidR="00B93521" w:rsidRPr="00F66CF9" w:rsidRDefault="00B93521" w:rsidP="00172208">
      <w:pPr>
        <w:ind w:left="360" w:hanging="720"/>
        <w:rPr>
          <w:rFonts w:ascii="Arial" w:hAnsi="Arial" w:cs="Arial"/>
          <w:sz w:val="22"/>
          <w:szCs w:val="22"/>
        </w:rPr>
      </w:pPr>
    </w:p>
    <w:p w:rsidR="00B93521" w:rsidRPr="00F66CF9" w:rsidRDefault="00B93521" w:rsidP="00172208">
      <w:pPr>
        <w:ind w:left="360" w:hanging="720"/>
        <w:rPr>
          <w:rFonts w:ascii="Arial" w:hAnsi="Arial" w:cs="Arial"/>
          <w:sz w:val="22"/>
          <w:szCs w:val="22"/>
        </w:rPr>
      </w:pPr>
    </w:p>
    <w:p w:rsidR="00B93521" w:rsidRDefault="00B93521" w:rsidP="00172208">
      <w:pPr>
        <w:rPr>
          <w:rFonts w:ascii="Arial" w:hAnsi="Arial" w:cs="Arial"/>
          <w:b/>
          <w:sz w:val="22"/>
          <w:szCs w:val="22"/>
        </w:rPr>
      </w:pPr>
      <w:r>
        <w:rPr>
          <w:rFonts w:ascii="Arial" w:hAnsi="Arial" w:cs="Arial"/>
          <w:b/>
          <w:sz w:val="22"/>
          <w:szCs w:val="22"/>
        </w:rPr>
        <w:t>Zhotovitel:</w:t>
      </w:r>
    </w:p>
    <w:p w:rsidR="00B93521" w:rsidRPr="00234338" w:rsidRDefault="00B93521" w:rsidP="00136C40">
      <w:pPr>
        <w:rPr>
          <w:rFonts w:ascii="Arial" w:hAnsi="Arial" w:cs="Arial"/>
          <w:b/>
          <w:bCs/>
          <w:sz w:val="22"/>
          <w:szCs w:val="22"/>
        </w:rPr>
      </w:pPr>
      <w:r w:rsidRPr="00234338">
        <w:rPr>
          <w:rFonts w:ascii="Arial" w:hAnsi="Arial" w:cs="Arial"/>
          <w:b/>
          <w:bCs/>
          <w:sz w:val="22"/>
          <w:szCs w:val="22"/>
        </w:rPr>
        <w:t>JAPSTAV MORAVA s.r.o.</w:t>
      </w:r>
    </w:p>
    <w:p w:rsidR="00B93521" w:rsidRPr="005715A9" w:rsidRDefault="00B93521" w:rsidP="005715A9">
      <w:pPr>
        <w:ind w:left="720" w:hanging="720"/>
        <w:rPr>
          <w:rFonts w:ascii="Arial" w:hAnsi="Arial" w:cs="Arial"/>
          <w:sz w:val="22"/>
          <w:szCs w:val="22"/>
        </w:rPr>
      </w:pPr>
      <w:r w:rsidRPr="005715A9">
        <w:rPr>
          <w:rFonts w:ascii="Arial" w:hAnsi="Arial" w:cs="Arial"/>
          <w:sz w:val="22"/>
          <w:szCs w:val="22"/>
        </w:rPr>
        <w:t xml:space="preserve">Adresa: </w:t>
      </w:r>
      <w:r w:rsidRPr="005715A9">
        <w:rPr>
          <w:rFonts w:ascii="Arial" w:hAnsi="Arial" w:cs="Arial"/>
          <w:sz w:val="22"/>
          <w:szCs w:val="22"/>
        </w:rPr>
        <w:tab/>
      </w:r>
      <w:r w:rsidRPr="005715A9">
        <w:rPr>
          <w:rFonts w:ascii="Arial" w:hAnsi="Arial" w:cs="Arial"/>
          <w:sz w:val="22"/>
          <w:szCs w:val="22"/>
        </w:rPr>
        <w:tab/>
        <w:t>Lubina  449, 742 21 Kopřivnice</w:t>
      </w:r>
    </w:p>
    <w:p w:rsidR="00B93521" w:rsidRPr="005715A9" w:rsidRDefault="00B93521" w:rsidP="005715A9">
      <w:pPr>
        <w:ind w:left="720" w:hanging="720"/>
        <w:rPr>
          <w:rFonts w:ascii="Arial" w:hAnsi="Arial" w:cs="Arial"/>
          <w:sz w:val="22"/>
          <w:szCs w:val="22"/>
        </w:rPr>
      </w:pPr>
      <w:r>
        <w:rPr>
          <w:rFonts w:ascii="Arial" w:hAnsi="Arial" w:cs="Arial"/>
          <w:sz w:val="22"/>
          <w:szCs w:val="22"/>
        </w:rPr>
        <w:t>Zastoupeno:</w:t>
      </w:r>
    </w:p>
    <w:p w:rsidR="00B93521" w:rsidRPr="005715A9" w:rsidRDefault="00B93521" w:rsidP="005715A9">
      <w:pPr>
        <w:rPr>
          <w:rFonts w:ascii="Arial" w:hAnsi="Arial" w:cs="Arial"/>
          <w:sz w:val="22"/>
          <w:szCs w:val="22"/>
        </w:rPr>
      </w:pPr>
      <w:r w:rsidRPr="005715A9">
        <w:rPr>
          <w:rFonts w:ascii="Arial" w:hAnsi="Arial" w:cs="Arial"/>
          <w:sz w:val="22"/>
          <w:szCs w:val="22"/>
        </w:rPr>
        <w:tab/>
        <w:t>ve věcech smluvních:      p. Marek Polášek, p. Zdeněk Jeníš  – jednatelé společnosti</w:t>
      </w:r>
    </w:p>
    <w:p w:rsidR="00B93521" w:rsidRPr="005715A9" w:rsidRDefault="00B93521" w:rsidP="005715A9">
      <w:pPr>
        <w:rPr>
          <w:rFonts w:ascii="Arial" w:hAnsi="Arial" w:cs="Arial"/>
          <w:sz w:val="22"/>
          <w:szCs w:val="22"/>
        </w:rPr>
      </w:pPr>
      <w:r w:rsidRPr="005715A9">
        <w:rPr>
          <w:rFonts w:ascii="Arial" w:hAnsi="Arial" w:cs="Arial"/>
          <w:sz w:val="22"/>
          <w:szCs w:val="22"/>
        </w:rPr>
        <w:tab/>
        <w:t>ve věcech technických:   p. Marek Polášek, p. Zdeněk Jeníš – jednatelé společnosti</w:t>
      </w:r>
    </w:p>
    <w:p w:rsidR="00B93521" w:rsidRPr="005715A9" w:rsidRDefault="00B93521" w:rsidP="005715A9">
      <w:pPr>
        <w:rPr>
          <w:rFonts w:ascii="Arial" w:hAnsi="Arial" w:cs="Arial"/>
          <w:sz w:val="22"/>
          <w:szCs w:val="22"/>
        </w:rPr>
      </w:pPr>
      <w:r w:rsidRPr="005715A9">
        <w:rPr>
          <w:rFonts w:ascii="Arial" w:hAnsi="Arial" w:cs="Arial"/>
          <w:sz w:val="22"/>
          <w:szCs w:val="22"/>
        </w:rPr>
        <w:t xml:space="preserve">                                                    p. Dalibor Matula – přípravář výroby</w:t>
      </w:r>
    </w:p>
    <w:p w:rsidR="00B93521" w:rsidRPr="005715A9" w:rsidRDefault="00B93521" w:rsidP="005715A9">
      <w:pPr>
        <w:rPr>
          <w:rFonts w:ascii="Arial" w:hAnsi="Arial" w:cs="Arial"/>
          <w:sz w:val="22"/>
          <w:szCs w:val="22"/>
        </w:rPr>
      </w:pPr>
      <w:r w:rsidRPr="005715A9">
        <w:rPr>
          <w:rFonts w:ascii="Arial" w:hAnsi="Arial" w:cs="Arial"/>
          <w:sz w:val="22"/>
          <w:szCs w:val="22"/>
        </w:rPr>
        <w:tab/>
      </w:r>
      <w:r w:rsidRPr="005715A9">
        <w:rPr>
          <w:rFonts w:ascii="Arial" w:hAnsi="Arial" w:cs="Arial"/>
          <w:sz w:val="22"/>
          <w:szCs w:val="22"/>
        </w:rPr>
        <w:tab/>
      </w:r>
      <w:r w:rsidRPr="005715A9">
        <w:rPr>
          <w:rFonts w:ascii="Arial" w:hAnsi="Arial" w:cs="Arial"/>
          <w:sz w:val="22"/>
          <w:szCs w:val="22"/>
        </w:rPr>
        <w:tab/>
      </w:r>
      <w:r w:rsidRPr="005715A9">
        <w:rPr>
          <w:rFonts w:ascii="Arial" w:hAnsi="Arial" w:cs="Arial"/>
          <w:sz w:val="22"/>
          <w:szCs w:val="22"/>
        </w:rPr>
        <w:tab/>
        <w:t xml:space="preserve">     p.</w:t>
      </w:r>
      <w:r>
        <w:rPr>
          <w:rFonts w:ascii="Arial" w:hAnsi="Arial" w:cs="Arial"/>
          <w:sz w:val="22"/>
          <w:szCs w:val="22"/>
        </w:rPr>
        <w:t xml:space="preserve"> Michal Pokorný - stavbyvedoucí</w:t>
      </w:r>
    </w:p>
    <w:p w:rsidR="00B93521" w:rsidRPr="005715A9" w:rsidRDefault="00B93521" w:rsidP="005715A9">
      <w:pPr>
        <w:ind w:left="720" w:hanging="720"/>
        <w:rPr>
          <w:rFonts w:ascii="Arial" w:hAnsi="Arial" w:cs="Arial"/>
          <w:sz w:val="22"/>
          <w:szCs w:val="22"/>
        </w:rPr>
      </w:pPr>
      <w:r w:rsidRPr="005715A9">
        <w:rPr>
          <w:rFonts w:ascii="Arial" w:hAnsi="Arial" w:cs="Arial"/>
          <w:sz w:val="22"/>
          <w:szCs w:val="22"/>
        </w:rPr>
        <w:t xml:space="preserve">IČ: </w:t>
      </w:r>
      <w:r w:rsidRPr="005715A9">
        <w:rPr>
          <w:rFonts w:ascii="Arial" w:hAnsi="Arial" w:cs="Arial"/>
          <w:sz w:val="22"/>
          <w:szCs w:val="22"/>
        </w:rPr>
        <w:tab/>
      </w:r>
      <w:r w:rsidRPr="005715A9">
        <w:rPr>
          <w:rFonts w:ascii="Arial" w:hAnsi="Arial" w:cs="Arial"/>
          <w:sz w:val="22"/>
          <w:szCs w:val="22"/>
        </w:rPr>
        <w:tab/>
      </w:r>
      <w:r w:rsidRPr="005715A9">
        <w:rPr>
          <w:rFonts w:ascii="Arial" w:hAnsi="Arial" w:cs="Arial"/>
          <w:sz w:val="22"/>
          <w:szCs w:val="22"/>
        </w:rPr>
        <w:tab/>
        <w:t>25 82 47 83</w:t>
      </w:r>
    </w:p>
    <w:p w:rsidR="00B93521" w:rsidRPr="00D671B5" w:rsidRDefault="00B93521" w:rsidP="00172208">
      <w:pPr>
        <w:ind w:left="720" w:hanging="720"/>
        <w:rPr>
          <w:rFonts w:ascii="Arial" w:hAnsi="Arial" w:cs="Arial"/>
          <w:sz w:val="22"/>
          <w:szCs w:val="22"/>
        </w:rPr>
      </w:pPr>
      <w:r w:rsidRPr="005715A9">
        <w:rPr>
          <w:rFonts w:ascii="Arial" w:hAnsi="Arial" w:cs="Arial"/>
          <w:sz w:val="22"/>
          <w:szCs w:val="22"/>
        </w:rPr>
        <w:t xml:space="preserve">DIČ: </w:t>
      </w:r>
      <w:r w:rsidRPr="005715A9">
        <w:rPr>
          <w:rFonts w:ascii="Arial" w:hAnsi="Arial" w:cs="Arial"/>
          <w:sz w:val="22"/>
          <w:szCs w:val="22"/>
        </w:rPr>
        <w:tab/>
      </w:r>
      <w:r w:rsidRPr="005715A9">
        <w:rPr>
          <w:rFonts w:ascii="Arial" w:hAnsi="Arial" w:cs="Arial"/>
          <w:sz w:val="22"/>
          <w:szCs w:val="22"/>
        </w:rPr>
        <w:tab/>
      </w:r>
      <w:r w:rsidRPr="005715A9">
        <w:rPr>
          <w:rFonts w:ascii="Arial" w:hAnsi="Arial" w:cs="Arial"/>
          <w:sz w:val="22"/>
          <w:szCs w:val="22"/>
        </w:rPr>
        <w:tab/>
        <w:t>CZ 25 82 47 83</w:t>
      </w:r>
    </w:p>
    <w:p w:rsidR="00B93521" w:rsidRPr="005715A9" w:rsidRDefault="00B93521" w:rsidP="00172208">
      <w:pPr>
        <w:ind w:left="720" w:hanging="720"/>
        <w:rPr>
          <w:rFonts w:ascii="Arial" w:hAnsi="Arial" w:cs="Arial"/>
          <w:sz w:val="22"/>
          <w:szCs w:val="22"/>
        </w:rPr>
      </w:pPr>
      <w:r w:rsidRPr="005715A9">
        <w:rPr>
          <w:rFonts w:ascii="Arial" w:hAnsi="Arial" w:cs="Arial"/>
          <w:sz w:val="22"/>
          <w:szCs w:val="22"/>
        </w:rPr>
        <w:t xml:space="preserve">Bankovní spojení: </w:t>
      </w:r>
      <w:r w:rsidRPr="005715A9">
        <w:rPr>
          <w:rFonts w:ascii="Arial" w:hAnsi="Arial" w:cs="Arial"/>
          <w:sz w:val="22"/>
          <w:szCs w:val="22"/>
        </w:rPr>
        <w:tab/>
      </w:r>
      <w:r w:rsidRPr="005715A9">
        <w:rPr>
          <w:rFonts w:ascii="Arial" w:hAnsi="Arial" w:cs="Arial"/>
          <w:bCs/>
          <w:sz w:val="22"/>
          <w:szCs w:val="22"/>
        </w:rPr>
        <w:t>Raiffeisenbank a.s.</w:t>
      </w:r>
    </w:p>
    <w:p w:rsidR="00B93521" w:rsidRPr="005715A9" w:rsidRDefault="00B93521" w:rsidP="00172208">
      <w:pPr>
        <w:ind w:left="720" w:hanging="720"/>
        <w:rPr>
          <w:rFonts w:ascii="Arial" w:hAnsi="Arial" w:cs="Arial"/>
          <w:sz w:val="22"/>
          <w:szCs w:val="22"/>
        </w:rPr>
      </w:pPr>
      <w:r w:rsidRPr="005715A9">
        <w:rPr>
          <w:rFonts w:ascii="Arial" w:hAnsi="Arial" w:cs="Arial"/>
          <w:sz w:val="22"/>
          <w:szCs w:val="22"/>
        </w:rPr>
        <w:t xml:space="preserve">Č. účtu: </w:t>
      </w:r>
      <w:r w:rsidRPr="005715A9">
        <w:rPr>
          <w:rFonts w:ascii="Arial" w:hAnsi="Arial" w:cs="Arial"/>
          <w:sz w:val="22"/>
          <w:szCs w:val="22"/>
        </w:rPr>
        <w:tab/>
      </w:r>
      <w:r w:rsidRPr="005715A9">
        <w:rPr>
          <w:rFonts w:ascii="Arial" w:hAnsi="Arial" w:cs="Arial"/>
          <w:sz w:val="22"/>
          <w:szCs w:val="22"/>
        </w:rPr>
        <w:tab/>
      </w:r>
      <w:r w:rsidRPr="005715A9">
        <w:rPr>
          <w:rFonts w:ascii="Arial" w:hAnsi="Arial" w:cs="Arial"/>
          <w:bCs/>
          <w:sz w:val="22"/>
          <w:szCs w:val="22"/>
        </w:rPr>
        <w:t>25 82 47 836 / 5</w:t>
      </w:r>
      <w:r w:rsidRPr="005715A9">
        <w:rPr>
          <w:rFonts w:ascii="Arial" w:hAnsi="Arial" w:cs="Arial"/>
          <w:sz w:val="22"/>
          <w:szCs w:val="22"/>
        </w:rPr>
        <w:t>500</w:t>
      </w:r>
    </w:p>
    <w:p w:rsidR="00B93521" w:rsidRPr="005715A9" w:rsidRDefault="00B93521" w:rsidP="005715A9">
      <w:pPr>
        <w:rPr>
          <w:rFonts w:ascii="Arial" w:hAnsi="Arial" w:cs="Arial"/>
          <w:sz w:val="22"/>
          <w:szCs w:val="22"/>
        </w:rPr>
      </w:pPr>
      <w:r w:rsidRPr="005715A9">
        <w:rPr>
          <w:rFonts w:ascii="Arial" w:hAnsi="Arial" w:cs="Arial"/>
          <w:sz w:val="22"/>
          <w:szCs w:val="22"/>
        </w:rPr>
        <w:t>Zapsán v OR  vedeným u Krajského soudu v Ostravě v oddíle C,  vložka 19654.</w:t>
      </w:r>
    </w:p>
    <w:p w:rsidR="00B93521" w:rsidRPr="00D671B5" w:rsidRDefault="00B93521" w:rsidP="00172208">
      <w:pPr>
        <w:rPr>
          <w:rFonts w:ascii="Arial" w:hAnsi="Arial"/>
          <w:sz w:val="22"/>
          <w:szCs w:val="22"/>
        </w:rPr>
      </w:pPr>
    </w:p>
    <w:p w:rsidR="00B93521" w:rsidRDefault="00B93521" w:rsidP="00172208">
      <w:pPr>
        <w:rPr>
          <w:rFonts w:ascii="Arial" w:hAnsi="Arial" w:cs="Arial"/>
          <w:sz w:val="22"/>
          <w:szCs w:val="22"/>
        </w:rPr>
      </w:pPr>
      <w:r w:rsidRPr="00F66CF9">
        <w:rPr>
          <w:rFonts w:ascii="Arial" w:hAnsi="Arial" w:cs="Arial"/>
          <w:sz w:val="22"/>
          <w:szCs w:val="22"/>
        </w:rPr>
        <w:t>(dále jen jako „zhotovitel“)</w:t>
      </w:r>
    </w:p>
    <w:p w:rsidR="00B93521" w:rsidRDefault="00B93521" w:rsidP="00172208">
      <w:pPr>
        <w:rPr>
          <w:rFonts w:ascii="Arial" w:hAnsi="Arial" w:cs="Arial"/>
          <w:sz w:val="22"/>
          <w:szCs w:val="22"/>
        </w:rPr>
      </w:pPr>
    </w:p>
    <w:p w:rsidR="00B93521" w:rsidRDefault="00B93521" w:rsidP="00172208">
      <w:pPr>
        <w:rPr>
          <w:rFonts w:ascii="Arial" w:hAnsi="Arial" w:cs="Arial"/>
          <w:sz w:val="22"/>
          <w:szCs w:val="22"/>
        </w:rPr>
      </w:pPr>
    </w:p>
    <w:p w:rsidR="00B93521" w:rsidRPr="00EB256B" w:rsidRDefault="00B93521" w:rsidP="00172208">
      <w:pPr>
        <w:ind w:left="720"/>
        <w:jc w:val="center"/>
        <w:rPr>
          <w:rFonts w:ascii="Arial" w:hAnsi="Arial" w:cs="Arial"/>
          <w:b/>
          <w:sz w:val="22"/>
          <w:szCs w:val="24"/>
        </w:rPr>
      </w:pPr>
      <w:r w:rsidRPr="00EB256B">
        <w:rPr>
          <w:rFonts w:ascii="Arial" w:hAnsi="Arial" w:cs="Arial"/>
          <w:b/>
          <w:sz w:val="22"/>
          <w:szCs w:val="24"/>
        </w:rPr>
        <w:t xml:space="preserve">2. </w:t>
      </w:r>
      <w:r>
        <w:rPr>
          <w:rFonts w:ascii="Arial" w:hAnsi="Arial" w:cs="Arial"/>
          <w:b/>
          <w:sz w:val="22"/>
          <w:szCs w:val="24"/>
        </w:rPr>
        <w:t xml:space="preserve"> </w:t>
      </w:r>
      <w:r w:rsidRPr="00EB256B">
        <w:rPr>
          <w:rFonts w:ascii="Arial" w:hAnsi="Arial" w:cs="Arial"/>
          <w:b/>
          <w:sz w:val="22"/>
          <w:szCs w:val="24"/>
        </w:rPr>
        <w:t>Základní ustanovení</w:t>
      </w:r>
    </w:p>
    <w:p w:rsidR="00B93521" w:rsidRDefault="00B93521" w:rsidP="00172208">
      <w:pPr>
        <w:rPr>
          <w:rFonts w:ascii="Arial" w:hAnsi="Arial" w:cs="Arial"/>
          <w:sz w:val="22"/>
          <w:szCs w:val="22"/>
        </w:rPr>
      </w:pPr>
    </w:p>
    <w:p w:rsidR="00B93521" w:rsidRPr="00EB256B" w:rsidRDefault="00B93521" w:rsidP="00324A98">
      <w:pPr>
        <w:pStyle w:val="Odstavecseseznamem"/>
        <w:numPr>
          <w:ilvl w:val="0"/>
          <w:numId w:val="2"/>
        </w:numPr>
        <w:ind w:left="567" w:hanging="567"/>
        <w:jc w:val="both"/>
        <w:rPr>
          <w:rFonts w:ascii="Arial" w:hAnsi="Arial" w:cs="Arial"/>
          <w:sz w:val="22"/>
          <w:szCs w:val="22"/>
        </w:rPr>
      </w:pPr>
      <w:r w:rsidRPr="00EB256B">
        <w:rPr>
          <w:rFonts w:ascii="Arial" w:hAnsi="Arial" w:cs="Arial"/>
          <w:sz w:val="22"/>
          <w:szCs w:val="22"/>
        </w:rPr>
        <w:t>Tato smlouva je uzavřena dle § 2586 a násl. zákona č. 89/2012 Sb., občanský zákoník ve znění pozdějších předpisů (dále jen „občanský zákoník“). Práva a povinnosti touto smlouvou neupravené se řídí příslušnými us</w:t>
      </w:r>
      <w:r>
        <w:rPr>
          <w:rFonts w:ascii="Arial" w:hAnsi="Arial" w:cs="Arial"/>
          <w:sz w:val="22"/>
          <w:szCs w:val="22"/>
        </w:rPr>
        <w:t>tanoveními občanského zákoníku.</w:t>
      </w:r>
    </w:p>
    <w:p w:rsidR="00B93521" w:rsidRDefault="00B93521" w:rsidP="00172208">
      <w:pPr>
        <w:ind w:left="567" w:hanging="567"/>
        <w:rPr>
          <w:rFonts w:ascii="Arial" w:hAnsi="Arial" w:cs="Arial"/>
          <w:sz w:val="22"/>
          <w:szCs w:val="22"/>
        </w:rPr>
      </w:pPr>
    </w:p>
    <w:p w:rsidR="00B93521" w:rsidRPr="00EB256B" w:rsidRDefault="00B93521" w:rsidP="00172208">
      <w:pPr>
        <w:pStyle w:val="Odstavecseseznamem"/>
        <w:numPr>
          <w:ilvl w:val="0"/>
          <w:numId w:val="2"/>
        </w:numPr>
        <w:ind w:left="567" w:hanging="567"/>
        <w:jc w:val="both"/>
        <w:rPr>
          <w:rFonts w:ascii="Arial" w:hAnsi="Arial" w:cs="Arial"/>
          <w:sz w:val="22"/>
          <w:szCs w:val="24"/>
        </w:rPr>
      </w:pPr>
      <w:r w:rsidRPr="00EB256B">
        <w:rPr>
          <w:rFonts w:ascii="Arial" w:hAnsi="Arial" w:cs="Arial"/>
          <w:sz w:val="22"/>
          <w:szCs w:val="24"/>
        </w:rPr>
        <w:t>Smluvní strany prohlašují, že údaje uvedené v čl. 1. smlouvy a taktéž oprávnění k podnikání jsou v souladu s právní skutečností v době uzavření smlouvy. Smluvní strany se zavazují, že změny dotčených údajů oznámí bez prodlení druhé smluvní straně.</w:t>
      </w:r>
    </w:p>
    <w:p w:rsidR="00B93521" w:rsidRDefault="00B93521" w:rsidP="00172208">
      <w:pPr>
        <w:ind w:left="567" w:hanging="567"/>
        <w:rPr>
          <w:rFonts w:ascii="Arial" w:hAnsi="Arial" w:cs="Arial"/>
          <w:sz w:val="22"/>
          <w:szCs w:val="22"/>
        </w:rPr>
      </w:pPr>
    </w:p>
    <w:p w:rsidR="00B93521" w:rsidRPr="00EB256B" w:rsidRDefault="00B93521" w:rsidP="00172208">
      <w:pPr>
        <w:pStyle w:val="Odstavecseseznamem"/>
        <w:numPr>
          <w:ilvl w:val="0"/>
          <w:numId w:val="2"/>
        </w:numPr>
        <w:ind w:left="567" w:hanging="567"/>
        <w:jc w:val="both"/>
        <w:rPr>
          <w:rFonts w:ascii="Arial" w:hAnsi="Arial" w:cs="Arial"/>
          <w:sz w:val="22"/>
        </w:rPr>
      </w:pPr>
      <w:r w:rsidRPr="00EB256B">
        <w:rPr>
          <w:rFonts w:ascii="Arial" w:hAnsi="Arial" w:cs="Arial"/>
          <w:sz w:val="22"/>
        </w:rPr>
        <w:t>Zhotovitel prohlašuje, že je osobou schopnou odborného výkonu při provádění díla a že je schopen jednat se znalostí a pečlivostí, která je s jeho odborným zaměřením spojena ve smyslu § 5 občanského zákoníku.</w:t>
      </w:r>
    </w:p>
    <w:p w:rsidR="00B93521" w:rsidRPr="00EB256B" w:rsidRDefault="00B93521" w:rsidP="00172208">
      <w:pPr>
        <w:ind w:left="567" w:hanging="567"/>
        <w:jc w:val="both"/>
        <w:rPr>
          <w:rFonts w:ascii="Arial" w:hAnsi="Arial" w:cs="Arial"/>
          <w:sz w:val="22"/>
          <w:szCs w:val="22"/>
        </w:rPr>
      </w:pPr>
    </w:p>
    <w:p w:rsidR="00B93521" w:rsidRPr="00324A98" w:rsidRDefault="00B93521" w:rsidP="00172208">
      <w:pPr>
        <w:jc w:val="center"/>
        <w:rPr>
          <w:rFonts w:ascii="Arial" w:hAnsi="Arial" w:cs="Arial"/>
          <w:bCs/>
          <w:sz w:val="22"/>
          <w:szCs w:val="22"/>
        </w:rPr>
      </w:pPr>
    </w:p>
    <w:p w:rsidR="00B93521" w:rsidRPr="00EB256B" w:rsidRDefault="00B93521" w:rsidP="00172208">
      <w:pPr>
        <w:jc w:val="center"/>
        <w:rPr>
          <w:rFonts w:ascii="Arial" w:hAnsi="Arial" w:cs="Arial"/>
          <w:b/>
          <w:sz w:val="22"/>
          <w:szCs w:val="22"/>
        </w:rPr>
      </w:pPr>
      <w:r>
        <w:rPr>
          <w:rFonts w:ascii="Arial" w:hAnsi="Arial" w:cs="Arial"/>
          <w:b/>
          <w:sz w:val="22"/>
          <w:szCs w:val="22"/>
        </w:rPr>
        <w:lastRenderedPageBreak/>
        <w:t>3. P</w:t>
      </w:r>
      <w:r w:rsidRPr="00EB256B">
        <w:rPr>
          <w:rFonts w:ascii="Arial" w:hAnsi="Arial" w:cs="Arial"/>
          <w:b/>
          <w:sz w:val="22"/>
          <w:szCs w:val="22"/>
        </w:rPr>
        <w:t>ředmět smlouvy</w:t>
      </w:r>
    </w:p>
    <w:p w:rsidR="00B93521" w:rsidRPr="00EB256B" w:rsidRDefault="00B93521" w:rsidP="00172208">
      <w:pPr>
        <w:jc w:val="both"/>
        <w:rPr>
          <w:rFonts w:ascii="Arial" w:hAnsi="Arial" w:cs="Arial"/>
          <w:sz w:val="22"/>
          <w:szCs w:val="22"/>
        </w:rPr>
      </w:pPr>
    </w:p>
    <w:p w:rsidR="00B93521" w:rsidRPr="00172208" w:rsidRDefault="00B93521" w:rsidP="005715A9">
      <w:pPr>
        <w:pStyle w:val="Odstavecseseznamem"/>
        <w:numPr>
          <w:ilvl w:val="0"/>
          <w:numId w:val="21"/>
        </w:numPr>
        <w:jc w:val="both"/>
        <w:rPr>
          <w:rFonts w:ascii="Arial" w:hAnsi="Arial" w:cs="Arial"/>
          <w:sz w:val="22"/>
          <w:szCs w:val="22"/>
        </w:rPr>
      </w:pPr>
      <w:r w:rsidRPr="00172208">
        <w:rPr>
          <w:rFonts w:ascii="Arial" w:hAnsi="Arial" w:cs="Arial"/>
          <w:sz w:val="22"/>
          <w:szCs w:val="22"/>
        </w:rPr>
        <w:t>Zhotovitel se touto smlouvou zavazuje provést na svůj náklad a nebezpečí pro objednatele dílo</w:t>
      </w:r>
      <w:r>
        <w:rPr>
          <w:rFonts w:ascii="Arial" w:hAnsi="Arial" w:cs="Arial"/>
          <w:sz w:val="22"/>
          <w:szCs w:val="22"/>
        </w:rPr>
        <w:t xml:space="preserve"> (oprava 2 ks propustků</w:t>
      </w:r>
      <w:r w:rsidRPr="005715A9">
        <w:rPr>
          <w:rFonts w:ascii="Arial" w:hAnsi="Arial" w:cs="Arial"/>
          <w:sz w:val="22"/>
          <w:szCs w:val="22"/>
        </w:rPr>
        <w:t xml:space="preserve"> na lesní komunikaci směr Janíkov</w:t>
      </w:r>
      <w:r>
        <w:rPr>
          <w:rFonts w:ascii="Arial" w:hAnsi="Arial" w:cs="Arial"/>
          <w:sz w:val="22"/>
          <w:szCs w:val="22"/>
        </w:rPr>
        <w:t>o</w:t>
      </w:r>
      <w:r w:rsidRPr="005715A9">
        <w:rPr>
          <w:rFonts w:ascii="Arial" w:hAnsi="Arial" w:cs="Arial"/>
          <w:sz w:val="22"/>
          <w:szCs w:val="22"/>
        </w:rPr>
        <w:t xml:space="preserve"> </w:t>
      </w:r>
      <w:r>
        <w:rPr>
          <w:rFonts w:ascii="Arial" w:hAnsi="Arial" w:cs="Arial"/>
          <w:sz w:val="22"/>
          <w:szCs w:val="22"/>
        </w:rPr>
        <w:t xml:space="preserve">sedlo). Jedná se o </w:t>
      </w:r>
      <w:r w:rsidRPr="00172208">
        <w:rPr>
          <w:rFonts w:ascii="Arial" w:hAnsi="Arial" w:cs="Arial"/>
          <w:sz w:val="22"/>
          <w:szCs w:val="22"/>
        </w:rPr>
        <w:t xml:space="preserve">odstranění živičného povrchu komunikace včetně podkladních vrstev, bourání čela propustku, manipulace s betonovým potrubím, zhotovení betonového čela, zásyp rýhy v komunikaci kamenivem včetně hutnění, zhotovení nového živičného povrchu včetně úpravy </w:t>
      </w:r>
      <w:r>
        <w:rPr>
          <w:rFonts w:ascii="Arial" w:hAnsi="Arial" w:cs="Arial"/>
          <w:sz w:val="22"/>
          <w:szCs w:val="22"/>
        </w:rPr>
        <w:t xml:space="preserve">krajnice asfaltovým recyklátem </w:t>
      </w:r>
      <w:r w:rsidRPr="00172208">
        <w:rPr>
          <w:rFonts w:ascii="Arial" w:hAnsi="Arial" w:cs="Arial"/>
          <w:sz w:val="22"/>
        </w:rPr>
        <w:t>(dále jen „dílo“)</w:t>
      </w:r>
      <w:r>
        <w:rPr>
          <w:rFonts w:ascii="Arial" w:hAnsi="Arial" w:cs="Arial"/>
          <w:sz w:val="22"/>
        </w:rPr>
        <w:t>.</w:t>
      </w:r>
    </w:p>
    <w:p w:rsidR="00B93521" w:rsidRDefault="00B93521" w:rsidP="00172208">
      <w:pPr>
        <w:rPr>
          <w:rFonts w:ascii="Arial" w:hAnsi="Arial" w:cs="Arial"/>
          <w:sz w:val="22"/>
        </w:rPr>
      </w:pPr>
    </w:p>
    <w:p w:rsidR="00B93521" w:rsidRDefault="00B93521" w:rsidP="00172208">
      <w:pPr>
        <w:pStyle w:val="Odstavecseseznamem"/>
        <w:numPr>
          <w:ilvl w:val="0"/>
          <w:numId w:val="21"/>
        </w:numPr>
        <w:ind w:left="567" w:hanging="567"/>
        <w:rPr>
          <w:rFonts w:ascii="Arial" w:hAnsi="Arial" w:cs="Arial"/>
          <w:sz w:val="22"/>
        </w:rPr>
      </w:pPr>
      <w:r w:rsidRPr="00EB256B">
        <w:rPr>
          <w:rFonts w:ascii="Arial" w:hAnsi="Arial" w:cs="Arial"/>
          <w:sz w:val="22"/>
        </w:rPr>
        <w:t>Součástí díla je také:</w:t>
      </w:r>
    </w:p>
    <w:p w:rsidR="00B93521" w:rsidRPr="00EB256B" w:rsidRDefault="00B93521" w:rsidP="00172208">
      <w:pPr>
        <w:numPr>
          <w:ilvl w:val="0"/>
          <w:numId w:val="4"/>
        </w:numPr>
        <w:jc w:val="both"/>
        <w:rPr>
          <w:rFonts w:ascii="Arial" w:hAnsi="Arial" w:cs="Arial"/>
          <w:sz w:val="22"/>
          <w:szCs w:val="22"/>
        </w:rPr>
      </w:pPr>
      <w:r w:rsidRPr="00EB256B">
        <w:rPr>
          <w:rFonts w:ascii="Arial" w:hAnsi="Arial" w:cs="Arial"/>
          <w:sz w:val="22"/>
          <w:szCs w:val="22"/>
        </w:rPr>
        <w:t xml:space="preserve">zajištění bezpečnosti a ochrany zdraví při práci v souladu se </w:t>
      </w:r>
      <w:r>
        <w:rPr>
          <w:rFonts w:ascii="Arial" w:hAnsi="Arial" w:cs="Arial"/>
          <w:sz w:val="22"/>
          <w:szCs w:val="22"/>
        </w:rPr>
        <w:t xml:space="preserve">zákonem č. 262/2006 Sb., zákoník práce, ve znění pozdějších předpisů a zákonem č. 309/2006 Sb., </w:t>
      </w:r>
      <w:r w:rsidRPr="00052F20">
        <w:rPr>
          <w:rFonts w:ascii="Arial" w:hAnsi="Arial" w:cs="Arial"/>
          <w:sz w:val="22"/>
          <w:szCs w:val="22"/>
        </w:rPr>
        <w:t>kterým se upravují další požadavky bezpečnosti a ochrany zdraví při práci v pracovněprávních vztazích a o zajištění bezpečnosti a ochrany zdraví při činnosti nebo poskytování služeb mimo pracovněprávní vztahy</w:t>
      </w:r>
      <w:r>
        <w:rPr>
          <w:rFonts w:ascii="Arial" w:hAnsi="Arial" w:cs="Arial"/>
          <w:sz w:val="22"/>
          <w:szCs w:val="22"/>
        </w:rPr>
        <w:t>, ve znění pozdějších předpisů</w:t>
      </w:r>
    </w:p>
    <w:p w:rsidR="00B93521" w:rsidRPr="00EE37A7" w:rsidRDefault="00B93521" w:rsidP="00172208">
      <w:pPr>
        <w:widowControl w:val="0"/>
        <w:numPr>
          <w:ilvl w:val="0"/>
          <w:numId w:val="4"/>
        </w:numPr>
        <w:tabs>
          <w:tab w:val="num" w:pos="720"/>
        </w:tabs>
        <w:overflowPunct w:val="0"/>
        <w:autoSpaceDE w:val="0"/>
        <w:autoSpaceDN w:val="0"/>
        <w:adjustRightInd w:val="0"/>
        <w:jc w:val="both"/>
        <w:textAlignment w:val="baseline"/>
        <w:rPr>
          <w:rFonts w:ascii="Arial" w:hAnsi="Arial" w:cs="Arial"/>
          <w:sz w:val="22"/>
          <w:szCs w:val="22"/>
        </w:rPr>
      </w:pPr>
      <w:r w:rsidRPr="00EB256B">
        <w:rPr>
          <w:rFonts w:ascii="Arial" w:hAnsi="Arial" w:cs="Arial"/>
          <w:sz w:val="22"/>
          <w:szCs w:val="22"/>
        </w:rPr>
        <w:t xml:space="preserve">uhrazení spotřebovaných energií (el. energie, voda) v době realizace stavby. </w:t>
      </w:r>
      <w:r w:rsidRPr="00EE37A7">
        <w:rPr>
          <w:rFonts w:ascii="Arial" w:hAnsi="Arial" w:cs="Arial"/>
          <w:sz w:val="22"/>
          <w:szCs w:val="22"/>
        </w:rPr>
        <w:t xml:space="preserve">Zhotovitel zajistí na svoje náklady napojovací místo a </w:t>
      </w:r>
      <w:r>
        <w:rPr>
          <w:rFonts w:ascii="Arial" w:hAnsi="Arial" w:cs="Arial"/>
          <w:sz w:val="22"/>
          <w:szCs w:val="22"/>
        </w:rPr>
        <w:t>měření odběru vody a elektřiny.</w:t>
      </w:r>
    </w:p>
    <w:p w:rsidR="00B93521" w:rsidRPr="00EE37A7" w:rsidRDefault="00B93521" w:rsidP="00172208">
      <w:pPr>
        <w:numPr>
          <w:ilvl w:val="0"/>
          <w:numId w:val="4"/>
        </w:numPr>
        <w:tabs>
          <w:tab w:val="num" w:pos="720"/>
        </w:tabs>
        <w:jc w:val="both"/>
        <w:rPr>
          <w:rFonts w:ascii="Arial" w:hAnsi="Arial" w:cs="Arial"/>
          <w:b/>
          <w:sz w:val="22"/>
          <w:szCs w:val="22"/>
        </w:rPr>
      </w:pPr>
      <w:r w:rsidRPr="00EE37A7">
        <w:rPr>
          <w:rFonts w:ascii="Arial" w:hAnsi="Arial" w:cs="Arial"/>
          <w:sz w:val="22"/>
          <w:szCs w:val="22"/>
        </w:rPr>
        <w:t xml:space="preserve">kompletní likvidace demontovaného materiálu, zařízení a jeho odvoz na skládku a poplatek za skládku. </w:t>
      </w:r>
      <w:r w:rsidRPr="00EE37A7">
        <w:rPr>
          <w:rFonts w:ascii="Arial" w:hAnsi="Arial" w:cs="Arial"/>
          <w:b/>
          <w:sz w:val="22"/>
          <w:szCs w:val="22"/>
        </w:rPr>
        <w:t>V případě, že se bude jednat o druhotnou surovinu, bude výtěžek</w:t>
      </w:r>
      <w:r>
        <w:rPr>
          <w:rFonts w:ascii="Arial" w:hAnsi="Arial" w:cs="Arial"/>
          <w:b/>
          <w:sz w:val="22"/>
          <w:szCs w:val="22"/>
        </w:rPr>
        <w:t xml:space="preserve"> z prodeje náležet objednateli.</w:t>
      </w:r>
    </w:p>
    <w:p w:rsidR="00B93521" w:rsidRPr="00EB256B" w:rsidRDefault="00B93521" w:rsidP="00172208">
      <w:pPr>
        <w:widowControl w:val="0"/>
        <w:numPr>
          <w:ilvl w:val="0"/>
          <w:numId w:val="4"/>
        </w:numPr>
        <w:tabs>
          <w:tab w:val="num" w:pos="720"/>
        </w:tabs>
        <w:overflowPunct w:val="0"/>
        <w:autoSpaceDE w:val="0"/>
        <w:autoSpaceDN w:val="0"/>
        <w:adjustRightInd w:val="0"/>
        <w:jc w:val="both"/>
        <w:textAlignment w:val="baseline"/>
        <w:rPr>
          <w:rFonts w:ascii="Arial" w:hAnsi="Arial" w:cs="Arial"/>
          <w:sz w:val="22"/>
          <w:szCs w:val="22"/>
        </w:rPr>
      </w:pPr>
      <w:r w:rsidRPr="00EB256B">
        <w:rPr>
          <w:rFonts w:ascii="Arial" w:hAnsi="Arial" w:cs="Arial"/>
          <w:sz w:val="22"/>
          <w:szCs w:val="22"/>
        </w:rPr>
        <w:t>v případě nutnosti vybudování zařízení staveniště nebo využití veřejného prostranství (naváž</w:t>
      </w:r>
      <w:r>
        <w:rPr>
          <w:rFonts w:ascii="Arial" w:hAnsi="Arial" w:cs="Arial"/>
          <w:sz w:val="22"/>
          <w:szCs w:val="22"/>
        </w:rPr>
        <w:t>ka materiálu, odvoz odpadu, atd. …</w:t>
      </w:r>
      <w:r w:rsidRPr="00EB256B">
        <w:rPr>
          <w:rFonts w:ascii="Arial" w:hAnsi="Arial" w:cs="Arial"/>
          <w:sz w:val="22"/>
          <w:szCs w:val="22"/>
        </w:rPr>
        <w:t>), nutnosti zajištění zvláštního užívání komunikací nebo omezení jejich provozu je zhotovitel povinen projednat toto omezení s příslušným správním orgánem, zajistit vydání pravomocného rozhodnutí a uhradit veškeré s touto činností souvise</w:t>
      </w:r>
      <w:r>
        <w:rPr>
          <w:rFonts w:ascii="Arial" w:hAnsi="Arial" w:cs="Arial"/>
          <w:sz w:val="22"/>
          <w:szCs w:val="22"/>
        </w:rPr>
        <w:t>jící správní poplatky , apod.</w:t>
      </w:r>
    </w:p>
    <w:p w:rsidR="008D7A22" w:rsidRDefault="00B93521" w:rsidP="004F2A3F">
      <w:pPr>
        <w:numPr>
          <w:ilvl w:val="0"/>
          <w:numId w:val="4"/>
        </w:numPr>
        <w:tabs>
          <w:tab w:val="num" w:pos="720"/>
        </w:tabs>
        <w:jc w:val="both"/>
        <w:rPr>
          <w:rFonts w:ascii="Arial" w:hAnsi="Arial" w:cs="Arial"/>
          <w:b/>
          <w:sz w:val="22"/>
          <w:szCs w:val="22"/>
        </w:rPr>
      </w:pPr>
      <w:r w:rsidRPr="008D7A22">
        <w:rPr>
          <w:rFonts w:ascii="Arial" w:hAnsi="Arial" w:cs="Arial"/>
          <w:sz w:val="22"/>
          <w:szCs w:val="22"/>
        </w:rPr>
        <w:t xml:space="preserve">průběžný úklid na stavbě a přístupových komunikací. </w:t>
      </w:r>
    </w:p>
    <w:p w:rsidR="00B93521" w:rsidRPr="008D7A22" w:rsidRDefault="00B93521" w:rsidP="004F2A3F">
      <w:pPr>
        <w:numPr>
          <w:ilvl w:val="0"/>
          <w:numId w:val="4"/>
        </w:numPr>
        <w:tabs>
          <w:tab w:val="num" w:pos="720"/>
        </w:tabs>
        <w:jc w:val="both"/>
        <w:rPr>
          <w:rFonts w:ascii="Arial" w:hAnsi="Arial" w:cs="Arial"/>
          <w:b/>
          <w:sz w:val="22"/>
          <w:szCs w:val="22"/>
        </w:rPr>
      </w:pPr>
      <w:bookmarkStart w:id="0" w:name="_GoBack"/>
      <w:bookmarkEnd w:id="0"/>
      <w:r w:rsidRPr="008D7A22">
        <w:rPr>
          <w:rFonts w:ascii="Arial" w:hAnsi="Arial" w:cs="Arial"/>
          <w:sz w:val="22"/>
          <w:szCs w:val="22"/>
        </w:rPr>
        <w:t>uvedení veškerých venkovních ploch dotčených stavební činností do původního stavu – komunikace, zelené plochy, atd.</w:t>
      </w:r>
    </w:p>
    <w:p w:rsidR="00B93521" w:rsidRPr="00172208" w:rsidRDefault="00B93521" w:rsidP="00172208">
      <w:pPr>
        <w:numPr>
          <w:ilvl w:val="0"/>
          <w:numId w:val="4"/>
        </w:numPr>
        <w:tabs>
          <w:tab w:val="num" w:pos="720"/>
        </w:tabs>
        <w:jc w:val="both"/>
        <w:rPr>
          <w:rFonts w:ascii="Arial" w:hAnsi="Arial" w:cs="Arial"/>
          <w:b/>
          <w:szCs w:val="22"/>
        </w:rPr>
      </w:pPr>
      <w:r w:rsidRPr="00172208">
        <w:rPr>
          <w:rFonts w:ascii="Arial" w:hAnsi="Arial" w:cs="Arial"/>
          <w:sz w:val="22"/>
        </w:rPr>
        <w:t>vytyčení všech dotčených inženýrských sítí</w:t>
      </w:r>
      <w:r>
        <w:rPr>
          <w:rFonts w:ascii="Arial" w:hAnsi="Arial" w:cs="Arial"/>
          <w:sz w:val="22"/>
        </w:rPr>
        <w:t>.</w:t>
      </w:r>
    </w:p>
    <w:p w:rsidR="00B93521" w:rsidRPr="008F5170" w:rsidRDefault="00B93521" w:rsidP="00172208">
      <w:pPr>
        <w:autoSpaceDE w:val="0"/>
        <w:autoSpaceDN w:val="0"/>
        <w:adjustRightInd w:val="0"/>
        <w:rPr>
          <w:rFonts w:ascii="Arial" w:hAnsi="Arial" w:cs="Arial"/>
          <w:sz w:val="22"/>
          <w:szCs w:val="22"/>
          <w:lang w:eastAsia="en-US"/>
        </w:rPr>
      </w:pPr>
    </w:p>
    <w:p w:rsidR="00B93521" w:rsidRPr="006118C5" w:rsidRDefault="00B93521" w:rsidP="00172208">
      <w:pPr>
        <w:pStyle w:val="Odstavecseseznamem"/>
        <w:numPr>
          <w:ilvl w:val="0"/>
          <w:numId w:val="21"/>
        </w:numPr>
        <w:autoSpaceDE w:val="0"/>
        <w:autoSpaceDN w:val="0"/>
        <w:adjustRightInd w:val="0"/>
        <w:jc w:val="both"/>
        <w:rPr>
          <w:rFonts w:ascii="Helvetica" w:hAnsi="Helvetica" w:cs="Helvetica"/>
          <w:sz w:val="22"/>
          <w:szCs w:val="22"/>
          <w:lang w:eastAsia="en-US"/>
        </w:rPr>
      </w:pPr>
      <w:r>
        <w:rPr>
          <w:rFonts w:ascii="Helvetica" w:hAnsi="Helvetica" w:cs="Helvetica"/>
          <w:sz w:val="22"/>
          <w:szCs w:val="22"/>
          <w:lang w:eastAsia="en-US"/>
        </w:rPr>
        <w:t>Zhotovitel se zavazuje provést dílo v souladu s technickými a právnímu předpisy platnými v České republice v době provádění díla. Pro provádění díla jsou závazné všechny platné normy ČSN.</w:t>
      </w:r>
    </w:p>
    <w:p w:rsidR="00B93521" w:rsidRDefault="00B93521" w:rsidP="00172208">
      <w:pPr>
        <w:autoSpaceDE w:val="0"/>
        <w:autoSpaceDN w:val="0"/>
        <w:adjustRightInd w:val="0"/>
        <w:ind w:left="567" w:hanging="567"/>
        <w:rPr>
          <w:rFonts w:ascii="Helvetica" w:hAnsi="Helvetica" w:cs="Helvetica"/>
          <w:sz w:val="22"/>
          <w:szCs w:val="22"/>
          <w:lang w:eastAsia="en-US"/>
        </w:rPr>
      </w:pPr>
    </w:p>
    <w:p w:rsidR="00B93521" w:rsidRPr="006118C5" w:rsidRDefault="00B93521" w:rsidP="00172208">
      <w:pPr>
        <w:pStyle w:val="Odstavecseseznamem"/>
        <w:numPr>
          <w:ilvl w:val="0"/>
          <w:numId w:val="21"/>
        </w:numPr>
        <w:rPr>
          <w:rFonts w:ascii="Arial" w:hAnsi="Arial" w:cs="Arial"/>
        </w:rPr>
      </w:pPr>
      <w:r w:rsidRPr="006118C5">
        <w:rPr>
          <w:rFonts w:ascii="Arial" w:hAnsi="Arial" w:cs="Arial"/>
          <w:sz w:val="22"/>
          <w:szCs w:val="24"/>
        </w:rPr>
        <w:t>Objednatel se zavazuje řádně dokončené dílo převzít a zaplatit z</w:t>
      </w:r>
      <w:r>
        <w:rPr>
          <w:rFonts w:ascii="Arial" w:hAnsi="Arial" w:cs="Arial"/>
          <w:sz w:val="22"/>
          <w:szCs w:val="24"/>
        </w:rPr>
        <w:t>a něj zhotoviteli cenu dle čl. 5</w:t>
      </w:r>
      <w:r w:rsidRPr="006118C5">
        <w:rPr>
          <w:rFonts w:ascii="Arial" w:hAnsi="Arial" w:cs="Arial"/>
          <w:sz w:val="22"/>
          <w:szCs w:val="24"/>
        </w:rPr>
        <w:t xml:space="preserve"> této smlouvy</w:t>
      </w:r>
      <w:r>
        <w:rPr>
          <w:rFonts w:ascii="Arial" w:hAnsi="Arial" w:cs="Arial"/>
          <w:sz w:val="22"/>
          <w:szCs w:val="24"/>
        </w:rPr>
        <w:t>.</w:t>
      </w:r>
    </w:p>
    <w:p w:rsidR="00B93521" w:rsidRPr="006118C5" w:rsidRDefault="00B93521" w:rsidP="00172208">
      <w:pPr>
        <w:pStyle w:val="Odstavecseseznamem"/>
        <w:ind w:left="567" w:hanging="567"/>
        <w:rPr>
          <w:rFonts w:ascii="Arial" w:hAnsi="Arial" w:cs="Arial"/>
        </w:rPr>
      </w:pPr>
    </w:p>
    <w:p w:rsidR="00B93521" w:rsidRDefault="00B93521" w:rsidP="00172208">
      <w:pPr>
        <w:numPr>
          <w:ilvl w:val="0"/>
          <w:numId w:val="21"/>
        </w:numPr>
        <w:jc w:val="both"/>
        <w:rPr>
          <w:rFonts w:ascii="Arial" w:hAnsi="Arial" w:cs="Arial"/>
          <w:sz w:val="22"/>
        </w:rPr>
      </w:pPr>
      <w:r w:rsidRPr="002976B8">
        <w:rPr>
          <w:rFonts w:ascii="Arial" w:hAnsi="Arial" w:cs="Arial"/>
          <w:sz w:val="22"/>
        </w:rPr>
        <w:t>Případné vícepráce či méněpráce budou smluvními stranami předem sjednány písemnými dodatky smlouvy. Vícepráce budou zahájeny a realizovány až po uzavření příslušného dodatku ke smlouvě.</w:t>
      </w:r>
    </w:p>
    <w:p w:rsidR="00B93521" w:rsidRDefault="00B93521" w:rsidP="00172208">
      <w:pPr>
        <w:pStyle w:val="Odstavecseseznamem"/>
        <w:ind w:left="567" w:hanging="567"/>
        <w:rPr>
          <w:rFonts w:ascii="Arial" w:hAnsi="Arial" w:cs="Arial"/>
          <w:sz w:val="22"/>
        </w:rPr>
      </w:pPr>
    </w:p>
    <w:p w:rsidR="00B93521" w:rsidRDefault="00B93521" w:rsidP="00172208">
      <w:pPr>
        <w:pStyle w:val="Odstavecseseznamem"/>
        <w:ind w:left="567" w:hanging="567"/>
        <w:rPr>
          <w:rFonts w:ascii="Arial" w:hAnsi="Arial" w:cs="Arial"/>
          <w:sz w:val="22"/>
        </w:rPr>
      </w:pPr>
    </w:p>
    <w:p w:rsidR="00B93521" w:rsidRPr="00433348" w:rsidRDefault="00B93521" w:rsidP="00172208">
      <w:pPr>
        <w:ind w:left="360"/>
        <w:jc w:val="center"/>
        <w:rPr>
          <w:rFonts w:ascii="Arial" w:hAnsi="Arial" w:cs="Arial"/>
          <w:b/>
          <w:sz w:val="22"/>
          <w:szCs w:val="24"/>
        </w:rPr>
      </w:pPr>
      <w:r>
        <w:rPr>
          <w:rFonts w:ascii="Arial" w:hAnsi="Arial" w:cs="Arial"/>
          <w:b/>
          <w:sz w:val="22"/>
          <w:szCs w:val="24"/>
        </w:rPr>
        <w:t>4</w:t>
      </w:r>
      <w:r w:rsidRPr="00433348">
        <w:rPr>
          <w:rFonts w:ascii="Arial" w:hAnsi="Arial" w:cs="Arial"/>
          <w:b/>
          <w:sz w:val="22"/>
          <w:szCs w:val="24"/>
        </w:rPr>
        <w:t>. Doba a místo plnění</w:t>
      </w:r>
    </w:p>
    <w:p w:rsidR="00B93521" w:rsidRPr="00433348" w:rsidRDefault="00B93521" w:rsidP="00172208">
      <w:pPr>
        <w:rPr>
          <w:rFonts w:ascii="Arial" w:hAnsi="Arial" w:cs="Arial"/>
          <w:sz w:val="22"/>
        </w:rPr>
      </w:pPr>
    </w:p>
    <w:p w:rsidR="00B93521" w:rsidRPr="005F4F99" w:rsidRDefault="00B93521" w:rsidP="00172208">
      <w:pPr>
        <w:pStyle w:val="Odstavecseseznamem"/>
        <w:numPr>
          <w:ilvl w:val="0"/>
          <w:numId w:val="5"/>
        </w:numPr>
        <w:ind w:left="567" w:hanging="567"/>
        <w:jc w:val="both"/>
        <w:rPr>
          <w:rFonts w:ascii="Arial" w:hAnsi="Arial" w:cs="Arial"/>
          <w:sz w:val="22"/>
        </w:rPr>
      </w:pPr>
      <w:r w:rsidRPr="00433348">
        <w:rPr>
          <w:rFonts w:ascii="Arial" w:hAnsi="Arial" w:cs="Arial"/>
          <w:sz w:val="22"/>
        </w:rPr>
        <w:t xml:space="preserve">Zhotovitel se zavazuje provést dílo ve lhůtě do </w:t>
      </w:r>
      <w:r>
        <w:rPr>
          <w:rFonts w:ascii="Arial" w:hAnsi="Arial" w:cs="Arial"/>
          <w:sz w:val="22"/>
        </w:rPr>
        <w:t>30</w:t>
      </w:r>
      <w:r w:rsidRPr="00433348">
        <w:rPr>
          <w:rFonts w:ascii="Arial" w:hAnsi="Arial" w:cs="Arial"/>
          <w:sz w:val="22"/>
        </w:rPr>
        <w:t xml:space="preserve"> kalendářních dnů ode dne předání staveniště a nejpozději poslední den lhůty dokončené dílo předat objednateli. O předání staveniště bude mezi smluvnímu stranami sepsán a podepsán zápis dle </w:t>
      </w:r>
      <w:r w:rsidRPr="005F4F99">
        <w:rPr>
          <w:rFonts w:ascii="Arial" w:hAnsi="Arial" w:cs="Arial"/>
          <w:sz w:val="22"/>
        </w:rPr>
        <w:t xml:space="preserve">čl. </w:t>
      </w:r>
      <w:r>
        <w:rPr>
          <w:rFonts w:ascii="Arial" w:hAnsi="Arial" w:cs="Arial"/>
          <w:sz w:val="22"/>
        </w:rPr>
        <w:t>7</w:t>
      </w:r>
      <w:r w:rsidRPr="005F4F99">
        <w:rPr>
          <w:rFonts w:ascii="Arial" w:hAnsi="Arial" w:cs="Arial"/>
          <w:sz w:val="22"/>
        </w:rPr>
        <w:t xml:space="preserve">. odst. </w:t>
      </w:r>
      <w:r>
        <w:rPr>
          <w:rFonts w:ascii="Arial" w:hAnsi="Arial" w:cs="Arial"/>
          <w:sz w:val="22"/>
        </w:rPr>
        <w:t>1</w:t>
      </w:r>
      <w:r w:rsidRPr="005F4F99">
        <w:rPr>
          <w:rFonts w:ascii="Arial" w:hAnsi="Arial" w:cs="Arial"/>
          <w:sz w:val="22"/>
        </w:rPr>
        <w:t xml:space="preserve"> této smlouvy.</w:t>
      </w:r>
    </w:p>
    <w:p w:rsidR="00B93521" w:rsidRDefault="00B93521" w:rsidP="00172208">
      <w:pPr>
        <w:pStyle w:val="Odstavecseseznamem"/>
        <w:ind w:left="567" w:hanging="567"/>
        <w:rPr>
          <w:rFonts w:ascii="Arial" w:hAnsi="Arial" w:cs="Arial"/>
          <w:sz w:val="22"/>
        </w:rPr>
      </w:pPr>
    </w:p>
    <w:p w:rsidR="00B93521" w:rsidRPr="00C173CB" w:rsidRDefault="00B93521" w:rsidP="00C173CB">
      <w:pPr>
        <w:pStyle w:val="Odstavecseseznamem"/>
        <w:numPr>
          <w:ilvl w:val="0"/>
          <w:numId w:val="5"/>
        </w:numPr>
        <w:ind w:left="567" w:hanging="567"/>
        <w:rPr>
          <w:rFonts w:ascii="Arial" w:hAnsi="Arial" w:cs="Arial"/>
          <w:sz w:val="22"/>
        </w:rPr>
      </w:pPr>
      <w:r w:rsidRPr="00C173CB">
        <w:rPr>
          <w:rFonts w:ascii="Arial" w:hAnsi="Arial" w:cs="Arial"/>
          <w:sz w:val="22"/>
        </w:rPr>
        <w:t>Místem plnění je komunikace do Janíkova sedla.</w:t>
      </w:r>
    </w:p>
    <w:p w:rsidR="00B93521" w:rsidRPr="005715A9" w:rsidRDefault="00B93521" w:rsidP="005715A9">
      <w:pPr>
        <w:pStyle w:val="Odstavecseseznamem"/>
        <w:rPr>
          <w:rFonts w:ascii="Arial" w:hAnsi="Arial" w:cs="Arial"/>
          <w:sz w:val="22"/>
        </w:rPr>
      </w:pPr>
      <w:r w:rsidRPr="005715A9">
        <w:rPr>
          <w:rFonts w:ascii="Arial" w:hAnsi="Arial" w:cs="Arial"/>
          <w:sz w:val="22"/>
        </w:rPr>
        <w:t>1 trubní propust se nachází ve vzdálenosti cca 80 m nad křižovatkou k</w:t>
      </w:r>
      <w:r>
        <w:rPr>
          <w:rFonts w:ascii="Arial" w:hAnsi="Arial" w:cs="Arial"/>
          <w:sz w:val="22"/>
        </w:rPr>
        <w:t> </w:t>
      </w:r>
      <w:r w:rsidRPr="005715A9">
        <w:rPr>
          <w:rFonts w:ascii="Arial" w:hAnsi="Arial" w:cs="Arial"/>
          <w:sz w:val="22"/>
        </w:rPr>
        <w:t>Šostýnu</w:t>
      </w:r>
      <w:r>
        <w:rPr>
          <w:rFonts w:ascii="Arial" w:hAnsi="Arial" w:cs="Arial"/>
          <w:sz w:val="22"/>
        </w:rPr>
        <w:t>.</w:t>
      </w:r>
    </w:p>
    <w:p w:rsidR="00B93521" w:rsidRDefault="00B93521" w:rsidP="005715A9">
      <w:pPr>
        <w:pStyle w:val="Odstavecseseznamem"/>
        <w:rPr>
          <w:rFonts w:ascii="Arial" w:hAnsi="Arial" w:cs="Arial"/>
          <w:sz w:val="22"/>
        </w:rPr>
      </w:pPr>
      <w:r w:rsidRPr="005715A9">
        <w:rPr>
          <w:rFonts w:ascii="Arial" w:hAnsi="Arial" w:cs="Arial"/>
          <w:sz w:val="22"/>
        </w:rPr>
        <w:t>2 trubní propust ještě cca 100 m nad ní.</w:t>
      </w:r>
    </w:p>
    <w:p w:rsidR="00B93521" w:rsidRPr="00433348" w:rsidRDefault="00B93521" w:rsidP="00172208">
      <w:pPr>
        <w:pStyle w:val="Odstavecseseznamem"/>
        <w:rPr>
          <w:rFonts w:ascii="Arial" w:hAnsi="Arial" w:cs="Arial"/>
          <w:sz w:val="22"/>
        </w:rPr>
      </w:pPr>
    </w:p>
    <w:p w:rsidR="00B93521" w:rsidRDefault="00B93521" w:rsidP="00172208">
      <w:pPr>
        <w:jc w:val="center"/>
        <w:rPr>
          <w:rFonts w:ascii="Arial" w:hAnsi="Arial" w:cs="Arial"/>
          <w:sz w:val="22"/>
        </w:rPr>
      </w:pPr>
    </w:p>
    <w:p w:rsidR="00B93521" w:rsidRPr="00433348" w:rsidRDefault="00B93521" w:rsidP="00172208">
      <w:pPr>
        <w:pStyle w:val="Odstavecseseznamem"/>
        <w:jc w:val="center"/>
        <w:rPr>
          <w:rFonts w:ascii="Arial" w:hAnsi="Arial" w:cs="Arial"/>
          <w:b/>
          <w:sz w:val="22"/>
        </w:rPr>
      </w:pPr>
      <w:r>
        <w:rPr>
          <w:rFonts w:ascii="Arial" w:hAnsi="Arial" w:cs="Arial"/>
          <w:b/>
          <w:sz w:val="22"/>
        </w:rPr>
        <w:t xml:space="preserve">5. </w:t>
      </w:r>
      <w:r w:rsidRPr="00433348">
        <w:rPr>
          <w:rFonts w:ascii="Arial" w:hAnsi="Arial" w:cs="Arial"/>
          <w:b/>
          <w:sz w:val="22"/>
        </w:rPr>
        <w:t>Cena</w:t>
      </w:r>
      <w:r>
        <w:rPr>
          <w:rFonts w:ascii="Arial" w:hAnsi="Arial" w:cs="Arial"/>
          <w:b/>
          <w:sz w:val="22"/>
        </w:rPr>
        <w:t xml:space="preserve"> za</w:t>
      </w:r>
      <w:r w:rsidRPr="00433348">
        <w:rPr>
          <w:rFonts w:ascii="Arial" w:hAnsi="Arial" w:cs="Arial"/>
          <w:b/>
          <w:sz w:val="22"/>
        </w:rPr>
        <w:t xml:space="preserve"> díl</w:t>
      </w:r>
      <w:r>
        <w:rPr>
          <w:rFonts w:ascii="Arial" w:hAnsi="Arial" w:cs="Arial"/>
          <w:b/>
          <w:sz w:val="22"/>
        </w:rPr>
        <w:t>o</w:t>
      </w:r>
    </w:p>
    <w:p w:rsidR="00B93521" w:rsidRPr="00433348" w:rsidRDefault="00B93521" w:rsidP="00172208">
      <w:pPr>
        <w:ind w:left="567" w:hanging="567"/>
        <w:rPr>
          <w:rFonts w:ascii="Arial" w:hAnsi="Arial" w:cs="Arial"/>
          <w:sz w:val="22"/>
        </w:rPr>
      </w:pPr>
    </w:p>
    <w:p w:rsidR="00B93521" w:rsidRPr="006C47C9" w:rsidRDefault="00B93521" w:rsidP="00172208">
      <w:pPr>
        <w:pStyle w:val="Odstavecseseznamem"/>
        <w:numPr>
          <w:ilvl w:val="0"/>
          <w:numId w:val="6"/>
        </w:numPr>
        <w:ind w:left="567" w:hanging="567"/>
        <w:rPr>
          <w:rFonts w:ascii="Arial" w:hAnsi="Arial" w:cs="Arial"/>
          <w:sz w:val="22"/>
        </w:rPr>
      </w:pPr>
      <w:r w:rsidRPr="006C47C9">
        <w:rPr>
          <w:rFonts w:ascii="Arial" w:hAnsi="Arial" w:cs="Arial"/>
          <w:sz w:val="22"/>
        </w:rPr>
        <w:t>Cena za provedené dílo je stanovená dohodou smluvních stran a činí:</w:t>
      </w:r>
    </w:p>
    <w:p w:rsidR="00B93521" w:rsidRPr="006C47C9" w:rsidRDefault="00B93521" w:rsidP="00172208">
      <w:pPr>
        <w:rPr>
          <w:rFonts w:ascii="Arial" w:hAnsi="Arial" w:cs="Arial"/>
          <w:sz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410"/>
        <w:gridCol w:w="1559"/>
        <w:gridCol w:w="2546"/>
      </w:tblGrid>
      <w:tr w:rsidR="00B93521">
        <w:tc>
          <w:tcPr>
            <w:tcW w:w="1980" w:type="dxa"/>
          </w:tcPr>
          <w:p w:rsidR="00B93521" w:rsidRPr="00C6320F" w:rsidRDefault="00B93521" w:rsidP="00330FA8">
            <w:pPr>
              <w:jc w:val="both"/>
              <w:rPr>
                <w:rFonts w:ascii="Arial" w:hAnsi="Arial" w:cs="Arial"/>
                <w:sz w:val="22"/>
                <w:szCs w:val="22"/>
              </w:rPr>
            </w:pPr>
          </w:p>
        </w:tc>
        <w:tc>
          <w:tcPr>
            <w:tcW w:w="2410" w:type="dxa"/>
          </w:tcPr>
          <w:p w:rsidR="00B93521" w:rsidRPr="00C6320F" w:rsidRDefault="00B93521" w:rsidP="00330FA8">
            <w:pPr>
              <w:jc w:val="both"/>
              <w:rPr>
                <w:rFonts w:ascii="Arial" w:hAnsi="Arial" w:cs="Arial"/>
                <w:sz w:val="22"/>
                <w:szCs w:val="22"/>
              </w:rPr>
            </w:pPr>
            <w:r w:rsidRPr="00C6320F">
              <w:rPr>
                <w:rFonts w:ascii="Arial" w:hAnsi="Arial" w:cs="Arial"/>
                <w:sz w:val="22"/>
                <w:szCs w:val="22"/>
              </w:rPr>
              <w:t>Cena bez DPH</w:t>
            </w:r>
          </w:p>
        </w:tc>
        <w:tc>
          <w:tcPr>
            <w:tcW w:w="1559" w:type="dxa"/>
          </w:tcPr>
          <w:p w:rsidR="00B93521" w:rsidRPr="00C6320F" w:rsidRDefault="00B93521" w:rsidP="00330FA8">
            <w:pPr>
              <w:jc w:val="both"/>
              <w:rPr>
                <w:rFonts w:ascii="Arial" w:hAnsi="Arial" w:cs="Arial"/>
                <w:sz w:val="22"/>
                <w:szCs w:val="22"/>
              </w:rPr>
            </w:pPr>
            <w:r w:rsidRPr="00C6320F">
              <w:rPr>
                <w:rFonts w:ascii="Arial" w:hAnsi="Arial" w:cs="Arial"/>
                <w:sz w:val="22"/>
                <w:szCs w:val="22"/>
              </w:rPr>
              <w:t>DPH</w:t>
            </w:r>
          </w:p>
        </w:tc>
        <w:tc>
          <w:tcPr>
            <w:tcW w:w="2546" w:type="dxa"/>
          </w:tcPr>
          <w:p w:rsidR="00B93521" w:rsidRPr="00C6320F" w:rsidRDefault="00B93521" w:rsidP="00330FA8">
            <w:pPr>
              <w:jc w:val="both"/>
              <w:rPr>
                <w:rFonts w:ascii="Arial" w:hAnsi="Arial" w:cs="Arial"/>
                <w:sz w:val="22"/>
                <w:szCs w:val="22"/>
              </w:rPr>
            </w:pPr>
            <w:r w:rsidRPr="00C6320F">
              <w:rPr>
                <w:rFonts w:ascii="Arial" w:hAnsi="Arial" w:cs="Arial"/>
                <w:sz w:val="22"/>
                <w:szCs w:val="22"/>
              </w:rPr>
              <w:t>Cena s DPH</w:t>
            </w:r>
          </w:p>
        </w:tc>
      </w:tr>
      <w:tr w:rsidR="00B93521">
        <w:trPr>
          <w:trHeight w:val="705"/>
        </w:trPr>
        <w:tc>
          <w:tcPr>
            <w:tcW w:w="1980" w:type="dxa"/>
          </w:tcPr>
          <w:p w:rsidR="00B93521" w:rsidRPr="00CD7191" w:rsidRDefault="00B93521" w:rsidP="00330FA8">
            <w:pPr>
              <w:jc w:val="both"/>
              <w:rPr>
                <w:rFonts w:ascii="Arial" w:hAnsi="Arial" w:cs="Arial"/>
                <w:b/>
                <w:sz w:val="22"/>
                <w:szCs w:val="22"/>
              </w:rPr>
            </w:pPr>
            <w:r w:rsidRPr="00C6320F">
              <w:rPr>
                <w:rFonts w:ascii="Arial" w:hAnsi="Arial" w:cs="Arial"/>
                <w:b/>
                <w:sz w:val="22"/>
                <w:szCs w:val="22"/>
              </w:rPr>
              <w:t>Cena za dílo v Kč</w:t>
            </w:r>
          </w:p>
        </w:tc>
        <w:tc>
          <w:tcPr>
            <w:tcW w:w="2410" w:type="dxa"/>
          </w:tcPr>
          <w:p w:rsidR="00B93521" w:rsidRPr="00172208" w:rsidRDefault="00B93521" w:rsidP="00330FA8">
            <w:pPr>
              <w:jc w:val="both"/>
              <w:rPr>
                <w:rFonts w:ascii="Arial" w:hAnsi="Arial" w:cs="Arial"/>
                <w:sz w:val="22"/>
                <w:szCs w:val="22"/>
              </w:rPr>
            </w:pPr>
            <w:r w:rsidRPr="00172208">
              <w:rPr>
                <w:rFonts w:ascii="Arial" w:hAnsi="Arial" w:cs="Arial"/>
                <w:b/>
                <w:sz w:val="22"/>
              </w:rPr>
              <w:t>119 460,60 Kč</w:t>
            </w:r>
          </w:p>
          <w:p w:rsidR="00B93521" w:rsidRPr="00172208" w:rsidRDefault="00B93521" w:rsidP="00330FA8">
            <w:pPr>
              <w:jc w:val="both"/>
              <w:rPr>
                <w:rFonts w:ascii="Arial" w:hAnsi="Arial" w:cs="Arial"/>
                <w:i/>
                <w:sz w:val="22"/>
                <w:szCs w:val="22"/>
              </w:rPr>
            </w:pPr>
          </w:p>
        </w:tc>
        <w:tc>
          <w:tcPr>
            <w:tcW w:w="1559" w:type="dxa"/>
          </w:tcPr>
          <w:p w:rsidR="00B93521" w:rsidRPr="00172208" w:rsidRDefault="00B93521" w:rsidP="00330FA8">
            <w:pPr>
              <w:jc w:val="both"/>
              <w:rPr>
                <w:rFonts w:ascii="Arial" w:hAnsi="Arial" w:cs="Arial"/>
                <w:sz w:val="22"/>
                <w:szCs w:val="22"/>
              </w:rPr>
            </w:pPr>
            <w:r w:rsidRPr="00172208">
              <w:rPr>
                <w:rFonts w:ascii="Arial" w:hAnsi="Arial" w:cs="Arial"/>
                <w:b/>
                <w:sz w:val="22"/>
              </w:rPr>
              <w:t>25 086,80 Kč</w:t>
            </w:r>
          </w:p>
        </w:tc>
        <w:tc>
          <w:tcPr>
            <w:tcW w:w="2546" w:type="dxa"/>
          </w:tcPr>
          <w:p w:rsidR="00B93521" w:rsidRPr="00172208" w:rsidRDefault="00B93521" w:rsidP="00330FA8">
            <w:pPr>
              <w:jc w:val="both"/>
              <w:rPr>
                <w:rFonts w:ascii="Arial" w:hAnsi="Arial" w:cs="Arial"/>
                <w:sz w:val="22"/>
                <w:szCs w:val="22"/>
              </w:rPr>
            </w:pPr>
            <w:r w:rsidRPr="00172208">
              <w:rPr>
                <w:rFonts w:ascii="Arial" w:hAnsi="Arial" w:cs="Arial"/>
                <w:b/>
                <w:sz w:val="22"/>
              </w:rPr>
              <w:t>144 547,40 Kč</w:t>
            </w:r>
          </w:p>
        </w:tc>
      </w:tr>
    </w:tbl>
    <w:p w:rsidR="00B93521" w:rsidRDefault="00B93521" w:rsidP="00172208">
      <w:pPr>
        <w:rPr>
          <w:rFonts w:ascii="Arial" w:hAnsi="Arial" w:cs="Arial"/>
          <w:sz w:val="22"/>
          <w:szCs w:val="24"/>
        </w:rPr>
      </w:pPr>
    </w:p>
    <w:p w:rsidR="00B93521" w:rsidRDefault="00B93521" w:rsidP="00172208">
      <w:pPr>
        <w:ind w:left="567"/>
        <w:jc w:val="both"/>
        <w:rPr>
          <w:rFonts w:ascii="Arial" w:hAnsi="Arial" w:cs="Arial"/>
          <w:sz w:val="22"/>
          <w:szCs w:val="24"/>
        </w:rPr>
      </w:pPr>
      <w:r w:rsidRPr="006C47C9">
        <w:rPr>
          <w:rFonts w:ascii="Arial" w:hAnsi="Arial" w:cs="Arial"/>
          <w:sz w:val="22"/>
          <w:szCs w:val="24"/>
        </w:rPr>
        <w:t>Cena za dílo je sjednána dle položkového rozpočtu, který je přílohou této smlouvy</w:t>
      </w:r>
      <w:r>
        <w:rPr>
          <w:rFonts w:ascii="Arial" w:hAnsi="Arial" w:cs="Arial"/>
          <w:sz w:val="22"/>
          <w:szCs w:val="24"/>
        </w:rPr>
        <w:t xml:space="preserve"> </w:t>
      </w:r>
      <w:r w:rsidRPr="006C47C9">
        <w:rPr>
          <w:rFonts w:ascii="Arial" w:hAnsi="Arial" w:cs="Arial"/>
          <w:sz w:val="22"/>
          <w:szCs w:val="24"/>
        </w:rPr>
        <w:t xml:space="preserve">č. </w:t>
      </w:r>
      <w:r>
        <w:rPr>
          <w:rFonts w:ascii="Arial" w:hAnsi="Arial" w:cs="Arial"/>
          <w:sz w:val="22"/>
          <w:szCs w:val="24"/>
        </w:rPr>
        <w:t>2017/0380</w:t>
      </w:r>
      <w:r w:rsidRPr="006C47C9">
        <w:rPr>
          <w:rFonts w:ascii="Arial" w:hAnsi="Arial" w:cs="Arial"/>
          <w:sz w:val="22"/>
          <w:szCs w:val="24"/>
        </w:rPr>
        <w:t>.</w:t>
      </w:r>
    </w:p>
    <w:p w:rsidR="00B93521" w:rsidRDefault="00B93521" w:rsidP="00172208">
      <w:pPr>
        <w:ind w:left="567" w:hanging="567"/>
        <w:rPr>
          <w:rFonts w:ascii="Arial" w:hAnsi="Arial" w:cs="Arial"/>
          <w:sz w:val="22"/>
        </w:rPr>
      </w:pPr>
    </w:p>
    <w:p w:rsidR="00B93521" w:rsidRPr="00BA02EB" w:rsidRDefault="00B93521" w:rsidP="00172208">
      <w:pPr>
        <w:pStyle w:val="Odstavecseseznamem"/>
        <w:numPr>
          <w:ilvl w:val="0"/>
          <w:numId w:val="6"/>
        </w:numPr>
        <w:ind w:left="567" w:hanging="567"/>
        <w:jc w:val="both"/>
        <w:rPr>
          <w:rFonts w:ascii="Arial" w:hAnsi="Arial" w:cs="Arial"/>
          <w:sz w:val="22"/>
        </w:rPr>
      </w:pPr>
      <w:r w:rsidRPr="00BA02EB">
        <w:rPr>
          <w:rFonts w:ascii="Arial" w:hAnsi="Arial" w:cs="Arial"/>
          <w:sz w:val="22"/>
        </w:rPr>
        <w:t>Cen</w:t>
      </w:r>
      <w:r>
        <w:rPr>
          <w:rFonts w:ascii="Arial" w:hAnsi="Arial" w:cs="Arial"/>
          <w:sz w:val="22"/>
        </w:rPr>
        <w:t>a za dílo</w:t>
      </w:r>
      <w:r w:rsidRPr="00BA02EB">
        <w:rPr>
          <w:rFonts w:ascii="Arial" w:hAnsi="Arial" w:cs="Arial"/>
          <w:sz w:val="22"/>
        </w:rPr>
        <w:t xml:space="preserve"> obsahuj</w:t>
      </w:r>
      <w:r>
        <w:rPr>
          <w:rFonts w:ascii="Arial" w:hAnsi="Arial" w:cs="Arial"/>
          <w:sz w:val="22"/>
        </w:rPr>
        <w:t>e</w:t>
      </w:r>
      <w:r w:rsidRPr="00BA02EB">
        <w:rPr>
          <w:rFonts w:ascii="Arial" w:hAnsi="Arial" w:cs="Arial"/>
          <w:sz w:val="22"/>
        </w:rPr>
        <w:t xml:space="preserve"> všechny náklady související se zhotovením díla, vedlejší náklady související s</w:t>
      </w:r>
      <w:r>
        <w:rPr>
          <w:rFonts w:ascii="Arial" w:hAnsi="Arial" w:cs="Arial"/>
          <w:sz w:val="22"/>
        </w:rPr>
        <w:t> </w:t>
      </w:r>
      <w:r w:rsidRPr="00BA02EB">
        <w:rPr>
          <w:rFonts w:ascii="Arial" w:hAnsi="Arial" w:cs="Arial"/>
          <w:sz w:val="22"/>
        </w:rPr>
        <w:t xml:space="preserve">umístěním stavby, zařízením staveniště a také ostatní náklady související </w:t>
      </w:r>
      <w:r>
        <w:rPr>
          <w:rFonts w:ascii="Arial" w:hAnsi="Arial" w:cs="Arial"/>
          <w:sz w:val="22"/>
        </w:rPr>
        <w:t>s řádným a úplným provedením díla</w:t>
      </w:r>
      <w:r w:rsidRPr="00BA02EB">
        <w:rPr>
          <w:rFonts w:ascii="Arial" w:hAnsi="Arial" w:cs="Arial"/>
          <w:sz w:val="22"/>
        </w:rPr>
        <w:t>.</w:t>
      </w:r>
    </w:p>
    <w:p w:rsidR="00B93521" w:rsidRPr="006C47C9" w:rsidRDefault="00B93521" w:rsidP="00172208">
      <w:pPr>
        <w:ind w:left="567" w:hanging="567"/>
        <w:jc w:val="both"/>
        <w:rPr>
          <w:rFonts w:ascii="Arial" w:hAnsi="Arial" w:cs="Arial"/>
          <w:sz w:val="22"/>
        </w:rPr>
      </w:pPr>
    </w:p>
    <w:p w:rsidR="00B93521" w:rsidRPr="00BA02EB" w:rsidRDefault="00B93521" w:rsidP="00172208">
      <w:pPr>
        <w:pStyle w:val="Odstavecseseznamem"/>
        <w:numPr>
          <w:ilvl w:val="0"/>
          <w:numId w:val="6"/>
        </w:numPr>
        <w:ind w:left="567" w:hanging="567"/>
        <w:jc w:val="both"/>
        <w:rPr>
          <w:rFonts w:ascii="Arial" w:hAnsi="Arial" w:cs="Arial"/>
          <w:sz w:val="22"/>
        </w:rPr>
      </w:pPr>
      <w:r w:rsidRPr="00BA02EB">
        <w:rPr>
          <w:rFonts w:ascii="Arial" w:hAnsi="Arial" w:cs="Arial"/>
          <w:sz w:val="22"/>
        </w:rPr>
        <w:t>Cena za dílo sjednaná dle odst. 1. tohoto článku je dohodnuta jako cena nejvýše přípustná a konečná a platí po celou dobu realizace díla. Celková cena díla obsahuje všechny práce nutné k</w:t>
      </w:r>
      <w:r>
        <w:rPr>
          <w:rFonts w:ascii="Arial" w:hAnsi="Arial" w:cs="Arial"/>
          <w:sz w:val="22"/>
        </w:rPr>
        <w:t> </w:t>
      </w:r>
      <w:r w:rsidRPr="00BA02EB">
        <w:rPr>
          <w:rFonts w:ascii="Arial" w:hAnsi="Arial" w:cs="Arial"/>
          <w:sz w:val="22"/>
        </w:rPr>
        <w:t>provoznímu využití a řádnému provedení Díla ve smluveném roz</w:t>
      </w:r>
      <w:r>
        <w:rPr>
          <w:rFonts w:ascii="Arial" w:hAnsi="Arial" w:cs="Arial"/>
          <w:sz w:val="22"/>
        </w:rPr>
        <w:t>sahu, což zhotovitel garantuje.</w:t>
      </w:r>
    </w:p>
    <w:p w:rsidR="00B93521" w:rsidRPr="006C47C9" w:rsidRDefault="00B93521" w:rsidP="00172208">
      <w:pPr>
        <w:ind w:left="567" w:hanging="567"/>
        <w:jc w:val="both"/>
        <w:rPr>
          <w:rFonts w:ascii="Arial" w:hAnsi="Arial" w:cs="Arial"/>
          <w:sz w:val="22"/>
        </w:rPr>
      </w:pPr>
    </w:p>
    <w:p w:rsidR="00B93521" w:rsidRPr="00BA02EB" w:rsidRDefault="00B93521" w:rsidP="00172208">
      <w:pPr>
        <w:pStyle w:val="Odstavecseseznamem"/>
        <w:numPr>
          <w:ilvl w:val="0"/>
          <w:numId w:val="6"/>
        </w:numPr>
        <w:ind w:left="567" w:hanging="567"/>
        <w:jc w:val="both"/>
        <w:rPr>
          <w:rFonts w:ascii="Arial" w:hAnsi="Arial" w:cs="Arial"/>
          <w:sz w:val="22"/>
        </w:rPr>
      </w:pPr>
      <w:r w:rsidRPr="00BA02EB">
        <w:rPr>
          <w:rFonts w:ascii="Arial" w:hAnsi="Arial" w:cs="Arial"/>
          <w:sz w:val="22"/>
        </w:rPr>
        <w:t>V</w:t>
      </w:r>
      <w:r>
        <w:rPr>
          <w:rFonts w:ascii="Arial" w:hAnsi="Arial" w:cs="Arial"/>
          <w:sz w:val="22"/>
        </w:rPr>
        <w:t> </w:t>
      </w:r>
      <w:r w:rsidRPr="00BA02EB">
        <w:rPr>
          <w:rFonts w:ascii="Arial" w:hAnsi="Arial" w:cs="Arial"/>
          <w:sz w:val="22"/>
        </w:rPr>
        <w:t>případě, že objednatel požaduje vypustit některé práce na díle (méněpráce), bude cena za dílo snížena, a to odečtením veškerých nákladů na provedení těch částí díla, které v</w:t>
      </w:r>
      <w:r>
        <w:rPr>
          <w:rFonts w:ascii="Arial" w:hAnsi="Arial" w:cs="Arial"/>
          <w:sz w:val="22"/>
        </w:rPr>
        <w:t> </w:t>
      </w:r>
      <w:r w:rsidRPr="00BA02EB">
        <w:rPr>
          <w:rFonts w:ascii="Arial" w:hAnsi="Arial" w:cs="Arial"/>
          <w:sz w:val="22"/>
        </w:rPr>
        <w:t xml:space="preserve">rámci méněprací nebudou provedeny. Náklady na méněpráce budou odečteny ve výši součtu veškerých odpovídajících položek a nákladů neprovedených dle položkového rozpočtu, který je přílohou č. </w:t>
      </w:r>
      <w:r>
        <w:rPr>
          <w:rFonts w:ascii="Arial" w:hAnsi="Arial" w:cs="Arial"/>
          <w:sz w:val="22"/>
        </w:rPr>
        <w:t>1</w:t>
      </w:r>
      <w:r>
        <w:rPr>
          <w:rStyle w:val="Odkaznakoment"/>
        </w:rPr>
        <w:t xml:space="preserve"> </w:t>
      </w:r>
      <w:r>
        <w:rPr>
          <w:rStyle w:val="Odkaznakoment"/>
          <w:rFonts w:ascii="Arial" w:hAnsi="Arial" w:cs="Arial"/>
          <w:sz w:val="22"/>
          <w:szCs w:val="22"/>
        </w:rPr>
        <w:t>t</w:t>
      </w:r>
      <w:r w:rsidRPr="00BA02EB">
        <w:rPr>
          <w:rFonts w:ascii="Arial" w:hAnsi="Arial" w:cs="Arial"/>
          <w:sz w:val="22"/>
        </w:rPr>
        <w:t>éto smlouvy.</w:t>
      </w:r>
    </w:p>
    <w:p w:rsidR="00B93521" w:rsidRPr="006C47C9" w:rsidRDefault="00B93521" w:rsidP="00172208">
      <w:pPr>
        <w:ind w:left="567" w:hanging="567"/>
        <w:jc w:val="both"/>
        <w:rPr>
          <w:rFonts w:ascii="Arial" w:hAnsi="Arial" w:cs="Arial"/>
          <w:sz w:val="22"/>
        </w:rPr>
      </w:pPr>
    </w:p>
    <w:p w:rsidR="00B93521" w:rsidRPr="00BA02EB" w:rsidRDefault="00B93521" w:rsidP="00172208">
      <w:pPr>
        <w:pStyle w:val="Odstavecseseznamem"/>
        <w:numPr>
          <w:ilvl w:val="0"/>
          <w:numId w:val="6"/>
        </w:numPr>
        <w:ind w:left="567" w:hanging="567"/>
        <w:jc w:val="both"/>
        <w:rPr>
          <w:rFonts w:ascii="Arial" w:hAnsi="Arial" w:cs="Arial"/>
          <w:sz w:val="22"/>
        </w:rPr>
      </w:pPr>
      <w:r w:rsidRPr="00BA02EB">
        <w:rPr>
          <w:rFonts w:ascii="Arial" w:hAnsi="Arial" w:cs="Arial"/>
          <w:sz w:val="22"/>
        </w:rPr>
        <w:t>V</w:t>
      </w:r>
      <w:r>
        <w:rPr>
          <w:rFonts w:ascii="Arial" w:hAnsi="Arial" w:cs="Arial"/>
          <w:sz w:val="22"/>
        </w:rPr>
        <w:t> </w:t>
      </w:r>
      <w:r w:rsidRPr="00BA02EB">
        <w:rPr>
          <w:rFonts w:ascii="Arial" w:hAnsi="Arial" w:cs="Arial"/>
          <w:sz w:val="22"/>
        </w:rPr>
        <w:t>případě, že objednatel požaduje provést práce, které nejsou součástí díla (vícepráce), nebo se při realizaci díla zjistí skutečnosti odlišné od projektové dokumentace nebo skutečnosti, které nebyly v</w:t>
      </w:r>
      <w:r>
        <w:rPr>
          <w:rFonts w:ascii="Arial" w:hAnsi="Arial" w:cs="Arial"/>
          <w:sz w:val="22"/>
        </w:rPr>
        <w:t> </w:t>
      </w:r>
      <w:r w:rsidRPr="00BA02EB">
        <w:rPr>
          <w:rFonts w:ascii="Arial" w:hAnsi="Arial" w:cs="Arial"/>
          <w:sz w:val="22"/>
        </w:rPr>
        <w:t xml:space="preserve">době podpisu smlouvy známy a zhotovitel je nezavinil a ani je nemohl předvídat, a tyto skutečnosti mají vliv na cenu díla, budou náklady na tyto vícepráce účtovány podle odpovídajících jednotkových cen položek a nákladů dle položkového rozpočtu, který je přílohou č. </w:t>
      </w:r>
      <w:r>
        <w:rPr>
          <w:rFonts w:ascii="Arial" w:hAnsi="Arial" w:cs="Arial"/>
          <w:sz w:val="22"/>
        </w:rPr>
        <w:t xml:space="preserve">1 </w:t>
      </w:r>
      <w:r w:rsidRPr="00BA02EB">
        <w:rPr>
          <w:rFonts w:ascii="Arial" w:hAnsi="Arial" w:cs="Arial"/>
          <w:sz w:val="22"/>
        </w:rPr>
        <w:t>této smlouvy</w:t>
      </w:r>
      <w:r>
        <w:rPr>
          <w:rFonts w:ascii="Arial" w:hAnsi="Arial" w:cs="Arial"/>
          <w:sz w:val="22"/>
        </w:rPr>
        <w:t>. P</w:t>
      </w:r>
      <w:r w:rsidRPr="00BA02EB">
        <w:rPr>
          <w:rFonts w:ascii="Arial" w:hAnsi="Arial" w:cs="Arial"/>
          <w:sz w:val="22"/>
        </w:rPr>
        <w:t>okud takto nebude možné cenu určit</w:t>
      </w:r>
      <w:r>
        <w:rPr>
          <w:rFonts w:ascii="Arial" w:hAnsi="Arial" w:cs="Arial"/>
          <w:sz w:val="22"/>
        </w:rPr>
        <w:t>,</w:t>
      </w:r>
      <w:r w:rsidRPr="00BA02EB">
        <w:rPr>
          <w:rFonts w:ascii="Arial" w:hAnsi="Arial" w:cs="Arial"/>
          <w:sz w:val="22"/>
        </w:rPr>
        <w:t xml:space="preserve"> pak dle cenové soustavy ÚRS platné v</w:t>
      </w:r>
      <w:r>
        <w:rPr>
          <w:rFonts w:ascii="Arial" w:hAnsi="Arial" w:cs="Arial"/>
          <w:sz w:val="22"/>
        </w:rPr>
        <w:t> </w:t>
      </w:r>
      <w:r w:rsidRPr="00BA02EB">
        <w:rPr>
          <w:rFonts w:ascii="Arial" w:hAnsi="Arial" w:cs="Arial"/>
          <w:sz w:val="22"/>
        </w:rPr>
        <w:t>době uzavření příslušného dodatku, a to ve výši 80% těchto cen.</w:t>
      </w:r>
    </w:p>
    <w:p w:rsidR="00B93521" w:rsidRDefault="00B93521" w:rsidP="00172208">
      <w:pPr>
        <w:jc w:val="both"/>
        <w:rPr>
          <w:rFonts w:ascii="Arial" w:hAnsi="Arial" w:cs="Arial"/>
          <w:sz w:val="22"/>
        </w:rPr>
      </w:pPr>
    </w:p>
    <w:p w:rsidR="00B93521" w:rsidRPr="00BA02EB" w:rsidRDefault="00B93521" w:rsidP="00172208">
      <w:pPr>
        <w:pStyle w:val="Odstavecseseznamem"/>
        <w:numPr>
          <w:ilvl w:val="0"/>
          <w:numId w:val="6"/>
        </w:numPr>
        <w:ind w:left="567" w:hanging="567"/>
        <w:jc w:val="both"/>
        <w:rPr>
          <w:rFonts w:ascii="Arial" w:hAnsi="Arial" w:cs="Arial"/>
          <w:sz w:val="22"/>
        </w:rPr>
      </w:pPr>
      <w:r w:rsidRPr="00BA02EB">
        <w:rPr>
          <w:rFonts w:ascii="Arial" w:hAnsi="Arial" w:cs="Arial"/>
          <w:sz w:val="22"/>
        </w:rPr>
        <w:t>Případné změny ceny díla budou smluvními stranami vždy sjednány písemnými dodatky této smlouvy.</w:t>
      </w:r>
    </w:p>
    <w:p w:rsidR="00B93521" w:rsidRPr="005976AC" w:rsidRDefault="00B93521" w:rsidP="005976AC">
      <w:pPr>
        <w:pStyle w:val="Odstavecseseznamem"/>
        <w:ind w:left="0"/>
        <w:rPr>
          <w:rFonts w:ascii="Arial" w:hAnsi="Arial"/>
          <w:sz w:val="22"/>
          <w:szCs w:val="22"/>
        </w:rPr>
      </w:pPr>
    </w:p>
    <w:p w:rsidR="00B93521" w:rsidRPr="005976AC" w:rsidRDefault="00B93521" w:rsidP="00172208">
      <w:pPr>
        <w:pStyle w:val="Zkladntext1"/>
        <w:tabs>
          <w:tab w:val="decimal" w:pos="3544"/>
        </w:tabs>
        <w:jc w:val="both"/>
        <w:rPr>
          <w:rFonts w:ascii="Arial" w:hAnsi="Arial"/>
          <w:sz w:val="22"/>
          <w:szCs w:val="22"/>
        </w:rPr>
      </w:pPr>
    </w:p>
    <w:p w:rsidR="00B93521" w:rsidRDefault="00B93521" w:rsidP="00172208">
      <w:pPr>
        <w:pStyle w:val="Odstavecseseznamem"/>
        <w:numPr>
          <w:ilvl w:val="0"/>
          <w:numId w:val="21"/>
        </w:numPr>
        <w:jc w:val="center"/>
        <w:rPr>
          <w:rFonts w:ascii="Arial" w:hAnsi="Arial" w:cs="Arial"/>
          <w:b/>
          <w:sz w:val="22"/>
          <w:szCs w:val="22"/>
        </w:rPr>
      </w:pPr>
      <w:r w:rsidRPr="00BA02EB">
        <w:rPr>
          <w:rFonts w:ascii="Arial" w:hAnsi="Arial" w:cs="Arial"/>
          <w:b/>
          <w:sz w:val="22"/>
          <w:szCs w:val="22"/>
        </w:rPr>
        <w:t>Platební podmínky</w:t>
      </w:r>
    </w:p>
    <w:p w:rsidR="00B93521" w:rsidRPr="005976AC" w:rsidRDefault="00B93521" w:rsidP="00172208">
      <w:pPr>
        <w:jc w:val="both"/>
        <w:rPr>
          <w:rFonts w:ascii="Arial" w:hAnsi="Arial" w:cs="Arial"/>
          <w:bCs/>
          <w:iCs/>
          <w:sz w:val="22"/>
          <w:szCs w:val="22"/>
        </w:rPr>
      </w:pPr>
    </w:p>
    <w:p w:rsidR="00B93521" w:rsidRPr="00E85770" w:rsidRDefault="00B93521" w:rsidP="00172208">
      <w:pPr>
        <w:pStyle w:val="Odstavecseseznamem"/>
        <w:numPr>
          <w:ilvl w:val="0"/>
          <w:numId w:val="8"/>
        </w:numPr>
        <w:ind w:left="567" w:hanging="567"/>
        <w:jc w:val="both"/>
        <w:rPr>
          <w:rFonts w:ascii="Arial" w:hAnsi="Arial" w:cs="Arial"/>
          <w:sz w:val="22"/>
        </w:rPr>
      </w:pPr>
      <w:r w:rsidRPr="00E85770">
        <w:rPr>
          <w:rFonts w:ascii="Arial" w:hAnsi="Arial" w:cs="Arial"/>
          <w:sz w:val="22"/>
        </w:rPr>
        <w:t>Cena za dílo bude zhotovitelem vyúčtována po předání a převzetí díla</w:t>
      </w:r>
      <w:r w:rsidRPr="00482583">
        <w:rPr>
          <w:rFonts w:ascii="Arial" w:hAnsi="Arial" w:cs="Arial"/>
          <w:sz w:val="22"/>
        </w:rPr>
        <w:t xml:space="preserve"> </w:t>
      </w:r>
      <w:r w:rsidRPr="00F22DC7">
        <w:rPr>
          <w:rFonts w:ascii="Arial" w:hAnsi="Arial" w:cs="Arial"/>
          <w:sz w:val="22"/>
        </w:rPr>
        <w:t>bez vad a nedodělků, nebude-li takto předáno</w:t>
      </w:r>
      <w:r>
        <w:rPr>
          <w:rFonts w:ascii="Arial" w:hAnsi="Arial" w:cs="Arial"/>
          <w:sz w:val="22"/>
        </w:rPr>
        <w:t>,</w:t>
      </w:r>
      <w:r w:rsidRPr="00F22DC7">
        <w:rPr>
          <w:rFonts w:ascii="Arial" w:hAnsi="Arial" w:cs="Arial"/>
          <w:sz w:val="22"/>
        </w:rPr>
        <w:t xml:space="preserve"> pak po odstranění všech vad a nedodělků vyplývajících ze </w:t>
      </w:r>
      <w:r w:rsidRPr="00CF0581">
        <w:rPr>
          <w:rFonts w:ascii="Arial" w:hAnsi="Arial" w:cs="Arial"/>
          <w:sz w:val="22"/>
        </w:rPr>
        <w:t>zápisu o předání a převzetí díla</w:t>
      </w:r>
      <w:r w:rsidRPr="00E85770">
        <w:rPr>
          <w:rFonts w:ascii="Arial" w:hAnsi="Arial" w:cs="Arial"/>
          <w:sz w:val="22"/>
        </w:rPr>
        <w:t>, a to daňovým dokladem, tedy fakturou zaslanou do sídla objednatele, přičemž splatnost faktury bude činit nej</w:t>
      </w:r>
      <w:r>
        <w:rPr>
          <w:rFonts w:ascii="Arial" w:hAnsi="Arial" w:cs="Arial"/>
          <w:sz w:val="22"/>
        </w:rPr>
        <w:t>méně 30 dní od jejího doručení.</w:t>
      </w:r>
    </w:p>
    <w:p w:rsidR="00B93521" w:rsidRDefault="00B93521" w:rsidP="00172208">
      <w:pPr>
        <w:ind w:left="567" w:hanging="567"/>
        <w:jc w:val="both"/>
        <w:rPr>
          <w:rFonts w:ascii="Arial" w:hAnsi="Arial" w:cs="Arial"/>
          <w:sz w:val="22"/>
        </w:rPr>
      </w:pPr>
    </w:p>
    <w:p w:rsidR="00B93521" w:rsidRPr="00E85770" w:rsidRDefault="00B93521" w:rsidP="00172208">
      <w:pPr>
        <w:pStyle w:val="Odstavecseseznamem"/>
        <w:numPr>
          <w:ilvl w:val="0"/>
          <w:numId w:val="8"/>
        </w:numPr>
        <w:ind w:left="567" w:hanging="567"/>
        <w:jc w:val="both"/>
        <w:rPr>
          <w:rFonts w:ascii="Arial" w:hAnsi="Arial" w:cs="Arial"/>
          <w:sz w:val="22"/>
        </w:rPr>
      </w:pPr>
      <w:r w:rsidRPr="00E85770">
        <w:rPr>
          <w:rFonts w:ascii="Arial" w:hAnsi="Arial" w:cs="Arial"/>
          <w:sz w:val="22"/>
        </w:rPr>
        <w:t>Součástí faktury vystavené zhotovitelem bude objednatelem a osobou vykonávající pro objednatele technický dozor odsouhlasený soupis provedených prací. Bez tohoto soupisu je faktura neúplná</w:t>
      </w:r>
      <w:r>
        <w:rPr>
          <w:rFonts w:ascii="Arial" w:hAnsi="Arial" w:cs="Arial"/>
          <w:sz w:val="22"/>
        </w:rPr>
        <w:t>.</w:t>
      </w:r>
    </w:p>
    <w:p w:rsidR="00B93521" w:rsidRDefault="00B93521" w:rsidP="00172208">
      <w:pPr>
        <w:ind w:left="567" w:hanging="567"/>
        <w:jc w:val="both"/>
        <w:rPr>
          <w:rFonts w:ascii="Arial" w:hAnsi="Arial" w:cs="Arial"/>
          <w:sz w:val="22"/>
        </w:rPr>
      </w:pPr>
    </w:p>
    <w:p w:rsidR="00B93521" w:rsidRPr="00E85770" w:rsidRDefault="00B93521" w:rsidP="00172208">
      <w:pPr>
        <w:pStyle w:val="Odstavecseseznamem"/>
        <w:numPr>
          <w:ilvl w:val="0"/>
          <w:numId w:val="8"/>
        </w:numPr>
        <w:ind w:left="567" w:hanging="567"/>
        <w:jc w:val="both"/>
        <w:rPr>
          <w:rFonts w:ascii="Arial" w:hAnsi="Arial" w:cs="Arial"/>
          <w:sz w:val="22"/>
        </w:rPr>
      </w:pPr>
      <w:r w:rsidRPr="00E85770">
        <w:rPr>
          <w:rFonts w:ascii="Arial" w:hAnsi="Arial" w:cs="Arial"/>
          <w:sz w:val="22"/>
        </w:rPr>
        <w:t xml:space="preserve">Nebude-li faktura obsahovat zákonem stanovené náležitosti nebo bude-li chybně vyúčtována cena, je </w:t>
      </w:r>
      <w:r>
        <w:rPr>
          <w:rFonts w:ascii="Arial" w:hAnsi="Arial" w:cs="Arial"/>
          <w:sz w:val="22"/>
        </w:rPr>
        <w:t>o</w:t>
      </w:r>
      <w:r w:rsidRPr="00E85770">
        <w:rPr>
          <w:rFonts w:ascii="Arial" w:hAnsi="Arial" w:cs="Arial"/>
          <w:sz w:val="22"/>
        </w:rPr>
        <w:t xml:space="preserve">bjednatel oprávněn vadnou fakturu vrátit </w:t>
      </w:r>
      <w:r>
        <w:rPr>
          <w:rFonts w:ascii="Arial" w:hAnsi="Arial" w:cs="Arial"/>
          <w:sz w:val="22"/>
        </w:rPr>
        <w:t>z</w:t>
      </w:r>
      <w:r w:rsidRPr="00E85770">
        <w:rPr>
          <w:rFonts w:ascii="Arial" w:hAnsi="Arial" w:cs="Arial"/>
          <w:sz w:val="22"/>
        </w:rPr>
        <w:t xml:space="preserve">hotoviteli bez zaplacení k provedení opravy. Ve vrácené faktuře (na titulní straně) vyznačí </w:t>
      </w:r>
      <w:r>
        <w:rPr>
          <w:rFonts w:ascii="Arial" w:hAnsi="Arial" w:cs="Arial"/>
          <w:sz w:val="22"/>
        </w:rPr>
        <w:t>o</w:t>
      </w:r>
      <w:r w:rsidRPr="00E85770">
        <w:rPr>
          <w:rFonts w:ascii="Arial" w:hAnsi="Arial" w:cs="Arial"/>
          <w:sz w:val="22"/>
        </w:rPr>
        <w:t xml:space="preserve">bjednatel důvod vrácení. Zhotovitel provede opravu vystavením nové faktury. Vrátí-li </w:t>
      </w:r>
      <w:r>
        <w:rPr>
          <w:rFonts w:ascii="Arial" w:hAnsi="Arial" w:cs="Arial"/>
          <w:sz w:val="22"/>
        </w:rPr>
        <w:t>o</w:t>
      </w:r>
      <w:r w:rsidRPr="00E85770">
        <w:rPr>
          <w:rFonts w:ascii="Arial" w:hAnsi="Arial" w:cs="Arial"/>
          <w:sz w:val="22"/>
        </w:rPr>
        <w:t xml:space="preserve">bjednatel </w:t>
      </w:r>
      <w:r w:rsidRPr="00E85770">
        <w:rPr>
          <w:rFonts w:ascii="Arial" w:hAnsi="Arial" w:cs="Arial"/>
          <w:sz w:val="22"/>
        </w:rPr>
        <w:lastRenderedPageBreak/>
        <w:t xml:space="preserve">vadnou fakturu </w:t>
      </w:r>
      <w:r>
        <w:rPr>
          <w:rFonts w:ascii="Arial" w:hAnsi="Arial" w:cs="Arial"/>
          <w:sz w:val="22"/>
        </w:rPr>
        <w:t>z</w:t>
      </w:r>
      <w:r w:rsidRPr="00E85770">
        <w:rPr>
          <w:rFonts w:ascii="Arial" w:hAnsi="Arial" w:cs="Arial"/>
          <w:sz w:val="22"/>
        </w:rPr>
        <w:t>hotoviteli, přestává běžet původní lhůta splatnosti. Nová lhůta splatnosti běží opět ode dne doručení nově vyhotovené (</w:t>
      </w:r>
      <w:r>
        <w:rPr>
          <w:rFonts w:ascii="Arial" w:hAnsi="Arial" w:cs="Arial"/>
          <w:sz w:val="22"/>
        </w:rPr>
        <w:t>z</w:t>
      </w:r>
      <w:r w:rsidRPr="00E85770">
        <w:rPr>
          <w:rFonts w:ascii="Arial" w:hAnsi="Arial" w:cs="Arial"/>
          <w:sz w:val="22"/>
        </w:rPr>
        <w:t>hotovitelem opravené) faktury.</w:t>
      </w:r>
    </w:p>
    <w:p w:rsidR="00B93521" w:rsidRDefault="00B93521" w:rsidP="00172208">
      <w:pPr>
        <w:ind w:left="567" w:hanging="567"/>
        <w:jc w:val="both"/>
        <w:rPr>
          <w:rFonts w:ascii="Arial" w:hAnsi="Arial" w:cs="Arial"/>
          <w:sz w:val="22"/>
        </w:rPr>
      </w:pPr>
    </w:p>
    <w:p w:rsidR="00B93521" w:rsidRPr="00E85770" w:rsidRDefault="00B93521" w:rsidP="00172208">
      <w:pPr>
        <w:pStyle w:val="Odstavecseseznamem"/>
        <w:numPr>
          <w:ilvl w:val="0"/>
          <w:numId w:val="8"/>
        </w:numPr>
        <w:ind w:left="567" w:hanging="567"/>
        <w:jc w:val="both"/>
        <w:rPr>
          <w:rFonts w:ascii="Arial" w:hAnsi="Arial" w:cs="Arial"/>
          <w:sz w:val="22"/>
        </w:rPr>
      </w:pPr>
      <w:r w:rsidRPr="00E85770">
        <w:rPr>
          <w:rFonts w:ascii="Arial" w:hAnsi="Arial" w:cs="Arial"/>
          <w:sz w:val="22"/>
        </w:rPr>
        <w:t>DPH bude účtována ve výši podle platných právních předpisů. Změní-li se sazba DPH v důsledku změny právních předpisů, není třeba z tohoto důvodu uzavírat mezi smluvními stranami dodatek k této smlouvě.</w:t>
      </w:r>
    </w:p>
    <w:p w:rsidR="00B93521" w:rsidRPr="004E0BD6" w:rsidRDefault="00B93521" w:rsidP="00172208">
      <w:pPr>
        <w:pStyle w:val="Odstavecseseznamem"/>
        <w:ind w:left="567" w:hanging="567"/>
        <w:rPr>
          <w:rFonts w:ascii="Arial" w:hAnsi="Arial" w:cs="Arial"/>
          <w:sz w:val="22"/>
        </w:rPr>
      </w:pPr>
    </w:p>
    <w:p w:rsidR="00B93521" w:rsidRDefault="00B93521" w:rsidP="00172208">
      <w:pPr>
        <w:pStyle w:val="Odstavecseseznamem"/>
        <w:numPr>
          <w:ilvl w:val="0"/>
          <w:numId w:val="8"/>
        </w:numPr>
        <w:ind w:left="567" w:hanging="567"/>
        <w:jc w:val="both"/>
        <w:rPr>
          <w:rFonts w:ascii="Arial" w:hAnsi="Arial" w:cs="Arial"/>
          <w:sz w:val="22"/>
        </w:rPr>
      </w:pPr>
      <w:r w:rsidRPr="00E85770">
        <w:rPr>
          <w:rFonts w:ascii="Arial" w:hAnsi="Arial" w:cs="Arial"/>
          <w:sz w:val="22"/>
        </w:rPr>
        <w:t>Objednatelem nebudou poskytovány zálohy.</w:t>
      </w:r>
    </w:p>
    <w:p w:rsidR="00B93521" w:rsidRPr="00972D50" w:rsidRDefault="00B93521" w:rsidP="00172208">
      <w:pPr>
        <w:pStyle w:val="Odstavecseseznamem"/>
        <w:rPr>
          <w:rFonts w:ascii="Arial" w:hAnsi="Arial" w:cs="Arial"/>
          <w:sz w:val="22"/>
        </w:rPr>
      </w:pPr>
    </w:p>
    <w:p w:rsidR="00B93521" w:rsidRPr="00972D50" w:rsidRDefault="00B93521" w:rsidP="00172208">
      <w:pPr>
        <w:pStyle w:val="Odstavecseseznamem"/>
        <w:numPr>
          <w:ilvl w:val="0"/>
          <w:numId w:val="8"/>
        </w:numPr>
        <w:ind w:left="567" w:hanging="567"/>
        <w:jc w:val="both"/>
        <w:rPr>
          <w:rFonts w:ascii="Arial" w:hAnsi="Arial" w:cs="Arial"/>
          <w:sz w:val="24"/>
        </w:rPr>
      </w:pPr>
      <w:r w:rsidRPr="00972D50">
        <w:rPr>
          <w:rFonts w:ascii="Arial" w:hAnsi="Arial" w:cs="Arial"/>
          <w:sz w:val="22"/>
        </w:rPr>
        <w:t>Povinnost zaplatit cenu za dílo je splněna dnem odeslání příslušné částky z účtu objednatele.</w:t>
      </w:r>
    </w:p>
    <w:p w:rsidR="00B93521" w:rsidRDefault="00B93521" w:rsidP="00172208">
      <w:pPr>
        <w:pStyle w:val="Odstavecseseznamem"/>
        <w:ind w:left="567" w:hanging="567"/>
        <w:jc w:val="both"/>
        <w:rPr>
          <w:rFonts w:ascii="Arial" w:hAnsi="Arial" w:cs="Arial"/>
          <w:sz w:val="22"/>
        </w:rPr>
      </w:pPr>
    </w:p>
    <w:p w:rsidR="00B93521" w:rsidRPr="008A047A" w:rsidRDefault="00B93521" w:rsidP="005976AC">
      <w:pPr>
        <w:pStyle w:val="Odstavecseseznamem"/>
        <w:ind w:left="0"/>
        <w:rPr>
          <w:rFonts w:ascii="Arial" w:hAnsi="Arial" w:cs="Arial"/>
          <w:sz w:val="22"/>
        </w:rPr>
      </w:pPr>
    </w:p>
    <w:p w:rsidR="00B93521" w:rsidRPr="009B6BAC" w:rsidRDefault="00B93521" w:rsidP="00172208">
      <w:pPr>
        <w:pStyle w:val="Zkladntext"/>
        <w:numPr>
          <w:ilvl w:val="0"/>
          <w:numId w:val="21"/>
        </w:numPr>
        <w:tabs>
          <w:tab w:val="left" w:pos="426"/>
          <w:tab w:val="left" w:pos="851"/>
          <w:tab w:val="left" w:pos="1276"/>
          <w:tab w:val="left" w:pos="1701"/>
          <w:tab w:val="left" w:pos="5580"/>
        </w:tabs>
        <w:overflowPunct w:val="0"/>
        <w:autoSpaceDE w:val="0"/>
        <w:autoSpaceDN w:val="0"/>
        <w:adjustRightInd w:val="0"/>
        <w:spacing w:before="0"/>
        <w:jc w:val="center"/>
        <w:rPr>
          <w:rFonts w:ascii="Arial" w:hAnsi="Arial" w:cs="Arial"/>
          <w:b/>
          <w:sz w:val="22"/>
          <w:szCs w:val="22"/>
        </w:rPr>
      </w:pPr>
      <w:r w:rsidRPr="009B6BAC">
        <w:rPr>
          <w:rFonts w:ascii="Arial" w:hAnsi="Arial" w:cs="Arial"/>
          <w:b/>
          <w:sz w:val="22"/>
          <w:szCs w:val="22"/>
        </w:rPr>
        <w:t>Staveniště</w:t>
      </w:r>
    </w:p>
    <w:p w:rsidR="00B93521" w:rsidRPr="005976AC" w:rsidRDefault="00B93521" w:rsidP="00172208">
      <w:pPr>
        <w:pStyle w:val="Zkladntext"/>
        <w:tabs>
          <w:tab w:val="left" w:pos="426"/>
          <w:tab w:val="left" w:pos="851"/>
          <w:tab w:val="left" w:pos="1276"/>
          <w:tab w:val="left" w:pos="1701"/>
          <w:tab w:val="left" w:pos="5580"/>
        </w:tabs>
        <w:overflowPunct w:val="0"/>
        <w:autoSpaceDE w:val="0"/>
        <w:autoSpaceDN w:val="0"/>
        <w:adjustRightInd w:val="0"/>
        <w:spacing w:before="0"/>
        <w:jc w:val="center"/>
        <w:rPr>
          <w:rFonts w:ascii="Arial" w:hAnsi="Arial" w:cs="Arial"/>
          <w:bCs/>
          <w:sz w:val="22"/>
          <w:szCs w:val="22"/>
        </w:rPr>
      </w:pPr>
    </w:p>
    <w:p w:rsidR="00B93521" w:rsidRPr="00186A98" w:rsidRDefault="00B93521" w:rsidP="00172208">
      <w:pPr>
        <w:numPr>
          <w:ilvl w:val="0"/>
          <w:numId w:val="10"/>
        </w:numPr>
        <w:spacing w:after="200"/>
        <w:ind w:left="567" w:hanging="567"/>
        <w:jc w:val="both"/>
        <w:rPr>
          <w:rFonts w:ascii="Arial" w:hAnsi="Arial" w:cs="Arial"/>
          <w:sz w:val="22"/>
          <w:szCs w:val="22"/>
        </w:rPr>
      </w:pPr>
      <w:r w:rsidRPr="009B6BAC">
        <w:rPr>
          <w:rFonts w:ascii="Arial" w:hAnsi="Arial" w:cs="Arial"/>
          <w:sz w:val="22"/>
          <w:szCs w:val="22"/>
        </w:rPr>
        <w:t>Objednatel předá staveniště zhotoviteli do 1</w:t>
      </w:r>
      <w:r>
        <w:rPr>
          <w:rFonts w:ascii="Arial" w:hAnsi="Arial" w:cs="Arial"/>
          <w:sz w:val="22"/>
          <w:szCs w:val="22"/>
        </w:rPr>
        <w:t xml:space="preserve">5 </w:t>
      </w:r>
      <w:r w:rsidRPr="009B6BAC">
        <w:rPr>
          <w:rFonts w:ascii="Arial" w:hAnsi="Arial" w:cs="Arial"/>
          <w:sz w:val="22"/>
          <w:szCs w:val="22"/>
        </w:rPr>
        <w:t xml:space="preserve">pracovních dnů ode dne nabytí účinnosti této smlouvy, o předání staveniště bude mezi smluvními stranami sepsán a podepsán zápis. Zápis o předání staveniště se stane nedílnou součástí stavebního deníku. Stavební práce budou zahájeny do pěti pracovních dnů od převzetí staveniště </w:t>
      </w:r>
      <w:r w:rsidRPr="00186A98">
        <w:rPr>
          <w:rFonts w:ascii="Arial" w:hAnsi="Arial" w:cs="Arial"/>
          <w:sz w:val="22"/>
          <w:szCs w:val="22"/>
        </w:rPr>
        <w:t>zhotovitelem.</w:t>
      </w:r>
    </w:p>
    <w:p w:rsidR="00B93521" w:rsidRPr="009B6BAC" w:rsidRDefault="00B93521" w:rsidP="00172208">
      <w:pPr>
        <w:numPr>
          <w:ilvl w:val="0"/>
          <w:numId w:val="10"/>
        </w:numPr>
        <w:spacing w:after="200"/>
        <w:ind w:left="567" w:hanging="567"/>
        <w:jc w:val="both"/>
        <w:rPr>
          <w:rFonts w:ascii="Arial" w:hAnsi="Arial" w:cs="Arial"/>
          <w:sz w:val="22"/>
          <w:szCs w:val="22"/>
        </w:rPr>
      </w:pPr>
      <w:r w:rsidRPr="009B6BAC">
        <w:rPr>
          <w:rFonts w:ascii="Arial" w:hAnsi="Arial" w:cs="Arial"/>
          <w:sz w:val="22"/>
          <w:szCs w:val="22"/>
        </w:rPr>
        <w:t>Zařízení staveniště zabezpečuje zhotovitel v souladu se svými potřebami, dokumentacemi předanými objednatelem a s požadavky objednatele.</w:t>
      </w:r>
    </w:p>
    <w:p w:rsidR="00B93521" w:rsidRPr="00DA2A25" w:rsidRDefault="00B93521" w:rsidP="00172208">
      <w:pPr>
        <w:numPr>
          <w:ilvl w:val="0"/>
          <w:numId w:val="10"/>
        </w:numPr>
        <w:overflowPunct w:val="0"/>
        <w:autoSpaceDE w:val="0"/>
        <w:autoSpaceDN w:val="0"/>
        <w:adjustRightInd w:val="0"/>
        <w:spacing w:after="200"/>
        <w:ind w:left="567" w:hanging="567"/>
        <w:jc w:val="both"/>
        <w:rPr>
          <w:rFonts w:ascii="Arial" w:hAnsi="Arial" w:cs="Arial"/>
          <w:sz w:val="22"/>
          <w:szCs w:val="22"/>
        </w:rPr>
      </w:pPr>
      <w:r w:rsidRPr="00DA2A25">
        <w:rPr>
          <w:rFonts w:ascii="Arial" w:hAnsi="Arial" w:cs="Arial"/>
          <w:sz w:val="22"/>
          <w:szCs w:val="22"/>
        </w:rPr>
        <w:t xml:space="preserve">Zhotovitel je povinen udržovat na převzatém staveništi pořádek a čistotu a odstraňovat odpady a nečistoty, vzniklé jeho pracemi. Dále je </w:t>
      </w:r>
      <w:r>
        <w:rPr>
          <w:rFonts w:ascii="Arial" w:hAnsi="Arial" w:cs="Arial"/>
          <w:sz w:val="22"/>
          <w:szCs w:val="22"/>
        </w:rPr>
        <w:t>z</w:t>
      </w:r>
      <w:r w:rsidRPr="00DA2A25">
        <w:rPr>
          <w:rFonts w:ascii="Arial" w:hAnsi="Arial" w:cs="Arial"/>
          <w:sz w:val="22"/>
          <w:szCs w:val="22"/>
        </w:rPr>
        <w:t>hotovitel povinen vhodně zabezpečit staveniště z hlediska bezpečnosti  a ochrany zdraví s</w:t>
      </w:r>
      <w:r>
        <w:rPr>
          <w:rFonts w:ascii="Arial" w:hAnsi="Arial" w:cs="Arial"/>
          <w:sz w:val="22"/>
          <w:szCs w:val="22"/>
        </w:rPr>
        <w:t>vých pracovníků i třetích osob.</w:t>
      </w:r>
    </w:p>
    <w:p w:rsidR="00B93521" w:rsidRDefault="00B93521" w:rsidP="00172208">
      <w:pPr>
        <w:numPr>
          <w:ilvl w:val="0"/>
          <w:numId w:val="10"/>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Zhotovitel je povinen vyklidit staveniště do 5 dnů od předání díla objednateli.                      Po uplynutí této lhůty je zhotovitel oprávněn ponechat na staveništi jen stroje, výrobní zařízení a materiál, potřebný k odstranění vad a nedodělků, se kterými objednatel dílo převzal - tyto věci je zhotovitel povinen vyklidit do zahájení jednání o předání a převzetí jím odstraněných vad a nedodělků, které byly uvedeny v zá</w:t>
      </w:r>
      <w:r>
        <w:rPr>
          <w:rFonts w:ascii="Arial" w:hAnsi="Arial" w:cs="Arial"/>
          <w:sz w:val="22"/>
          <w:szCs w:val="22"/>
        </w:rPr>
        <w:t>pise o předání a převzetí díla.</w:t>
      </w:r>
    </w:p>
    <w:p w:rsidR="00B93521" w:rsidRPr="009B6BAC" w:rsidRDefault="00B93521" w:rsidP="00172208">
      <w:pPr>
        <w:numPr>
          <w:ilvl w:val="0"/>
          <w:numId w:val="10"/>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O vrácení p</w:t>
      </w:r>
      <w:r>
        <w:rPr>
          <w:rFonts w:ascii="Arial" w:hAnsi="Arial" w:cs="Arial"/>
          <w:sz w:val="22"/>
          <w:szCs w:val="22"/>
        </w:rPr>
        <w:t>řevzatého staveniště objednatelem</w:t>
      </w:r>
      <w:r w:rsidRPr="009B6BAC">
        <w:rPr>
          <w:rFonts w:ascii="Arial" w:hAnsi="Arial" w:cs="Arial"/>
          <w:sz w:val="22"/>
          <w:szCs w:val="22"/>
        </w:rPr>
        <w:t xml:space="preserve"> bude mezi smluvnímu stranami sepsán zápis.</w:t>
      </w:r>
    </w:p>
    <w:p w:rsidR="00B93521" w:rsidRPr="001B4CD4" w:rsidRDefault="00B93521" w:rsidP="00172208">
      <w:pPr>
        <w:ind w:left="567" w:hanging="567"/>
        <w:jc w:val="center"/>
        <w:rPr>
          <w:rFonts w:ascii="Arial" w:hAnsi="Arial" w:cs="Arial"/>
          <w:bCs/>
          <w:sz w:val="22"/>
          <w:szCs w:val="22"/>
        </w:rPr>
      </w:pPr>
    </w:p>
    <w:p w:rsidR="00B93521" w:rsidRPr="001B4CD4" w:rsidRDefault="00B93521" w:rsidP="00172208">
      <w:pPr>
        <w:ind w:left="567" w:hanging="567"/>
        <w:jc w:val="center"/>
        <w:rPr>
          <w:rFonts w:ascii="Arial" w:hAnsi="Arial" w:cs="Arial"/>
          <w:bCs/>
          <w:sz w:val="22"/>
          <w:szCs w:val="22"/>
        </w:rPr>
      </w:pPr>
    </w:p>
    <w:p w:rsidR="00B93521" w:rsidRPr="009B6BAC" w:rsidRDefault="00B93521" w:rsidP="00172208">
      <w:pPr>
        <w:pStyle w:val="Odstavecseseznamem"/>
        <w:numPr>
          <w:ilvl w:val="0"/>
          <w:numId w:val="21"/>
        </w:numPr>
        <w:jc w:val="center"/>
        <w:rPr>
          <w:rFonts w:ascii="Arial" w:hAnsi="Arial" w:cs="Arial"/>
          <w:b/>
          <w:sz w:val="22"/>
          <w:szCs w:val="22"/>
        </w:rPr>
      </w:pPr>
      <w:r w:rsidRPr="009B6BAC">
        <w:rPr>
          <w:rFonts w:ascii="Arial" w:hAnsi="Arial" w:cs="Arial"/>
          <w:b/>
          <w:sz w:val="22"/>
          <w:szCs w:val="22"/>
        </w:rPr>
        <w:t>Stavební deník</w:t>
      </w:r>
    </w:p>
    <w:p w:rsidR="00B93521" w:rsidRPr="001B4CD4" w:rsidRDefault="00B93521" w:rsidP="00172208">
      <w:pPr>
        <w:ind w:left="709" w:hanging="425"/>
        <w:jc w:val="both"/>
        <w:rPr>
          <w:rFonts w:ascii="Arial" w:hAnsi="Arial" w:cs="Arial"/>
          <w:bCs/>
          <w:sz w:val="22"/>
          <w:szCs w:val="22"/>
        </w:rPr>
      </w:pPr>
    </w:p>
    <w:p w:rsidR="00B93521" w:rsidRPr="009B6BAC" w:rsidRDefault="00B93521" w:rsidP="00172208">
      <w:pPr>
        <w:numPr>
          <w:ilvl w:val="0"/>
          <w:numId w:val="11"/>
        </w:numPr>
        <w:ind w:left="567" w:hanging="567"/>
        <w:jc w:val="both"/>
        <w:rPr>
          <w:rFonts w:ascii="Arial" w:hAnsi="Arial" w:cs="Arial"/>
          <w:sz w:val="22"/>
          <w:szCs w:val="22"/>
        </w:rPr>
      </w:pPr>
      <w:r w:rsidRPr="009B6BAC">
        <w:rPr>
          <w:rFonts w:ascii="Arial" w:hAnsi="Arial" w:cs="Arial"/>
          <w:sz w:val="22"/>
          <w:szCs w:val="22"/>
        </w:rPr>
        <w:t xml:space="preserve">Zhotovitel je povinen vést ode dne převzetí staveniště v souladu se stavebním zákonem a vyhláškou MMR ČR č. 499/2006 Sb., ve znění vyhlášky č. 62/2013 Sb., stavební deník, do kterého je povinen zapisovat všechny skutečnosti rozhodné pro plnění smlouvy o dílo. Zejména je povinen zapisovat údaje o časovém postupu prací, jejich jakosti, zdůvodnění odchylek prováděných prací od projektové dokumentace apod. </w:t>
      </w:r>
    </w:p>
    <w:p w:rsidR="00B93521" w:rsidRPr="009B6BAC" w:rsidRDefault="00B93521" w:rsidP="00172208">
      <w:pPr>
        <w:ind w:left="567" w:hanging="567"/>
        <w:jc w:val="both"/>
        <w:rPr>
          <w:rFonts w:ascii="Arial" w:hAnsi="Arial" w:cs="Arial"/>
          <w:sz w:val="22"/>
          <w:szCs w:val="22"/>
        </w:rPr>
      </w:pPr>
    </w:p>
    <w:p w:rsidR="00B93521" w:rsidRPr="009B6BAC" w:rsidRDefault="00B93521" w:rsidP="00172208">
      <w:pPr>
        <w:ind w:left="567" w:hanging="567"/>
        <w:jc w:val="both"/>
        <w:rPr>
          <w:rFonts w:ascii="Arial" w:hAnsi="Arial" w:cs="Arial"/>
          <w:sz w:val="22"/>
          <w:szCs w:val="22"/>
        </w:rPr>
      </w:pPr>
      <w:r w:rsidRPr="009B6BAC">
        <w:rPr>
          <w:rFonts w:ascii="Arial" w:hAnsi="Arial" w:cs="Arial"/>
          <w:sz w:val="22"/>
          <w:szCs w:val="22"/>
        </w:rPr>
        <w:t>2.</w:t>
      </w:r>
      <w:r w:rsidRPr="009B6BAC">
        <w:rPr>
          <w:rFonts w:ascii="Arial" w:hAnsi="Arial" w:cs="Arial"/>
          <w:sz w:val="22"/>
          <w:szCs w:val="22"/>
        </w:rPr>
        <w:tab/>
        <w:t>Stavební deník musí být na stavbě trvale přístupný.</w:t>
      </w:r>
    </w:p>
    <w:p w:rsidR="00B93521" w:rsidRPr="009B6BAC" w:rsidRDefault="00B93521" w:rsidP="00172208">
      <w:pPr>
        <w:ind w:left="567" w:hanging="567"/>
        <w:jc w:val="both"/>
        <w:rPr>
          <w:rFonts w:ascii="Arial" w:hAnsi="Arial" w:cs="Arial"/>
          <w:sz w:val="22"/>
          <w:szCs w:val="22"/>
        </w:rPr>
      </w:pPr>
    </w:p>
    <w:p w:rsidR="00B93521" w:rsidRPr="009B6BAC" w:rsidRDefault="00B93521" w:rsidP="00172208">
      <w:pPr>
        <w:ind w:left="567" w:hanging="567"/>
        <w:jc w:val="both"/>
        <w:rPr>
          <w:rFonts w:ascii="Arial" w:hAnsi="Arial" w:cs="Arial"/>
          <w:sz w:val="22"/>
          <w:szCs w:val="22"/>
        </w:rPr>
      </w:pPr>
      <w:r w:rsidRPr="009B6BAC">
        <w:rPr>
          <w:rFonts w:ascii="Arial" w:hAnsi="Arial" w:cs="Arial"/>
          <w:sz w:val="22"/>
          <w:szCs w:val="22"/>
        </w:rPr>
        <w:t>3.</w:t>
      </w:r>
      <w:r w:rsidRPr="009B6BAC">
        <w:rPr>
          <w:rFonts w:ascii="Arial" w:hAnsi="Arial" w:cs="Arial"/>
          <w:sz w:val="22"/>
          <w:szCs w:val="22"/>
        </w:rPr>
        <w:tab/>
        <w:t xml:space="preserve">Zápisy do stavebního deníku čitelně zapisuje a podepisuje stavbyvedoucí vždy ten den, kdy byly práce provedeny nebo kdy nastaly okolnosti, které jsou předmětem zápisu. Mimo stavbyvedoucího může do stavebního deníku provádět záznamy pouze objednatel, jím pověřený zástupce, </w:t>
      </w:r>
      <w:r>
        <w:rPr>
          <w:rFonts w:ascii="Arial" w:hAnsi="Arial" w:cs="Arial"/>
          <w:sz w:val="22"/>
          <w:szCs w:val="22"/>
        </w:rPr>
        <w:t xml:space="preserve">osoba </w:t>
      </w:r>
      <w:r>
        <w:rPr>
          <w:rFonts w:ascii="Helvetica" w:hAnsi="Helvetica" w:cs="Helvetica"/>
          <w:sz w:val="22"/>
          <w:szCs w:val="22"/>
          <w:lang w:eastAsia="en-US"/>
        </w:rPr>
        <w:t xml:space="preserve">vykonávající technický dozor stavebníka, </w:t>
      </w:r>
      <w:r>
        <w:rPr>
          <w:rFonts w:ascii="Helvetica" w:hAnsi="Helvetica" w:cs="Helvetica"/>
          <w:sz w:val="22"/>
          <w:szCs w:val="22"/>
          <w:lang w:eastAsia="en-US"/>
        </w:rPr>
        <w:lastRenderedPageBreak/>
        <w:t xml:space="preserve">autorský dozor, koordinátor BOZP a </w:t>
      </w:r>
      <w:r w:rsidRPr="009B6BAC">
        <w:rPr>
          <w:rFonts w:ascii="Arial" w:hAnsi="Arial" w:cs="Arial"/>
          <w:sz w:val="22"/>
          <w:szCs w:val="22"/>
        </w:rPr>
        <w:t>zpracovatel projektové dokumentace nebo příslušné orgány státní správy. Zápis ve stavebním deníku nenahrazuje dodatek k této smlouvě.</w:t>
      </w:r>
    </w:p>
    <w:p w:rsidR="00B93521" w:rsidRPr="009B6BAC" w:rsidRDefault="00B93521" w:rsidP="00172208">
      <w:pPr>
        <w:ind w:left="567" w:hanging="567"/>
        <w:jc w:val="both"/>
        <w:rPr>
          <w:rFonts w:ascii="Arial" w:hAnsi="Arial" w:cs="Arial"/>
          <w:sz w:val="22"/>
          <w:szCs w:val="22"/>
        </w:rPr>
      </w:pPr>
    </w:p>
    <w:p w:rsidR="00B93521" w:rsidRPr="009B6BAC" w:rsidRDefault="00B93521" w:rsidP="00172208">
      <w:pPr>
        <w:ind w:left="567" w:hanging="567"/>
        <w:jc w:val="both"/>
        <w:rPr>
          <w:rFonts w:ascii="Arial" w:hAnsi="Arial" w:cs="Arial"/>
          <w:sz w:val="22"/>
          <w:szCs w:val="22"/>
        </w:rPr>
      </w:pPr>
      <w:r w:rsidRPr="009B6BAC">
        <w:rPr>
          <w:rFonts w:ascii="Arial" w:hAnsi="Arial" w:cs="Arial"/>
          <w:sz w:val="22"/>
          <w:szCs w:val="22"/>
        </w:rPr>
        <w:t>4.</w:t>
      </w:r>
      <w:r w:rsidRPr="009B6BAC">
        <w:rPr>
          <w:rFonts w:ascii="Arial" w:hAnsi="Arial" w:cs="Arial"/>
          <w:sz w:val="22"/>
          <w:szCs w:val="22"/>
        </w:rPr>
        <w:tab/>
        <w:t xml:space="preserve">Nesouhlasí-li stavbyvedoucí se zápisem, který učinil objednatel nebo jím pověřený zástupce, případně </w:t>
      </w:r>
      <w:r>
        <w:rPr>
          <w:rFonts w:ascii="Arial" w:hAnsi="Arial" w:cs="Arial"/>
          <w:sz w:val="22"/>
          <w:szCs w:val="22"/>
        </w:rPr>
        <w:t>jiné oprávněné osoby,</w:t>
      </w:r>
      <w:r w:rsidRPr="009B6BAC">
        <w:rPr>
          <w:rFonts w:ascii="Arial" w:hAnsi="Arial" w:cs="Arial"/>
          <w:sz w:val="22"/>
          <w:szCs w:val="22"/>
        </w:rPr>
        <w:t xml:space="preserve"> do stavebního deníku, musí k tomuto zápisu připojit svoje stanovisko nejpozději do tří pracovních dnů, jinak se má za to, že s uvedeným zápisem souhlasí.</w:t>
      </w:r>
    </w:p>
    <w:p w:rsidR="00B93521" w:rsidRDefault="00B93521" w:rsidP="003E33D9">
      <w:pPr>
        <w:pStyle w:val="Odstavecseseznamem"/>
        <w:ind w:left="0"/>
        <w:jc w:val="both"/>
        <w:rPr>
          <w:rFonts w:ascii="Arial" w:hAnsi="Arial" w:cs="Arial"/>
          <w:bCs/>
          <w:sz w:val="22"/>
          <w:szCs w:val="22"/>
        </w:rPr>
      </w:pPr>
    </w:p>
    <w:p w:rsidR="00B93521" w:rsidRPr="00E85770" w:rsidRDefault="00B93521" w:rsidP="003E33D9">
      <w:pPr>
        <w:pStyle w:val="Odstavecseseznamem"/>
        <w:ind w:left="0"/>
        <w:jc w:val="both"/>
        <w:rPr>
          <w:rFonts w:ascii="Arial" w:hAnsi="Arial" w:cs="Arial"/>
          <w:sz w:val="22"/>
        </w:rPr>
      </w:pPr>
    </w:p>
    <w:p w:rsidR="00B93521" w:rsidRDefault="00B93521" w:rsidP="00172208">
      <w:pPr>
        <w:pStyle w:val="Odstavecseseznamem"/>
        <w:numPr>
          <w:ilvl w:val="0"/>
          <w:numId w:val="21"/>
        </w:numPr>
        <w:jc w:val="center"/>
        <w:rPr>
          <w:rFonts w:ascii="Arial" w:hAnsi="Arial" w:cs="Arial"/>
          <w:b/>
          <w:sz w:val="22"/>
        </w:rPr>
      </w:pPr>
      <w:r w:rsidRPr="00D927AB">
        <w:rPr>
          <w:rFonts w:ascii="Arial" w:hAnsi="Arial" w:cs="Arial"/>
          <w:b/>
          <w:sz w:val="22"/>
        </w:rPr>
        <w:t>Práva a povinnosti smluvních stran</w:t>
      </w:r>
      <w:r>
        <w:rPr>
          <w:rFonts w:ascii="Arial" w:hAnsi="Arial" w:cs="Arial"/>
          <w:b/>
          <w:sz w:val="22"/>
        </w:rPr>
        <w:t>, provádění díla</w:t>
      </w:r>
    </w:p>
    <w:p w:rsidR="00B93521" w:rsidRPr="00AA540E" w:rsidRDefault="00B93521" w:rsidP="00DA2A25">
      <w:pPr>
        <w:pStyle w:val="Odstavecseseznamem"/>
        <w:rPr>
          <w:rFonts w:ascii="Arial" w:hAnsi="Arial" w:cs="Arial"/>
          <w:bCs/>
          <w:sz w:val="22"/>
        </w:rPr>
      </w:pPr>
    </w:p>
    <w:p w:rsidR="00B93521" w:rsidRPr="001B7A74" w:rsidRDefault="00B93521" w:rsidP="00172208">
      <w:pPr>
        <w:pStyle w:val="Odstavecseseznamem"/>
        <w:numPr>
          <w:ilvl w:val="0"/>
          <w:numId w:val="9"/>
        </w:numPr>
        <w:ind w:left="567" w:hanging="567"/>
        <w:rPr>
          <w:rFonts w:ascii="Arial" w:hAnsi="Arial" w:cs="Arial"/>
          <w:sz w:val="22"/>
          <w:szCs w:val="22"/>
        </w:rPr>
      </w:pPr>
      <w:r w:rsidRPr="001B7A74">
        <w:rPr>
          <w:rFonts w:ascii="Arial" w:hAnsi="Arial" w:cs="Arial"/>
          <w:sz w:val="22"/>
          <w:szCs w:val="22"/>
        </w:rPr>
        <w:t>Vlastníkem zhotovovaného díla je od počátku objednatel.</w:t>
      </w:r>
    </w:p>
    <w:p w:rsidR="00B93521" w:rsidRPr="001B7A74" w:rsidRDefault="00B93521" w:rsidP="00172208">
      <w:pPr>
        <w:ind w:left="567" w:hanging="567"/>
        <w:jc w:val="both"/>
        <w:rPr>
          <w:rFonts w:ascii="Arial" w:hAnsi="Arial" w:cs="Arial"/>
          <w:sz w:val="22"/>
          <w:szCs w:val="22"/>
        </w:rPr>
      </w:pPr>
    </w:p>
    <w:p w:rsidR="00B93521" w:rsidRPr="003D432B" w:rsidRDefault="00B93521" w:rsidP="00172208">
      <w:pPr>
        <w:pStyle w:val="Odstavecseseznamem"/>
        <w:numPr>
          <w:ilvl w:val="0"/>
          <w:numId w:val="9"/>
        </w:numPr>
        <w:ind w:left="567" w:hanging="567"/>
        <w:jc w:val="both"/>
        <w:rPr>
          <w:rFonts w:ascii="Arial" w:hAnsi="Arial" w:cs="Arial"/>
          <w:sz w:val="22"/>
          <w:szCs w:val="22"/>
        </w:rPr>
      </w:pPr>
      <w:r w:rsidRPr="003D432B">
        <w:rPr>
          <w:rFonts w:ascii="Arial" w:hAnsi="Arial" w:cs="Arial"/>
          <w:sz w:val="22"/>
          <w:szCs w:val="22"/>
        </w:rPr>
        <w:t>K</w:t>
      </w:r>
      <w:r>
        <w:rPr>
          <w:rFonts w:ascii="Arial" w:hAnsi="Arial" w:cs="Arial"/>
          <w:sz w:val="22"/>
          <w:szCs w:val="22"/>
        </w:rPr>
        <w:t>ontroly průběhu provádění díla:</w:t>
      </w:r>
    </w:p>
    <w:p w:rsidR="00B93521" w:rsidRPr="00DA2A25" w:rsidRDefault="00B93521" w:rsidP="00172208">
      <w:pPr>
        <w:pStyle w:val="Odstavecseseznamem"/>
        <w:numPr>
          <w:ilvl w:val="1"/>
          <w:numId w:val="9"/>
        </w:numPr>
        <w:ind w:left="567" w:hanging="567"/>
        <w:jc w:val="both"/>
        <w:rPr>
          <w:rFonts w:ascii="Arial" w:hAnsi="Arial" w:cs="Arial"/>
          <w:sz w:val="22"/>
          <w:szCs w:val="22"/>
        </w:rPr>
      </w:pPr>
      <w:r w:rsidRPr="00DA2A25">
        <w:rPr>
          <w:rFonts w:ascii="Arial" w:hAnsi="Arial" w:cs="Arial"/>
          <w:sz w:val="22"/>
          <w:szCs w:val="22"/>
        </w:rPr>
        <w:t>V průběhu provádění díla budou konány kontrolní dny. Kontrolní dny budou svolávány objednatelem, zhotovitel je povinen se jich zúčastnit. V případě potřeby zabezpečuje zhotovitel účast dalších osob zastupujících poddodavatele. Zápis z kontrolních dnů zajišťuje zhotovitel. Výzva ke kontrolnímu dni musí být objednatelem učiněna minimálně 2 dny předem vhodným způsobem, a to i telefonem, e-mailem popř. faxem.</w:t>
      </w:r>
      <w:r>
        <w:rPr>
          <w:rFonts w:ascii="Arial" w:hAnsi="Arial" w:cs="Arial"/>
          <w:sz w:val="22"/>
          <w:szCs w:val="22"/>
        </w:rPr>
        <w:t xml:space="preserve"> </w:t>
      </w:r>
      <w:r w:rsidRPr="00DA2A25">
        <w:rPr>
          <w:rFonts w:ascii="Arial" w:hAnsi="Arial" w:cs="Arial"/>
          <w:sz w:val="22"/>
          <w:szCs w:val="22"/>
        </w:rPr>
        <w:t xml:space="preserve">Závěry z kontrolního dne jsou pro obě strany bezodkladně závazné, nemohou však </w:t>
      </w:r>
      <w:r>
        <w:rPr>
          <w:rFonts w:ascii="Arial" w:hAnsi="Arial" w:cs="Arial"/>
          <w:sz w:val="22"/>
          <w:szCs w:val="22"/>
        </w:rPr>
        <w:t>změnit ustanovení této smlouvy.</w:t>
      </w:r>
    </w:p>
    <w:p w:rsidR="00B93521" w:rsidRPr="001B7A74" w:rsidRDefault="00B93521" w:rsidP="00172208">
      <w:pPr>
        <w:ind w:left="567" w:hanging="567"/>
        <w:jc w:val="both"/>
        <w:rPr>
          <w:rFonts w:ascii="Arial" w:hAnsi="Arial" w:cs="Arial"/>
          <w:sz w:val="22"/>
          <w:szCs w:val="22"/>
        </w:rPr>
      </w:pPr>
      <w:r>
        <w:rPr>
          <w:rFonts w:ascii="Arial" w:hAnsi="Arial" w:cs="Arial"/>
          <w:sz w:val="22"/>
          <w:szCs w:val="22"/>
        </w:rPr>
        <w:t xml:space="preserve">2.2 </w:t>
      </w:r>
      <w:r>
        <w:rPr>
          <w:rFonts w:ascii="Arial" w:hAnsi="Arial" w:cs="Arial"/>
          <w:sz w:val="22"/>
          <w:szCs w:val="22"/>
        </w:rPr>
        <w:tab/>
      </w:r>
      <w:r w:rsidRPr="001B7A74">
        <w:rPr>
          <w:rFonts w:ascii="Arial" w:hAnsi="Arial" w:cs="Arial"/>
          <w:sz w:val="22"/>
          <w:szCs w:val="22"/>
        </w:rPr>
        <w:t>Objednatel je dále oprávněn kontrolovat provádění díla průběžně. Zjistí-li objednatel, že zhotovitel provádí dílo v rozporu se svými povinnostmi a nedodržuje příslušná ustanovení smlouvy, je objednatel oprávněn požadovat, aby zhotovitel odstranil vady vzniklé vadným prováděním díla a</w:t>
      </w:r>
      <w:r>
        <w:rPr>
          <w:rFonts w:ascii="Arial" w:hAnsi="Arial" w:cs="Arial"/>
          <w:sz w:val="22"/>
          <w:szCs w:val="22"/>
        </w:rPr>
        <w:t xml:space="preserve"> dílo prováděl řádným způsobem.</w:t>
      </w:r>
    </w:p>
    <w:p w:rsidR="00B93521" w:rsidRPr="001B7A74" w:rsidRDefault="00B93521" w:rsidP="00172208">
      <w:pPr>
        <w:ind w:left="567" w:hanging="567"/>
        <w:jc w:val="both"/>
        <w:rPr>
          <w:rFonts w:ascii="Arial" w:hAnsi="Arial" w:cs="Arial"/>
          <w:sz w:val="22"/>
          <w:szCs w:val="22"/>
        </w:rPr>
      </w:pPr>
      <w:r>
        <w:rPr>
          <w:rFonts w:ascii="Arial" w:hAnsi="Arial" w:cs="Arial"/>
          <w:sz w:val="22"/>
          <w:szCs w:val="22"/>
        </w:rPr>
        <w:t xml:space="preserve">2.3 </w:t>
      </w:r>
      <w:r>
        <w:rPr>
          <w:rFonts w:ascii="Arial" w:hAnsi="Arial" w:cs="Arial"/>
          <w:sz w:val="22"/>
          <w:szCs w:val="22"/>
        </w:rPr>
        <w:tab/>
      </w:r>
      <w:r w:rsidRPr="001B7A74">
        <w:rPr>
          <w:rFonts w:ascii="Arial" w:hAnsi="Arial" w:cs="Arial"/>
          <w:sz w:val="22"/>
          <w:szCs w:val="22"/>
        </w:rPr>
        <w:t>Plnění zhotovitele, které vykazují v době provádění díla nedostatky, je zhotovitel povinen nahradit bezvadným plněním.</w:t>
      </w:r>
    </w:p>
    <w:p w:rsidR="00B93521" w:rsidRPr="001B7A74" w:rsidRDefault="00B93521" w:rsidP="00172208">
      <w:pPr>
        <w:ind w:left="567" w:hanging="567"/>
        <w:jc w:val="both"/>
        <w:rPr>
          <w:rFonts w:ascii="Arial" w:hAnsi="Arial" w:cs="Arial"/>
          <w:sz w:val="22"/>
          <w:szCs w:val="22"/>
        </w:rPr>
      </w:pPr>
      <w:r>
        <w:rPr>
          <w:rFonts w:ascii="Arial" w:hAnsi="Arial" w:cs="Arial"/>
          <w:sz w:val="22"/>
          <w:szCs w:val="22"/>
        </w:rPr>
        <w:t xml:space="preserve">2.4 </w:t>
      </w:r>
      <w:r w:rsidRPr="001B7A74">
        <w:rPr>
          <w:rFonts w:ascii="Arial" w:hAnsi="Arial" w:cs="Arial"/>
          <w:sz w:val="22"/>
          <w:szCs w:val="22"/>
        </w:rPr>
        <w:t>Materiály, které neodpovídají projektové dokumentaci, nevyhovují předepsaným zkouškám nebo jsou objednatelem označeny za poškozené, musí být odstraněny                   ze staveniště, případně i z díla (jsou-li v něm již zabudovány nebo byly-li při jeho provádění použity) ve lhůtě stanovené objednatelem a nahrazeny jinými bezvadnými.</w:t>
      </w:r>
    </w:p>
    <w:p w:rsidR="00B93521" w:rsidRPr="001B7A74" w:rsidRDefault="00B93521" w:rsidP="00172208">
      <w:pPr>
        <w:ind w:left="567" w:hanging="567"/>
        <w:jc w:val="both"/>
        <w:rPr>
          <w:rFonts w:ascii="Arial" w:hAnsi="Arial" w:cs="Arial"/>
          <w:sz w:val="22"/>
          <w:szCs w:val="22"/>
        </w:rPr>
      </w:pPr>
      <w:r>
        <w:rPr>
          <w:rFonts w:ascii="Arial" w:hAnsi="Arial" w:cs="Arial"/>
          <w:sz w:val="22"/>
          <w:szCs w:val="22"/>
        </w:rPr>
        <w:t>2.5</w:t>
      </w:r>
      <w:r>
        <w:rPr>
          <w:rFonts w:ascii="Arial" w:hAnsi="Arial" w:cs="Arial"/>
          <w:sz w:val="22"/>
          <w:szCs w:val="22"/>
        </w:rPr>
        <w:tab/>
      </w:r>
      <w:r w:rsidRPr="001B7A74">
        <w:rPr>
          <w:rFonts w:ascii="Arial" w:hAnsi="Arial" w:cs="Arial"/>
          <w:sz w:val="22"/>
          <w:szCs w:val="22"/>
        </w:rPr>
        <w:t xml:space="preserve">Zhotovitel je povinen vyzvat objednatele ke kontrole provedených prací, které v dalším postupu budou zakryty nebo se stanou nepřístupnými, zápisem do stavebního deníku a e-mailem na adresu </w:t>
      </w:r>
      <w:hyperlink r:id="rId7" w:history="1">
        <w:r w:rsidRPr="008D59C9">
          <w:rPr>
            <w:rStyle w:val="Hypertextovodkaz"/>
            <w:rFonts w:ascii="Arial" w:hAnsi="Arial" w:cs="Arial"/>
            <w:sz w:val="22"/>
            <w:szCs w:val="22"/>
          </w:rPr>
          <w:t>ziv.prostredi@koprivnice.cz</w:t>
        </w:r>
      </w:hyperlink>
      <w:r>
        <w:rPr>
          <w:rFonts w:ascii="Arial" w:hAnsi="Arial" w:cs="Arial"/>
          <w:sz w:val="22"/>
          <w:szCs w:val="22"/>
        </w:rPr>
        <w:t xml:space="preserve"> </w:t>
      </w:r>
      <w:r w:rsidRPr="001B7A74">
        <w:rPr>
          <w:rFonts w:ascii="Arial" w:hAnsi="Arial" w:cs="Arial"/>
          <w:sz w:val="22"/>
          <w:szCs w:val="22"/>
        </w:rPr>
        <w:t>a objednatel se zavazuje dostavit ke kontrole do 3 pracovních dnů ode dne učinění výzvy. Nedostaví-li se v uvedené lhůtě objednatel nebo jeho zástupce ke kontrole, má se zato, že objednatel kontrolu těchto prací provedl. Nevyzve-li zhotovitel objednatele vůbec, je povinen na žádost objednate</w:t>
      </w:r>
      <w:r>
        <w:rPr>
          <w:rFonts w:ascii="Arial" w:hAnsi="Arial" w:cs="Arial"/>
          <w:sz w:val="22"/>
          <w:szCs w:val="22"/>
        </w:rPr>
        <w:t>le odkrýt práce na svůj náklad.</w:t>
      </w:r>
    </w:p>
    <w:p w:rsidR="00B93521" w:rsidRPr="001B7A74" w:rsidRDefault="00B93521" w:rsidP="00172208">
      <w:pPr>
        <w:ind w:left="567" w:hanging="567"/>
        <w:jc w:val="both"/>
        <w:rPr>
          <w:rFonts w:ascii="Arial" w:hAnsi="Arial" w:cs="Arial"/>
          <w:sz w:val="22"/>
          <w:szCs w:val="22"/>
        </w:rPr>
      </w:pPr>
    </w:p>
    <w:p w:rsidR="00B93521" w:rsidRDefault="00B93521" w:rsidP="00172208">
      <w:pPr>
        <w:pStyle w:val="Odstavecseseznamem"/>
        <w:numPr>
          <w:ilvl w:val="0"/>
          <w:numId w:val="9"/>
        </w:numPr>
        <w:ind w:left="567" w:hanging="567"/>
        <w:jc w:val="both"/>
        <w:rPr>
          <w:rFonts w:ascii="Arial" w:hAnsi="Arial" w:cs="Arial"/>
          <w:sz w:val="22"/>
          <w:szCs w:val="22"/>
        </w:rPr>
      </w:pPr>
      <w:r w:rsidRPr="003D432B">
        <w:rPr>
          <w:rFonts w:ascii="Arial" w:hAnsi="Arial" w:cs="Arial"/>
          <w:sz w:val="22"/>
          <w:szCs w:val="22"/>
        </w:rPr>
        <w:t>Nebezpečí škody</w:t>
      </w:r>
      <w:r>
        <w:rPr>
          <w:rFonts w:ascii="Arial" w:hAnsi="Arial" w:cs="Arial"/>
          <w:sz w:val="22"/>
          <w:szCs w:val="22"/>
        </w:rPr>
        <w:t xml:space="preserve"> na zhotovovaném díle </w:t>
      </w:r>
      <w:r w:rsidRPr="003D432B">
        <w:rPr>
          <w:rFonts w:ascii="Arial" w:hAnsi="Arial" w:cs="Arial"/>
          <w:sz w:val="22"/>
          <w:szCs w:val="22"/>
        </w:rPr>
        <w:t>až do jeho předání</w:t>
      </w:r>
      <w:r>
        <w:rPr>
          <w:rFonts w:ascii="Arial" w:hAnsi="Arial" w:cs="Arial"/>
          <w:sz w:val="22"/>
          <w:szCs w:val="22"/>
        </w:rPr>
        <w:t xml:space="preserve"> objednateli</w:t>
      </w:r>
      <w:r w:rsidRPr="003D432B">
        <w:rPr>
          <w:rFonts w:ascii="Arial" w:hAnsi="Arial" w:cs="Arial"/>
          <w:sz w:val="22"/>
          <w:szCs w:val="22"/>
        </w:rPr>
        <w:t xml:space="preserve"> nese zhotovitel.</w:t>
      </w:r>
    </w:p>
    <w:p w:rsidR="00B93521" w:rsidRDefault="00B93521" w:rsidP="00172208">
      <w:pPr>
        <w:pStyle w:val="Odstavecseseznamem"/>
        <w:ind w:left="567"/>
        <w:jc w:val="both"/>
        <w:rPr>
          <w:rFonts w:ascii="Arial" w:hAnsi="Arial" w:cs="Arial"/>
          <w:sz w:val="22"/>
          <w:szCs w:val="22"/>
        </w:rPr>
      </w:pPr>
    </w:p>
    <w:p w:rsidR="00B93521" w:rsidRPr="00EB055E" w:rsidRDefault="00B93521" w:rsidP="00172208">
      <w:pPr>
        <w:pStyle w:val="Odstavecseseznamem"/>
        <w:numPr>
          <w:ilvl w:val="0"/>
          <w:numId w:val="9"/>
        </w:numPr>
        <w:ind w:left="567" w:hanging="567"/>
        <w:jc w:val="both"/>
        <w:rPr>
          <w:rFonts w:ascii="Arial" w:hAnsi="Arial" w:cs="Arial"/>
          <w:sz w:val="22"/>
          <w:szCs w:val="22"/>
        </w:rPr>
      </w:pPr>
      <w:r w:rsidRPr="00EB055E">
        <w:rPr>
          <w:rFonts w:ascii="Arial" w:hAnsi="Arial" w:cs="Arial"/>
          <w:sz w:val="22"/>
          <w:szCs w:val="22"/>
        </w:rPr>
        <w:t>Zhotovitel je povinen provést dílo svým jménem, na vlastní odpovědnost, s potřebnou péčí, řádně, včas a v soulad</w:t>
      </w:r>
      <w:r>
        <w:rPr>
          <w:rFonts w:ascii="Arial" w:hAnsi="Arial" w:cs="Arial"/>
          <w:sz w:val="22"/>
          <w:szCs w:val="22"/>
        </w:rPr>
        <w:t>u s projektovými dokumentacemi.</w:t>
      </w:r>
    </w:p>
    <w:p w:rsidR="00B93521" w:rsidRPr="003D432B" w:rsidRDefault="00B93521" w:rsidP="00172208">
      <w:pPr>
        <w:pStyle w:val="Odstavecseseznamem"/>
        <w:ind w:left="567" w:hanging="567"/>
        <w:jc w:val="both"/>
        <w:rPr>
          <w:rFonts w:ascii="Arial" w:hAnsi="Arial" w:cs="Arial"/>
          <w:sz w:val="22"/>
          <w:szCs w:val="22"/>
        </w:rPr>
      </w:pPr>
    </w:p>
    <w:p w:rsidR="00B93521" w:rsidRPr="003D432B" w:rsidRDefault="00B93521" w:rsidP="00172208">
      <w:pPr>
        <w:pStyle w:val="Odstavecseseznamem"/>
        <w:numPr>
          <w:ilvl w:val="0"/>
          <w:numId w:val="9"/>
        </w:numPr>
        <w:ind w:left="567" w:hanging="567"/>
        <w:jc w:val="both"/>
        <w:rPr>
          <w:rFonts w:ascii="Arial" w:hAnsi="Arial" w:cs="Arial"/>
          <w:sz w:val="22"/>
          <w:szCs w:val="22"/>
        </w:rPr>
      </w:pPr>
      <w:r w:rsidRPr="003D432B">
        <w:rPr>
          <w:rFonts w:ascii="Arial" w:hAnsi="Arial" w:cs="Arial"/>
          <w:sz w:val="22"/>
          <w:szCs w:val="22"/>
        </w:rPr>
        <w:t>Zhotovitel je povi</w:t>
      </w:r>
      <w:r>
        <w:rPr>
          <w:rFonts w:ascii="Arial" w:hAnsi="Arial" w:cs="Arial"/>
          <w:sz w:val="22"/>
          <w:szCs w:val="22"/>
        </w:rPr>
        <w:t>nen řídit se pokyny objednatele a jím pověřených osob</w:t>
      </w:r>
      <w:r w:rsidRPr="003D432B">
        <w:rPr>
          <w:rFonts w:ascii="Arial" w:hAnsi="Arial" w:cs="Arial"/>
          <w:sz w:val="22"/>
          <w:szCs w:val="22"/>
        </w:rPr>
        <w:t>. Zhotovitel je povinen písemně upozornit objednatele na nevhodný pokyn mu udělený.</w:t>
      </w:r>
    </w:p>
    <w:p w:rsidR="00B93521" w:rsidRPr="003D432B" w:rsidRDefault="00B93521" w:rsidP="00172208">
      <w:pPr>
        <w:pStyle w:val="Odstavecseseznamem"/>
        <w:ind w:left="567" w:hanging="567"/>
        <w:jc w:val="both"/>
        <w:rPr>
          <w:rFonts w:ascii="Arial" w:hAnsi="Arial" w:cs="Arial"/>
          <w:sz w:val="22"/>
          <w:szCs w:val="22"/>
        </w:rPr>
      </w:pPr>
    </w:p>
    <w:p w:rsidR="00B93521" w:rsidRPr="004F2C31" w:rsidRDefault="00B93521" w:rsidP="00172208">
      <w:pPr>
        <w:pStyle w:val="Odstavecseseznamem"/>
        <w:numPr>
          <w:ilvl w:val="0"/>
          <w:numId w:val="9"/>
        </w:numPr>
        <w:ind w:left="567" w:hanging="567"/>
        <w:jc w:val="both"/>
        <w:rPr>
          <w:rFonts w:ascii="Arial" w:hAnsi="Arial" w:cs="Arial"/>
          <w:sz w:val="22"/>
          <w:szCs w:val="22"/>
        </w:rPr>
      </w:pPr>
      <w:r w:rsidRPr="004F2C31">
        <w:rPr>
          <w:rFonts w:ascii="Arial" w:hAnsi="Arial" w:cs="Arial"/>
          <w:sz w:val="22"/>
          <w:szCs w:val="22"/>
        </w:rPr>
        <w:t>Zhotovitel odpovídá za bezpečnost práce a požární ochranu na staveništi od převzetí staveniště do předání staveniště.</w:t>
      </w:r>
      <w:r>
        <w:rPr>
          <w:rFonts w:ascii="Arial" w:hAnsi="Arial" w:cs="Arial"/>
          <w:sz w:val="22"/>
          <w:szCs w:val="22"/>
        </w:rPr>
        <w:t xml:space="preserve"> Zhotovitel nese odpovědnost původce odpadů.</w:t>
      </w:r>
    </w:p>
    <w:p w:rsidR="00B93521" w:rsidRPr="004F2C31" w:rsidRDefault="00B93521" w:rsidP="00172208">
      <w:pPr>
        <w:pStyle w:val="Odstavecseseznamem"/>
        <w:rPr>
          <w:rFonts w:ascii="Arial" w:hAnsi="Arial" w:cs="Arial"/>
          <w:sz w:val="22"/>
          <w:szCs w:val="22"/>
        </w:rPr>
      </w:pPr>
    </w:p>
    <w:p w:rsidR="00B93521" w:rsidRPr="004F2C31" w:rsidRDefault="00B93521" w:rsidP="00172208">
      <w:pPr>
        <w:numPr>
          <w:ilvl w:val="0"/>
          <w:numId w:val="9"/>
        </w:numPr>
        <w:ind w:left="567" w:hanging="567"/>
        <w:jc w:val="both"/>
        <w:rPr>
          <w:rFonts w:ascii="Arial" w:hAnsi="Arial" w:cs="Arial"/>
          <w:sz w:val="22"/>
          <w:szCs w:val="24"/>
        </w:rPr>
      </w:pPr>
      <w:r w:rsidRPr="004F2C31">
        <w:rPr>
          <w:rFonts w:ascii="Arial" w:hAnsi="Arial" w:cs="Arial"/>
          <w:sz w:val="22"/>
          <w:szCs w:val="24"/>
        </w:rPr>
        <w:t xml:space="preserve">Zhotovitel se zavazuje vést veškerou evidenci dokladů požadovanou příslušnými předpisy. Příjmy z prodeje vybouraných materiálů a konstrukcí – druhotné suroviny </w:t>
      </w:r>
      <w:r>
        <w:rPr>
          <w:rFonts w:ascii="Arial" w:hAnsi="Arial" w:cs="Arial"/>
          <w:sz w:val="22"/>
          <w:szCs w:val="24"/>
        </w:rPr>
        <w:t xml:space="preserve">            (</w:t>
      </w:r>
      <w:r w:rsidRPr="004F2C31">
        <w:rPr>
          <w:rFonts w:ascii="Arial" w:hAnsi="Arial" w:cs="Arial"/>
          <w:sz w:val="22"/>
          <w:szCs w:val="24"/>
        </w:rPr>
        <w:t xml:space="preserve">ocel, barevné kovy, ostatní kovy a slitiny), musí být příjmem objednatele – finanční převod na účet objednatele. Množství odprodaných druhotných surovin musí být </w:t>
      </w:r>
      <w:r w:rsidRPr="004F2C31">
        <w:rPr>
          <w:rFonts w:ascii="Arial" w:hAnsi="Arial" w:cs="Arial"/>
          <w:sz w:val="22"/>
          <w:szCs w:val="24"/>
        </w:rPr>
        <w:lastRenderedPageBreak/>
        <w:t>samostatně průběžně evidováno, obje</w:t>
      </w:r>
      <w:r>
        <w:rPr>
          <w:rFonts w:ascii="Arial" w:hAnsi="Arial" w:cs="Arial"/>
          <w:sz w:val="22"/>
          <w:szCs w:val="24"/>
        </w:rPr>
        <w:t>dnateli</w:t>
      </w:r>
      <w:r w:rsidRPr="004F2C31">
        <w:rPr>
          <w:rFonts w:ascii="Arial" w:hAnsi="Arial" w:cs="Arial"/>
          <w:sz w:val="22"/>
          <w:szCs w:val="24"/>
        </w:rPr>
        <w:t xml:space="preserve"> průběžně dokládáno vážními lístky odprodaných druhotných surovin a zástupci objednatele pravidelně předkládána k odsouhlasení evidence množství a druhu odprodaných druhotných surovi</w:t>
      </w:r>
      <w:r>
        <w:rPr>
          <w:rFonts w:ascii="Arial" w:hAnsi="Arial" w:cs="Arial"/>
          <w:sz w:val="22"/>
          <w:szCs w:val="24"/>
        </w:rPr>
        <w:t>n.</w:t>
      </w:r>
    </w:p>
    <w:p w:rsidR="00B93521" w:rsidRPr="001B7A74" w:rsidRDefault="00B93521" w:rsidP="00172208">
      <w:pPr>
        <w:rPr>
          <w:rFonts w:ascii="Arial" w:hAnsi="Arial" w:cs="Arial"/>
          <w:sz w:val="22"/>
          <w:szCs w:val="22"/>
        </w:rPr>
      </w:pPr>
    </w:p>
    <w:p w:rsidR="00B93521" w:rsidRDefault="00B93521" w:rsidP="00172208">
      <w:pPr>
        <w:rPr>
          <w:rFonts w:ascii="Arial" w:hAnsi="Arial" w:cs="Arial"/>
          <w:sz w:val="22"/>
        </w:rPr>
      </w:pPr>
    </w:p>
    <w:p w:rsidR="00B93521" w:rsidRPr="00163047" w:rsidRDefault="00B93521" w:rsidP="00172208">
      <w:pPr>
        <w:pStyle w:val="Odstavecseseznamem"/>
        <w:numPr>
          <w:ilvl w:val="0"/>
          <w:numId w:val="21"/>
        </w:numPr>
        <w:jc w:val="center"/>
        <w:rPr>
          <w:rFonts w:ascii="Arial" w:hAnsi="Arial" w:cs="Arial"/>
          <w:b/>
          <w:sz w:val="22"/>
        </w:rPr>
      </w:pPr>
      <w:r w:rsidRPr="00163047">
        <w:rPr>
          <w:rFonts w:ascii="Arial" w:hAnsi="Arial" w:cs="Arial"/>
          <w:b/>
          <w:sz w:val="22"/>
        </w:rPr>
        <w:t>Předání a převzetí díla</w:t>
      </w:r>
    </w:p>
    <w:p w:rsidR="00B93521" w:rsidRDefault="00B93521" w:rsidP="00AA540E">
      <w:pPr>
        <w:pStyle w:val="Odstavecseseznamem"/>
        <w:jc w:val="center"/>
        <w:rPr>
          <w:rFonts w:ascii="Arial" w:hAnsi="Arial" w:cs="Arial"/>
          <w:sz w:val="22"/>
        </w:rPr>
      </w:pPr>
    </w:p>
    <w:p w:rsidR="00B93521" w:rsidRDefault="00B93521" w:rsidP="00172208">
      <w:pPr>
        <w:numPr>
          <w:ilvl w:val="0"/>
          <w:numId w:val="12"/>
        </w:numPr>
        <w:tabs>
          <w:tab w:val="clear" w:pos="397"/>
        </w:tabs>
        <w:ind w:left="567" w:hanging="567"/>
        <w:jc w:val="both"/>
        <w:rPr>
          <w:rFonts w:ascii="Arial" w:hAnsi="Arial" w:cs="Arial"/>
          <w:sz w:val="22"/>
          <w:szCs w:val="24"/>
        </w:rPr>
      </w:pPr>
      <w:r w:rsidRPr="000A0C85">
        <w:rPr>
          <w:rFonts w:ascii="Arial" w:hAnsi="Arial" w:cs="Arial"/>
          <w:sz w:val="22"/>
          <w:szCs w:val="24"/>
        </w:rPr>
        <w:t xml:space="preserve">Zhotovitel splní svou povinnost provést dílo jeho řádným dokončením a předáním objednateli bez vad a nedodělků v místě provedení díla. O předání a převzetí díla jsou zhotovitel i objednatel povinni sepsat </w:t>
      </w:r>
      <w:r>
        <w:rPr>
          <w:rFonts w:ascii="Arial" w:hAnsi="Arial" w:cs="Arial"/>
          <w:sz w:val="22"/>
          <w:szCs w:val="24"/>
        </w:rPr>
        <w:t>zápis</w:t>
      </w:r>
      <w:r w:rsidRPr="000A0C85">
        <w:rPr>
          <w:rFonts w:ascii="Arial" w:hAnsi="Arial" w:cs="Arial"/>
          <w:sz w:val="22"/>
          <w:szCs w:val="24"/>
        </w:rPr>
        <w:t xml:space="preserve"> o předání a převzetí díla</w:t>
      </w:r>
      <w:r>
        <w:rPr>
          <w:rFonts w:ascii="Arial" w:hAnsi="Arial" w:cs="Arial"/>
          <w:sz w:val="22"/>
          <w:szCs w:val="24"/>
        </w:rPr>
        <w:t xml:space="preserve">. </w:t>
      </w:r>
      <w:r w:rsidRPr="000A0C85">
        <w:rPr>
          <w:rFonts w:ascii="Arial" w:hAnsi="Arial" w:cs="Arial"/>
          <w:sz w:val="22"/>
          <w:szCs w:val="24"/>
        </w:rPr>
        <w:t>Po dokončení díla se zhotovitel zavazuje min. 3 dny předem objednatele prokazatelně písemně vyzvat k</w:t>
      </w:r>
      <w:r>
        <w:rPr>
          <w:rFonts w:ascii="Arial" w:hAnsi="Arial" w:cs="Arial"/>
          <w:sz w:val="22"/>
          <w:szCs w:val="24"/>
        </w:rPr>
        <w:t xml:space="preserve"> jeho </w:t>
      </w:r>
      <w:r w:rsidRPr="000A0C85">
        <w:rPr>
          <w:rFonts w:ascii="Arial" w:hAnsi="Arial" w:cs="Arial"/>
          <w:sz w:val="22"/>
          <w:szCs w:val="24"/>
        </w:rPr>
        <w:t>převzetí.</w:t>
      </w:r>
    </w:p>
    <w:p w:rsidR="00B93521" w:rsidRDefault="00B93521" w:rsidP="00172208">
      <w:pPr>
        <w:ind w:left="567" w:hanging="567"/>
        <w:jc w:val="both"/>
        <w:rPr>
          <w:rFonts w:ascii="Arial" w:hAnsi="Arial" w:cs="Arial"/>
          <w:sz w:val="22"/>
          <w:szCs w:val="24"/>
        </w:rPr>
      </w:pPr>
    </w:p>
    <w:p w:rsidR="00B93521" w:rsidRDefault="00B93521" w:rsidP="00172208">
      <w:pPr>
        <w:pStyle w:val="NormlnIMP0"/>
        <w:numPr>
          <w:ilvl w:val="0"/>
          <w:numId w:val="12"/>
        </w:numPr>
        <w:tabs>
          <w:tab w:val="clear" w:pos="397"/>
          <w:tab w:val="left" w:pos="709"/>
        </w:tabs>
        <w:spacing w:line="240" w:lineRule="auto"/>
        <w:ind w:left="567" w:hanging="567"/>
        <w:jc w:val="both"/>
        <w:rPr>
          <w:rFonts w:ascii="Arial" w:hAnsi="Arial" w:cs="Arial"/>
          <w:sz w:val="22"/>
          <w:szCs w:val="22"/>
        </w:rPr>
      </w:pPr>
      <w:r w:rsidRPr="000A0C85">
        <w:rPr>
          <w:rFonts w:ascii="Arial" w:hAnsi="Arial" w:cs="Arial"/>
          <w:sz w:val="22"/>
          <w:szCs w:val="22"/>
        </w:rPr>
        <w:t>Objednatel převezme řádně dokončené dílo s výhradami nebo bez výhrad. Převezme-li dílo bez výhrad, nelze mu přiznat právo ze zjevné vady díla, namítne-li zhotovitel, že právo nebylo uplatněno včas.</w:t>
      </w:r>
    </w:p>
    <w:p w:rsidR="00B93521" w:rsidRDefault="00B93521" w:rsidP="00172208">
      <w:pPr>
        <w:pStyle w:val="Odstavecseseznamem"/>
        <w:ind w:left="567" w:hanging="567"/>
        <w:rPr>
          <w:rFonts w:ascii="Arial" w:hAnsi="Arial" w:cs="Arial"/>
          <w:sz w:val="22"/>
          <w:szCs w:val="22"/>
        </w:rPr>
      </w:pPr>
    </w:p>
    <w:p w:rsidR="00B93521" w:rsidRPr="00F956BD" w:rsidRDefault="00B93521" w:rsidP="00172208">
      <w:pPr>
        <w:pStyle w:val="Odstavecseseznamem"/>
        <w:numPr>
          <w:ilvl w:val="0"/>
          <w:numId w:val="12"/>
        </w:numPr>
        <w:tabs>
          <w:tab w:val="clear" w:pos="397"/>
          <w:tab w:val="left" w:pos="709"/>
        </w:tabs>
        <w:ind w:left="567" w:hanging="567"/>
        <w:jc w:val="both"/>
        <w:rPr>
          <w:rFonts w:ascii="Arial" w:hAnsi="Arial" w:cs="Arial"/>
          <w:sz w:val="22"/>
          <w:szCs w:val="22"/>
        </w:rPr>
      </w:pPr>
      <w:r w:rsidRPr="00F956BD">
        <w:rPr>
          <w:rFonts w:ascii="Arial" w:hAnsi="Arial" w:cs="Arial"/>
          <w:sz w:val="22"/>
        </w:rPr>
        <w:t>Zhotovitel je povinen provést předepsané zkoušky dle platných právních předpisů a technických norem. Úspěšné provedení těchto zkoušek je podmínkou převzetí díla.</w:t>
      </w:r>
    </w:p>
    <w:p w:rsidR="00B93521" w:rsidRPr="00F956BD" w:rsidRDefault="00B93521" w:rsidP="00172208">
      <w:pPr>
        <w:pStyle w:val="Odstavecseseznamem"/>
        <w:ind w:left="567" w:hanging="567"/>
        <w:rPr>
          <w:rFonts w:ascii="Arial" w:hAnsi="Arial" w:cs="Arial"/>
          <w:sz w:val="22"/>
          <w:szCs w:val="22"/>
        </w:rPr>
      </w:pPr>
    </w:p>
    <w:p w:rsidR="00B93521" w:rsidRPr="00F956BD" w:rsidRDefault="00B93521" w:rsidP="00172208">
      <w:pPr>
        <w:pStyle w:val="Odstavecseseznamem"/>
        <w:numPr>
          <w:ilvl w:val="0"/>
          <w:numId w:val="12"/>
        </w:numPr>
        <w:tabs>
          <w:tab w:val="clear" w:pos="397"/>
          <w:tab w:val="left" w:pos="709"/>
        </w:tabs>
        <w:ind w:left="567" w:hanging="567"/>
        <w:jc w:val="both"/>
        <w:rPr>
          <w:rFonts w:ascii="Arial" w:hAnsi="Arial" w:cs="Arial"/>
          <w:sz w:val="22"/>
          <w:szCs w:val="22"/>
        </w:rPr>
      </w:pPr>
      <w:r w:rsidRPr="00F956BD">
        <w:rPr>
          <w:rFonts w:ascii="Arial" w:hAnsi="Arial" w:cs="Arial"/>
          <w:sz w:val="22"/>
          <w:szCs w:val="22"/>
        </w:rPr>
        <w:t>O předání a převzetí díla bude sepsán zápis. Tento zápis pořídí objednatel a bude obsahovat:</w:t>
      </w:r>
    </w:p>
    <w:p w:rsidR="00B93521" w:rsidRPr="00E85DBB" w:rsidRDefault="00B93521" w:rsidP="00172208">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označení díla,</w:t>
      </w:r>
    </w:p>
    <w:p w:rsidR="00B93521" w:rsidRPr="00E85DBB" w:rsidRDefault="00B93521" w:rsidP="00172208">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označení objednatele a zhotovitele,</w:t>
      </w:r>
    </w:p>
    <w:p w:rsidR="00B93521" w:rsidRPr="00E85DBB" w:rsidRDefault="00B93521" w:rsidP="00172208">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číslo a datum uzavření smlouvy o dílo vč. čísel a dat uzavření jejich dodatků,</w:t>
      </w:r>
      <w:r w:rsidRPr="00E85DBB">
        <w:rPr>
          <w:rFonts w:ascii="Arial" w:hAnsi="Arial" w:cs="Arial"/>
          <w:color w:val="00B050"/>
          <w:sz w:val="22"/>
          <w:szCs w:val="22"/>
        </w:rPr>
        <w:t xml:space="preserve"> </w:t>
      </w:r>
      <w:r w:rsidRPr="00E85DBB">
        <w:rPr>
          <w:rFonts w:ascii="Arial" w:hAnsi="Arial" w:cs="Arial"/>
          <w:sz w:val="22"/>
          <w:szCs w:val="22"/>
        </w:rPr>
        <w:t xml:space="preserve">včetně ceny </w:t>
      </w:r>
      <w:r>
        <w:rPr>
          <w:rFonts w:ascii="Arial" w:hAnsi="Arial" w:cs="Arial"/>
          <w:sz w:val="22"/>
          <w:szCs w:val="22"/>
        </w:rPr>
        <w:t xml:space="preserve">za </w:t>
      </w:r>
      <w:r w:rsidRPr="00E85DBB">
        <w:rPr>
          <w:rFonts w:ascii="Arial" w:hAnsi="Arial" w:cs="Arial"/>
          <w:sz w:val="22"/>
          <w:szCs w:val="22"/>
        </w:rPr>
        <w:t>díl</w:t>
      </w:r>
      <w:r>
        <w:rPr>
          <w:rFonts w:ascii="Arial" w:hAnsi="Arial" w:cs="Arial"/>
          <w:sz w:val="22"/>
          <w:szCs w:val="22"/>
        </w:rPr>
        <w:t>o</w:t>
      </w:r>
      <w:r w:rsidRPr="00E85DBB">
        <w:rPr>
          <w:rFonts w:ascii="Arial" w:hAnsi="Arial" w:cs="Arial"/>
          <w:sz w:val="22"/>
          <w:szCs w:val="22"/>
        </w:rPr>
        <w:t>,</w:t>
      </w:r>
    </w:p>
    <w:p w:rsidR="00B93521" w:rsidRPr="00E85DBB" w:rsidRDefault="00B93521" w:rsidP="00172208">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r>
      <w:r>
        <w:rPr>
          <w:rFonts w:ascii="Arial" w:hAnsi="Arial" w:cs="Arial"/>
          <w:sz w:val="22"/>
          <w:szCs w:val="22"/>
        </w:rPr>
        <w:t xml:space="preserve">datum </w:t>
      </w:r>
      <w:r w:rsidRPr="00E85DBB">
        <w:rPr>
          <w:rFonts w:ascii="Arial" w:hAnsi="Arial" w:cs="Arial"/>
          <w:sz w:val="22"/>
          <w:szCs w:val="22"/>
        </w:rPr>
        <w:t>zahájení a dokončení prací na díle,</w:t>
      </w:r>
    </w:p>
    <w:p w:rsidR="00B93521" w:rsidRPr="00E85DBB" w:rsidRDefault="00B93521" w:rsidP="00172208">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soupis případných vad a nedodělků nebránících řádnému užívání díla a termín jejich odstranění,</w:t>
      </w:r>
    </w:p>
    <w:p w:rsidR="00B93521" w:rsidRPr="00E85DBB" w:rsidRDefault="00B93521" w:rsidP="00172208">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prohlášení objednatele o převzetí nebo nepřevzetí díla,</w:t>
      </w:r>
    </w:p>
    <w:p w:rsidR="00B93521" w:rsidRPr="00E85DBB" w:rsidRDefault="00B93521" w:rsidP="00172208">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datum a místo sepsání zápisu,</w:t>
      </w:r>
    </w:p>
    <w:p w:rsidR="00B93521" w:rsidRPr="00E85DBB" w:rsidRDefault="00B93521" w:rsidP="00172208">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jména a podpisy zástupců objednatele a zhotovitele,</w:t>
      </w:r>
    </w:p>
    <w:p w:rsidR="00B93521" w:rsidRPr="00E85DBB" w:rsidRDefault="00B93521" w:rsidP="00172208">
      <w:pPr>
        <w:ind w:left="567" w:hanging="567"/>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seznam předané dokumentace</w:t>
      </w:r>
      <w:r>
        <w:t>.</w:t>
      </w:r>
    </w:p>
    <w:p w:rsidR="00B93521" w:rsidRPr="00E85DBB" w:rsidRDefault="00B93521" w:rsidP="00172208">
      <w:pPr>
        <w:pStyle w:val="NormlnIMP0"/>
        <w:spacing w:line="240" w:lineRule="auto"/>
        <w:ind w:left="567" w:hanging="567"/>
        <w:jc w:val="both"/>
        <w:rPr>
          <w:rFonts w:ascii="Arial" w:hAnsi="Arial" w:cs="Arial"/>
          <w:sz w:val="22"/>
          <w:szCs w:val="22"/>
        </w:rPr>
      </w:pPr>
    </w:p>
    <w:p w:rsidR="00B93521" w:rsidRPr="00F956BD" w:rsidRDefault="00B93521" w:rsidP="00DA2A25">
      <w:pPr>
        <w:numPr>
          <w:ilvl w:val="0"/>
          <w:numId w:val="12"/>
        </w:numPr>
        <w:jc w:val="both"/>
        <w:rPr>
          <w:rFonts w:ascii="Arial" w:hAnsi="Arial" w:cs="Arial"/>
          <w:sz w:val="22"/>
          <w:szCs w:val="24"/>
        </w:rPr>
      </w:pPr>
      <w:r w:rsidRPr="00F956BD">
        <w:rPr>
          <w:rFonts w:ascii="Arial" w:hAnsi="Arial" w:cs="Arial"/>
          <w:sz w:val="22"/>
          <w:szCs w:val="24"/>
        </w:rPr>
        <w:t>Objednatel převezme dílo i s ojedinělými drobnými vadami a nedodělky, které samy o sobě ani ve spojení s jinými nebrání užívání díla ani užívání díla podstatným způsobem neomezují.</w:t>
      </w:r>
      <w:r w:rsidRPr="00F956BD">
        <w:rPr>
          <w:rFonts w:ascii="Arial" w:hAnsi="Arial" w:cs="Arial"/>
          <w:color w:val="FF0000"/>
          <w:sz w:val="22"/>
          <w:szCs w:val="24"/>
        </w:rPr>
        <w:t xml:space="preserve"> </w:t>
      </w:r>
      <w:r w:rsidRPr="00F956BD">
        <w:rPr>
          <w:rFonts w:ascii="Arial" w:hAnsi="Arial" w:cs="Arial"/>
          <w:sz w:val="22"/>
          <w:szCs w:val="24"/>
        </w:rPr>
        <w:t>Tyto drobné vady a nedodělky je zhotovitel povinen odstranit do 10 pracovních dní od předání díla, nedohodnou-li se smluvní strany při předání díla jinak.</w:t>
      </w:r>
    </w:p>
    <w:p w:rsidR="00B93521" w:rsidRPr="00F956BD" w:rsidRDefault="00B93521" w:rsidP="00172208">
      <w:pPr>
        <w:ind w:left="567" w:hanging="567"/>
        <w:jc w:val="both"/>
        <w:rPr>
          <w:rFonts w:ascii="Arial" w:hAnsi="Arial" w:cs="Arial"/>
          <w:sz w:val="22"/>
          <w:szCs w:val="24"/>
        </w:rPr>
      </w:pPr>
    </w:p>
    <w:p w:rsidR="00B93521" w:rsidRDefault="00B93521" w:rsidP="00DA2A25">
      <w:pPr>
        <w:pStyle w:val="NormlnIMP0"/>
        <w:numPr>
          <w:ilvl w:val="0"/>
          <w:numId w:val="12"/>
        </w:numPr>
        <w:spacing w:line="240" w:lineRule="auto"/>
        <w:jc w:val="both"/>
        <w:rPr>
          <w:rFonts w:ascii="Arial" w:hAnsi="Arial" w:cs="Arial"/>
          <w:sz w:val="22"/>
          <w:szCs w:val="24"/>
        </w:rPr>
      </w:pPr>
      <w:r w:rsidRPr="00F956BD">
        <w:rPr>
          <w:rFonts w:ascii="Arial" w:hAnsi="Arial" w:cs="Arial"/>
          <w:sz w:val="22"/>
          <w:szCs w:val="24"/>
        </w:rPr>
        <w:t>Po odstranění všech vad a nedodělků uvedených v zápise o předání díla bude smluvními stranami sepsán zápis o tom, že vytknuté vady a nedodělk</w:t>
      </w:r>
      <w:r>
        <w:rPr>
          <w:rFonts w:ascii="Arial" w:hAnsi="Arial" w:cs="Arial"/>
          <w:sz w:val="22"/>
          <w:szCs w:val="24"/>
        </w:rPr>
        <w:t>y byly zhotovitelem odstraněny.</w:t>
      </w:r>
    </w:p>
    <w:p w:rsidR="00B93521" w:rsidRPr="00AA540E" w:rsidRDefault="00B93521" w:rsidP="00172208">
      <w:pPr>
        <w:pStyle w:val="Odstavecseseznamem"/>
        <w:ind w:left="567" w:hanging="567"/>
        <w:rPr>
          <w:rFonts w:ascii="Arial" w:hAnsi="Arial" w:cs="Arial"/>
          <w:bCs/>
          <w:sz w:val="22"/>
          <w:szCs w:val="24"/>
        </w:rPr>
      </w:pPr>
    </w:p>
    <w:p w:rsidR="00B93521" w:rsidRPr="00F956BD" w:rsidRDefault="00B93521" w:rsidP="00DA2A25">
      <w:pPr>
        <w:pStyle w:val="NormlnIMP0"/>
        <w:numPr>
          <w:ilvl w:val="0"/>
          <w:numId w:val="12"/>
        </w:numPr>
        <w:spacing w:line="240" w:lineRule="auto"/>
        <w:jc w:val="both"/>
        <w:rPr>
          <w:rFonts w:ascii="Arial" w:hAnsi="Arial" w:cs="Arial"/>
          <w:b/>
          <w:sz w:val="22"/>
          <w:szCs w:val="24"/>
        </w:rPr>
      </w:pPr>
      <w:r>
        <w:rPr>
          <w:rFonts w:ascii="Arial" w:hAnsi="Arial" w:cs="Arial"/>
          <w:sz w:val="22"/>
          <w:szCs w:val="24"/>
        </w:rPr>
        <w:t>Pokud objednatel dílo nepřevezme, protože dílo obsahuje vady a nedodělky bránící jeho řádnému užívání, je povinen tyto vady a nedodělky v předávacím protokolu specifikovat.</w:t>
      </w:r>
    </w:p>
    <w:p w:rsidR="00B93521" w:rsidRDefault="00B93521" w:rsidP="00172208">
      <w:pPr>
        <w:pStyle w:val="Odstavecseseznamem"/>
        <w:rPr>
          <w:rFonts w:ascii="Arial" w:hAnsi="Arial" w:cs="Arial"/>
          <w:sz w:val="22"/>
          <w:szCs w:val="22"/>
        </w:rPr>
      </w:pPr>
    </w:p>
    <w:p w:rsidR="00B93521" w:rsidRDefault="00B93521" w:rsidP="00172208">
      <w:pPr>
        <w:pStyle w:val="Odstavecseseznamem"/>
        <w:rPr>
          <w:rFonts w:ascii="Arial" w:hAnsi="Arial" w:cs="Arial"/>
          <w:sz w:val="22"/>
          <w:szCs w:val="22"/>
        </w:rPr>
      </w:pPr>
    </w:p>
    <w:p w:rsidR="00B93521" w:rsidRPr="00163047" w:rsidRDefault="00B93521" w:rsidP="00172208">
      <w:pPr>
        <w:pStyle w:val="Odstavecseseznamem"/>
        <w:numPr>
          <w:ilvl w:val="0"/>
          <w:numId w:val="21"/>
        </w:numPr>
        <w:jc w:val="center"/>
        <w:rPr>
          <w:rFonts w:ascii="Arial" w:hAnsi="Arial" w:cs="Arial"/>
          <w:b/>
          <w:sz w:val="22"/>
          <w:szCs w:val="22"/>
        </w:rPr>
      </w:pPr>
      <w:r w:rsidRPr="00163047">
        <w:rPr>
          <w:rFonts w:ascii="Arial" w:hAnsi="Arial" w:cs="Arial"/>
          <w:b/>
          <w:sz w:val="22"/>
          <w:szCs w:val="22"/>
        </w:rPr>
        <w:t>Odpovědnost za vady, záruka</w:t>
      </w:r>
    </w:p>
    <w:p w:rsidR="00B93521" w:rsidRPr="00163047" w:rsidRDefault="00B93521" w:rsidP="00AA540E">
      <w:pPr>
        <w:pStyle w:val="Odstavecseseznamem"/>
        <w:jc w:val="center"/>
        <w:rPr>
          <w:rFonts w:ascii="Arial" w:hAnsi="Arial" w:cs="Arial"/>
          <w:sz w:val="22"/>
          <w:szCs w:val="22"/>
        </w:rPr>
      </w:pPr>
    </w:p>
    <w:p w:rsidR="00B93521" w:rsidRPr="00163047" w:rsidRDefault="00B93521" w:rsidP="00172208">
      <w:pPr>
        <w:numPr>
          <w:ilvl w:val="0"/>
          <w:numId w:val="15"/>
        </w:numPr>
        <w:tabs>
          <w:tab w:val="clear" w:pos="397"/>
        </w:tabs>
        <w:ind w:left="567" w:hanging="567"/>
        <w:jc w:val="both"/>
        <w:rPr>
          <w:rFonts w:ascii="Arial" w:hAnsi="Arial" w:cs="Arial"/>
          <w:sz w:val="22"/>
          <w:szCs w:val="22"/>
        </w:rPr>
      </w:pPr>
      <w:r w:rsidRPr="00163047">
        <w:rPr>
          <w:rFonts w:ascii="Arial" w:hAnsi="Arial" w:cs="Arial"/>
          <w:sz w:val="22"/>
          <w:szCs w:val="22"/>
        </w:rPr>
        <w:t>Zhotovitel odpovídá za úplnost a funkčnost předmětu díla, za jeho kvalitu, která bude odpovídat realizační dokumentaci stavby, platným technickým normám, standardům a podmínkám výrobců a dodavatelů materiálů a výrobků, platných v České republice v době jeho realizace.</w:t>
      </w:r>
    </w:p>
    <w:p w:rsidR="00B93521" w:rsidRPr="00163047" w:rsidRDefault="00B93521" w:rsidP="00172208">
      <w:pPr>
        <w:ind w:left="567" w:hanging="567"/>
        <w:jc w:val="both"/>
        <w:rPr>
          <w:rFonts w:ascii="Arial" w:hAnsi="Arial" w:cs="Arial"/>
          <w:sz w:val="22"/>
          <w:szCs w:val="22"/>
        </w:rPr>
      </w:pPr>
    </w:p>
    <w:p w:rsidR="00B93521" w:rsidRPr="000113F3" w:rsidRDefault="00B93521" w:rsidP="00172208">
      <w:pPr>
        <w:numPr>
          <w:ilvl w:val="0"/>
          <w:numId w:val="15"/>
        </w:numPr>
        <w:tabs>
          <w:tab w:val="clear" w:pos="397"/>
        </w:tabs>
        <w:ind w:left="567" w:hanging="567"/>
        <w:jc w:val="both"/>
        <w:rPr>
          <w:rFonts w:ascii="Arial" w:hAnsi="Arial" w:cs="Arial"/>
          <w:szCs w:val="22"/>
        </w:rPr>
      </w:pPr>
      <w:r w:rsidRPr="00163047">
        <w:rPr>
          <w:rFonts w:ascii="Arial" w:hAnsi="Arial" w:cs="Arial"/>
          <w:sz w:val="22"/>
          <w:szCs w:val="22"/>
        </w:rPr>
        <w:lastRenderedPageBreak/>
        <w:t>Zhotovitel odpovídá za vady, jež má dílo v době předání a převzetí a</w:t>
      </w:r>
      <w:r>
        <w:rPr>
          <w:rFonts w:ascii="Arial" w:hAnsi="Arial" w:cs="Arial"/>
          <w:sz w:val="22"/>
          <w:szCs w:val="22"/>
        </w:rPr>
        <w:t xml:space="preserve"> za</w:t>
      </w:r>
      <w:r w:rsidRPr="00163047">
        <w:rPr>
          <w:rFonts w:ascii="Arial" w:hAnsi="Arial" w:cs="Arial"/>
          <w:sz w:val="22"/>
          <w:szCs w:val="22"/>
        </w:rPr>
        <w:t xml:space="preserve"> vady, kt</w:t>
      </w:r>
      <w:r>
        <w:rPr>
          <w:rFonts w:ascii="Arial" w:hAnsi="Arial" w:cs="Arial"/>
          <w:sz w:val="22"/>
          <w:szCs w:val="22"/>
        </w:rPr>
        <w:t>eré se projeví v záruční době. Odpovědnost za vady se řídí příslušnými ustanoveními občanského zákoníku.</w:t>
      </w:r>
      <w:r w:rsidRPr="000113F3">
        <w:rPr>
          <w:sz w:val="24"/>
          <w:szCs w:val="24"/>
        </w:rPr>
        <w:t xml:space="preserve"> </w:t>
      </w:r>
      <w:r w:rsidRPr="000113F3">
        <w:rPr>
          <w:rFonts w:ascii="Arial" w:hAnsi="Arial" w:cs="Arial"/>
          <w:sz w:val="22"/>
          <w:szCs w:val="24"/>
        </w:rPr>
        <w:t>Nezvolil-li si objednatel jinak, je zhotovitel povinen vady v souladu s níže uvedenými podmínkami bezplatně odstranit</w:t>
      </w:r>
    </w:p>
    <w:p w:rsidR="00B93521" w:rsidRDefault="00B93521" w:rsidP="00172208">
      <w:pPr>
        <w:pStyle w:val="Odstavecseseznamem"/>
        <w:ind w:left="567" w:hanging="567"/>
        <w:rPr>
          <w:rFonts w:ascii="Arial" w:hAnsi="Arial" w:cs="Arial"/>
          <w:sz w:val="22"/>
          <w:szCs w:val="22"/>
        </w:rPr>
      </w:pPr>
    </w:p>
    <w:p w:rsidR="00B93521" w:rsidRDefault="00B93521" w:rsidP="00172208">
      <w:pPr>
        <w:numPr>
          <w:ilvl w:val="0"/>
          <w:numId w:val="15"/>
        </w:numPr>
        <w:tabs>
          <w:tab w:val="clear" w:pos="397"/>
        </w:tabs>
        <w:ind w:left="567" w:hanging="567"/>
        <w:jc w:val="both"/>
        <w:rPr>
          <w:rFonts w:ascii="Arial" w:hAnsi="Arial" w:cs="Arial"/>
          <w:sz w:val="22"/>
          <w:szCs w:val="22"/>
        </w:rPr>
      </w:pPr>
      <w:r w:rsidRPr="00DA2A25">
        <w:rPr>
          <w:rFonts w:ascii="Arial" w:hAnsi="Arial" w:cs="Arial"/>
          <w:sz w:val="22"/>
          <w:szCs w:val="22"/>
        </w:rPr>
        <w:t xml:space="preserve">Zhotovitel poskytuje na dílo záruku v délce </w:t>
      </w:r>
      <w:r w:rsidRPr="00DA2A25">
        <w:rPr>
          <w:rFonts w:ascii="Arial" w:hAnsi="Arial" w:cs="Arial"/>
          <w:b/>
          <w:sz w:val="22"/>
          <w:szCs w:val="22"/>
        </w:rPr>
        <w:t>60 měsíců</w:t>
      </w:r>
      <w:r>
        <w:rPr>
          <w:rFonts w:ascii="Arial" w:hAnsi="Arial" w:cs="Arial"/>
          <w:sz w:val="22"/>
          <w:szCs w:val="22"/>
        </w:rPr>
        <w:t>.</w:t>
      </w:r>
    </w:p>
    <w:p w:rsidR="00B93521" w:rsidRDefault="00B93521" w:rsidP="00DA2A25">
      <w:pPr>
        <w:pStyle w:val="Odstavecseseznamem"/>
        <w:rPr>
          <w:rFonts w:ascii="Arial" w:hAnsi="Arial" w:cs="Arial"/>
          <w:sz w:val="22"/>
          <w:szCs w:val="22"/>
        </w:rPr>
      </w:pPr>
    </w:p>
    <w:p w:rsidR="00B93521" w:rsidRPr="006D446C" w:rsidRDefault="00B93521" w:rsidP="00172208">
      <w:pPr>
        <w:numPr>
          <w:ilvl w:val="0"/>
          <w:numId w:val="15"/>
        </w:numPr>
        <w:tabs>
          <w:tab w:val="clear" w:pos="397"/>
        </w:tabs>
        <w:autoSpaceDE w:val="0"/>
        <w:autoSpaceDN w:val="0"/>
        <w:adjustRightInd w:val="0"/>
        <w:ind w:left="567" w:hanging="567"/>
        <w:jc w:val="both"/>
      </w:pPr>
      <w:r w:rsidRPr="001C2CE3">
        <w:rPr>
          <w:rFonts w:ascii="Arial" w:hAnsi="Arial" w:cs="Arial"/>
          <w:sz w:val="22"/>
          <w:szCs w:val="22"/>
        </w:rPr>
        <w:t>Záruční doba začíná plynout ode dne řádného předání a převzetí celého díla a odstranění všech vad a nedodělků uvedených v předávacím protokole.</w:t>
      </w:r>
      <w:r>
        <w:rPr>
          <w:rFonts w:ascii="Arial" w:hAnsi="Arial" w:cs="Arial"/>
          <w:sz w:val="22"/>
          <w:szCs w:val="22"/>
        </w:rPr>
        <w:t xml:space="preserve"> </w:t>
      </w:r>
      <w:r w:rsidRPr="001C2CE3">
        <w:rPr>
          <w:rFonts w:ascii="Arial" w:hAnsi="Arial" w:cs="Arial"/>
          <w:sz w:val="22"/>
          <w:szCs w:val="22"/>
        </w:rPr>
        <w:t xml:space="preserve"> Záruční doba se staví po dobu, po kterou nemůže objednatel dílo řádně užívat pro vady, za které nese odpovědnost zhotovitel.</w:t>
      </w:r>
    </w:p>
    <w:p w:rsidR="00B93521" w:rsidRDefault="00B93521" w:rsidP="00172208">
      <w:pPr>
        <w:pStyle w:val="Odstavecseseznamem"/>
        <w:ind w:left="567" w:hanging="567"/>
      </w:pPr>
    </w:p>
    <w:p w:rsidR="00B93521" w:rsidRPr="000113F3" w:rsidRDefault="00B93521" w:rsidP="00172208">
      <w:pPr>
        <w:numPr>
          <w:ilvl w:val="0"/>
          <w:numId w:val="15"/>
        </w:numPr>
        <w:tabs>
          <w:tab w:val="clear" w:pos="397"/>
        </w:tabs>
        <w:autoSpaceDE w:val="0"/>
        <w:autoSpaceDN w:val="0"/>
        <w:adjustRightInd w:val="0"/>
        <w:ind w:left="567" w:hanging="567"/>
        <w:jc w:val="both"/>
      </w:pPr>
      <w:r>
        <w:rPr>
          <w:rFonts w:ascii="Arial" w:hAnsi="Arial" w:cs="Arial"/>
          <w:sz w:val="22"/>
        </w:rPr>
        <w:t>Veškeré vady díla bude objednatel povinen uplatnit u zhotovitele bez zbytečného odkladu, po té, kdy vadu zjistil, a to formou písemného oznámení (za písemné oznámení se považuje i oznámení faxem nebo e-mailem), obsahujícího specifikaci zjištěné vady.</w:t>
      </w:r>
    </w:p>
    <w:p w:rsidR="00B93521" w:rsidRDefault="00B93521" w:rsidP="00172208">
      <w:pPr>
        <w:pStyle w:val="Odstavecseseznamem"/>
        <w:ind w:left="567" w:hanging="567"/>
        <w:rPr>
          <w:rFonts w:ascii="Arial" w:hAnsi="Arial" w:cs="Arial"/>
          <w:sz w:val="22"/>
        </w:rPr>
      </w:pPr>
    </w:p>
    <w:p w:rsidR="00B93521" w:rsidRPr="008D7A22" w:rsidRDefault="00B93521" w:rsidP="00172208">
      <w:pPr>
        <w:autoSpaceDE w:val="0"/>
        <w:autoSpaceDN w:val="0"/>
        <w:adjustRightInd w:val="0"/>
        <w:ind w:left="567" w:hanging="141"/>
        <w:jc w:val="both"/>
        <w:rPr>
          <w:rFonts w:ascii="Arial" w:hAnsi="Arial" w:cs="Arial"/>
          <w:sz w:val="22"/>
          <w:szCs w:val="22"/>
        </w:rPr>
      </w:pPr>
      <w:r w:rsidRPr="008D7A22">
        <w:rPr>
          <w:rFonts w:ascii="Arial" w:hAnsi="Arial" w:cs="Arial"/>
          <w:sz w:val="22"/>
          <w:szCs w:val="22"/>
        </w:rPr>
        <w:t>Objednatel bude vady díla oznamovat na:</w:t>
      </w:r>
    </w:p>
    <w:p w:rsidR="00B93521" w:rsidRPr="008D7A22" w:rsidRDefault="00B93521" w:rsidP="00172208">
      <w:pPr>
        <w:pStyle w:val="Odstavecseseznamem"/>
        <w:numPr>
          <w:ilvl w:val="0"/>
          <w:numId w:val="16"/>
        </w:numPr>
        <w:autoSpaceDE w:val="0"/>
        <w:autoSpaceDN w:val="0"/>
        <w:adjustRightInd w:val="0"/>
        <w:ind w:left="567" w:hanging="141"/>
        <w:jc w:val="both"/>
        <w:rPr>
          <w:rFonts w:ascii="Arial" w:hAnsi="Arial" w:cs="Arial"/>
          <w:sz w:val="22"/>
          <w:szCs w:val="22"/>
        </w:rPr>
      </w:pPr>
      <w:r w:rsidRPr="008D7A22">
        <w:rPr>
          <w:rFonts w:ascii="Arial" w:hAnsi="Arial" w:cs="Arial"/>
          <w:sz w:val="22"/>
          <w:szCs w:val="22"/>
        </w:rPr>
        <w:t>adresu</w:t>
      </w:r>
      <w:r w:rsidR="008D7A22" w:rsidRPr="008D7A22">
        <w:rPr>
          <w:rFonts w:ascii="Arial" w:hAnsi="Arial" w:cs="Arial"/>
          <w:sz w:val="22"/>
          <w:szCs w:val="22"/>
          <w:shd w:val="clear" w:color="auto" w:fill="FFFFFF"/>
        </w:rPr>
        <w:t> Lubina 449</w:t>
      </w:r>
      <w:r w:rsidRPr="008D7A22">
        <w:rPr>
          <w:rFonts w:ascii="Arial" w:hAnsi="Arial" w:cs="Arial"/>
          <w:sz w:val="22"/>
          <w:szCs w:val="22"/>
        </w:rPr>
        <w:t>, 742 21 Kopřivnice nebo</w:t>
      </w:r>
    </w:p>
    <w:p w:rsidR="008D7A22" w:rsidRPr="008D7A22" w:rsidRDefault="00B93521" w:rsidP="008D7A22">
      <w:pPr>
        <w:pStyle w:val="Odstavecseseznamem"/>
        <w:numPr>
          <w:ilvl w:val="0"/>
          <w:numId w:val="16"/>
        </w:numPr>
        <w:autoSpaceDE w:val="0"/>
        <w:autoSpaceDN w:val="0"/>
        <w:adjustRightInd w:val="0"/>
        <w:ind w:left="567" w:hanging="141"/>
        <w:jc w:val="both"/>
        <w:rPr>
          <w:rFonts w:ascii="Arial" w:hAnsi="Arial" w:cs="Arial"/>
          <w:sz w:val="22"/>
          <w:szCs w:val="22"/>
        </w:rPr>
      </w:pPr>
      <w:r w:rsidRPr="008D7A22">
        <w:rPr>
          <w:rFonts w:ascii="Arial" w:hAnsi="Arial" w:cs="Arial"/>
          <w:sz w:val="22"/>
          <w:szCs w:val="22"/>
        </w:rPr>
        <w:t xml:space="preserve">e-mail: </w:t>
      </w:r>
      <w:r w:rsidR="008D7A22" w:rsidRPr="008D7A22">
        <w:rPr>
          <w:rFonts w:ascii="Arial" w:hAnsi="Arial" w:cs="Arial"/>
          <w:sz w:val="22"/>
          <w:szCs w:val="22"/>
        </w:rPr>
        <w:t>j</w:t>
      </w:r>
      <w:hyperlink r:id="rId8" w:history="1">
        <w:r w:rsidR="008D7A22" w:rsidRPr="008D7A22">
          <w:rPr>
            <w:rStyle w:val="Hypertextovodkaz"/>
            <w:rFonts w:ascii="Arial" w:hAnsi="Arial" w:cs="Arial"/>
            <w:bCs/>
            <w:color w:val="auto"/>
            <w:sz w:val="22"/>
            <w:szCs w:val="22"/>
            <w:u w:val="none"/>
            <w:shd w:val="clear" w:color="auto" w:fill="FFFFFF"/>
          </w:rPr>
          <w:t>apstav@japstav.cz</w:t>
        </w:r>
      </w:hyperlink>
    </w:p>
    <w:p w:rsidR="008D7A22" w:rsidRPr="008D7A22" w:rsidRDefault="008D7A22" w:rsidP="008D7A22">
      <w:pPr>
        <w:pStyle w:val="Odstavecseseznamem"/>
        <w:autoSpaceDE w:val="0"/>
        <w:autoSpaceDN w:val="0"/>
        <w:adjustRightInd w:val="0"/>
        <w:ind w:left="567"/>
        <w:jc w:val="both"/>
      </w:pPr>
    </w:p>
    <w:p w:rsidR="00B93521" w:rsidRPr="006D446C" w:rsidRDefault="00B93521" w:rsidP="008D7A22">
      <w:pPr>
        <w:pStyle w:val="Odstavecseseznamem"/>
        <w:numPr>
          <w:ilvl w:val="0"/>
          <w:numId w:val="15"/>
        </w:numPr>
        <w:autoSpaceDE w:val="0"/>
        <w:autoSpaceDN w:val="0"/>
        <w:adjustRightInd w:val="0"/>
        <w:jc w:val="both"/>
      </w:pPr>
      <w:r>
        <w:rPr>
          <w:rFonts w:ascii="Arial" w:hAnsi="Arial" w:cs="Arial"/>
          <w:sz w:val="22"/>
        </w:rPr>
        <w:t>Zhotovitel započne s odstraněním vady nejpozději do 10 dnů ode dne doručení oznámení o vadě, pokud se smluvní strany nedohodnou písemně jinak. V případě havárie započne s odstraněním vady neodkladně nejpozději do 24 hodin od doručení oznámení o vadě. Vada bude odstraněna nejpozději do 14 dnů ode dne, kdy bylo započato s odstraněním vady, v případě havárie do 48 hod. od dne, kdy bylo započato s odstraněním vady, pokud se smluvní strany nedohodnou písemně jinak. K dohodám dle tohoto odstavce je oprávněna osoba jednat ve věcech technických a realizace stavby dle čl. 1 odst. 1, případně jiný oprávněný zástupce objednatele.</w:t>
      </w:r>
    </w:p>
    <w:p w:rsidR="00B93521" w:rsidRPr="006761A3" w:rsidRDefault="00B93521" w:rsidP="00172208">
      <w:pPr>
        <w:autoSpaceDE w:val="0"/>
        <w:autoSpaceDN w:val="0"/>
        <w:adjustRightInd w:val="0"/>
        <w:ind w:left="567" w:hanging="567"/>
        <w:jc w:val="both"/>
        <w:rPr>
          <w:rFonts w:ascii="Arial" w:hAnsi="Arial" w:cs="Arial"/>
          <w:sz w:val="18"/>
        </w:rPr>
      </w:pPr>
    </w:p>
    <w:p w:rsidR="00B93521" w:rsidRPr="006761A3" w:rsidRDefault="00B93521" w:rsidP="00172208">
      <w:pPr>
        <w:pStyle w:val="NormlnIMP0"/>
        <w:numPr>
          <w:ilvl w:val="0"/>
          <w:numId w:val="15"/>
        </w:numPr>
        <w:tabs>
          <w:tab w:val="clear" w:pos="397"/>
        </w:tabs>
        <w:spacing w:line="240" w:lineRule="auto"/>
        <w:ind w:left="567" w:hanging="567"/>
        <w:jc w:val="both"/>
        <w:rPr>
          <w:rFonts w:ascii="Arial" w:hAnsi="Arial" w:cs="Arial"/>
          <w:sz w:val="22"/>
          <w:szCs w:val="24"/>
        </w:rPr>
      </w:pPr>
      <w:r w:rsidRPr="006761A3">
        <w:rPr>
          <w:rFonts w:ascii="Arial" w:hAnsi="Arial" w:cs="Arial"/>
          <w:sz w:val="22"/>
          <w:szCs w:val="24"/>
        </w:rPr>
        <w:t>Nezapočne-li zhotovitel s odstraněním vady ani během dvojnásobku dob uvedených v odstavci 7 tohoto článku, je objednatel oprávněn pověřit odstraněním vady třetí osobu. Veškeré takto vzniklé náklady objednatele uhradí zhotovitel, práva objednatele ze záruky nejsou dotčena. Právo objednatele vůči zhotoviteli na uplatnění náhrady škody není dotčeno</w:t>
      </w:r>
      <w:r>
        <w:rPr>
          <w:rFonts w:ascii="Arial" w:hAnsi="Arial" w:cs="Arial"/>
          <w:sz w:val="22"/>
          <w:szCs w:val="24"/>
        </w:rPr>
        <w:t>.</w:t>
      </w:r>
    </w:p>
    <w:p w:rsidR="00B93521" w:rsidRPr="00780B8A" w:rsidRDefault="00B93521" w:rsidP="00172208">
      <w:pPr>
        <w:autoSpaceDE w:val="0"/>
        <w:autoSpaceDN w:val="0"/>
        <w:adjustRightInd w:val="0"/>
        <w:ind w:left="567" w:hanging="567"/>
        <w:jc w:val="both"/>
        <w:rPr>
          <w:rFonts w:ascii="Arial" w:hAnsi="Arial" w:cs="Arial"/>
          <w:sz w:val="18"/>
        </w:rPr>
      </w:pPr>
    </w:p>
    <w:p w:rsidR="00B93521" w:rsidRPr="00780B8A" w:rsidRDefault="00B93521" w:rsidP="00172208">
      <w:pPr>
        <w:pStyle w:val="NormlnIMP0"/>
        <w:numPr>
          <w:ilvl w:val="0"/>
          <w:numId w:val="15"/>
        </w:numPr>
        <w:tabs>
          <w:tab w:val="clear" w:pos="397"/>
        </w:tabs>
        <w:spacing w:line="240" w:lineRule="auto"/>
        <w:ind w:left="567" w:hanging="567"/>
        <w:jc w:val="both"/>
        <w:rPr>
          <w:rFonts w:ascii="Arial" w:hAnsi="Arial" w:cs="Arial"/>
          <w:sz w:val="22"/>
          <w:szCs w:val="24"/>
        </w:rPr>
      </w:pPr>
      <w:r w:rsidRPr="00780B8A">
        <w:rPr>
          <w:rFonts w:ascii="Arial" w:hAnsi="Arial" w:cs="Arial"/>
          <w:sz w:val="22"/>
        </w:rPr>
        <w:t xml:space="preserve"> </w:t>
      </w:r>
      <w:r w:rsidRPr="00780B8A">
        <w:rPr>
          <w:rFonts w:ascii="Arial" w:hAnsi="Arial" w:cs="Arial"/>
          <w:color w:val="000000"/>
          <w:sz w:val="22"/>
          <w:szCs w:val="24"/>
        </w:rPr>
        <w:t>O</w:t>
      </w:r>
      <w:r w:rsidRPr="00780B8A">
        <w:rPr>
          <w:rFonts w:ascii="Arial" w:hAnsi="Arial" w:cs="Arial"/>
          <w:color w:val="984806"/>
          <w:sz w:val="22"/>
          <w:szCs w:val="24"/>
        </w:rPr>
        <w:t xml:space="preserve"> </w:t>
      </w:r>
      <w:r w:rsidRPr="00780B8A">
        <w:rPr>
          <w:rFonts w:ascii="Arial" w:hAnsi="Arial" w:cs="Arial"/>
          <w:sz w:val="22"/>
          <w:szCs w:val="24"/>
        </w:rPr>
        <w:t>odstranění vady musí být sepsán zápis s tím, že zhotovitel se zavazuje poskytnout objednateli na provedenou opravu záruku ve stejné délce jako na celé dílo.</w:t>
      </w:r>
    </w:p>
    <w:p w:rsidR="00B93521" w:rsidRPr="00067E75" w:rsidRDefault="00B93521" w:rsidP="00172208">
      <w:pPr>
        <w:spacing w:line="240" w:lineRule="atLeast"/>
        <w:ind w:left="567" w:hanging="567"/>
        <w:jc w:val="center"/>
        <w:rPr>
          <w:rFonts w:ascii="Arial" w:hAnsi="Arial"/>
          <w:bCs/>
          <w:sz w:val="22"/>
          <w:szCs w:val="22"/>
        </w:rPr>
      </w:pPr>
    </w:p>
    <w:p w:rsidR="00B93521" w:rsidRPr="00067E75" w:rsidRDefault="00B93521" w:rsidP="00172208">
      <w:pPr>
        <w:ind w:left="567" w:hanging="567"/>
        <w:jc w:val="center"/>
        <w:rPr>
          <w:rFonts w:ascii="Arial" w:hAnsi="Arial"/>
          <w:bCs/>
          <w:sz w:val="22"/>
          <w:szCs w:val="22"/>
        </w:rPr>
      </w:pPr>
    </w:p>
    <w:p w:rsidR="00B93521" w:rsidRPr="00393B2E" w:rsidRDefault="00B93521" w:rsidP="00172208">
      <w:pPr>
        <w:pStyle w:val="Odstavecseseznamem"/>
        <w:numPr>
          <w:ilvl w:val="0"/>
          <w:numId w:val="21"/>
        </w:numPr>
        <w:jc w:val="center"/>
        <w:rPr>
          <w:rFonts w:ascii="Arial" w:hAnsi="Arial" w:cs="Arial"/>
          <w:b/>
          <w:sz w:val="22"/>
          <w:szCs w:val="22"/>
        </w:rPr>
      </w:pPr>
      <w:r w:rsidRPr="00393B2E">
        <w:rPr>
          <w:rFonts w:ascii="Arial" w:hAnsi="Arial" w:cs="Arial"/>
          <w:b/>
          <w:sz w:val="22"/>
          <w:szCs w:val="22"/>
        </w:rPr>
        <w:t>Odpovědnost zhotovitele za škodu</w:t>
      </w:r>
    </w:p>
    <w:p w:rsidR="00B93521" w:rsidRPr="00067E75" w:rsidRDefault="00B93521" w:rsidP="00172208">
      <w:pPr>
        <w:ind w:left="567" w:hanging="567"/>
        <w:jc w:val="center"/>
        <w:rPr>
          <w:rFonts w:ascii="Arial" w:hAnsi="Arial" w:cs="Arial"/>
          <w:bCs/>
          <w:sz w:val="22"/>
          <w:szCs w:val="22"/>
        </w:rPr>
      </w:pPr>
    </w:p>
    <w:p w:rsidR="00B93521" w:rsidRPr="00393B2E" w:rsidRDefault="00B93521" w:rsidP="00172208">
      <w:pPr>
        <w:numPr>
          <w:ilvl w:val="0"/>
          <w:numId w:val="17"/>
        </w:numPr>
        <w:ind w:left="567" w:hanging="567"/>
        <w:jc w:val="both"/>
        <w:rPr>
          <w:rFonts w:ascii="Arial" w:hAnsi="Arial" w:cs="Arial"/>
          <w:sz w:val="22"/>
          <w:szCs w:val="22"/>
        </w:rPr>
      </w:pPr>
      <w:r w:rsidRPr="00393B2E">
        <w:rPr>
          <w:rFonts w:ascii="Arial" w:hAnsi="Arial" w:cs="Arial"/>
          <w:sz w:val="22"/>
          <w:szCs w:val="22"/>
        </w:rPr>
        <w:t>Pokud činností zhotovitele dojde ke způsobení škody objednateli nebo třetím osobám z titulu opomenutí, nedbalosti, nebo neplněním podmínek vyplývajících ze zákona, technických nebo jiných norem nebo vyplývající z této smlouvy</w:t>
      </w:r>
      <w:r>
        <w:rPr>
          <w:rFonts w:ascii="Arial" w:hAnsi="Arial" w:cs="Arial"/>
          <w:sz w:val="22"/>
          <w:szCs w:val="22"/>
        </w:rPr>
        <w:t>,</w:t>
      </w:r>
      <w:r w:rsidRPr="00393B2E">
        <w:rPr>
          <w:rFonts w:ascii="Arial" w:hAnsi="Arial" w:cs="Arial"/>
          <w:sz w:val="22"/>
          <w:szCs w:val="22"/>
        </w:rPr>
        <w:t xml:space="preserve"> je zhotovitel povinen bez zbytečného odkladu tuto škodu odstranit a není-li to možné, tak finančně uhradit. Veškeré náklady s tím spojené nese zhotovitel.</w:t>
      </w:r>
    </w:p>
    <w:p w:rsidR="00B93521" w:rsidRPr="00393B2E" w:rsidRDefault="00B93521" w:rsidP="00172208">
      <w:pPr>
        <w:ind w:left="567"/>
        <w:jc w:val="both"/>
        <w:rPr>
          <w:rFonts w:ascii="Arial" w:hAnsi="Arial" w:cs="Arial"/>
          <w:sz w:val="22"/>
          <w:szCs w:val="22"/>
        </w:rPr>
      </w:pPr>
    </w:p>
    <w:p w:rsidR="00B93521" w:rsidRPr="00393B2E" w:rsidRDefault="00B93521" w:rsidP="00172208">
      <w:pPr>
        <w:numPr>
          <w:ilvl w:val="0"/>
          <w:numId w:val="17"/>
        </w:numPr>
        <w:ind w:left="567" w:hanging="567"/>
        <w:jc w:val="both"/>
        <w:rPr>
          <w:rFonts w:ascii="Arial" w:hAnsi="Arial" w:cs="Arial"/>
          <w:sz w:val="22"/>
          <w:szCs w:val="22"/>
        </w:rPr>
      </w:pPr>
      <w:r w:rsidRPr="00393B2E">
        <w:rPr>
          <w:rFonts w:ascii="Arial" w:hAnsi="Arial" w:cs="Arial"/>
          <w:sz w:val="22"/>
          <w:szCs w:val="22"/>
        </w:rPr>
        <w:t>Zhotovitel odpovídá i za škodu způsobenou činností těch, kteří pro něj dílo provádějí.</w:t>
      </w:r>
    </w:p>
    <w:p w:rsidR="00B93521" w:rsidRPr="00393B2E" w:rsidRDefault="00B93521" w:rsidP="00172208">
      <w:pPr>
        <w:ind w:left="567"/>
        <w:jc w:val="both"/>
        <w:rPr>
          <w:rFonts w:ascii="Arial" w:hAnsi="Arial" w:cs="Arial"/>
          <w:sz w:val="22"/>
          <w:szCs w:val="22"/>
        </w:rPr>
      </w:pPr>
    </w:p>
    <w:p w:rsidR="00B93521" w:rsidRDefault="00B93521" w:rsidP="00172208">
      <w:pPr>
        <w:numPr>
          <w:ilvl w:val="0"/>
          <w:numId w:val="17"/>
        </w:numPr>
        <w:ind w:left="567" w:hanging="567"/>
        <w:jc w:val="both"/>
        <w:rPr>
          <w:rFonts w:ascii="Arial" w:hAnsi="Arial" w:cs="Arial"/>
          <w:sz w:val="22"/>
          <w:szCs w:val="22"/>
        </w:rPr>
      </w:pPr>
      <w:r w:rsidRPr="00393B2E">
        <w:rPr>
          <w:rFonts w:ascii="Arial" w:hAnsi="Arial" w:cs="Arial"/>
          <w:sz w:val="22"/>
          <w:szCs w:val="22"/>
        </w:rPr>
        <w:t xml:space="preserve">Zhotovitel odpovídá za škodu způsobenou okolnostmi, které mají původ v povaze strojů, přístrojů, nebo jiných věcí, které </w:t>
      </w:r>
      <w:r>
        <w:rPr>
          <w:rFonts w:ascii="Arial" w:hAnsi="Arial" w:cs="Arial"/>
          <w:sz w:val="22"/>
          <w:szCs w:val="22"/>
        </w:rPr>
        <w:t>z</w:t>
      </w:r>
      <w:r w:rsidRPr="00393B2E">
        <w:rPr>
          <w:rFonts w:ascii="Arial" w:hAnsi="Arial" w:cs="Arial"/>
          <w:sz w:val="22"/>
          <w:szCs w:val="22"/>
        </w:rPr>
        <w:t>hotovitel použil, nebo hodlal použít k provádění díla.</w:t>
      </w:r>
    </w:p>
    <w:p w:rsidR="00B93521" w:rsidRPr="00393B2E" w:rsidRDefault="00B93521" w:rsidP="00172208">
      <w:pPr>
        <w:pStyle w:val="Odstavecseseznamem"/>
        <w:rPr>
          <w:rFonts w:ascii="Arial" w:hAnsi="Arial" w:cs="Arial"/>
          <w:szCs w:val="22"/>
        </w:rPr>
      </w:pPr>
    </w:p>
    <w:p w:rsidR="00B93521" w:rsidRPr="00393B2E" w:rsidRDefault="00B93521" w:rsidP="00172208">
      <w:pPr>
        <w:pStyle w:val="Smlouva-slo"/>
        <w:numPr>
          <w:ilvl w:val="0"/>
          <w:numId w:val="17"/>
        </w:numPr>
        <w:spacing w:before="0" w:line="240" w:lineRule="auto"/>
        <w:ind w:left="567" w:hanging="567"/>
        <w:rPr>
          <w:rFonts w:ascii="Arial" w:hAnsi="Arial" w:cs="Arial"/>
          <w:sz w:val="22"/>
        </w:rPr>
      </w:pPr>
      <w:r w:rsidRPr="00393B2E">
        <w:rPr>
          <w:rFonts w:ascii="Arial" w:hAnsi="Arial" w:cs="Arial"/>
          <w:sz w:val="22"/>
        </w:rPr>
        <w:t xml:space="preserve">Zhotovitel je povinen učinit veškerá opatření potřebná k odvrácení škody nebo k jejich </w:t>
      </w:r>
      <w:r w:rsidRPr="00393B2E">
        <w:rPr>
          <w:rFonts w:ascii="Arial" w:hAnsi="Arial" w:cs="Arial"/>
          <w:sz w:val="22"/>
        </w:rPr>
        <w:lastRenderedPageBreak/>
        <w:t>zmírnění.</w:t>
      </w:r>
    </w:p>
    <w:p w:rsidR="00B93521" w:rsidRPr="00393B2E" w:rsidRDefault="00B93521" w:rsidP="00172208">
      <w:pPr>
        <w:ind w:left="567"/>
        <w:jc w:val="both"/>
        <w:rPr>
          <w:rFonts w:ascii="Arial" w:hAnsi="Arial" w:cs="Arial"/>
          <w:sz w:val="22"/>
          <w:szCs w:val="22"/>
        </w:rPr>
      </w:pPr>
    </w:p>
    <w:p w:rsidR="00B93521" w:rsidRPr="00EB2948" w:rsidRDefault="00B93521" w:rsidP="00067E75">
      <w:pPr>
        <w:numPr>
          <w:ilvl w:val="0"/>
          <w:numId w:val="17"/>
        </w:numPr>
        <w:ind w:left="567" w:hanging="567"/>
        <w:jc w:val="both"/>
        <w:rPr>
          <w:rFonts w:ascii="Arial" w:hAnsi="Arial" w:cs="Arial"/>
          <w:szCs w:val="22"/>
        </w:rPr>
      </w:pPr>
      <w:r w:rsidRPr="00393B2E">
        <w:rPr>
          <w:rFonts w:ascii="Arial" w:hAnsi="Arial" w:cs="Arial"/>
          <w:sz w:val="22"/>
          <w:szCs w:val="22"/>
        </w:rPr>
        <w:t xml:space="preserve">Zhotovitel je povinen být pojištěn proti škodám způsobeným jeho činností včetně možných škod způsobených pracovníky zhotovitele, a to ve výši odpovídající možným rizikům ve vztahu k charakteru stavby a jejímu okolí, minimální limit pojistného plnění je </w:t>
      </w:r>
      <w:r>
        <w:rPr>
          <w:rFonts w:ascii="Arial" w:hAnsi="Arial" w:cs="Arial"/>
          <w:sz w:val="22"/>
          <w:szCs w:val="22"/>
        </w:rPr>
        <w:t>5 mil.</w:t>
      </w:r>
      <w:r w:rsidRPr="00393B2E">
        <w:rPr>
          <w:rFonts w:ascii="Arial" w:hAnsi="Arial" w:cs="Arial"/>
          <w:sz w:val="22"/>
          <w:szCs w:val="22"/>
        </w:rPr>
        <w:t xml:space="preserve"> Kč, s maximální spoluúčastí ve výši </w:t>
      </w:r>
      <w:r>
        <w:rPr>
          <w:rFonts w:ascii="Arial" w:hAnsi="Arial" w:cs="Arial"/>
          <w:sz w:val="22"/>
          <w:szCs w:val="22"/>
        </w:rPr>
        <w:t>20 tis.</w:t>
      </w:r>
      <w:r w:rsidRPr="00393B2E">
        <w:rPr>
          <w:rFonts w:ascii="Arial" w:hAnsi="Arial" w:cs="Arial"/>
          <w:sz w:val="22"/>
          <w:szCs w:val="22"/>
        </w:rPr>
        <w:t xml:space="preserve"> Kč, a to po celou dobu provádění díla.</w:t>
      </w:r>
      <w:r>
        <w:rPr>
          <w:rFonts w:ascii="Arial" w:hAnsi="Arial" w:cs="Arial"/>
          <w:sz w:val="22"/>
          <w:szCs w:val="22"/>
        </w:rPr>
        <w:t xml:space="preserve"> Pojistnou smlouvu </w:t>
      </w:r>
      <w:r w:rsidRPr="00EB2948">
        <w:rPr>
          <w:rFonts w:ascii="Arial" w:hAnsi="Arial" w:cs="Arial"/>
          <w:sz w:val="22"/>
          <w:szCs w:val="24"/>
        </w:rPr>
        <w:t>kdykoliv na požádání v originále předloží zástupci objednatele k</w:t>
      </w:r>
      <w:r>
        <w:rPr>
          <w:rFonts w:ascii="Arial" w:hAnsi="Arial" w:cs="Arial"/>
          <w:sz w:val="22"/>
          <w:szCs w:val="24"/>
        </w:rPr>
        <w:t> </w:t>
      </w:r>
      <w:r w:rsidRPr="00EB2948">
        <w:rPr>
          <w:rFonts w:ascii="Arial" w:hAnsi="Arial" w:cs="Arial"/>
          <w:sz w:val="22"/>
          <w:szCs w:val="24"/>
        </w:rPr>
        <w:t>nahlédnutí</w:t>
      </w:r>
      <w:r>
        <w:rPr>
          <w:rFonts w:ascii="Arial" w:hAnsi="Arial" w:cs="Arial"/>
          <w:sz w:val="22"/>
          <w:szCs w:val="24"/>
        </w:rPr>
        <w:t>.</w:t>
      </w:r>
    </w:p>
    <w:p w:rsidR="00B93521" w:rsidRDefault="00B93521" w:rsidP="00172208">
      <w:pPr>
        <w:autoSpaceDE w:val="0"/>
        <w:autoSpaceDN w:val="0"/>
        <w:adjustRightInd w:val="0"/>
        <w:jc w:val="both"/>
        <w:rPr>
          <w:rFonts w:ascii="Arial" w:hAnsi="Arial"/>
          <w:bCs/>
          <w:sz w:val="22"/>
          <w:szCs w:val="22"/>
        </w:rPr>
      </w:pPr>
    </w:p>
    <w:p w:rsidR="00B93521" w:rsidRPr="00067E75" w:rsidRDefault="00B93521" w:rsidP="00172208">
      <w:pPr>
        <w:autoSpaceDE w:val="0"/>
        <w:autoSpaceDN w:val="0"/>
        <w:adjustRightInd w:val="0"/>
        <w:jc w:val="both"/>
        <w:rPr>
          <w:rFonts w:ascii="Arial" w:hAnsi="Arial"/>
          <w:bCs/>
          <w:sz w:val="22"/>
          <w:szCs w:val="22"/>
        </w:rPr>
      </w:pPr>
    </w:p>
    <w:p w:rsidR="00B93521" w:rsidRPr="006255EE" w:rsidRDefault="00B93521" w:rsidP="00172208">
      <w:pPr>
        <w:pStyle w:val="Odstavecseseznamem"/>
        <w:numPr>
          <w:ilvl w:val="0"/>
          <w:numId w:val="21"/>
        </w:numPr>
        <w:autoSpaceDE w:val="0"/>
        <w:autoSpaceDN w:val="0"/>
        <w:adjustRightInd w:val="0"/>
        <w:jc w:val="center"/>
        <w:rPr>
          <w:rFonts w:ascii="Arial" w:hAnsi="Arial" w:cs="Arial"/>
          <w:b/>
          <w:sz w:val="22"/>
          <w:szCs w:val="22"/>
        </w:rPr>
      </w:pPr>
      <w:r w:rsidRPr="006255EE">
        <w:rPr>
          <w:rFonts w:ascii="Arial" w:hAnsi="Arial" w:cs="Arial"/>
          <w:b/>
          <w:sz w:val="22"/>
          <w:szCs w:val="22"/>
        </w:rPr>
        <w:t>Sankční ujednání</w:t>
      </w:r>
    </w:p>
    <w:p w:rsidR="00B93521" w:rsidRPr="00393B2E" w:rsidRDefault="00B93521" w:rsidP="00172208">
      <w:pPr>
        <w:pStyle w:val="Odstavecseseznamem"/>
        <w:autoSpaceDE w:val="0"/>
        <w:autoSpaceDN w:val="0"/>
        <w:adjustRightInd w:val="0"/>
        <w:rPr>
          <w:rFonts w:ascii="Arial" w:hAnsi="Arial" w:cs="Arial"/>
          <w:sz w:val="22"/>
          <w:szCs w:val="22"/>
        </w:rPr>
      </w:pPr>
    </w:p>
    <w:p w:rsidR="00B93521" w:rsidRDefault="00B93521" w:rsidP="00172208">
      <w:pPr>
        <w:pStyle w:val="Smlouva-slo"/>
        <w:numPr>
          <w:ilvl w:val="0"/>
          <w:numId w:val="18"/>
        </w:numPr>
        <w:spacing w:before="0" w:line="240" w:lineRule="auto"/>
        <w:ind w:left="567" w:hanging="567"/>
        <w:rPr>
          <w:rFonts w:ascii="Arial" w:hAnsi="Arial" w:cs="Arial"/>
          <w:sz w:val="22"/>
          <w:szCs w:val="22"/>
        </w:rPr>
      </w:pPr>
      <w:r w:rsidRPr="00393B2E">
        <w:rPr>
          <w:rFonts w:ascii="Arial" w:hAnsi="Arial" w:cs="Arial"/>
          <w:sz w:val="22"/>
          <w:szCs w:val="22"/>
        </w:rPr>
        <w:t xml:space="preserve">Zhotovitel je povinen zaplatit objednateli smluvní pokutu ve výši </w:t>
      </w:r>
      <w:r>
        <w:rPr>
          <w:rFonts w:ascii="Arial" w:hAnsi="Arial" w:cs="Arial"/>
          <w:sz w:val="22"/>
          <w:szCs w:val="22"/>
        </w:rPr>
        <w:t>0,2% z ceny za dílo bez DPH</w:t>
      </w:r>
      <w:r w:rsidRPr="00393B2E">
        <w:rPr>
          <w:rFonts w:ascii="Arial" w:hAnsi="Arial" w:cs="Arial"/>
          <w:sz w:val="22"/>
          <w:szCs w:val="22"/>
        </w:rPr>
        <w:t xml:space="preserve"> za každý i započatý den prodlení s předáním díla ve lhůtě stanovené dle čl. </w:t>
      </w:r>
      <w:r>
        <w:rPr>
          <w:rFonts w:ascii="Arial" w:hAnsi="Arial" w:cs="Arial"/>
          <w:sz w:val="22"/>
          <w:szCs w:val="22"/>
        </w:rPr>
        <w:t>4</w:t>
      </w:r>
      <w:r w:rsidRPr="00393B2E">
        <w:rPr>
          <w:rFonts w:ascii="Arial" w:hAnsi="Arial" w:cs="Arial"/>
          <w:sz w:val="22"/>
          <w:szCs w:val="22"/>
        </w:rPr>
        <w:t xml:space="preserve"> </w:t>
      </w:r>
      <w:r>
        <w:rPr>
          <w:rFonts w:ascii="Arial" w:hAnsi="Arial" w:cs="Arial"/>
          <w:sz w:val="22"/>
          <w:szCs w:val="22"/>
        </w:rPr>
        <w:t>odst. 1</w:t>
      </w:r>
      <w:r w:rsidRPr="00393B2E">
        <w:rPr>
          <w:rFonts w:ascii="Arial" w:hAnsi="Arial" w:cs="Arial"/>
          <w:sz w:val="22"/>
          <w:szCs w:val="22"/>
        </w:rPr>
        <w:t xml:space="preserve"> této smlouvy.</w:t>
      </w:r>
    </w:p>
    <w:p w:rsidR="00B93521" w:rsidRDefault="00B93521" w:rsidP="00172208">
      <w:pPr>
        <w:pStyle w:val="Smlouva-slo"/>
        <w:spacing w:before="0" w:line="240" w:lineRule="auto"/>
        <w:ind w:left="567" w:hanging="567"/>
        <w:rPr>
          <w:rFonts w:ascii="Arial" w:hAnsi="Arial" w:cs="Arial"/>
          <w:sz w:val="22"/>
          <w:szCs w:val="22"/>
        </w:rPr>
      </w:pPr>
    </w:p>
    <w:p w:rsidR="00B93521" w:rsidRPr="00EA6164" w:rsidRDefault="00B93521" w:rsidP="00172208">
      <w:pPr>
        <w:pStyle w:val="NormlnIMP0"/>
        <w:numPr>
          <w:ilvl w:val="0"/>
          <w:numId w:val="18"/>
        </w:numPr>
        <w:spacing w:line="240" w:lineRule="auto"/>
        <w:ind w:left="567" w:hanging="567"/>
        <w:jc w:val="both"/>
        <w:rPr>
          <w:rFonts w:ascii="Arial" w:hAnsi="Arial" w:cs="Arial"/>
          <w:sz w:val="22"/>
          <w:szCs w:val="24"/>
        </w:rPr>
      </w:pPr>
      <w:r w:rsidRPr="00EA6164">
        <w:rPr>
          <w:rFonts w:ascii="Arial" w:hAnsi="Arial" w:cs="Arial"/>
          <w:sz w:val="22"/>
          <w:szCs w:val="24"/>
        </w:rPr>
        <w:t>Nebude-li faktura objednatelem zhotoviteli uhrazena ve lhůtě splatnosti, má zhotovitel nárok</w:t>
      </w:r>
      <w:r w:rsidRPr="00EA6164">
        <w:rPr>
          <w:rFonts w:ascii="Arial" w:hAnsi="Arial" w:cs="Arial"/>
          <w:color w:val="FF0000"/>
          <w:sz w:val="22"/>
          <w:szCs w:val="24"/>
        </w:rPr>
        <w:t xml:space="preserve"> </w:t>
      </w:r>
      <w:r w:rsidRPr="00EA6164">
        <w:rPr>
          <w:rFonts w:ascii="Arial" w:hAnsi="Arial" w:cs="Arial"/>
          <w:sz w:val="22"/>
          <w:szCs w:val="24"/>
        </w:rPr>
        <w:t>na</w:t>
      </w:r>
      <w:r w:rsidRPr="00EA6164">
        <w:rPr>
          <w:rFonts w:ascii="Arial" w:hAnsi="Arial" w:cs="Arial"/>
          <w:color w:val="FF0000"/>
          <w:sz w:val="22"/>
          <w:szCs w:val="24"/>
        </w:rPr>
        <w:t xml:space="preserve"> </w:t>
      </w:r>
      <w:r w:rsidRPr="00EA6164">
        <w:rPr>
          <w:rFonts w:ascii="Arial" w:hAnsi="Arial" w:cs="Arial"/>
          <w:sz w:val="22"/>
          <w:szCs w:val="24"/>
        </w:rPr>
        <w:t>úrok z prodlení v </w:t>
      </w:r>
      <w:r>
        <w:rPr>
          <w:rFonts w:ascii="Arial" w:hAnsi="Arial" w:cs="Arial"/>
          <w:sz w:val="22"/>
          <w:szCs w:val="24"/>
        </w:rPr>
        <w:t>zákonné výši.</w:t>
      </w:r>
    </w:p>
    <w:p w:rsidR="00B93521" w:rsidRPr="00393B2E" w:rsidRDefault="00B93521" w:rsidP="00172208">
      <w:pPr>
        <w:pStyle w:val="Smlouva-slo"/>
        <w:spacing w:before="0" w:line="240" w:lineRule="auto"/>
        <w:ind w:left="567" w:hanging="567"/>
        <w:rPr>
          <w:rFonts w:ascii="Arial" w:hAnsi="Arial" w:cs="Arial"/>
          <w:sz w:val="22"/>
          <w:szCs w:val="22"/>
        </w:rPr>
      </w:pPr>
    </w:p>
    <w:p w:rsidR="00B93521" w:rsidRDefault="00B93521" w:rsidP="00172208">
      <w:pPr>
        <w:pStyle w:val="Smlouva-slo"/>
        <w:numPr>
          <w:ilvl w:val="0"/>
          <w:numId w:val="18"/>
        </w:numPr>
        <w:spacing w:before="0" w:line="240" w:lineRule="auto"/>
        <w:ind w:left="567" w:hanging="567"/>
        <w:rPr>
          <w:rFonts w:ascii="Arial" w:hAnsi="Arial" w:cs="Arial"/>
          <w:sz w:val="22"/>
          <w:szCs w:val="22"/>
        </w:rPr>
      </w:pPr>
      <w:r w:rsidRPr="00393B2E">
        <w:rPr>
          <w:rFonts w:ascii="Arial" w:hAnsi="Arial" w:cs="Arial"/>
          <w:sz w:val="22"/>
          <w:szCs w:val="22"/>
        </w:rPr>
        <w:t xml:space="preserve">V případě prodlení s vyklizením a vyčištěním staveniště se zhotovitel zavazuje uhradit smluvní pokutu ve výši </w:t>
      </w:r>
      <w:r>
        <w:rPr>
          <w:rFonts w:ascii="Arial" w:hAnsi="Arial" w:cs="Arial"/>
          <w:sz w:val="22"/>
          <w:szCs w:val="22"/>
        </w:rPr>
        <w:t>1</w:t>
      </w:r>
      <w:r w:rsidRPr="00393B2E">
        <w:rPr>
          <w:rFonts w:ascii="Arial" w:hAnsi="Arial" w:cs="Arial"/>
          <w:sz w:val="22"/>
          <w:szCs w:val="22"/>
        </w:rPr>
        <w:t>.000,- Kč za každý i započatý den prodlení.</w:t>
      </w:r>
    </w:p>
    <w:p w:rsidR="00B93521" w:rsidRDefault="00B93521" w:rsidP="00172208">
      <w:pPr>
        <w:pStyle w:val="Odstavecseseznamem"/>
        <w:ind w:left="567" w:hanging="567"/>
        <w:rPr>
          <w:rFonts w:ascii="Arial" w:hAnsi="Arial" w:cs="Arial"/>
          <w:sz w:val="22"/>
          <w:szCs w:val="22"/>
        </w:rPr>
      </w:pPr>
    </w:p>
    <w:p w:rsidR="00B93521" w:rsidRDefault="00B93521" w:rsidP="00172208">
      <w:pPr>
        <w:pStyle w:val="Smlouva-slo"/>
        <w:numPr>
          <w:ilvl w:val="0"/>
          <w:numId w:val="18"/>
        </w:numPr>
        <w:spacing w:before="0" w:line="240" w:lineRule="auto"/>
        <w:ind w:left="567" w:hanging="567"/>
        <w:rPr>
          <w:rFonts w:ascii="Arial" w:hAnsi="Arial" w:cs="Arial"/>
          <w:sz w:val="22"/>
          <w:szCs w:val="22"/>
        </w:rPr>
      </w:pPr>
      <w:r w:rsidRPr="00393B2E">
        <w:rPr>
          <w:rFonts w:ascii="Arial" w:hAnsi="Arial" w:cs="Arial"/>
          <w:sz w:val="22"/>
          <w:szCs w:val="22"/>
        </w:rPr>
        <w:t xml:space="preserve">V případě, že zhotovitel neodstraní nedodělky či vady uvedené v zápise o předání a převzetí díla v dohodnutém termínu, zaplatí objednateli smluvní pokutu </w:t>
      </w:r>
      <w:r>
        <w:rPr>
          <w:rFonts w:ascii="Arial" w:hAnsi="Arial" w:cs="Arial"/>
          <w:sz w:val="22"/>
          <w:szCs w:val="22"/>
        </w:rPr>
        <w:t>ve výši 0,1 % z ceny za dílo bez DPH</w:t>
      </w:r>
      <w:r w:rsidRPr="00393B2E">
        <w:rPr>
          <w:rFonts w:ascii="Arial" w:hAnsi="Arial" w:cs="Arial"/>
          <w:sz w:val="22"/>
          <w:szCs w:val="22"/>
        </w:rPr>
        <w:t xml:space="preserve"> za každý nedodělek či vadu, u nichž je v prodlení a za každý den prodlení.</w:t>
      </w:r>
    </w:p>
    <w:p w:rsidR="00B93521" w:rsidRDefault="00B93521" w:rsidP="00172208">
      <w:pPr>
        <w:pStyle w:val="Odstavecseseznamem"/>
        <w:ind w:left="567" w:hanging="567"/>
        <w:rPr>
          <w:rFonts w:ascii="Arial" w:hAnsi="Arial" w:cs="Arial"/>
          <w:sz w:val="22"/>
          <w:szCs w:val="22"/>
        </w:rPr>
      </w:pPr>
    </w:p>
    <w:p w:rsidR="00B93521" w:rsidRPr="00EA6164" w:rsidRDefault="00B93521" w:rsidP="00172208">
      <w:pPr>
        <w:pStyle w:val="Smlouva-slo"/>
        <w:numPr>
          <w:ilvl w:val="0"/>
          <w:numId w:val="18"/>
        </w:numPr>
        <w:spacing w:before="0" w:line="240" w:lineRule="auto"/>
        <w:ind w:left="567" w:hanging="567"/>
        <w:rPr>
          <w:rFonts w:ascii="Arial" w:hAnsi="Arial" w:cs="Arial"/>
          <w:spacing w:val="-1"/>
          <w:sz w:val="22"/>
          <w:szCs w:val="22"/>
        </w:rPr>
      </w:pPr>
      <w:r w:rsidRPr="00393B2E">
        <w:rPr>
          <w:rFonts w:ascii="Arial" w:hAnsi="Arial" w:cs="Arial"/>
          <w:sz w:val="22"/>
          <w:szCs w:val="22"/>
        </w:rPr>
        <w:t xml:space="preserve">Pokud zhotovitel neodstraní reklamovanou vadu ve sjednaném termínu, je povinen zaplatit objednateli smluvní pokutu ve výši </w:t>
      </w:r>
      <w:r>
        <w:rPr>
          <w:rFonts w:ascii="Arial" w:hAnsi="Arial" w:cs="Arial"/>
          <w:sz w:val="22"/>
          <w:szCs w:val="22"/>
        </w:rPr>
        <w:t>0,1 % z ceny za dílo bez DPH</w:t>
      </w:r>
      <w:r w:rsidRPr="00393B2E">
        <w:rPr>
          <w:rFonts w:ascii="Arial" w:hAnsi="Arial" w:cs="Arial"/>
          <w:sz w:val="22"/>
          <w:szCs w:val="22"/>
        </w:rPr>
        <w:t xml:space="preserve"> za každý i započatý den prodlení s odstraněním každé reklamované vady až do termínu jejího odstranění.</w:t>
      </w:r>
    </w:p>
    <w:p w:rsidR="00B93521" w:rsidRDefault="00B93521" w:rsidP="00172208">
      <w:pPr>
        <w:pStyle w:val="Odstavecseseznamem"/>
        <w:ind w:left="567" w:hanging="567"/>
        <w:rPr>
          <w:rFonts w:ascii="Arial" w:hAnsi="Arial" w:cs="Arial"/>
          <w:spacing w:val="-1"/>
          <w:sz w:val="22"/>
          <w:szCs w:val="22"/>
        </w:rPr>
      </w:pPr>
    </w:p>
    <w:p w:rsidR="00B93521" w:rsidRPr="00EA6164" w:rsidRDefault="00B93521" w:rsidP="00172208">
      <w:pPr>
        <w:pStyle w:val="Smlouva-slo"/>
        <w:numPr>
          <w:ilvl w:val="0"/>
          <w:numId w:val="18"/>
        </w:numPr>
        <w:spacing w:before="0" w:line="240" w:lineRule="auto"/>
        <w:ind w:left="567" w:hanging="567"/>
        <w:rPr>
          <w:rFonts w:ascii="Arial" w:hAnsi="Arial" w:cs="Arial"/>
          <w:spacing w:val="-1"/>
          <w:sz w:val="22"/>
          <w:szCs w:val="22"/>
        </w:rPr>
      </w:pPr>
      <w:r w:rsidRPr="00393B2E">
        <w:rPr>
          <w:rFonts w:ascii="Arial" w:hAnsi="Arial" w:cs="Arial"/>
          <w:sz w:val="22"/>
          <w:szCs w:val="22"/>
        </w:rPr>
        <w:t>V případě, že bude zjištěno, že stavební deník není přístupný v pracovní době na stavbě, bude zhotoviteli účtována jednorázová</w:t>
      </w:r>
      <w:r>
        <w:rPr>
          <w:rFonts w:ascii="Arial" w:hAnsi="Arial" w:cs="Arial"/>
          <w:sz w:val="22"/>
          <w:szCs w:val="22"/>
        </w:rPr>
        <w:t xml:space="preserve"> smluvní pokuta ve výši 5</w:t>
      </w:r>
      <w:r w:rsidRPr="00393B2E">
        <w:rPr>
          <w:rFonts w:ascii="Arial" w:hAnsi="Arial" w:cs="Arial"/>
          <w:sz w:val="22"/>
          <w:szCs w:val="22"/>
        </w:rPr>
        <w:t>00,- Kč</w:t>
      </w:r>
      <w:r w:rsidRPr="00393B2E">
        <w:rPr>
          <w:rFonts w:ascii="Arial" w:hAnsi="Arial" w:cs="Arial"/>
          <w:b/>
          <w:sz w:val="22"/>
          <w:szCs w:val="22"/>
        </w:rPr>
        <w:t xml:space="preserve"> </w:t>
      </w:r>
      <w:r w:rsidRPr="00393B2E">
        <w:rPr>
          <w:rFonts w:ascii="Arial" w:hAnsi="Arial" w:cs="Arial"/>
          <w:sz w:val="22"/>
          <w:szCs w:val="22"/>
        </w:rPr>
        <w:t>za každý zjištěný případ.</w:t>
      </w:r>
    </w:p>
    <w:p w:rsidR="00B93521" w:rsidRDefault="00B93521" w:rsidP="00172208">
      <w:pPr>
        <w:pStyle w:val="Odstavecseseznamem"/>
        <w:ind w:left="567" w:hanging="567"/>
        <w:rPr>
          <w:rFonts w:ascii="Arial" w:hAnsi="Arial" w:cs="Arial"/>
          <w:spacing w:val="-1"/>
          <w:sz w:val="22"/>
          <w:szCs w:val="22"/>
        </w:rPr>
      </w:pPr>
    </w:p>
    <w:p w:rsidR="00B93521" w:rsidRDefault="00B93521" w:rsidP="00172208">
      <w:pPr>
        <w:pStyle w:val="Smlouva-slo"/>
        <w:numPr>
          <w:ilvl w:val="0"/>
          <w:numId w:val="18"/>
        </w:numPr>
        <w:spacing w:before="0" w:line="240" w:lineRule="auto"/>
        <w:ind w:left="567" w:hanging="567"/>
        <w:rPr>
          <w:rFonts w:ascii="Arial" w:hAnsi="Arial" w:cs="Arial"/>
          <w:sz w:val="22"/>
          <w:szCs w:val="22"/>
        </w:rPr>
      </w:pPr>
      <w:r w:rsidRPr="00393B2E">
        <w:rPr>
          <w:rFonts w:ascii="Arial" w:hAnsi="Arial" w:cs="Arial"/>
          <w:sz w:val="22"/>
          <w:szCs w:val="22"/>
        </w:rPr>
        <w:t>Smluvní pokuty sjednané touto smlouvou zaplatí povinná strana nezávisle na zavinění a na tom, zda a v jaké výši vznikne druhé straně škoda, kterou lze vymáhat samostatně. Smluvní pokuty se nezapočítávají na náhradu případně vzniklé škody.</w:t>
      </w:r>
    </w:p>
    <w:p w:rsidR="00B93521" w:rsidRDefault="00B93521" w:rsidP="00172208">
      <w:pPr>
        <w:pStyle w:val="Odstavecseseznamem"/>
        <w:ind w:left="567" w:hanging="567"/>
        <w:rPr>
          <w:rFonts w:ascii="Arial" w:hAnsi="Arial" w:cs="Arial"/>
          <w:sz w:val="22"/>
          <w:szCs w:val="22"/>
        </w:rPr>
      </w:pPr>
    </w:p>
    <w:p w:rsidR="00B93521" w:rsidRPr="0040154F" w:rsidRDefault="00B93521" w:rsidP="00172208">
      <w:pPr>
        <w:pStyle w:val="Smlouva-slo"/>
        <w:numPr>
          <w:ilvl w:val="0"/>
          <w:numId w:val="18"/>
        </w:numPr>
        <w:spacing w:before="0" w:line="240" w:lineRule="auto"/>
        <w:ind w:left="567" w:hanging="567"/>
        <w:rPr>
          <w:rFonts w:ascii="Arial" w:hAnsi="Arial" w:cs="Arial"/>
          <w:spacing w:val="-1"/>
          <w:sz w:val="22"/>
          <w:szCs w:val="22"/>
        </w:rPr>
      </w:pPr>
      <w:r w:rsidRPr="00393B2E">
        <w:rPr>
          <w:rFonts w:ascii="Arial" w:hAnsi="Arial" w:cs="Arial"/>
          <w:sz w:val="22"/>
          <w:szCs w:val="22"/>
        </w:rPr>
        <w:t>Zaplacením smluvní pokuty není dotčeno právo na náhradu škody</w:t>
      </w:r>
      <w:r>
        <w:rPr>
          <w:rFonts w:ascii="Arial" w:hAnsi="Arial" w:cs="Arial"/>
          <w:sz w:val="22"/>
          <w:szCs w:val="22"/>
        </w:rPr>
        <w:t>. Náhradu škody lze vymáhat samostatně vedle smluvní pokuty v plné výši.</w:t>
      </w:r>
    </w:p>
    <w:p w:rsidR="00B93521" w:rsidRPr="00393B2E" w:rsidRDefault="00B93521" w:rsidP="00172208">
      <w:pPr>
        <w:pStyle w:val="Smlouva-slo"/>
        <w:spacing w:before="0" w:line="240" w:lineRule="auto"/>
        <w:ind w:left="567"/>
        <w:rPr>
          <w:rFonts w:ascii="Arial" w:hAnsi="Arial" w:cs="Arial"/>
          <w:spacing w:val="-1"/>
          <w:sz w:val="22"/>
          <w:szCs w:val="22"/>
        </w:rPr>
      </w:pPr>
    </w:p>
    <w:p w:rsidR="00B93521" w:rsidRDefault="00B93521" w:rsidP="00172208">
      <w:pPr>
        <w:pStyle w:val="Odstavecseseznamem"/>
        <w:autoSpaceDE w:val="0"/>
        <w:autoSpaceDN w:val="0"/>
        <w:adjustRightInd w:val="0"/>
        <w:rPr>
          <w:rFonts w:ascii="Arial" w:hAnsi="Arial" w:cs="Arial"/>
          <w:sz w:val="22"/>
          <w:szCs w:val="22"/>
        </w:rPr>
      </w:pPr>
    </w:p>
    <w:p w:rsidR="00B93521" w:rsidRPr="00A37D73" w:rsidRDefault="00B93521" w:rsidP="00172208">
      <w:pPr>
        <w:pStyle w:val="NormlnIMP0"/>
        <w:numPr>
          <w:ilvl w:val="0"/>
          <w:numId w:val="21"/>
        </w:numPr>
        <w:spacing w:line="240" w:lineRule="auto"/>
        <w:jc w:val="center"/>
        <w:rPr>
          <w:rFonts w:ascii="Arial" w:hAnsi="Arial" w:cs="Arial"/>
          <w:b/>
          <w:sz w:val="22"/>
          <w:szCs w:val="24"/>
        </w:rPr>
      </w:pPr>
      <w:r w:rsidRPr="00A37D73">
        <w:rPr>
          <w:rFonts w:ascii="Arial" w:hAnsi="Arial" w:cs="Arial"/>
          <w:b/>
          <w:sz w:val="22"/>
          <w:szCs w:val="24"/>
        </w:rPr>
        <w:t>Odstoupení</w:t>
      </w:r>
    </w:p>
    <w:p w:rsidR="00B93521" w:rsidRPr="004B01CB" w:rsidRDefault="00B93521" w:rsidP="004B01CB">
      <w:pPr>
        <w:pStyle w:val="NormlnIMP0"/>
        <w:spacing w:line="240" w:lineRule="auto"/>
        <w:ind w:left="567" w:hanging="567"/>
        <w:jc w:val="center"/>
        <w:rPr>
          <w:rFonts w:ascii="Arial" w:hAnsi="Arial" w:cs="Arial"/>
          <w:bCs/>
          <w:sz w:val="22"/>
          <w:szCs w:val="22"/>
        </w:rPr>
      </w:pPr>
    </w:p>
    <w:p w:rsidR="00B93521" w:rsidRPr="00A37D73" w:rsidRDefault="00B93521" w:rsidP="00172208">
      <w:pPr>
        <w:pStyle w:val="NormlnIMP0"/>
        <w:spacing w:line="276" w:lineRule="auto"/>
        <w:ind w:left="567" w:hanging="567"/>
        <w:jc w:val="both"/>
        <w:rPr>
          <w:rFonts w:ascii="Arial" w:hAnsi="Arial" w:cs="Arial"/>
          <w:sz w:val="22"/>
          <w:szCs w:val="22"/>
        </w:rPr>
      </w:pPr>
      <w:r w:rsidRPr="00A37D73">
        <w:rPr>
          <w:rFonts w:ascii="Arial" w:hAnsi="Arial" w:cs="Arial"/>
          <w:sz w:val="22"/>
          <w:szCs w:val="22"/>
        </w:rPr>
        <w:t>1.</w:t>
      </w:r>
      <w:r w:rsidRPr="00A37D73">
        <w:rPr>
          <w:rFonts w:ascii="Arial" w:hAnsi="Arial" w:cs="Arial"/>
          <w:b/>
          <w:sz w:val="22"/>
          <w:szCs w:val="22"/>
        </w:rPr>
        <w:tab/>
      </w:r>
      <w:r w:rsidRPr="00A37D73">
        <w:rPr>
          <w:rFonts w:ascii="Arial" w:hAnsi="Arial" w:cs="Arial"/>
          <w:sz w:val="22"/>
          <w:szCs w:val="22"/>
        </w:rPr>
        <w:t>Objednatel je oprávněn od této smlouvy odstoupit v případě podstatného porušení smluvních podmínek, a to zejména v případě, kdy:</w:t>
      </w:r>
    </w:p>
    <w:p w:rsidR="00B93521" w:rsidRDefault="00B93521" w:rsidP="00172208">
      <w:pPr>
        <w:pStyle w:val="NormlnIMP0"/>
        <w:numPr>
          <w:ilvl w:val="0"/>
          <w:numId w:val="20"/>
        </w:numPr>
        <w:spacing w:line="276" w:lineRule="auto"/>
        <w:ind w:left="851" w:hanging="284"/>
        <w:jc w:val="both"/>
        <w:rPr>
          <w:rFonts w:ascii="Arial" w:hAnsi="Arial" w:cs="Arial"/>
          <w:sz w:val="22"/>
          <w:szCs w:val="22"/>
        </w:rPr>
      </w:pPr>
      <w:r w:rsidRPr="00A37D73">
        <w:rPr>
          <w:rFonts w:ascii="Arial" w:hAnsi="Arial" w:cs="Arial"/>
          <w:sz w:val="22"/>
          <w:szCs w:val="22"/>
        </w:rPr>
        <w:t>je zhotovitel v prod</w:t>
      </w:r>
      <w:r>
        <w:rPr>
          <w:rFonts w:ascii="Arial" w:hAnsi="Arial" w:cs="Arial"/>
          <w:sz w:val="22"/>
          <w:szCs w:val="22"/>
        </w:rPr>
        <w:t>lení s provedením díla dle čl. 4</w:t>
      </w:r>
      <w:r w:rsidRPr="00A37D73">
        <w:rPr>
          <w:rFonts w:ascii="Arial" w:hAnsi="Arial" w:cs="Arial"/>
          <w:sz w:val="22"/>
          <w:szCs w:val="22"/>
        </w:rPr>
        <w:t xml:space="preserve">. odst. </w:t>
      </w:r>
      <w:r>
        <w:rPr>
          <w:rFonts w:ascii="Arial" w:hAnsi="Arial" w:cs="Arial"/>
          <w:sz w:val="22"/>
          <w:szCs w:val="22"/>
        </w:rPr>
        <w:t>1</w:t>
      </w:r>
      <w:r w:rsidRPr="00A37D73">
        <w:rPr>
          <w:rFonts w:ascii="Arial" w:hAnsi="Arial" w:cs="Arial"/>
          <w:sz w:val="22"/>
          <w:szCs w:val="22"/>
        </w:rPr>
        <w:t>. této smlouvy o více jak 30 dní,</w:t>
      </w:r>
    </w:p>
    <w:p w:rsidR="00B93521" w:rsidRPr="00A37D73" w:rsidRDefault="00B93521" w:rsidP="00172208">
      <w:pPr>
        <w:pStyle w:val="NormlnIMP0"/>
        <w:numPr>
          <w:ilvl w:val="0"/>
          <w:numId w:val="20"/>
        </w:numPr>
        <w:spacing w:line="276" w:lineRule="auto"/>
        <w:ind w:left="851" w:hanging="284"/>
        <w:jc w:val="both"/>
        <w:rPr>
          <w:rFonts w:ascii="Arial" w:hAnsi="Arial" w:cs="Arial"/>
          <w:sz w:val="22"/>
          <w:szCs w:val="22"/>
        </w:rPr>
      </w:pPr>
      <w:r>
        <w:rPr>
          <w:rFonts w:ascii="Arial" w:hAnsi="Arial" w:cs="Arial"/>
          <w:sz w:val="22"/>
          <w:szCs w:val="22"/>
        </w:rPr>
        <w:t>nezahájí-li zhotovitel práce na díle do 20 dnů ode dne předání staveniště.</w:t>
      </w:r>
    </w:p>
    <w:p w:rsidR="00B93521" w:rsidRPr="00A37D73" w:rsidRDefault="00B93521" w:rsidP="00172208">
      <w:pPr>
        <w:pStyle w:val="NormlnIMP0"/>
        <w:numPr>
          <w:ilvl w:val="0"/>
          <w:numId w:val="20"/>
        </w:numPr>
        <w:tabs>
          <w:tab w:val="num" w:pos="1776"/>
        </w:tabs>
        <w:spacing w:line="276" w:lineRule="auto"/>
        <w:ind w:left="851" w:hanging="284"/>
        <w:jc w:val="both"/>
        <w:rPr>
          <w:rFonts w:ascii="Arial" w:hAnsi="Arial" w:cs="Arial"/>
          <w:sz w:val="22"/>
          <w:szCs w:val="22"/>
        </w:rPr>
      </w:pPr>
      <w:r w:rsidRPr="00A37D73">
        <w:rPr>
          <w:rFonts w:ascii="Arial" w:hAnsi="Arial" w:cs="Arial"/>
          <w:sz w:val="22"/>
          <w:szCs w:val="22"/>
        </w:rPr>
        <w:t>zhotovitel provádí práce na díle v rozporu s touto smlouvou o dílo či nekvalitně                          a nezjedná nápravu ani v přiměřené době poté, co byl na tuto skutečnost upozorněn,</w:t>
      </w:r>
    </w:p>
    <w:p w:rsidR="00B93521" w:rsidRPr="00A37D73" w:rsidRDefault="00B93521" w:rsidP="00172208">
      <w:pPr>
        <w:pStyle w:val="Zkladntextodsazen3"/>
        <w:numPr>
          <w:ilvl w:val="0"/>
          <w:numId w:val="20"/>
        </w:numPr>
        <w:spacing w:after="0"/>
        <w:ind w:left="851" w:hanging="284"/>
        <w:jc w:val="both"/>
        <w:rPr>
          <w:rFonts w:ascii="Arial" w:hAnsi="Arial" w:cs="Arial"/>
          <w:sz w:val="22"/>
          <w:szCs w:val="22"/>
        </w:rPr>
      </w:pPr>
      <w:r w:rsidRPr="00A37D73">
        <w:rPr>
          <w:rFonts w:ascii="Arial" w:hAnsi="Arial" w:cs="Arial"/>
          <w:sz w:val="22"/>
          <w:szCs w:val="22"/>
        </w:rPr>
        <w:lastRenderedPageBreak/>
        <w:t xml:space="preserve">neodstraní-li zhotovitel poškozené či nevyhovující materiály a nenahradí-li je bezvadnými, jak je mu uloženo dle čl. </w:t>
      </w:r>
      <w:r>
        <w:rPr>
          <w:rFonts w:ascii="Arial" w:hAnsi="Arial" w:cs="Arial"/>
          <w:sz w:val="22"/>
          <w:szCs w:val="22"/>
        </w:rPr>
        <w:t>9. odst. 2.4</w:t>
      </w:r>
      <w:r w:rsidRPr="00A37D73">
        <w:rPr>
          <w:rFonts w:ascii="Arial" w:hAnsi="Arial" w:cs="Arial"/>
          <w:sz w:val="22"/>
          <w:szCs w:val="22"/>
        </w:rPr>
        <w:t>., ačkoliv byl k odstranění a nahrazení nevyhovujících materiálů vyzván objednatelem zápisem ve stavebním deníku,</w:t>
      </w:r>
    </w:p>
    <w:p w:rsidR="00B93521" w:rsidRDefault="00B93521" w:rsidP="00172208">
      <w:pPr>
        <w:pStyle w:val="Zkladntextodsazen3"/>
        <w:numPr>
          <w:ilvl w:val="0"/>
          <w:numId w:val="20"/>
        </w:numPr>
        <w:spacing w:after="0"/>
        <w:ind w:left="851" w:hanging="284"/>
        <w:jc w:val="both"/>
        <w:rPr>
          <w:rFonts w:ascii="Arial" w:hAnsi="Arial" w:cs="Arial"/>
          <w:sz w:val="22"/>
          <w:szCs w:val="22"/>
        </w:rPr>
      </w:pPr>
      <w:r w:rsidRPr="00A37D73">
        <w:rPr>
          <w:rFonts w:ascii="Arial" w:hAnsi="Arial" w:cs="Arial"/>
          <w:sz w:val="22"/>
          <w:szCs w:val="22"/>
        </w:rPr>
        <w:t>zhotovit</w:t>
      </w:r>
      <w:r>
        <w:rPr>
          <w:rFonts w:ascii="Arial" w:hAnsi="Arial" w:cs="Arial"/>
          <w:sz w:val="22"/>
          <w:szCs w:val="22"/>
        </w:rPr>
        <w:t>el nesplnil pokyn objednatele,</w:t>
      </w:r>
    </w:p>
    <w:p w:rsidR="00B93521" w:rsidRPr="00435F4F" w:rsidRDefault="00B93521" w:rsidP="00172208">
      <w:pPr>
        <w:pStyle w:val="Zkladntextodsazen3"/>
        <w:numPr>
          <w:ilvl w:val="0"/>
          <w:numId w:val="20"/>
        </w:numPr>
        <w:autoSpaceDE w:val="0"/>
        <w:autoSpaceDN w:val="0"/>
        <w:adjustRightInd w:val="0"/>
        <w:spacing w:after="0"/>
        <w:jc w:val="both"/>
        <w:rPr>
          <w:rFonts w:ascii="Helvetica" w:hAnsi="Helvetica" w:cs="Helvetica"/>
          <w:sz w:val="22"/>
          <w:szCs w:val="22"/>
          <w:lang w:eastAsia="en-US"/>
        </w:rPr>
      </w:pPr>
      <w:r w:rsidRPr="00435F4F">
        <w:rPr>
          <w:rFonts w:ascii="Arial" w:hAnsi="Arial" w:cs="Arial"/>
          <w:sz w:val="22"/>
          <w:szCs w:val="22"/>
        </w:rPr>
        <w:t>bylo-li příslušným soudem rozhodnuto o tom, že zhotovitel je v úpadku ve smyslu zákona č, 182/2006 Sb.</w:t>
      </w:r>
      <w:r>
        <w:rPr>
          <w:rFonts w:ascii="Arial" w:hAnsi="Arial" w:cs="Arial"/>
          <w:sz w:val="22"/>
          <w:szCs w:val="22"/>
        </w:rPr>
        <w:t xml:space="preserve">, </w:t>
      </w:r>
      <w:r w:rsidRPr="00435F4F">
        <w:rPr>
          <w:rFonts w:ascii="Arial" w:hAnsi="Arial" w:cs="Arial"/>
          <w:sz w:val="22"/>
          <w:szCs w:val="22"/>
        </w:rPr>
        <w:t>o úpadku a způsobech jeho řešení</w:t>
      </w:r>
      <w:r>
        <w:rPr>
          <w:rFonts w:ascii="Arial" w:hAnsi="Arial" w:cs="Arial"/>
          <w:sz w:val="22"/>
          <w:szCs w:val="22"/>
        </w:rPr>
        <w:t xml:space="preserve"> ve znění pozdějších předpisů</w:t>
      </w:r>
    </w:p>
    <w:p w:rsidR="00B93521" w:rsidRPr="00A37D73" w:rsidRDefault="00B93521" w:rsidP="00172208">
      <w:pPr>
        <w:pStyle w:val="Zkladntextodsazen3"/>
        <w:numPr>
          <w:ilvl w:val="0"/>
          <w:numId w:val="20"/>
        </w:numPr>
        <w:spacing w:after="0"/>
        <w:ind w:left="851" w:hanging="284"/>
        <w:jc w:val="both"/>
        <w:rPr>
          <w:rFonts w:ascii="Arial" w:hAnsi="Arial" w:cs="Arial"/>
          <w:sz w:val="22"/>
          <w:szCs w:val="22"/>
        </w:rPr>
      </w:pPr>
      <w:r>
        <w:rPr>
          <w:rFonts w:ascii="Helvetica" w:hAnsi="Helvetica" w:cs="Helvetica"/>
          <w:sz w:val="22"/>
          <w:szCs w:val="22"/>
          <w:lang w:eastAsia="en-US"/>
        </w:rPr>
        <w:t>podá-li zhotovitel sám na sebe insolvenční návrh.</w:t>
      </w:r>
    </w:p>
    <w:p w:rsidR="00B93521" w:rsidRPr="00A37D73" w:rsidRDefault="00B93521" w:rsidP="00172208">
      <w:pPr>
        <w:pStyle w:val="NormlnIMP0"/>
        <w:spacing w:line="276" w:lineRule="auto"/>
        <w:ind w:left="567" w:hanging="567"/>
        <w:jc w:val="both"/>
        <w:rPr>
          <w:rFonts w:ascii="Arial" w:hAnsi="Arial" w:cs="Arial"/>
          <w:sz w:val="22"/>
          <w:szCs w:val="22"/>
        </w:rPr>
      </w:pPr>
    </w:p>
    <w:p w:rsidR="00B93521" w:rsidRPr="00A37D73" w:rsidRDefault="00B93521" w:rsidP="00172208">
      <w:pPr>
        <w:pStyle w:val="NormlnIMP0"/>
        <w:spacing w:line="276" w:lineRule="auto"/>
        <w:ind w:left="567" w:hanging="567"/>
        <w:jc w:val="both"/>
        <w:rPr>
          <w:rFonts w:ascii="Arial" w:hAnsi="Arial" w:cs="Arial"/>
          <w:sz w:val="22"/>
          <w:szCs w:val="22"/>
        </w:rPr>
      </w:pPr>
      <w:r>
        <w:rPr>
          <w:rFonts w:ascii="Arial" w:hAnsi="Arial" w:cs="Arial"/>
          <w:sz w:val="22"/>
          <w:szCs w:val="22"/>
        </w:rPr>
        <w:t>2.</w:t>
      </w:r>
      <w:r w:rsidRPr="00A37D73">
        <w:rPr>
          <w:rFonts w:ascii="Arial" w:hAnsi="Arial" w:cs="Arial"/>
          <w:sz w:val="22"/>
          <w:szCs w:val="22"/>
        </w:rPr>
        <w:tab/>
        <w:t xml:space="preserve">Odstoupením smlouva o dílo zaniká dnem, kdy bude oznámení o odstoupení doručeno druhé smluvní straně. V případě odstoupení je </w:t>
      </w:r>
      <w:r>
        <w:rPr>
          <w:rFonts w:ascii="Arial" w:hAnsi="Arial" w:cs="Arial"/>
          <w:sz w:val="22"/>
          <w:szCs w:val="22"/>
        </w:rPr>
        <w:t>z</w:t>
      </w:r>
      <w:r w:rsidRPr="00A37D73">
        <w:rPr>
          <w:rFonts w:ascii="Arial" w:hAnsi="Arial" w:cs="Arial"/>
          <w:sz w:val="22"/>
          <w:szCs w:val="22"/>
        </w:rPr>
        <w:t xml:space="preserve">hotovitel povinen ihned po obdržení písemného oznámení o odstoupení od smlouvy předat </w:t>
      </w:r>
      <w:r>
        <w:rPr>
          <w:rFonts w:ascii="Arial" w:hAnsi="Arial" w:cs="Arial"/>
          <w:sz w:val="22"/>
          <w:szCs w:val="22"/>
        </w:rPr>
        <w:t>o</w:t>
      </w:r>
      <w:r w:rsidRPr="00A37D73">
        <w:rPr>
          <w:rFonts w:ascii="Arial" w:hAnsi="Arial" w:cs="Arial"/>
          <w:sz w:val="22"/>
          <w:szCs w:val="22"/>
        </w:rPr>
        <w:t>bjednateli nedokončené dílo.</w:t>
      </w:r>
    </w:p>
    <w:p w:rsidR="00B93521" w:rsidRPr="00A37D73" w:rsidRDefault="00B93521" w:rsidP="00172208">
      <w:pPr>
        <w:pStyle w:val="NormlnIMP0"/>
        <w:spacing w:line="276" w:lineRule="auto"/>
        <w:ind w:left="567" w:hanging="567"/>
        <w:jc w:val="both"/>
        <w:rPr>
          <w:rFonts w:ascii="Arial" w:hAnsi="Arial" w:cs="Arial"/>
          <w:sz w:val="22"/>
          <w:szCs w:val="22"/>
        </w:rPr>
      </w:pPr>
    </w:p>
    <w:p w:rsidR="00B93521" w:rsidRDefault="00B93521" w:rsidP="00621FBB">
      <w:pPr>
        <w:ind w:left="567" w:right="-159" w:hanging="567"/>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r>
      <w:r w:rsidRPr="00A37D73">
        <w:rPr>
          <w:rFonts w:ascii="Arial" w:hAnsi="Arial" w:cs="Arial"/>
          <w:sz w:val="22"/>
          <w:szCs w:val="22"/>
        </w:rPr>
        <w:t>Odstoupením od smlouvy není dotčeno právo oprávněné smluvní strany na náhradu škody ani na zaplacení smluvní pokuty. Odstoupením od smlouvy není dotčena smluvní záruka, která se uplatní v rozsahu stanoveném touto smlouvou na dosud provedenou část díla.</w:t>
      </w:r>
    </w:p>
    <w:p w:rsidR="00B93521" w:rsidRDefault="00B93521" w:rsidP="00621FBB">
      <w:pPr>
        <w:ind w:left="567" w:right="-159" w:hanging="567"/>
        <w:jc w:val="both"/>
        <w:rPr>
          <w:rFonts w:ascii="Arial" w:hAnsi="Arial" w:cs="Arial"/>
          <w:sz w:val="22"/>
          <w:szCs w:val="22"/>
        </w:rPr>
      </w:pPr>
    </w:p>
    <w:p w:rsidR="00B93521" w:rsidRPr="00A37D73" w:rsidRDefault="00B93521" w:rsidP="00621FBB">
      <w:pPr>
        <w:ind w:left="567" w:right="-159" w:hanging="567"/>
        <w:jc w:val="both"/>
        <w:rPr>
          <w:rFonts w:ascii="Arial" w:hAnsi="Arial" w:cs="Arial"/>
          <w:sz w:val="22"/>
          <w:szCs w:val="22"/>
        </w:rPr>
      </w:pPr>
      <w:r w:rsidRPr="00A37D73">
        <w:rPr>
          <w:rFonts w:ascii="Arial" w:hAnsi="Arial" w:cs="Arial"/>
          <w:sz w:val="22"/>
          <w:szCs w:val="22"/>
        </w:rPr>
        <w:t xml:space="preserve"> </w:t>
      </w:r>
      <w:r>
        <w:rPr>
          <w:rFonts w:ascii="Arial" w:hAnsi="Arial" w:cs="Arial"/>
          <w:sz w:val="22"/>
          <w:szCs w:val="22"/>
        </w:rPr>
        <w:t xml:space="preserve">4. </w:t>
      </w:r>
      <w:r>
        <w:rPr>
          <w:rFonts w:ascii="Arial" w:hAnsi="Arial" w:cs="Arial"/>
          <w:sz w:val="22"/>
          <w:szCs w:val="22"/>
        </w:rPr>
        <w:tab/>
      </w:r>
      <w:r w:rsidRPr="00A37D73">
        <w:rPr>
          <w:rFonts w:ascii="Arial" w:hAnsi="Arial" w:cs="Arial"/>
          <w:sz w:val="22"/>
          <w:szCs w:val="22"/>
        </w:rPr>
        <w:t>Odstoupením od smlouvy není dotčena odpovědnost za vady, které existují na doposud zhotovené části díla ke dni odstoupení.</w:t>
      </w:r>
    </w:p>
    <w:p w:rsidR="00B93521" w:rsidRDefault="00B93521" w:rsidP="00172208">
      <w:pPr>
        <w:pStyle w:val="NormlnIMP0"/>
        <w:spacing w:line="276" w:lineRule="auto"/>
        <w:ind w:left="567" w:hanging="590"/>
        <w:jc w:val="center"/>
        <w:rPr>
          <w:rFonts w:ascii="Arial" w:hAnsi="Arial" w:cs="Arial"/>
          <w:bCs/>
          <w:sz w:val="22"/>
          <w:szCs w:val="22"/>
        </w:rPr>
      </w:pPr>
    </w:p>
    <w:p w:rsidR="00B93521" w:rsidRPr="00621FBB" w:rsidRDefault="00B93521" w:rsidP="00172208">
      <w:pPr>
        <w:pStyle w:val="NormlnIMP0"/>
        <w:spacing w:line="276" w:lineRule="auto"/>
        <w:ind w:left="567" w:hanging="590"/>
        <w:jc w:val="center"/>
        <w:rPr>
          <w:rFonts w:ascii="Arial" w:hAnsi="Arial" w:cs="Arial"/>
          <w:bCs/>
          <w:sz w:val="22"/>
          <w:szCs w:val="22"/>
        </w:rPr>
      </w:pPr>
    </w:p>
    <w:p w:rsidR="00B93521" w:rsidRPr="00A37D73" w:rsidRDefault="00B93521" w:rsidP="00172208">
      <w:pPr>
        <w:pStyle w:val="NormlnIMP0"/>
        <w:numPr>
          <w:ilvl w:val="0"/>
          <w:numId w:val="21"/>
        </w:numPr>
        <w:spacing w:line="20" w:lineRule="atLeast"/>
        <w:jc w:val="center"/>
        <w:rPr>
          <w:rFonts w:ascii="Arial" w:hAnsi="Arial" w:cs="Arial"/>
          <w:b/>
          <w:sz w:val="22"/>
          <w:szCs w:val="22"/>
        </w:rPr>
      </w:pPr>
      <w:r w:rsidRPr="00A37D73">
        <w:rPr>
          <w:rFonts w:ascii="Arial" w:hAnsi="Arial" w:cs="Arial"/>
          <w:b/>
          <w:sz w:val="22"/>
          <w:szCs w:val="22"/>
        </w:rPr>
        <w:t>Závěrečná ujednání</w:t>
      </w:r>
    </w:p>
    <w:p w:rsidR="00B93521" w:rsidRPr="00A37D73" w:rsidRDefault="00B93521" w:rsidP="00172208">
      <w:pPr>
        <w:pStyle w:val="NormlnIMP0"/>
        <w:tabs>
          <w:tab w:val="left" w:pos="426"/>
        </w:tabs>
        <w:spacing w:line="20" w:lineRule="atLeast"/>
        <w:ind w:left="567" w:hanging="590"/>
        <w:rPr>
          <w:rFonts w:ascii="Arial" w:hAnsi="Arial" w:cs="Arial"/>
          <w:sz w:val="22"/>
          <w:szCs w:val="22"/>
        </w:rPr>
      </w:pPr>
    </w:p>
    <w:p w:rsidR="00B93521" w:rsidRPr="00A37D73" w:rsidRDefault="00B93521" w:rsidP="00172208">
      <w:pPr>
        <w:pStyle w:val="NormlnIMP0"/>
        <w:numPr>
          <w:ilvl w:val="0"/>
          <w:numId w:val="19"/>
        </w:numPr>
        <w:spacing w:line="20" w:lineRule="atLeast"/>
        <w:ind w:left="567" w:hanging="590"/>
        <w:jc w:val="both"/>
        <w:rPr>
          <w:rFonts w:ascii="Arial" w:hAnsi="Arial" w:cs="Arial"/>
          <w:sz w:val="22"/>
          <w:szCs w:val="22"/>
        </w:rPr>
      </w:pPr>
      <w:r w:rsidRPr="00A37D73">
        <w:rPr>
          <w:rFonts w:ascii="Arial" w:hAnsi="Arial" w:cs="Arial"/>
          <w:sz w:val="22"/>
          <w:szCs w:val="22"/>
        </w:rPr>
        <w:t>Smlouva nabývá platnosti dnem podpisu obou smluvních stran a účinnosti dnem uveřejnění v registru smluv dle zákona č. 340/2015 Sb. Smlouvu zašle správci registru k uveřejnění objednatel.</w:t>
      </w:r>
    </w:p>
    <w:p w:rsidR="00B93521" w:rsidRPr="00A37D73" w:rsidRDefault="00B93521" w:rsidP="00172208">
      <w:pPr>
        <w:pStyle w:val="NormlnIMP0"/>
        <w:spacing w:line="240" w:lineRule="auto"/>
        <w:ind w:left="567" w:hanging="590"/>
        <w:jc w:val="both"/>
        <w:rPr>
          <w:rFonts w:ascii="Arial" w:hAnsi="Arial" w:cs="Arial"/>
          <w:sz w:val="22"/>
          <w:szCs w:val="22"/>
        </w:rPr>
      </w:pPr>
    </w:p>
    <w:p w:rsidR="00B93521" w:rsidRPr="00A37D73" w:rsidRDefault="00B93521" w:rsidP="00172208">
      <w:pPr>
        <w:pStyle w:val="NormlnIMP0"/>
        <w:numPr>
          <w:ilvl w:val="0"/>
          <w:numId w:val="19"/>
        </w:numPr>
        <w:spacing w:line="240" w:lineRule="auto"/>
        <w:ind w:left="567" w:hanging="590"/>
        <w:jc w:val="both"/>
        <w:rPr>
          <w:rFonts w:ascii="Arial" w:hAnsi="Arial" w:cs="Arial"/>
          <w:sz w:val="22"/>
          <w:szCs w:val="22"/>
        </w:rPr>
      </w:pPr>
      <w:r w:rsidRPr="00A37D73">
        <w:rPr>
          <w:rFonts w:ascii="Arial" w:hAnsi="Arial" w:cs="Arial"/>
          <w:sz w:val="22"/>
          <w:szCs w:val="22"/>
        </w:rPr>
        <w:t>Tuto smlouvu lze měnit či doplňovat pouze na základě písemných vzestupně číslovaných dodatků.</w:t>
      </w:r>
    </w:p>
    <w:p w:rsidR="00B93521" w:rsidRPr="00A37D73" w:rsidRDefault="00B93521" w:rsidP="00172208">
      <w:pPr>
        <w:pStyle w:val="NormlnIMP0"/>
        <w:spacing w:line="240" w:lineRule="auto"/>
        <w:jc w:val="both"/>
        <w:rPr>
          <w:rFonts w:ascii="Arial" w:hAnsi="Arial" w:cs="Arial"/>
          <w:sz w:val="22"/>
          <w:szCs w:val="22"/>
        </w:rPr>
      </w:pPr>
    </w:p>
    <w:p w:rsidR="00B93521" w:rsidRPr="00A37D73" w:rsidRDefault="00B93521" w:rsidP="00172208">
      <w:pPr>
        <w:pStyle w:val="Odstavecseseznamem1"/>
        <w:ind w:left="567" w:hanging="590"/>
        <w:jc w:val="both"/>
        <w:rPr>
          <w:rFonts w:ascii="Arial" w:hAnsi="Arial" w:cs="Arial"/>
          <w:sz w:val="22"/>
          <w:szCs w:val="22"/>
          <w:lang w:val="cs-CZ"/>
        </w:rPr>
      </w:pPr>
      <w:r w:rsidRPr="00A37D73">
        <w:rPr>
          <w:rFonts w:ascii="Arial" w:hAnsi="Arial" w:cs="Arial"/>
          <w:sz w:val="22"/>
          <w:szCs w:val="22"/>
          <w:lang w:val="cs-CZ"/>
        </w:rPr>
        <w:t>3.    Pokud některé z ustanovení této dohody je nebo se stane neplatným, neúčinným                    či zdánlivým, neplatnost, neúčinnost či zdánlivost tohoto ustanovení nebude mít                       za následek neplatnost smlouvy jako celku ani jiných ustanovení této dohody, pokud je takovéto neplatné, neúčinné či zdánlivé ustanovení oddělitelné od zbytku této dohody. Smluvní strany se zavazují takovéto neplatné, neúčinné či zdánlivé ustanovení nahradit novým platným a účinným ustanovením, které svým obsahem bude co nejvěrněji odpovídat podstatě a smyslu původního ustanovení.</w:t>
      </w:r>
    </w:p>
    <w:p w:rsidR="00B93521" w:rsidRPr="00A37D73" w:rsidRDefault="00B93521" w:rsidP="00172208">
      <w:pPr>
        <w:pStyle w:val="NormlnIMP0"/>
        <w:spacing w:line="240" w:lineRule="auto"/>
        <w:ind w:left="567" w:hanging="590"/>
        <w:jc w:val="both"/>
        <w:rPr>
          <w:rFonts w:ascii="Arial" w:hAnsi="Arial" w:cs="Arial"/>
          <w:sz w:val="22"/>
          <w:szCs w:val="22"/>
        </w:rPr>
      </w:pPr>
    </w:p>
    <w:p w:rsidR="00B93521" w:rsidRPr="00A37D73" w:rsidRDefault="00B93521" w:rsidP="00172208">
      <w:pPr>
        <w:pStyle w:val="NormlnIMP0"/>
        <w:spacing w:line="240" w:lineRule="auto"/>
        <w:ind w:left="567" w:hanging="590"/>
        <w:jc w:val="both"/>
        <w:rPr>
          <w:rFonts w:ascii="Arial" w:hAnsi="Arial" w:cs="Arial"/>
          <w:sz w:val="22"/>
          <w:szCs w:val="22"/>
        </w:rPr>
      </w:pPr>
      <w:r w:rsidRPr="00A37D73">
        <w:rPr>
          <w:rFonts w:ascii="Arial" w:hAnsi="Arial" w:cs="Arial"/>
          <w:sz w:val="22"/>
          <w:szCs w:val="22"/>
        </w:rPr>
        <w:t xml:space="preserve">4.     </w:t>
      </w:r>
      <w:r w:rsidRPr="00A37D73">
        <w:rPr>
          <w:rFonts w:ascii="Arial" w:hAnsi="Arial" w:cs="Arial"/>
          <w:sz w:val="22"/>
          <w:szCs w:val="22"/>
        </w:rPr>
        <w:tab/>
        <w:t>Smluvní strany shodně prohlašují, že si tuto smlouvu před jejím podpisem přečetly,                a že byla uzavřena po vzájemném projednání dle jejich pravé a svobodné vůle určitě, vážně a srozumitelně a její autentičnost stvrzují svými podpisy.</w:t>
      </w:r>
    </w:p>
    <w:p w:rsidR="00B93521" w:rsidRPr="00A37D73" w:rsidRDefault="00B93521" w:rsidP="00172208">
      <w:pPr>
        <w:pStyle w:val="NormlnIMP0"/>
        <w:spacing w:line="240" w:lineRule="auto"/>
        <w:ind w:left="567" w:hanging="590"/>
        <w:jc w:val="both"/>
        <w:rPr>
          <w:rFonts w:ascii="Arial" w:hAnsi="Arial" w:cs="Arial"/>
          <w:sz w:val="22"/>
          <w:szCs w:val="22"/>
        </w:rPr>
      </w:pPr>
    </w:p>
    <w:p w:rsidR="00B93521" w:rsidRPr="00A37D73" w:rsidRDefault="00B93521" w:rsidP="00172208">
      <w:pPr>
        <w:pStyle w:val="NormlnIMP0"/>
        <w:numPr>
          <w:ilvl w:val="0"/>
          <w:numId w:val="17"/>
        </w:numPr>
        <w:spacing w:line="240" w:lineRule="auto"/>
        <w:ind w:left="567" w:hanging="567"/>
        <w:jc w:val="both"/>
        <w:rPr>
          <w:rFonts w:ascii="Arial" w:hAnsi="Arial" w:cs="Arial"/>
          <w:sz w:val="22"/>
          <w:szCs w:val="22"/>
        </w:rPr>
      </w:pPr>
      <w:r w:rsidRPr="00A37D73">
        <w:rPr>
          <w:rFonts w:ascii="Arial" w:hAnsi="Arial" w:cs="Arial"/>
          <w:sz w:val="22"/>
          <w:szCs w:val="22"/>
        </w:rPr>
        <w:t xml:space="preserve">Tato smlouva je vyhotovena ve třech stejnopisech, podepsaných oprávněnými zástupci      smluvních stran, přičemž objednatel obdrží dvě </w:t>
      </w:r>
      <w:r>
        <w:rPr>
          <w:rFonts w:ascii="Arial" w:hAnsi="Arial" w:cs="Arial"/>
          <w:sz w:val="22"/>
          <w:szCs w:val="22"/>
        </w:rPr>
        <w:t>a zhotovitel jedno vyhotovení.</w:t>
      </w:r>
    </w:p>
    <w:p w:rsidR="00B93521" w:rsidRPr="00621FBB" w:rsidRDefault="00B93521" w:rsidP="00172208">
      <w:pPr>
        <w:pStyle w:val="NormlnIMP0"/>
        <w:spacing w:line="240" w:lineRule="auto"/>
        <w:jc w:val="both"/>
        <w:rPr>
          <w:rFonts w:ascii="Arial" w:hAnsi="Arial" w:cs="Arial"/>
          <w:sz w:val="22"/>
          <w:szCs w:val="22"/>
        </w:rPr>
      </w:pPr>
    </w:p>
    <w:p w:rsidR="00B93521" w:rsidRPr="00621FBB" w:rsidRDefault="00B93521" w:rsidP="00172208">
      <w:pPr>
        <w:pStyle w:val="NormlnIMP0"/>
        <w:spacing w:line="240" w:lineRule="auto"/>
        <w:jc w:val="both"/>
        <w:rPr>
          <w:rFonts w:ascii="Arial" w:hAnsi="Arial" w:cs="Arial"/>
          <w:sz w:val="22"/>
          <w:szCs w:val="22"/>
        </w:rPr>
      </w:pPr>
    </w:p>
    <w:p w:rsidR="00B93521" w:rsidRPr="00621FBB" w:rsidRDefault="00B93521" w:rsidP="00172208">
      <w:pPr>
        <w:pStyle w:val="NormlnIMP2"/>
        <w:rPr>
          <w:rFonts w:ascii="Arial" w:hAnsi="Arial"/>
          <w:sz w:val="22"/>
          <w:szCs w:val="22"/>
        </w:rPr>
      </w:pPr>
    </w:p>
    <w:p w:rsidR="00B93521" w:rsidRPr="00621FBB" w:rsidRDefault="00B93521" w:rsidP="00172208">
      <w:pPr>
        <w:pStyle w:val="Odstavecseseznamem"/>
        <w:autoSpaceDE w:val="0"/>
        <w:autoSpaceDN w:val="0"/>
        <w:adjustRightInd w:val="0"/>
        <w:ind w:left="0"/>
        <w:rPr>
          <w:rFonts w:ascii="Arial" w:hAnsi="Arial" w:cs="Arial"/>
          <w:sz w:val="22"/>
          <w:szCs w:val="22"/>
        </w:rPr>
      </w:pPr>
    </w:p>
    <w:p w:rsidR="00B93521" w:rsidRDefault="00B93521" w:rsidP="00172208">
      <w:pPr>
        <w:pStyle w:val="Odstavecseseznamem"/>
        <w:autoSpaceDE w:val="0"/>
        <w:autoSpaceDN w:val="0"/>
        <w:adjustRightInd w:val="0"/>
        <w:ind w:left="0"/>
        <w:rPr>
          <w:rFonts w:ascii="Arial" w:hAnsi="Arial" w:cs="Arial"/>
          <w:sz w:val="22"/>
          <w:szCs w:val="22"/>
        </w:rPr>
      </w:pPr>
      <w:r>
        <w:rPr>
          <w:rFonts w:ascii="Arial" w:hAnsi="Arial" w:cs="Arial"/>
          <w:sz w:val="22"/>
          <w:szCs w:val="22"/>
        </w:rPr>
        <w:t>Přílohy.</w:t>
      </w:r>
    </w:p>
    <w:p w:rsidR="00B93521" w:rsidRDefault="00B93521" w:rsidP="00172208">
      <w:pPr>
        <w:pStyle w:val="Odstavecseseznamem"/>
        <w:autoSpaceDE w:val="0"/>
        <w:autoSpaceDN w:val="0"/>
        <w:adjustRightInd w:val="0"/>
        <w:ind w:left="0"/>
        <w:rPr>
          <w:rFonts w:ascii="Arial" w:hAnsi="Arial" w:cs="Arial"/>
          <w:sz w:val="22"/>
          <w:szCs w:val="22"/>
        </w:rPr>
      </w:pPr>
      <w:r>
        <w:rPr>
          <w:rFonts w:ascii="Arial" w:hAnsi="Arial" w:cs="Arial"/>
          <w:sz w:val="22"/>
          <w:szCs w:val="22"/>
        </w:rPr>
        <w:t>Příl. č. 1 Položkový rozpočet</w:t>
      </w:r>
    </w:p>
    <w:p w:rsidR="00B93521" w:rsidRPr="00621FBB" w:rsidRDefault="00B93521" w:rsidP="00172208">
      <w:pPr>
        <w:pStyle w:val="Odstavecseseznamem"/>
        <w:autoSpaceDE w:val="0"/>
        <w:autoSpaceDN w:val="0"/>
        <w:adjustRightInd w:val="0"/>
        <w:ind w:left="0"/>
        <w:rPr>
          <w:rFonts w:ascii="Arial" w:hAnsi="Arial" w:cs="Arial"/>
          <w:sz w:val="22"/>
          <w:szCs w:val="22"/>
        </w:rPr>
      </w:pPr>
    </w:p>
    <w:p w:rsidR="00B93521" w:rsidRDefault="00B93521" w:rsidP="00172208">
      <w:pPr>
        <w:tabs>
          <w:tab w:val="left" w:pos="400"/>
          <w:tab w:val="left" w:pos="600"/>
        </w:tabs>
        <w:jc w:val="both"/>
        <w:rPr>
          <w:rFonts w:ascii="Arial" w:hAnsi="Arial"/>
          <w:sz w:val="22"/>
          <w:szCs w:val="22"/>
        </w:rPr>
      </w:pPr>
    </w:p>
    <w:p w:rsidR="00B93521" w:rsidRPr="00621FBB" w:rsidRDefault="00B93521" w:rsidP="00172208">
      <w:pPr>
        <w:tabs>
          <w:tab w:val="left" w:pos="400"/>
          <w:tab w:val="left" w:pos="600"/>
        </w:tabs>
        <w:jc w:val="both"/>
        <w:rPr>
          <w:rFonts w:ascii="Arial" w:hAnsi="Arial"/>
          <w:sz w:val="22"/>
          <w:szCs w:val="22"/>
        </w:rPr>
      </w:pPr>
    </w:p>
    <w:p w:rsidR="00B93521" w:rsidRPr="00D647F5" w:rsidRDefault="00B93521" w:rsidP="00172208">
      <w:pPr>
        <w:tabs>
          <w:tab w:val="left" w:pos="400"/>
          <w:tab w:val="left" w:pos="600"/>
        </w:tabs>
        <w:jc w:val="both"/>
        <w:rPr>
          <w:rFonts w:ascii="Arial" w:hAnsi="Arial" w:cs="Arial"/>
          <w:sz w:val="22"/>
          <w:szCs w:val="22"/>
        </w:rPr>
      </w:pPr>
      <w:r w:rsidRPr="00D647F5">
        <w:rPr>
          <w:rFonts w:ascii="Arial" w:hAnsi="Arial" w:cs="Arial"/>
          <w:sz w:val="22"/>
          <w:szCs w:val="22"/>
        </w:rPr>
        <w:t>V Kopřivnici dne ……………….</w:t>
      </w:r>
      <w:r w:rsidRPr="00D647F5">
        <w:rPr>
          <w:rFonts w:ascii="Arial" w:hAnsi="Arial" w:cs="Arial"/>
          <w:sz w:val="22"/>
          <w:szCs w:val="22"/>
        </w:rPr>
        <w:tab/>
      </w:r>
      <w:r w:rsidRPr="00D647F5">
        <w:rPr>
          <w:rFonts w:ascii="Arial" w:hAnsi="Arial" w:cs="Arial"/>
          <w:sz w:val="22"/>
          <w:szCs w:val="22"/>
        </w:rPr>
        <w:tab/>
      </w:r>
      <w:r w:rsidRPr="00D647F5">
        <w:rPr>
          <w:rFonts w:ascii="Arial" w:hAnsi="Arial" w:cs="Arial"/>
          <w:sz w:val="22"/>
          <w:szCs w:val="22"/>
        </w:rPr>
        <w:tab/>
        <w:t>V ……………… dne …………………</w:t>
      </w:r>
    </w:p>
    <w:p w:rsidR="00B93521" w:rsidRDefault="00B93521" w:rsidP="00172208">
      <w:pPr>
        <w:tabs>
          <w:tab w:val="left" w:pos="400"/>
          <w:tab w:val="left" w:pos="600"/>
        </w:tabs>
        <w:jc w:val="both"/>
        <w:rPr>
          <w:rFonts w:ascii="Arial" w:hAnsi="Arial" w:cs="Arial"/>
          <w:sz w:val="22"/>
          <w:szCs w:val="22"/>
        </w:rPr>
      </w:pPr>
    </w:p>
    <w:p w:rsidR="00B93521" w:rsidRDefault="00B93521" w:rsidP="00172208">
      <w:pPr>
        <w:tabs>
          <w:tab w:val="left" w:pos="400"/>
          <w:tab w:val="left" w:pos="600"/>
        </w:tabs>
        <w:jc w:val="both"/>
        <w:rPr>
          <w:rFonts w:ascii="Arial" w:hAnsi="Arial" w:cs="Arial"/>
          <w:sz w:val="22"/>
          <w:szCs w:val="22"/>
        </w:rPr>
      </w:pPr>
    </w:p>
    <w:p w:rsidR="00B93521" w:rsidRPr="00D647F5" w:rsidRDefault="00B93521" w:rsidP="00172208">
      <w:pPr>
        <w:tabs>
          <w:tab w:val="left" w:pos="400"/>
          <w:tab w:val="left" w:pos="600"/>
        </w:tabs>
        <w:jc w:val="both"/>
        <w:rPr>
          <w:rFonts w:ascii="Arial" w:hAnsi="Arial" w:cs="Arial"/>
          <w:sz w:val="22"/>
          <w:szCs w:val="22"/>
        </w:rPr>
      </w:pPr>
    </w:p>
    <w:p w:rsidR="00B93521" w:rsidRPr="00D647F5" w:rsidRDefault="00B93521" w:rsidP="00172208">
      <w:pPr>
        <w:tabs>
          <w:tab w:val="left" w:pos="400"/>
          <w:tab w:val="left" w:pos="600"/>
        </w:tabs>
        <w:jc w:val="both"/>
        <w:rPr>
          <w:rFonts w:ascii="Arial" w:hAnsi="Arial" w:cs="Arial"/>
          <w:sz w:val="22"/>
          <w:szCs w:val="22"/>
        </w:rPr>
      </w:pPr>
      <w:r>
        <w:rPr>
          <w:rFonts w:ascii="Arial" w:hAnsi="Arial" w:cs="Arial"/>
          <w:sz w:val="22"/>
          <w:szCs w:val="22"/>
        </w:rPr>
        <w:t>Za objednatele: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Za zhotovitele:</w:t>
      </w:r>
    </w:p>
    <w:p w:rsidR="00B93521" w:rsidRDefault="00B93521" w:rsidP="00172208">
      <w:pPr>
        <w:tabs>
          <w:tab w:val="left" w:pos="400"/>
          <w:tab w:val="left" w:pos="600"/>
        </w:tabs>
        <w:jc w:val="both"/>
        <w:rPr>
          <w:rFonts w:ascii="Arial" w:hAnsi="Arial" w:cs="Arial"/>
          <w:sz w:val="22"/>
          <w:szCs w:val="22"/>
        </w:rPr>
      </w:pPr>
    </w:p>
    <w:p w:rsidR="00B93521" w:rsidRDefault="00B93521" w:rsidP="00172208">
      <w:pPr>
        <w:tabs>
          <w:tab w:val="left" w:pos="400"/>
          <w:tab w:val="left" w:pos="600"/>
        </w:tabs>
        <w:jc w:val="both"/>
        <w:rPr>
          <w:rFonts w:ascii="Arial" w:hAnsi="Arial" w:cs="Arial"/>
          <w:sz w:val="22"/>
          <w:szCs w:val="22"/>
        </w:rPr>
      </w:pPr>
    </w:p>
    <w:p w:rsidR="00B93521" w:rsidRDefault="00B93521" w:rsidP="00172208">
      <w:pPr>
        <w:tabs>
          <w:tab w:val="left" w:pos="400"/>
          <w:tab w:val="left" w:pos="600"/>
        </w:tabs>
        <w:jc w:val="both"/>
        <w:rPr>
          <w:rFonts w:ascii="Arial" w:hAnsi="Arial" w:cs="Arial"/>
          <w:sz w:val="22"/>
          <w:szCs w:val="22"/>
        </w:rPr>
      </w:pPr>
    </w:p>
    <w:p w:rsidR="00B93521" w:rsidRDefault="00B93521" w:rsidP="00172208">
      <w:pPr>
        <w:tabs>
          <w:tab w:val="left" w:pos="400"/>
          <w:tab w:val="left" w:pos="600"/>
        </w:tabs>
        <w:jc w:val="both"/>
        <w:rPr>
          <w:rFonts w:ascii="Arial" w:hAnsi="Arial" w:cs="Arial"/>
          <w:sz w:val="22"/>
          <w:szCs w:val="22"/>
        </w:rPr>
      </w:pPr>
    </w:p>
    <w:p w:rsidR="00B93521" w:rsidRDefault="00B93521" w:rsidP="00172208">
      <w:pPr>
        <w:tabs>
          <w:tab w:val="left" w:pos="400"/>
          <w:tab w:val="left" w:pos="600"/>
        </w:tabs>
        <w:jc w:val="both"/>
        <w:rPr>
          <w:rFonts w:ascii="Arial" w:hAnsi="Arial" w:cs="Arial"/>
          <w:sz w:val="22"/>
          <w:szCs w:val="22"/>
        </w:rPr>
      </w:pPr>
    </w:p>
    <w:p w:rsidR="00B93521" w:rsidRDefault="00B93521" w:rsidP="00172208">
      <w:pPr>
        <w:tabs>
          <w:tab w:val="left" w:pos="400"/>
          <w:tab w:val="left" w:pos="600"/>
        </w:tabs>
        <w:jc w:val="both"/>
        <w:rPr>
          <w:rFonts w:ascii="Arial" w:hAnsi="Arial" w:cs="Arial"/>
          <w:sz w:val="22"/>
          <w:szCs w:val="22"/>
        </w:rPr>
      </w:pPr>
    </w:p>
    <w:p w:rsidR="00B93521" w:rsidRDefault="00B93521" w:rsidP="00172208">
      <w:pPr>
        <w:tabs>
          <w:tab w:val="left" w:pos="400"/>
          <w:tab w:val="left" w:pos="600"/>
        </w:tabs>
        <w:jc w:val="both"/>
        <w:rPr>
          <w:rFonts w:ascii="Arial" w:hAnsi="Arial" w:cs="Arial"/>
          <w:sz w:val="22"/>
          <w:szCs w:val="22"/>
        </w:rPr>
      </w:pPr>
    </w:p>
    <w:p w:rsidR="00B93521" w:rsidRDefault="00B93521" w:rsidP="00172208">
      <w:pPr>
        <w:tabs>
          <w:tab w:val="left" w:pos="400"/>
          <w:tab w:val="left" w:pos="600"/>
        </w:tabs>
        <w:jc w:val="both"/>
        <w:rPr>
          <w:rFonts w:ascii="Arial" w:hAnsi="Arial" w:cs="Arial"/>
          <w:sz w:val="22"/>
          <w:szCs w:val="22"/>
        </w:rPr>
      </w:pPr>
    </w:p>
    <w:p w:rsidR="00B93521" w:rsidRDefault="00B93521" w:rsidP="00172208">
      <w:pPr>
        <w:tabs>
          <w:tab w:val="left" w:pos="400"/>
          <w:tab w:val="left" w:pos="600"/>
        </w:tabs>
        <w:jc w:val="both"/>
        <w:rPr>
          <w:rFonts w:ascii="Arial" w:hAnsi="Arial" w:cs="Arial"/>
          <w:sz w:val="22"/>
          <w:szCs w:val="22"/>
        </w:rPr>
      </w:pPr>
    </w:p>
    <w:p w:rsidR="00B93521" w:rsidRPr="00D647F5" w:rsidRDefault="00B93521" w:rsidP="00172208">
      <w:pPr>
        <w:tabs>
          <w:tab w:val="left" w:pos="400"/>
          <w:tab w:val="left" w:pos="600"/>
        </w:tabs>
        <w:jc w:val="both"/>
        <w:rPr>
          <w:rFonts w:ascii="Arial" w:hAnsi="Arial" w:cs="Arial"/>
          <w:sz w:val="22"/>
          <w:szCs w:val="22"/>
        </w:rPr>
      </w:pPr>
    </w:p>
    <w:p w:rsidR="00B93521" w:rsidRDefault="00B93521" w:rsidP="00172208">
      <w:pPr>
        <w:tabs>
          <w:tab w:val="left" w:pos="400"/>
          <w:tab w:val="left" w:pos="600"/>
        </w:tabs>
        <w:jc w:val="both"/>
        <w:rPr>
          <w:rFonts w:ascii="Arial" w:hAnsi="Arial" w:cs="Arial"/>
          <w:sz w:val="22"/>
          <w:szCs w:val="22"/>
        </w:rPr>
      </w:pPr>
      <w:r w:rsidRPr="00D647F5">
        <w:rPr>
          <w:rFonts w:ascii="Arial" w:hAnsi="Arial" w:cs="Arial"/>
          <w:sz w:val="22"/>
          <w:szCs w:val="22"/>
        </w:rPr>
        <w:t xml:space="preserve">……………………………………… </w:t>
      </w:r>
      <w:r w:rsidRPr="00D647F5">
        <w:rPr>
          <w:rFonts w:ascii="Arial" w:hAnsi="Arial" w:cs="Arial"/>
          <w:sz w:val="22"/>
          <w:szCs w:val="22"/>
        </w:rPr>
        <w:tab/>
      </w:r>
      <w:r w:rsidRPr="00D647F5">
        <w:rPr>
          <w:rFonts w:ascii="Arial" w:hAnsi="Arial" w:cs="Arial"/>
          <w:sz w:val="22"/>
          <w:szCs w:val="22"/>
        </w:rPr>
        <w:tab/>
      </w:r>
      <w:r w:rsidRPr="00D647F5">
        <w:rPr>
          <w:rFonts w:ascii="Arial" w:hAnsi="Arial" w:cs="Arial"/>
          <w:sz w:val="22"/>
          <w:szCs w:val="22"/>
        </w:rPr>
        <w:tab/>
        <w:t xml:space="preserve">            </w:t>
      </w:r>
      <w:r>
        <w:rPr>
          <w:rFonts w:ascii="Arial" w:hAnsi="Arial" w:cs="Arial"/>
          <w:sz w:val="22"/>
          <w:szCs w:val="22"/>
        </w:rPr>
        <w:t>…………………………………</w:t>
      </w:r>
    </w:p>
    <w:p w:rsidR="00B93521" w:rsidRDefault="00B93521" w:rsidP="00580E72">
      <w:pPr>
        <w:tabs>
          <w:tab w:val="left" w:pos="400"/>
          <w:tab w:val="left" w:pos="600"/>
        </w:tabs>
        <w:jc w:val="both"/>
        <w:rPr>
          <w:rFonts w:ascii="Arial" w:hAnsi="Arial" w:cs="Arial"/>
          <w:sz w:val="22"/>
          <w:szCs w:val="22"/>
        </w:rPr>
      </w:pPr>
      <w:r>
        <w:rPr>
          <w:rFonts w:ascii="Arial" w:hAnsi="Arial" w:cs="Arial"/>
          <w:sz w:val="22"/>
          <w:szCs w:val="22"/>
        </w:rPr>
        <w:tab/>
      </w:r>
      <w:r>
        <w:rPr>
          <w:rFonts w:ascii="Arial" w:hAnsi="Arial" w:cs="Arial"/>
          <w:sz w:val="22"/>
          <w:szCs w:val="22"/>
        </w:rPr>
        <w:tab/>
        <w:t>Ing. Hynek Rulíšek</w:t>
      </w:r>
    </w:p>
    <w:p w:rsidR="00B93521" w:rsidRDefault="00B93521" w:rsidP="00580E72">
      <w:pPr>
        <w:tabs>
          <w:tab w:val="left" w:pos="400"/>
          <w:tab w:val="left" w:pos="600"/>
        </w:tabs>
        <w:jc w:val="both"/>
      </w:pPr>
      <w:r>
        <w:rPr>
          <w:rFonts w:ascii="Arial" w:hAnsi="Arial" w:cs="Arial"/>
          <w:sz w:val="22"/>
          <w:szCs w:val="22"/>
        </w:rPr>
        <w:t>vedoucí odboru životního prostředí</w:t>
      </w:r>
    </w:p>
    <w:sectPr w:rsidR="00B93521" w:rsidSect="007F611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3C8" w:rsidRDefault="006E53C8">
      <w:r>
        <w:separator/>
      </w:r>
    </w:p>
  </w:endnote>
  <w:endnote w:type="continuationSeparator" w:id="0">
    <w:p w:rsidR="006E53C8" w:rsidRDefault="006E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521" w:rsidRDefault="006E53C8">
    <w:pPr>
      <w:pStyle w:val="Zpat"/>
      <w:jc w:val="center"/>
    </w:pPr>
    <w:r>
      <w:fldChar w:fldCharType="begin"/>
    </w:r>
    <w:r>
      <w:instrText>PAGE   \* MERGEFORMAT</w:instrText>
    </w:r>
    <w:r>
      <w:fldChar w:fldCharType="separate"/>
    </w:r>
    <w:r w:rsidR="008D7A22">
      <w:rPr>
        <w:noProof/>
      </w:rPr>
      <w:t>1</w:t>
    </w:r>
    <w:r>
      <w:rPr>
        <w:noProof/>
      </w:rPr>
      <w:fldChar w:fldCharType="end"/>
    </w:r>
  </w:p>
  <w:p w:rsidR="00B93521" w:rsidRDefault="00B9352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3C8" w:rsidRDefault="006E53C8">
      <w:r>
        <w:separator/>
      </w:r>
    </w:p>
  </w:footnote>
  <w:footnote w:type="continuationSeparator" w:id="0">
    <w:p w:rsidR="006E53C8" w:rsidRDefault="006E53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0688"/>
    <w:multiLevelType w:val="hybridMultilevel"/>
    <w:tmpl w:val="6D18BD12"/>
    <w:lvl w:ilvl="0" w:tplc="2940DB3E">
      <w:start w:val="1"/>
      <w:numFmt w:val="decimal"/>
      <w:lvlText w:val="%1."/>
      <w:lvlJc w:val="left"/>
      <w:pPr>
        <w:tabs>
          <w:tab w:val="num" w:pos="397"/>
        </w:tabs>
        <w:ind w:left="397" w:hanging="397"/>
      </w:pPr>
      <w:rPr>
        <w:rFonts w:ascii="Arial Narrow" w:hAnsi="Arial Narrow" w:cs="Times New Roman" w:hint="default"/>
        <w:b w:val="0"/>
        <w:i w:val="0"/>
        <w:color w:val="auto"/>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8A8486A"/>
    <w:multiLevelType w:val="hybridMultilevel"/>
    <w:tmpl w:val="8536CB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61C6A8B"/>
    <w:multiLevelType w:val="hybridMultilevel"/>
    <w:tmpl w:val="6C94EC8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166728B1"/>
    <w:multiLevelType w:val="multilevel"/>
    <w:tmpl w:val="AE884270"/>
    <w:lvl w:ilvl="0">
      <w:start w:val="1"/>
      <w:numFmt w:val="decimal"/>
      <w:lvlText w:val="%1."/>
      <w:lvlJc w:val="left"/>
      <w:pPr>
        <w:ind w:left="720" w:hanging="360"/>
      </w:pPr>
      <w:rPr>
        <w:rFonts w:ascii="Arial" w:hAnsi="Arial" w:cs="Arial" w:hint="default"/>
        <w:sz w:val="22"/>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25876C00"/>
    <w:multiLevelType w:val="hybridMultilevel"/>
    <w:tmpl w:val="FACE3D70"/>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27535844"/>
    <w:multiLevelType w:val="hybridMultilevel"/>
    <w:tmpl w:val="8DD4841E"/>
    <w:lvl w:ilvl="0" w:tplc="04050001">
      <w:start w:val="1"/>
      <w:numFmt w:val="bullet"/>
      <w:lvlText w:val=""/>
      <w:lvlJc w:val="left"/>
      <w:pPr>
        <w:ind w:left="1215" w:hanging="855"/>
      </w:pPr>
      <w:rPr>
        <w:rFonts w:ascii="Symbol" w:hAnsi="Symbol" w:hint="default"/>
      </w:rPr>
    </w:lvl>
    <w:lvl w:ilvl="1" w:tplc="FABCA42E">
      <w:start w:val="1"/>
      <w:numFmt w:val="decimal"/>
      <w:lvlText w:val="%2."/>
      <w:lvlJc w:val="left"/>
      <w:pPr>
        <w:ind w:left="1785" w:hanging="705"/>
      </w:pPr>
      <w:rPr>
        <w:rFonts w:cs="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331D116A"/>
    <w:multiLevelType w:val="hybridMultilevel"/>
    <w:tmpl w:val="1FD6DED8"/>
    <w:lvl w:ilvl="0" w:tplc="4ADAED6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34EB4BA8"/>
    <w:multiLevelType w:val="hybridMultilevel"/>
    <w:tmpl w:val="7E44761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354563AB"/>
    <w:multiLevelType w:val="hybridMultilevel"/>
    <w:tmpl w:val="E494B0F2"/>
    <w:lvl w:ilvl="0" w:tplc="AC220F86">
      <w:start w:val="1"/>
      <w:numFmt w:val="decimal"/>
      <w:lvlText w:val="%1."/>
      <w:lvlJc w:val="left"/>
      <w:pPr>
        <w:ind w:left="720" w:hanging="360"/>
      </w:pPr>
      <w:rPr>
        <w:rFonts w:cs="Times New Roman" w:hint="default"/>
        <w:sz w:val="22"/>
        <w:szCs w:val="22"/>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3F822255"/>
    <w:multiLevelType w:val="hybridMultilevel"/>
    <w:tmpl w:val="C7160E38"/>
    <w:lvl w:ilvl="0" w:tplc="37424858">
      <w:start w:val="739"/>
      <w:numFmt w:val="bullet"/>
      <w:lvlText w:val="-"/>
      <w:lvlJc w:val="left"/>
      <w:pPr>
        <w:tabs>
          <w:tab w:val="num" w:pos="861"/>
        </w:tabs>
        <w:ind w:left="861" w:hanging="360"/>
      </w:pPr>
      <w:rPr>
        <w:rFonts w:ascii="Times New Roman" w:eastAsia="Times New Roman" w:hAnsi="Times New Roman" w:hint="default"/>
        <w:b w:val="0"/>
      </w:rPr>
    </w:lvl>
    <w:lvl w:ilvl="1" w:tplc="04050003">
      <w:start w:val="1"/>
      <w:numFmt w:val="bullet"/>
      <w:lvlText w:val="o"/>
      <w:lvlJc w:val="left"/>
      <w:pPr>
        <w:tabs>
          <w:tab w:val="num" w:pos="1581"/>
        </w:tabs>
        <w:ind w:left="1581" w:hanging="360"/>
      </w:pPr>
      <w:rPr>
        <w:rFonts w:ascii="Courier New" w:hAnsi="Courier New" w:hint="default"/>
      </w:rPr>
    </w:lvl>
    <w:lvl w:ilvl="2" w:tplc="04050005">
      <w:start w:val="1"/>
      <w:numFmt w:val="bullet"/>
      <w:lvlText w:val=""/>
      <w:lvlJc w:val="left"/>
      <w:pPr>
        <w:tabs>
          <w:tab w:val="num" w:pos="2301"/>
        </w:tabs>
        <w:ind w:left="2301" w:hanging="360"/>
      </w:pPr>
      <w:rPr>
        <w:rFonts w:ascii="Wingdings" w:hAnsi="Wingdings" w:hint="default"/>
      </w:rPr>
    </w:lvl>
    <w:lvl w:ilvl="3" w:tplc="04050001">
      <w:start w:val="1"/>
      <w:numFmt w:val="bullet"/>
      <w:lvlText w:val=""/>
      <w:lvlJc w:val="left"/>
      <w:pPr>
        <w:tabs>
          <w:tab w:val="num" w:pos="3021"/>
        </w:tabs>
        <w:ind w:left="3021" w:hanging="360"/>
      </w:pPr>
      <w:rPr>
        <w:rFonts w:ascii="Symbol" w:hAnsi="Symbol" w:hint="default"/>
      </w:rPr>
    </w:lvl>
    <w:lvl w:ilvl="4" w:tplc="04050003">
      <w:start w:val="1"/>
      <w:numFmt w:val="bullet"/>
      <w:lvlText w:val="o"/>
      <w:lvlJc w:val="left"/>
      <w:pPr>
        <w:tabs>
          <w:tab w:val="num" w:pos="3741"/>
        </w:tabs>
        <w:ind w:left="3741" w:hanging="360"/>
      </w:pPr>
      <w:rPr>
        <w:rFonts w:ascii="Courier New" w:hAnsi="Courier New" w:hint="default"/>
      </w:rPr>
    </w:lvl>
    <w:lvl w:ilvl="5" w:tplc="04050005">
      <w:start w:val="1"/>
      <w:numFmt w:val="bullet"/>
      <w:lvlText w:val=""/>
      <w:lvlJc w:val="left"/>
      <w:pPr>
        <w:tabs>
          <w:tab w:val="num" w:pos="4461"/>
        </w:tabs>
        <w:ind w:left="4461" w:hanging="360"/>
      </w:pPr>
      <w:rPr>
        <w:rFonts w:ascii="Wingdings" w:hAnsi="Wingdings" w:hint="default"/>
      </w:rPr>
    </w:lvl>
    <w:lvl w:ilvl="6" w:tplc="04050001">
      <w:start w:val="1"/>
      <w:numFmt w:val="bullet"/>
      <w:lvlText w:val=""/>
      <w:lvlJc w:val="left"/>
      <w:pPr>
        <w:tabs>
          <w:tab w:val="num" w:pos="5181"/>
        </w:tabs>
        <w:ind w:left="5181" w:hanging="360"/>
      </w:pPr>
      <w:rPr>
        <w:rFonts w:ascii="Symbol" w:hAnsi="Symbol" w:hint="default"/>
      </w:rPr>
    </w:lvl>
    <w:lvl w:ilvl="7" w:tplc="04050003">
      <w:start w:val="1"/>
      <w:numFmt w:val="bullet"/>
      <w:lvlText w:val="o"/>
      <w:lvlJc w:val="left"/>
      <w:pPr>
        <w:tabs>
          <w:tab w:val="num" w:pos="5901"/>
        </w:tabs>
        <w:ind w:left="5901" w:hanging="360"/>
      </w:pPr>
      <w:rPr>
        <w:rFonts w:ascii="Courier New" w:hAnsi="Courier New" w:hint="default"/>
      </w:rPr>
    </w:lvl>
    <w:lvl w:ilvl="8" w:tplc="04050005">
      <w:start w:val="1"/>
      <w:numFmt w:val="bullet"/>
      <w:lvlText w:val=""/>
      <w:lvlJc w:val="left"/>
      <w:pPr>
        <w:tabs>
          <w:tab w:val="num" w:pos="6621"/>
        </w:tabs>
        <w:ind w:left="6621" w:hanging="360"/>
      </w:pPr>
      <w:rPr>
        <w:rFonts w:ascii="Wingdings" w:hAnsi="Wingdings" w:hint="default"/>
      </w:rPr>
    </w:lvl>
  </w:abstractNum>
  <w:abstractNum w:abstractNumId="10" w15:restartNumberingAfterBreak="0">
    <w:nsid w:val="402054F7"/>
    <w:multiLevelType w:val="hybridMultilevel"/>
    <w:tmpl w:val="E0EEA1A0"/>
    <w:lvl w:ilvl="0" w:tplc="E102B43C">
      <w:start w:val="1"/>
      <w:numFmt w:val="decimal"/>
      <w:lvlText w:val="%1."/>
      <w:lvlJc w:val="left"/>
      <w:pPr>
        <w:ind w:left="930" w:hanging="57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4A9B60AF"/>
    <w:multiLevelType w:val="hybridMultilevel"/>
    <w:tmpl w:val="8E305748"/>
    <w:lvl w:ilvl="0" w:tplc="E4FAD082">
      <w:start w:val="1"/>
      <w:numFmt w:val="lowerLetter"/>
      <w:lvlText w:val="%1)"/>
      <w:lvlJc w:val="left"/>
      <w:pPr>
        <w:ind w:left="757" w:hanging="360"/>
      </w:pPr>
      <w:rPr>
        <w:rFonts w:ascii="Arial" w:hAnsi="Arial" w:cs="Arial" w:hint="default"/>
        <w:sz w:val="22"/>
      </w:rPr>
    </w:lvl>
    <w:lvl w:ilvl="1" w:tplc="04050019">
      <w:start w:val="1"/>
      <w:numFmt w:val="lowerLetter"/>
      <w:lvlText w:val="%2."/>
      <w:lvlJc w:val="left"/>
      <w:pPr>
        <w:ind w:left="1477" w:hanging="360"/>
      </w:pPr>
      <w:rPr>
        <w:rFonts w:cs="Times New Roman"/>
      </w:rPr>
    </w:lvl>
    <w:lvl w:ilvl="2" w:tplc="0405001B">
      <w:start w:val="1"/>
      <w:numFmt w:val="lowerRoman"/>
      <w:lvlText w:val="%3."/>
      <w:lvlJc w:val="right"/>
      <w:pPr>
        <w:ind w:left="2197" w:hanging="180"/>
      </w:pPr>
      <w:rPr>
        <w:rFonts w:cs="Times New Roman"/>
      </w:rPr>
    </w:lvl>
    <w:lvl w:ilvl="3" w:tplc="0405000F">
      <w:start w:val="1"/>
      <w:numFmt w:val="decimal"/>
      <w:lvlText w:val="%4."/>
      <w:lvlJc w:val="left"/>
      <w:pPr>
        <w:ind w:left="2917" w:hanging="360"/>
      </w:pPr>
      <w:rPr>
        <w:rFonts w:cs="Times New Roman"/>
      </w:rPr>
    </w:lvl>
    <w:lvl w:ilvl="4" w:tplc="04050019">
      <w:start w:val="1"/>
      <w:numFmt w:val="lowerLetter"/>
      <w:lvlText w:val="%5."/>
      <w:lvlJc w:val="left"/>
      <w:pPr>
        <w:ind w:left="3637" w:hanging="360"/>
      </w:pPr>
      <w:rPr>
        <w:rFonts w:cs="Times New Roman"/>
      </w:rPr>
    </w:lvl>
    <w:lvl w:ilvl="5" w:tplc="0405001B">
      <w:start w:val="1"/>
      <w:numFmt w:val="lowerRoman"/>
      <w:lvlText w:val="%6."/>
      <w:lvlJc w:val="right"/>
      <w:pPr>
        <w:ind w:left="4357" w:hanging="180"/>
      </w:pPr>
      <w:rPr>
        <w:rFonts w:cs="Times New Roman"/>
      </w:rPr>
    </w:lvl>
    <w:lvl w:ilvl="6" w:tplc="0405000F">
      <w:start w:val="1"/>
      <w:numFmt w:val="decimal"/>
      <w:lvlText w:val="%7."/>
      <w:lvlJc w:val="left"/>
      <w:pPr>
        <w:ind w:left="5077" w:hanging="360"/>
      </w:pPr>
      <w:rPr>
        <w:rFonts w:cs="Times New Roman"/>
      </w:rPr>
    </w:lvl>
    <w:lvl w:ilvl="7" w:tplc="04050019">
      <w:start w:val="1"/>
      <w:numFmt w:val="lowerLetter"/>
      <w:lvlText w:val="%8."/>
      <w:lvlJc w:val="left"/>
      <w:pPr>
        <w:ind w:left="5797" w:hanging="360"/>
      </w:pPr>
      <w:rPr>
        <w:rFonts w:cs="Times New Roman"/>
      </w:rPr>
    </w:lvl>
    <w:lvl w:ilvl="8" w:tplc="0405001B">
      <w:start w:val="1"/>
      <w:numFmt w:val="lowerRoman"/>
      <w:lvlText w:val="%9."/>
      <w:lvlJc w:val="right"/>
      <w:pPr>
        <w:ind w:left="6517" w:hanging="180"/>
      </w:pPr>
      <w:rPr>
        <w:rFonts w:cs="Times New Roman"/>
      </w:rPr>
    </w:lvl>
  </w:abstractNum>
  <w:abstractNum w:abstractNumId="12" w15:restartNumberingAfterBreak="0">
    <w:nsid w:val="52C06726"/>
    <w:multiLevelType w:val="hybridMultilevel"/>
    <w:tmpl w:val="C28605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589E62ED"/>
    <w:multiLevelType w:val="hybridMultilevel"/>
    <w:tmpl w:val="7EEA7B58"/>
    <w:lvl w:ilvl="0" w:tplc="5D1A1A22">
      <w:start w:val="6"/>
      <w:numFmt w:val="decimal"/>
      <w:lvlText w:val="%1."/>
      <w:lvlJc w:val="left"/>
      <w:pPr>
        <w:ind w:left="720" w:hanging="360"/>
      </w:pPr>
      <w:rPr>
        <w:rFonts w:cs="Times New Roman" w:hint="default"/>
        <w:b w:val="0"/>
        <w:sz w:val="22"/>
        <w:szCs w:val="22"/>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5D000D3D"/>
    <w:multiLevelType w:val="hybridMultilevel"/>
    <w:tmpl w:val="BC767E64"/>
    <w:lvl w:ilvl="0" w:tplc="3CB8DED2">
      <w:start w:val="1"/>
      <w:numFmt w:val="decimal"/>
      <w:lvlText w:val="%1."/>
      <w:lvlJc w:val="left"/>
      <w:pPr>
        <w:ind w:left="720" w:hanging="360"/>
      </w:pPr>
      <w:rPr>
        <w:rFonts w:ascii="Arial" w:hAnsi="Arial" w:cs="Aria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15:restartNumberingAfterBreak="0">
    <w:nsid w:val="64D806DF"/>
    <w:multiLevelType w:val="hybridMultilevel"/>
    <w:tmpl w:val="401C00F4"/>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15:restartNumberingAfterBreak="0">
    <w:nsid w:val="670F056A"/>
    <w:multiLevelType w:val="hybridMultilevel"/>
    <w:tmpl w:val="AE2EC57C"/>
    <w:lvl w:ilvl="0" w:tplc="AFB42004">
      <w:start w:val="1"/>
      <w:numFmt w:val="decimal"/>
      <w:lvlText w:val="%1."/>
      <w:lvlJc w:val="left"/>
      <w:pPr>
        <w:ind w:left="720" w:hanging="360"/>
      </w:pPr>
      <w:rPr>
        <w:rFonts w:cs="Times New Roman" w:hint="default"/>
        <w:sz w:val="22"/>
        <w:szCs w:val="22"/>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15:restartNumberingAfterBreak="0">
    <w:nsid w:val="68B52713"/>
    <w:multiLevelType w:val="hybridMultilevel"/>
    <w:tmpl w:val="3D6A75D0"/>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8" w15:restartNumberingAfterBreak="0">
    <w:nsid w:val="69692293"/>
    <w:multiLevelType w:val="hybridMultilevel"/>
    <w:tmpl w:val="3962C8E2"/>
    <w:lvl w:ilvl="0" w:tplc="4192E46A">
      <w:start w:val="1"/>
      <w:numFmt w:val="decimal"/>
      <w:lvlText w:val="%1."/>
      <w:lvlJc w:val="left"/>
      <w:pPr>
        <w:tabs>
          <w:tab w:val="num" w:pos="397"/>
        </w:tabs>
        <w:ind w:left="397" w:hanging="397"/>
      </w:pPr>
      <w:rPr>
        <w:rFonts w:ascii="Arial" w:hAnsi="Arial" w:cs="Arial" w:hint="default"/>
        <w:b w:val="0"/>
        <w:i w:val="0"/>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75395975"/>
    <w:multiLevelType w:val="hybridMultilevel"/>
    <w:tmpl w:val="37C0324E"/>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0" w15:restartNumberingAfterBreak="0">
    <w:nsid w:val="75D23AAD"/>
    <w:multiLevelType w:val="hybridMultilevel"/>
    <w:tmpl w:val="CA70C7F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1"/>
  </w:num>
  <w:num w:numId="2">
    <w:abstractNumId w:val="19"/>
  </w:num>
  <w:num w:numId="3">
    <w:abstractNumId w:val="16"/>
  </w:num>
  <w:num w:numId="4">
    <w:abstractNumId w:val="12"/>
  </w:num>
  <w:num w:numId="5">
    <w:abstractNumId w:val="17"/>
  </w:num>
  <w:num w:numId="6">
    <w:abstractNumId w:val="15"/>
  </w:num>
  <w:num w:numId="7">
    <w:abstractNumId w:val="8"/>
  </w:num>
  <w:num w:numId="8">
    <w:abstractNumId w:val="20"/>
  </w:num>
  <w:num w:numId="9">
    <w:abstractNumId w:val="3"/>
  </w:num>
  <w:num w:numId="10">
    <w:abstractNumId w:val="6"/>
  </w:num>
  <w:num w:numId="11">
    <w:abstractNumId w:val="10"/>
  </w:num>
  <w:num w:numId="12">
    <w:abstractNumId w:val="0"/>
  </w:num>
  <w:num w:numId="13">
    <w:abstractNumId w:val="5"/>
  </w:num>
  <w:num w:numId="14">
    <w:abstractNumId w:val="13"/>
  </w:num>
  <w:num w:numId="15">
    <w:abstractNumId w:val="18"/>
  </w:num>
  <w:num w:numId="16">
    <w:abstractNumId w:val="11"/>
  </w:num>
  <w:num w:numId="17">
    <w:abstractNumId w:val="2"/>
  </w:num>
  <w:num w:numId="18">
    <w:abstractNumId w:val="14"/>
  </w:num>
  <w:num w:numId="19">
    <w:abstractNumId w:val="7"/>
  </w:num>
  <w:num w:numId="20">
    <w:abstractNumId w:val="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208"/>
    <w:rsid w:val="000113F3"/>
    <w:rsid w:val="00024D28"/>
    <w:rsid w:val="00052F20"/>
    <w:rsid w:val="00067E75"/>
    <w:rsid w:val="000A0C85"/>
    <w:rsid w:val="00136C40"/>
    <w:rsid w:val="001436F8"/>
    <w:rsid w:val="00163047"/>
    <w:rsid w:val="00172208"/>
    <w:rsid w:val="00186A98"/>
    <w:rsid w:val="001B4CD4"/>
    <w:rsid w:val="001B7A74"/>
    <w:rsid w:val="001C2CE3"/>
    <w:rsid w:val="00225681"/>
    <w:rsid w:val="00234338"/>
    <w:rsid w:val="002976B8"/>
    <w:rsid w:val="002F1BB6"/>
    <w:rsid w:val="00324A98"/>
    <w:rsid w:val="00330FA8"/>
    <w:rsid w:val="00393B2E"/>
    <w:rsid w:val="003D432B"/>
    <w:rsid w:val="003E33D9"/>
    <w:rsid w:val="0040154F"/>
    <w:rsid w:val="00433348"/>
    <w:rsid w:val="00435F4F"/>
    <w:rsid w:val="00482583"/>
    <w:rsid w:val="004B01CB"/>
    <w:rsid w:val="004E0BD6"/>
    <w:rsid w:val="004E2C50"/>
    <w:rsid w:val="004F1269"/>
    <w:rsid w:val="004F2C31"/>
    <w:rsid w:val="005715A9"/>
    <w:rsid w:val="00580E72"/>
    <w:rsid w:val="005976AC"/>
    <w:rsid w:val="005F4F99"/>
    <w:rsid w:val="006118C5"/>
    <w:rsid w:val="00621FBB"/>
    <w:rsid w:val="006255EE"/>
    <w:rsid w:val="00652940"/>
    <w:rsid w:val="00654E2D"/>
    <w:rsid w:val="006761A3"/>
    <w:rsid w:val="006C47C9"/>
    <w:rsid w:val="006D446C"/>
    <w:rsid w:val="006E53C8"/>
    <w:rsid w:val="00780B8A"/>
    <w:rsid w:val="007F611D"/>
    <w:rsid w:val="00810084"/>
    <w:rsid w:val="0087012F"/>
    <w:rsid w:val="008A047A"/>
    <w:rsid w:val="008D59C9"/>
    <w:rsid w:val="008D7A22"/>
    <w:rsid w:val="008F5170"/>
    <w:rsid w:val="00972D50"/>
    <w:rsid w:val="00973E57"/>
    <w:rsid w:val="009B10F1"/>
    <w:rsid w:val="009B6BAC"/>
    <w:rsid w:val="00A17816"/>
    <w:rsid w:val="00A37D73"/>
    <w:rsid w:val="00A540BC"/>
    <w:rsid w:val="00AA540E"/>
    <w:rsid w:val="00B31854"/>
    <w:rsid w:val="00B93521"/>
    <w:rsid w:val="00BA02EB"/>
    <w:rsid w:val="00BA5222"/>
    <w:rsid w:val="00BE6C03"/>
    <w:rsid w:val="00C173CB"/>
    <w:rsid w:val="00C50D14"/>
    <w:rsid w:val="00C6320F"/>
    <w:rsid w:val="00C77DF8"/>
    <w:rsid w:val="00CD7191"/>
    <w:rsid w:val="00CF0581"/>
    <w:rsid w:val="00D647F5"/>
    <w:rsid w:val="00D671B5"/>
    <w:rsid w:val="00D927AB"/>
    <w:rsid w:val="00DA2A25"/>
    <w:rsid w:val="00DE0B4B"/>
    <w:rsid w:val="00DE1732"/>
    <w:rsid w:val="00E11931"/>
    <w:rsid w:val="00E85770"/>
    <w:rsid w:val="00E85DBB"/>
    <w:rsid w:val="00EA5600"/>
    <w:rsid w:val="00EA6164"/>
    <w:rsid w:val="00EB055E"/>
    <w:rsid w:val="00EB256B"/>
    <w:rsid w:val="00EB2948"/>
    <w:rsid w:val="00EE37A7"/>
    <w:rsid w:val="00F22DC7"/>
    <w:rsid w:val="00F66CF9"/>
    <w:rsid w:val="00F956BD"/>
    <w:rsid w:val="00FA5A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208C64A-8009-46D0-8FB4-226BA5CE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2208"/>
    <w:rPr>
      <w:rFonts w:ascii="Times New Roman" w:eastAsia="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172208"/>
    <w:pPr>
      <w:ind w:left="720"/>
    </w:pPr>
  </w:style>
  <w:style w:type="paragraph" w:styleId="Zkladntext">
    <w:name w:val="Body Text"/>
    <w:aliases w:val="subtitle2,Základní tZákladní text"/>
    <w:basedOn w:val="Normln"/>
    <w:link w:val="ZkladntextChar"/>
    <w:uiPriority w:val="99"/>
    <w:rsid w:val="00172208"/>
    <w:pPr>
      <w:spacing w:before="120"/>
      <w:jc w:val="both"/>
    </w:pPr>
    <w:rPr>
      <w:sz w:val="24"/>
      <w:szCs w:val="24"/>
    </w:rPr>
  </w:style>
  <w:style w:type="character" w:customStyle="1" w:styleId="ZkladntextChar">
    <w:name w:val="Základní text Char"/>
    <w:aliases w:val="subtitle2 Char,Základní tZákladní text Char"/>
    <w:link w:val="Zkladntext"/>
    <w:uiPriority w:val="99"/>
    <w:locked/>
    <w:rsid w:val="00172208"/>
    <w:rPr>
      <w:rFonts w:ascii="Times New Roman" w:hAnsi="Times New Roman" w:cs="Times New Roman"/>
      <w:sz w:val="24"/>
      <w:szCs w:val="24"/>
      <w:lang w:eastAsia="cs-CZ"/>
    </w:rPr>
  </w:style>
  <w:style w:type="paragraph" w:customStyle="1" w:styleId="Zkladntext1">
    <w:name w:val="Základní text1"/>
    <w:basedOn w:val="Normln"/>
    <w:uiPriority w:val="99"/>
    <w:rsid w:val="00172208"/>
    <w:pPr>
      <w:widowControl w:val="0"/>
    </w:pPr>
    <w:rPr>
      <w:noProof/>
      <w:sz w:val="24"/>
    </w:rPr>
  </w:style>
  <w:style w:type="paragraph" w:customStyle="1" w:styleId="Smlouva-slo">
    <w:name w:val="Smlouva-číslo"/>
    <w:basedOn w:val="Normln"/>
    <w:uiPriority w:val="99"/>
    <w:rsid w:val="00172208"/>
    <w:pPr>
      <w:widowControl w:val="0"/>
      <w:spacing w:before="120" w:line="240" w:lineRule="atLeast"/>
      <w:jc w:val="both"/>
    </w:pPr>
    <w:rPr>
      <w:sz w:val="24"/>
    </w:rPr>
  </w:style>
  <w:style w:type="paragraph" w:styleId="Zkladntextodsazen3">
    <w:name w:val="Body Text Indent 3"/>
    <w:basedOn w:val="Normln"/>
    <w:link w:val="Zkladntextodsazen3Char"/>
    <w:uiPriority w:val="99"/>
    <w:rsid w:val="00172208"/>
    <w:pPr>
      <w:spacing w:after="120"/>
      <w:ind w:left="283"/>
    </w:pPr>
    <w:rPr>
      <w:sz w:val="16"/>
      <w:szCs w:val="16"/>
    </w:rPr>
  </w:style>
  <w:style w:type="character" w:customStyle="1" w:styleId="Zkladntextodsazen3Char">
    <w:name w:val="Základní text odsazený 3 Char"/>
    <w:link w:val="Zkladntextodsazen3"/>
    <w:uiPriority w:val="99"/>
    <w:locked/>
    <w:rsid w:val="00172208"/>
    <w:rPr>
      <w:rFonts w:ascii="Times New Roman" w:hAnsi="Times New Roman" w:cs="Times New Roman"/>
      <w:sz w:val="16"/>
      <w:szCs w:val="16"/>
      <w:lang w:eastAsia="cs-CZ"/>
    </w:rPr>
  </w:style>
  <w:style w:type="paragraph" w:customStyle="1" w:styleId="NormlnIMP0">
    <w:name w:val="Normální_IMP~0"/>
    <w:basedOn w:val="Normln"/>
    <w:uiPriority w:val="99"/>
    <w:rsid w:val="00172208"/>
    <w:pPr>
      <w:suppressAutoHyphens/>
      <w:overflowPunct w:val="0"/>
      <w:autoSpaceDE w:val="0"/>
      <w:autoSpaceDN w:val="0"/>
      <w:adjustRightInd w:val="0"/>
      <w:spacing w:line="189" w:lineRule="auto"/>
    </w:pPr>
    <w:rPr>
      <w:sz w:val="24"/>
    </w:rPr>
  </w:style>
  <w:style w:type="paragraph" w:customStyle="1" w:styleId="NormlnIMP2">
    <w:name w:val="Normální_IMP~2"/>
    <w:basedOn w:val="Normln"/>
    <w:uiPriority w:val="99"/>
    <w:rsid w:val="00172208"/>
    <w:pPr>
      <w:widowControl w:val="0"/>
      <w:spacing w:line="276" w:lineRule="auto"/>
    </w:pPr>
    <w:rPr>
      <w:sz w:val="24"/>
    </w:rPr>
  </w:style>
  <w:style w:type="paragraph" w:customStyle="1" w:styleId="Odstavecseseznamem1">
    <w:name w:val="Odstavec se seznamem1"/>
    <w:basedOn w:val="Normln"/>
    <w:uiPriority w:val="99"/>
    <w:rsid w:val="00172208"/>
    <w:pPr>
      <w:ind w:left="720"/>
    </w:pPr>
    <w:rPr>
      <w:sz w:val="24"/>
      <w:szCs w:val="24"/>
      <w:lang w:val="sk-SK"/>
    </w:rPr>
  </w:style>
  <w:style w:type="paragraph" w:styleId="Zpat">
    <w:name w:val="footer"/>
    <w:basedOn w:val="Normln"/>
    <w:link w:val="ZpatChar"/>
    <w:uiPriority w:val="99"/>
    <w:rsid w:val="00172208"/>
    <w:pPr>
      <w:tabs>
        <w:tab w:val="center" w:pos="4536"/>
        <w:tab w:val="right" w:pos="9072"/>
      </w:tabs>
    </w:pPr>
  </w:style>
  <w:style w:type="character" w:customStyle="1" w:styleId="ZpatChar">
    <w:name w:val="Zápatí Char"/>
    <w:link w:val="Zpat"/>
    <w:uiPriority w:val="99"/>
    <w:locked/>
    <w:rsid w:val="00172208"/>
    <w:rPr>
      <w:rFonts w:ascii="Times New Roman" w:hAnsi="Times New Roman" w:cs="Times New Roman"/>
      <w:sz w:val="20"/>
      <w:szCs w:val="20"/>
      <w:lang w:eastAsia="cs-CZ"/>
    </w:rPr>
  </w:style>
  <w:style w:type="character" w:styleId="Odkaznakoment">
    <w:name w:val="annotation reference"/>
    <w:uiPriority w:val="99"/>
    <w:semiHidden/>
    <w:rsid w:val="00172208"/>
    <w:rPr>
      <w:rFonts w:cs="Times New Roman"/>
      <w:sz w:val="16"/>
      <w:szCs w:val="16"/>
    </w:rPr>
  </w:style>
  <w:style w:type="paragraph" w:styleId="Textkomente">
    <w:name w:val="annotation text"/>
    <w:basedOn w:val="Normln"/>
    <w:link w:val="TextkomenteChar"/>
    <w:uiPriority w:val="99"/>
    <w:semiHidden/>
    <w:rsid w:val="00172208"/>
  </w:style>
  <w:style w:type="character" w:customStyle="1" w:styleId="TextkomenteChar">
    <w:name w:val="Text komentáře Char"/>
    <w:link w:val="Textkomente"/>
    <w:uiPriority w:val="99"/>
    <w:semiHidden/>
    <w:locked/>
    <w:rsid w:val="00172208"/>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172208"/>
    <w:rPr>
      <w:b/>
      <w:bCs/>
    </w:rPr>
  </w:style>
  <w:style w:type="character" w:customStyle="1" w:styleId="PedmtkomenteChar">
    <w:name w:val="Předmět komentáře Char"/>
    <w:link w:val="Pedmtkomente"/>
    <w:uiPriority w:val="99"/>
    <w:semiHidden/>
    <w:locked/>
    <w:rsid w:val="00172208"/>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172208"/>
    <w:rPr>
      <w:rFonts w:ascii="Segoe UI" w:hAnsi="Segoe UI" w:cs="Segoe UI"/>
      <w:sz w:val="18"/>
      <w:szCs w:val="18"/>
    </w:rPr>
  </w:style>
  <w:style w:type="character" w:customStyle="1" w:styleId="TextbublinyChar">
    <w:name w:val="Text bubliny Char"/>
    <w:link w:val="Textbubliny"/>
    <w:uiPriority w:val="99"/>
    <w:semiHidden/>
    <w:locked/>
    <w:rsid w:val="00172208"/>
    <w:rPr>
      <w:rFonts w:ascii="Segoe UI" w:hAnsi="Segoe UI" w:cs="Segoe UI"/>
      <w:sz w:val="18"/>
      <w:szCs w:val="18"/>
      <w:lang w:eastAsia="cs-CZ"/>
    </w:rPr>
  </w:style>
  <w:style w:type="character" w:styleId="Hypertextovodkaz">
    <w:name w:val="Hyperlink"/>
    <w:uiPriority w:val="99"/>
    <w:rsid w:val="00C173C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704296">
      <w:marLeft w:val="0"/>
      <w:marRight w:val="0"/>
      <w:marTop w:val="0"/>
      <w:marBottom w:val="0"/>
      <w:divBdr>
        <w:top w:val="none" w:sz="0" w:space="0" w:color="auto"/>
        <w:left w:val="none" w:sz="0" w:space="0" w:color="auto"/>
        <w:bottom w:val="none" w:sz="0" w:space="0" w:color="auto"/>
        <w:right w:val="none" w:sz="0" w:space="0" w:color="auto"/>
      </w:divBdr>
      <w:divsChild>
        <w:div w:id="357704294">
          <w:marLeft w:val="0"/>
          <w:marRight w:val="0"/>
          <w:marTop w:val="0"/>
          <w:marBottom w:val="0"/>
          <w:divBdr>
            <w:top w:val="none" w:sz="0" w:space="0" w:color="auto"/>
            <w:left w:val="none" w:sz="0" w:space="0" w:color="auto"/>
            <w:bottom w:val="none" w:sz="0" w:space="0" w:color="auto"/>
            <w:right w:val="none" w:sz="0" w:space="0" w:color="auto"/>
          </w:divBdr>
          <w:divsChild>
            <w:div w:id="357704293">
              <w:marLeft w:val="75"/>
              <w:marRight w:val="0"/>
              <w:marTop w:val="45"/>
              <w:marBottom w:val="100"/>
              <w:divBdr>
                <w:top w:val="none" w:sz="0" w:space="0" w:color="auto"/>
                <w:left w:val="single" w:sz="6" w:space="8" w:color="CCCCCC"/>
                <w:bottom w:val="none" w:sz="0" w:space="0" w:color="auto"/>
                <w:right w:val="none" w:sz="0" w:space="0" w:color="auto"/>
              </w:divBdr>
              <w:divsChild>
                <w:div w:id="357704291">
                  <w:marLeft w:val="0"/>
                  <w:marRight w:val="0"/>
                  <w:marTop w:val="0"/>
                  <w:marBottom w:val="0"/>
                  <w:divBdr>
                    <w:top w:val="none" w:sz="0" w:space="0" w:color="auto"/>
                    <w:left w:val="none" w:sz="0" w:space="0" w:color="auto"/>
                    <w:bottom w:val="none" w:sz="0" w:space="0" w:color="auto"/>
                    <w:right w:val="none" w:sz="0" w:space="0" w:color="auto"/>
                  </w:divBdr>
                </w:div>
                <w:div w:id="357704292">
                  <w:marLeft w:val="0"/>
                  <w:marRight w:val="0"/>
                  <w:marTop w:val="0"/>
                  <w:marBottom w:val="0"/>
                  <w:divBdr>
                    <w:top w:val="none" w:sz="0" w:space="0" w:color="auto"/>
                    <w:left w:val="none" w:sz="0" w:space="0" w:color="auto"/>
                    <w:bottom w:val="none" w:sz="0" w:space="0" w:color="auto"/>
                    <w:right w:val="none" w:sz="0" w:space="0" w:color="auto"/>
                  </w:divBdr>
                </w:div>
                <w:div w:id="35770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pstav@japstav.cz" TargetMode="External"/><Relationship Id="rId3" Type="http://schemas.openxmlformats.org/officeDocument/2006/relationships/settings" Target="settings.xml"/><Relationship Id="rId7" Type="http://schemas.openxmlformats.org/officeDocument/2006/relationships/hyperlink" Target="mailto:ziv.prostredi@koprivn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3490</Words>
  <Characters>20593</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SMLOUVA O DÍLO č</vt:lpstr>
    </vt:vector>
  </TitlesOfParts>
  <Company/>
  <LinksUpToDate>false</LinksUpToDate>
  <CharactersWithSpaces>24035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Veronika Alexova</dc:creator>
  <cp:keywords/>
  <dc:description/>
  <cp:lastModifiedBy>Administrator</cp:lastModifiedBy>
  <cp:revision>2</cp:revision>
  <dcterms:created xsi:type="dcterms:W3CDTF">2017-09-14T08:06:00Z</dcterms:created>
  <dcterms:modified xsi:type="dcterms:W3CDTF">2017-09-14T08:06:00Z</dcterms:modified>
</cp:coreProperties>
</file>