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A296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1E81229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F0D752E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25527BA" w14:textId="69D53FB4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4A134A">
        <w:rPr>
          <w:caps/>
          <w:noProof/>
          <w:spacing w:val="8"/>
          <w:sz w:val="18"/>
          <w:szCs w:val="18"/>
        </w:rPr>
        <w:t>48/26/4</w:t>
      </w:r>
      <w:r w:rsidRPr="006B44F3">
        <w:rPr>
          <w:caps/>
          <w:spacing w:val="8"/>
          <w:sz w:val="18"/>
          <w:szCs w:val="18"/>
        </w:rPr>
        <w:tab/>
      </w:r>
    </w:p>
    <w:p w14:paraId="67E1BF05" w14:textId="107CF798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D77525">
        <w:rPr>
          <w:noProof/>
          <w:sz w:val="18"/>
          <w:szCs w:val="18"/>
        </w:rPr>
        <w:t>XXX</w:t>
      </w:r>
    </w:p>
    <w:p w14:paraId="5A6A0259" w14:textId="4894D601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D77525">
        <w:rPr>
          <w:color w:val="000000"/>
          <w:sz w:val="18"/>
          <w:szCs w:val="18"/>
        </w:rPr>
        <w:t>XXX</w:t>
      </w:r>
    </w:p>
    <w:p w14:paraId="2FE900E0" w14:textId="48DD27A1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D77525">
        <w:rPr>
          <w:caps/>
          <w:noProof/>
          <w:spacing w:val="8"/>
          <w:sz w:val="18"/>
          <w:szCs w:val="18"/>
        </w:rPr>
        <w:t>XXX</w:t>
      </w:r>
    </w:p>
    <w:p w14:paraId="18D36479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0C23A4C" w14:textId="48E163CC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A134A">
        <w:rPr>
          <w:rFonts w:cs="Arial"/>
          <w:caps/>
          <w:noProof/>
          <w:spacing w:val="8"/>
          <w:sz w:val="18"/>
          <w:szCs w:val="18"/>
        </w:rPr>
        <w:t>8. 4. 2026</w:t>
      </w:r>
    </w:p>
    <w:p w14:paraId="36431BE6" w14:textId="2CDE017B" w:rsidR="000B7B21" w:rsidRPr="006B44F3" w:rsidRDefault="004A134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PRZECHWOZD jezdecká stáj, z.s.</w:t>
      </w:r>
    </w:p>
    <w:p w14:paraId="4792196D" w14:textId="776B37AE" w:rsidR="00D849F9" w:rsidRPr="006B44F3" w:rsidRDefault="004A134A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Přehvozdí 11</w:t>
      </w:r>
    </w:p>
    <w:p w14:paraId="4AE64BDB" w14:textId="458FAD57" w:rsidR="00253892" w:rsidRPr="006B44F3" w:rsidRDefault="004A134A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281 63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Přehvozdí</w:t>
      </w:r>
    </w:p>
    <w:p w14:paraId="7FF8E18D" w14:textId="0EAB13FF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4A134A">
        <w:rPr>
          <w:b/>
          <w:noProof/>
          <w:sz w:val="18"/>
          <w:szCs w:val="18"/>
        </w:rPr>
        <w:t>01328158</w:t>
      </w:r>
      <w:r w:rsidRPr="006B44F3">
        <w:rPr>
          <w:sz w:val="18"/>
          <w:szCs w:val="18"/>
        </w:rPr>
        <w:t xml:space="preserve"> </w:t>
      </w:r>
    </w:p>
    <w:p w14:paraId="09F1EBFE" w14:textId="0826C86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4A134A">
        <w:rPr>
          <w:b/>
          <w:noProof/>
          <w:sz w:val="18"/>
          <w:szCs w:val="18"/>
        </w:rPr>
        <w:t>00000000</w:t>
      </w:r>
    </w:p>
    <w:p w14:paraId="20F715DD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20E87AB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277706E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B210679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D0239F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9772CE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C03324E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0"/>
        <w:gridCol w:w="229"/>
        <w:gridCol w:w="354"/>
        <w:gridCol w:w="1341"/>
        <w:gridCol w:w="1083"/>
      </w:tblGrid>
      <w:tr w:rsidR="00253892" w:rsidRPr="00021912" w14:paraId="3508BEFA" w14:textId="77777777" w:rsidTr="00DB618C">
        <w:trPr>
          <w:cantSplit/>
        </w:trPr>
        <w:tc>
          <w:tcPr>
            <w:tcW w:w="0" w:type="auto"/>
          </w:tcPr>
          <w:p w14:paraId="71AD8245" w14:textId="2F58FFD4" w:rsidR="00253892" w:rsidRPr="00021912" w:rsidRDefault="004A134A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1.vystoupení koní na akci Dožínkové slavnosti 12.9.2026</w:t>
            </w:r>
          </w:p>
        </w:tc>
        <w:tc>
          <w:tcPr>
            <w:tcW w:w="0" w:type="auto"/>
          </w:tcPr>
          <w:p w14:paraId="286B8A27" w14:textId="386B203B" w:rsidR="00253892" w:rsidRPr="00021912" w:rsidRDefault="004A134A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09FC206" w14:textId="6BDB4908" w:rsidR="00253892" w:rsidRPr="00021912" w:rsidRDefault="004A134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4BE34170" w14:textId="4B5A9538" w:rsidR="00253892" w:rsidRPr="00021912" w:rsidRDefault="004A134A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56 000,00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85236AF" w14:textId="1450394F" w:rsidR="00253892" w:rsidRPr="00021912" w:rsidRDefault="004A134A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56 000,00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2B9349C6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2838F8D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pohádkové vystoupení na hudbu - kombinace velkých a mini koní,   </w:t>
      </w:r>
    </w:p>
    <w:p w14:paraId="0E031C6B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skoková čtverylka minikoní na hudbu,   </w:t>
      </w:r>
    </w:p>
    <w:p w14:paraId="6775BCAD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skoková čtverylka Hobby Horse v kombinaci s minikoňmi,   </w:t>
      </w:r>
    </w:p>
    <w:p w14:paraId="27D49978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seznámení s jednotlivými disciplínami jezdeckého sportu  </w:t>
      </w:r>
    </w:p>
    <w:p w14:paraId="6EDA79CC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prostřednictvím minikoní (drezura, parkur, všestrannost),  </w:t>
      </w:r>
    </w:p>
    <w:p w14:paraId="0C8E045D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vzdělávací stánek, případně výstavka věnovaná evolučnímu vývoji rodu equus  </w:t>
      </w:r>
    </w:p>
    <w:p w14:paraId="18B8D386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ukázky péče o koně a možnosti úpravy a zaplétání hřívy   </w:t>
      </w:r>
    </w:p>
    <w:p w14:paraId="1E117D63" w14:textId="77777777" w:rsidR="004A134A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dřevěné koníky na focení pro děti - 2 různé velikosti, byteln </w:t>
      </w:r>
    </w:p>
    <w:p w14:paraId="4C81F94F" w14:textId="535BC081" w:rsidR="00D92786" w:rsidRPr="007151A9" w:rsidRDefault="004A134A" w:rsidP="007151A9">
      <w:pPr>
        <w:rPr>
          <w:sz w:val="18"/>
          <w:szCs w:val="18"/>
        </w:rPr>
      </w:pPr>
      <w:r>
        <w:rPr>
          <w:sz w:val="18"/>
          <w:szCs w:val="18"/>
        </w:rPr>
        <w:t>12.9.2026 od 10:00 do 19:00hod.</w:t>
      </w:r>
    </w:p>
    <w:p w14:paraId="3146375F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DC71206" w14:textId="22C3826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A134A">
        <w:rPr>
          <w:rFonts w:cs="Arial"/>
          <w:caps/>
          <w:noProof/>
          <w:spacing w:val="8"/>
          <w:sz w:val="18"/>
          <w:szCs w:val="18"/>
        </w:rPr>
        <w:t>12. 9. 2026</w:t>
      </w:r>
    </w:p>
    <w:p w14:paraId="090B5A35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39057A2" w14:textId="4D0E4C08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4A134A">
        <w:rPr>
          <w:rFonts w:cs="Arial"/>
          <w:b/>
          <w:noProof/>
          <w:sz w:val="18"/>
          <w:szCs w:val="18"/>
        </w:rPr>
        <w:t>56 000,00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37E940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4A02AB63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6375C7AF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87A72C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C92B701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383725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4C71AD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55CDD9A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06AE4BB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679A8AC2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2ECA1CE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AC491E2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021D4028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3732E2B9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630A2C9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BD68" w14:textId="77777777" w:rsidR="00276C07" w:rsidRDefault="00276C07">
      <w:r>
        <w:separator/>
      </w:r>
    </w:p>
  </w:endnote>
  <w:endnote w:type="continuationSeparator" w:id="0">
    <w:p w14:paraId="37985D6F" w14:textId="77777777" w:rsidR="00276C07" w:rsidRDefault="0027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E7D7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7F1EE4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15A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252A" w14:textId="77777777" w:rsidR="00276C07" w:rsidRDefault="00276C07">
      <w:r>
        <w:separator/>
      </w:r>
    </w:p>
  </w:footnote>
  <w:footnote w:type="continuationSeparator" w:id="0">
    <w:p w14:paraId="11F7DBF3" w14:textId="77777777" w:rsidR="00276C07" w:rsidRDefault="0027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AC49" w14:textId="7767E42F" w:rsidR="00D561EE" w:rsidRPr="00263B17" w:rsidRDefault="004A134A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A1E3DA9" wp14:editId="4F2FCA12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54B051E6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B42B52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92D6A4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E52BA9F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7258">
    <w:abstractNumId w:val="8"/>
  </w:num>
  <w:num w:numId="2" w16cid:durableId="1486361307">
    <w:abstractNumId w:val="1"/>
  </w:num>
  <w:num w:numId="3" w16cid:durableId="88502418">
    <w:abstractNumId w:val="3"/>
  </w:num>
  <w:num w:numId="4" w16cid:durableId="1725830520">
    <w:abstractNumId w:val="0"/>
  </w:num>
  <w:num w:numId="5" w16cid:durableId="1671643995">
    <w:abstractNumId w:val="4"/>
  </w:num>
  <w:num w:numId="6" w16cid:durableId="1329139552">
    <w:abstractNumId w:val="6"/>
  </w:num>
  <w:num w:numId="7" w16cid:durableId="3434547">
    <w:abstractNumId w:val="5"/>
  </w:num>
  <w:num w:numId="8" w16cid:durableId="1265260250">
    <w:abstractNumId w:val="9"/>
  </w:num>
  <w:num w:numId="9" w16cid:durableId="860439879">
    <w:abstractNumId w:val="7"/>
  </w:num>
  <w:num w:numId="10" w16cid:durableId="199652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4A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62B69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76C07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34A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224B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77525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6996D"/>
  <w15:chartTrackingRefBased/>
  <w15:docId w15:val="{C65DA735-5F26-4BDA-B280-330E6447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4</TotalTime>
  <Pages>2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2026-04-09T08:04:00Z</dcterms:created>
  <dcterms:modified xsi:type="dcterms:W3CDTF">2026-04-09T08:37:00Z</dcterms:modified>
</cp:coreProperties>
</file>