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00D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081807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1807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2262225007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90407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2262225007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141668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1668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90407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ind w:left="40"/>
            </w:pPr>
            <w:proofErr w:type="gramStart"/>
            <w:r>
              <w:rPr>
                <w:b/>
              </w:rPr>
              <w:t>CRIF - Czech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Credit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Bureau</w:t>
            </w:r>
            <w:proofErr w:type="spellEnd"/>
            <w:r>
              <w:rPr>
                <w:b/>
              </w:rPr>
              <w:t>, a.s.</w:t>
            </w:r>
            <w:r>
              <w:rPr>
                <w:b/>
              </w:rPr>
              <w:br/>
              <w:t>Štětkova 1638/18</w:t>
            </w:r>
            <w:r>
              <w:rPr>
                <w:b/>
              </w:rPr>
              <w:br/>
              <w:t>140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90407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ind w:left="60" w:right="60"/>
            </w:pPr>
            <w:r>
              <w:rPr>
                <w:b/>
              </w:rPr>
              <w:t>22255 Controlling a rozpočetnictví</w:t>
            </w: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8634A6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rPr>
                <w:b/>
              </w:rPr>
              <w:t>26212242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rPr>
                <w:b/>
              </w:rPr>
              <w:t>CZ26212242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634A6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8634A6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default10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/>
              <w:jc w:val="center"/>
            </w:pPr>
            <w:r>
              <w:rPr>
                <w:b/>
              </w:rPr>
              <w:t>14.04.2026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default10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default10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default10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00DEE" w:rsidRDefault="00904079">
            <w:pPr>
              <w:pStyle w:val="default10"/>
              <w:ind w:left="40" w:right="40"/>
            </w:pPr>
            <w:r>
              <w:rPr>
                <w:sz w:val="18"/>
              </w:rPr>
              <w:t xml:space="preserve">AML </w:t>
            </w:r>
            <w:proofErr w:type="spellStart"/>
            <w:r>
              <w:rPr>
                <w:sz w:val="18"/>
              </w:rPr>
              <w:t>Info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na 12 měsíců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0DEE" w:rsidRDefault="00D00D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78 650,00 Kč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78 650,00 Kč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left="40"/>
            </w:pPr>
            <w:r>
              <w:rPr>
                <w:sz w:val="24"/>
              </w:rPr>
              <w:t>31.03.2026</w:t>
            </w: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634A6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8634A6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8634A6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5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8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0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7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3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0DEE" w:rsidRDefault="0090407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22255 \ 1 \ 0001-22 Projektové náklady \ 1   Deník: 20 \ Objednávky (individuální příslib)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DEE" w:rsidRDefault="0090407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2262225007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00DEE" w:rsidRDefault="00D00DE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00DEE" w:rsidRDefault="00D00DEE">
            <w:pPr>
              <w:pStyle w:val="EMPTYCELLSTYLE"/>
            </w:pPr>
          </w:p>
        </w:tc>
        <w:tc>
          <w:tcPr>
            <w:tcW w:w="16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0DEE" w:rsidRDefault="0090407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22255 \ 1 \ 0001-22 Projektové náklady \ 1   Deník: 20 \ Objednávky (individuální příslib)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  <w:tr w:rsidR="00D00D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00DEE" w:rsidRDefault="00D00D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E" w:rsidRDefault="0090407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00DEE" w:rsidRDefault="00D00DEE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00DEE" w:rsidRDefault="00D00DEE">
            <w:pPr>
              <w:pStyle w:val="EMPTYCELLSTYLE"/>
            </w:pPr>
          </w:p>
        </w:tc>
        <w:tc>
          <w:tcPr>
            <w:tcW w:w="460" w:type="dxa"/>
          </w:tcPr>
          <w:p w:rsidR="00D00DEE" w:rsidRDefault="00D00DEE">
            <w:pPr>
              <w:pStyle w:val="EMPTYCELLSTYLE"/>
            </w:pPr>
          </w:p>
        </w:tc>
      </w:tr>
    </w:tbl>
    <w:p w:rsidR="00904079" w:rsidRDefault="00904079"/>
    <w:sectPr w:rsidR="0090407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EE"/>
    <w:rsid w:val="008634A6"/>
    <w:rsid w:val="00904079"/>
    <w:rsid w:val="00D0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343E"/>
  <w15:docId w15:val="{AD67926B-1B38-4F77-845E-8A38708E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2026-04-09T07:17:00Z</dcterms:created>
  <dcterms:modified xsi:type="dcterms:W3CDTF">2026-04-09T07:17:00Z</dcterms:modified>
</cp:coreProperties>
</file>