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53A" w:rsidRPr="00000F19" w:rsidRDefault="0056353A" w:rsidP="00122597">
      <w:pPr>
        <w:pStyle w:val="Nzev"/>
        <w:rPr>
          <w:rFonts w:ascii="Verdana" w:hAnsi="Verdana" w:cs="Arial"/>
          <w:b w:val="0"/>
          <w:bCs/>
          <w:i w:val="0"/>
          <w:sz w:val="22"/>
          <w:szCs w:val="22"/>
        </w:rPr>
      </w:pPr>
    </w:p>
    <w:p w:rsidR="00122597" w:rsidRPr="00000F19" w:rsidRDefault="00B273D0" w:rsidP="00122597">
      <w:pPr>
        <w:pStyle w:val="Nzev"/>
        <w:rPr>
          <w:rFonts w:ascii="Verdana" w:hAnsi="Verdana" w:cs="Arial"/>
          <w:i w:val="0"/>
          <w:sz w:val="22"/>
          <w:szCs w:val="22"/>
        </w:rPr>
      </w:pPr>
      <w:r w:rsidRPr="00000F19">
        <w:rPr>
          <w:rFonts w:ascii="Verdana" w:hAnsi="Verdana" w:cs="Arial"/>
          <w:i w:val="0"/>
          <w:sz w:val="22"/>
          <w:szCs w:val="22"/>
        </w:rPr>
        <w:t>SMLOUVA</w:t>
      </w:r>
      <w:r w:rsidR="00122597" w:rsidRPr="00000F19">
        <w:rPr>
          <w:rFonts w:ascii="Verdana" w:hAnsi="Verdana" w:cs="Arial"/>
          <w:i w:val="0"/>
          <w:sz w:val="22"/>
          <w:szCs w:val="22"/>
        </w:rPr>
        <w:t xml:space="preserve"> O DÍLO</w:t>
      </w:r>
    </w:p>
    <w:p w:rsidR="00122597" w:rsidRPr="00000F19" w:rsidRDefault="00122597" w:rsidP="00122597">
      <w:pPr>
        <w:rPr>
          <w:rFonts w:ascii="Verdana" w:hAnsi="Verdana"/>
          <w:bCs/>
          <w:sz w:val="20"/>
          <w:szCs w:val="20"/>
        </w:rPr>
      </w:pPr>
    </w:p>
    <w:p w:rsidR="00122597" w:rsidRPr="00000F19" w:rsidRDefault="00122597" w:rsidP="00122597">
      <w:pPr>
        <w:pStyle w:val="Nzev"/>
        <w:spacing w:after="120"/>
        <w:jc w:val="left"/>
        <w:rPr>
          <w:rFonts w:ascii="Verdana" w:hAnsi="Verdana" w:cs="Arial"/>
          <w:b w:val="0"/>
          <w:bCs/>
          <w:i w:val="0"/>
          <w:sz w:val="20"/>
        </w:rPr>
      </w:pPr>
      <w:r w:rsidRPr="00000F19">
        <w:rPr>
          <w:rFonts w:ascii="Verdana" w:hAnsi="Verdana" w:cs="Arial"/>
          <w:b w:val="0"/>
          <w:bCs/>
          <w:i w:val="0"/>
          <w:sz w:val="20"/>
        </w:rPr>
        <w:t>Smluvní strany</w:t>
      </w:r>
      <w:r w:rsidR="00840D2B" w:rsidRPr="00000F19">
        <w:rPr>
          <w:rFonts w:ascii="Verdana" w:hAnsi="Verdana" w:cs="Arial"/>
          <w:b w:val="0"/>
          <w:bCs/>
          <w:i w:val="0"/>
          <w:sz w:val="20"/>
        </w:rPr>
        <w:t>, tj.:</w:t>
      </w:r>
    </w:p>
    <w:p w:rsidR="002E3635" w:rsidRPr="00000F19" w:rsidRDefault="002E3635" w:rsidP="002E3635">
      <w:pPr>
        <w:rPr>
          <w:rFonts w:ascii="Verdana" w:hAnsi="Verdana" w:cs="Arial"/>
          <w:b/>
          <w:sz w:val="20"/>
          <w:szCs w:val="20"/>
        </w:rPr>
      </w:pPr>
      <w:r w:rsidRPr="00000F19">
        <w:rPr>
          <w:rFonts w:ascii="Verdana" w:hAnsi="Verdana" w:cs="Arial"/>
          <w:b/>
          <w:sz w:val="20"/>
          <w:szCs w:val="20"/>
        </w:rPr>
        <w:t xml:space="preserve">Výchovný ústav, dětský domov se školou, základní škola, střední škola a školní </w:t>
      </w:r>
    </w:p>
    <w:p w:rsidR="002E3635" w:rsidRPr="00000F19" w:rsidRDefault="002E3635" w:rsidP="002E3635">
      <w:pPr>
        <w:rPr>
          <w:rFonts w:ascii="Verdana" w:hAnsi="Verdana" w:cs="Arial"/>
          <w:b/>
          <w:sz w:val="20"/>
          <w:szCs w:val="20"/>
        </w:rPr>
      </w:pPr>
      <w:r w:rsidRPr="00000F19">
        <w:rPr>
          <w:rFonts w:ascii="Verdana" w:hAnsi="Verdana" w:cs="Arial"/>
          <w:b/>
          <w:sz w:val="20"/>
          <w:szCs w:val="20"/>
        </w:rPr>
        <w:t>jídelna, Hostouň, Chodské náměstí 131</w:t>
      </w:r>
    </w:p>
    <w:p w:rsidR="00122597" w:rsidRPr="00EB5874" w:rsidRDefault="00122597" w:rsidP="00840D2B">
      <w:pPr>
        <w:rPr>
          <w:rFonts w:ascii="Verdana" w:hAnsi="Verdana" w:cs="Arial"/>
          <w:b/>
          <w:bCs/>
          <w:iCs/>
          <w:sz w:val="20"/>
          <w:szCs w:val="20"/>
        </w:rPr>
      </w:pPr>
      <w:r w:rsidRPr="00000F19">
        <w:rPr>
          <w:rFonts w:ascii="Verdana" w:hAnsi="Verdana" w:cs="Arial"/>
          <w:bCs/>
          <w:sz w:val="20"/>
          <w:szCs w:val="20"/>
        </w:rPr>
        <w:t>se sídlem</w:t>
      </w:r>
      <w:r w:rsidR="00032648" w:rsidRPr="00000F19">
        <w:rPr>
          <w:rFonts w:ascii="Verdana" w:hAnsi="Verdana" w:cs="Arial"/>
          <w:bCs/>
          <w:sz w:val="20"/>
          <w:szCs w:val="20"/>
        </w:rPr>
        <w:t xml:space="preserve">:    </w:t>
      </w:r>
      <w:r w:rsidR="002E3635" w:rsidRPr="00000F19">
        <w:rPr>
          <w:rFonts w:ascii="Verdana" w:hAnsi="Verdana" w:cs="Arial"/>
          <w:bCs/>
          <w:sz w:val="20"/>
          <w:szCs w:val="20"/>
        </w:rPr>
        <w:t xml:space="preserve">345 25 Hostouň, </w:t>
      </w:r>
      <w:r w:rsidR="002E3635" w:rsidRPr="00EB5874">
        <w:rPr>
          <w:rFonts w:ascii="Verdana" w:hAnsi="Verdana" w:cs="Arial"/>
          <w:bCs/>
          <w:sz w:val="20"/>
          <w:szCs w:val="20"/>
        </w:rPr>
        <w:t>Chodské náměstí 131</w:t>
      </w:r>
    </w:p>
    <w:p w:rsidR="003E25A6" w:rsidRPr="00000F19" w:rsidRDefault="00122597" w:rsidP="003E25A6">
      <w:pPr>
        <w:rPr>
          <w:rFonts w:ascii="Verdana" w:hAnsi="Verdana" w:cs="Arial"/>
          <w:bCs/>
          <w:sz w:val="20"/>
          <w:szCs w:val="20"/>
        </w:rPr>
      </w:pPr>
      <w:r w:rsidRPr="00EB5874">
        <w:rPr>
          <w:rFonts w:ascii="Verdana" w:hAnsi="Verdana" w:cs="Arial"/>
          <w:bCs/>
          <w:sz w:val="20"/>
          <w:szCs w:val="20"/>
        </w:rPr>
        <w:t>zastoupena</w:t>
      </w:r>
      <w:r w:rsidR="00032648" w:rsidRPr="00EB5874">
        <w:rPr>
          <w:rFonts w:ascii="Verdana" w:hAnsi="Verdana" w:cs="Arial"/>
          <w:bCs/>
          <w:sz w:val="20"/>
          <w:szCs w:val="20"/>
        </w:rPr>
        <w:t>:</w:t>
      </w:r>
      <w:r w:rsidR="00032648" w:rsidRPr="00EB5874">
        <w:rPr>
          <w:rFonts w:ascii="Verdana" w:hAnsi="Verdana" w:cs="Arial"/>
          <w:b/>
          <w:sz w:val="20"/>
          <w:szCs w:val="20"/>
        </w:rPr>
        <w:t xml:space="preserve"> </w:t>
      </w:r>
      <w:proofErr w:type="spellStart"/>
      <w:r w:rsidR="00A86196">
        <w:rPr>
          <w:rFonts w:ascii="Verdana" w:hAnsi="Verdana" w:cs="Arial"/>
          <w:b/>
          <w:sz w:val="20"/>
          <w:szCs w:val="20"/>
        </w:rPr>
        <w:t>xxxxxxxxxxxxx</w:t>
      </w:r>
      <w:proofErr w:type="spellEnd"/>
      <w:r w:rsidR="0017505E" w:rsidRPr="00EB5874">
        <w:rPr>
          <w:rFonts w:ascii="Verdana" w:hAnsi="Verdana" w:cs="Arial"/>
          <w:b/>
          <w:bCs/>
          <w:sz w:val="20"/>
          <w:szCs w:val="20"/>
        </w:rPr>
        <w:t xml:space="preserve">, </w:t>
      </w:r>
      <w:r w:rsidR="003E25A6" w:rsidRPr="00EB5874">
        <w:rPr>
          <w:rFonts w:ascii="Verdana" w:hAnsi="Verdana" w:cs="Arial"/>
          <w:b/>
          <w:bCs/>
          <w:sz w:val="20"/>
          <w:szCs w:val="20"/>
        </w:rPr>
        <w:t>ředitel</w:t>
      </w:r>
      <w:r w:rsidR="002E3635" w:rsidRPr="00EB5874">
        <w:rPr>
          <w:rFonts w:ascii="Verdana" w:hAnsi="Verdana" w:cs="Arial"/>
          <w:b/>
          <w:bCs/>
          <w:sz w:val="20"/>
          <w:szCs w:val="20"/>
        </w:rPr>
        <w:t>em</w:t>
      </w:r>
      <w:r w:rsidR="003E25A6" w:rsidRPr="00000F19">
        <w:rPr>
          <w:rFonts w:ascii="Verdana" w:hAnsi="Verdana" w:cs="Arial"/>
          <w:b/>
          <w:bCs/>
          <w:sz w:val="20"/>
          <w:szCs w:val="20"/>
        </w:rPr>
        <w:t xml:space="preserve"> </w:t>
      </w:r>
    </w:p>
    <w:p w:rsidR="003E25A6" w:rsidRPr="00000F19" w:rsidRDefault="0056353A" w:rsidP="003E25A6">
      <w:pPr>
        <w:pStyle w:val="Zkladntext"/>
        <w:rPr>
          <w:rFonts w:ascii="Verdana" w:hAnsi="Verdana" w:cs="Arial"/>
          <w:b w:val="0"/>
          <w:iCs/>
          <w:sz w:val="20"/>
        </w:rPr>
      </w:pPr>
      <w:r w:rsidRPr="00000F19">
        <w:rPr>
          <w:rFonts w:ascii="Verdana" w:hAnsi="Verdana" w:cs="Arial"/>
          <w:b w:val="0"/>
          <w:sz w:val="20"/>
        </w:rPr>
        <w:t>IČ</w:t>
      </w:r>
      <w:r w:rsidR="00840D2B" w:rsidRPr="00000F19">
        <w:rPr>
          <w:rFonts w:ascii="Verdana" w:hAnsi="Verdana" w:cs="Arial"/>
          <w:b w:val="0"/>
          <w:sz w:val="20"/>
        </w:rPr>
        <w:t>O</w:t>
      </w:r>
      <w:r w:rsidR="003E25A6" w:rsidRPr="00000F19">
        <w:rPr>
          <w:rFonts w:ascii="Verdana" w:hAnsi="Verdana" w:cs="Arial"/>
          <w:bCs/>
          <w:sz w:val="20"/>
        </w:rPr>
        <w:t>:</w:t>
      </w:r>
      <w:r w:rsidRPr="00000F19">
        <w:rPr>
          <w:rFonts w:ascii="Verdana" w:hAnsi="Verdana" w:cs="Arial"/>
          <w:bCs/>
          <w:sz w:val="20"/>
        </w:rPr>
        <w:t xml:space="preserve"> </w:t>
      </w:r>
      <w:r w:rsidR="00032648" w:rsidRPr="00000F19">
        <w:rPr>
          <w:rFonts w:ascii="Verdana" w:hAnsi="Verdana" w:cs="Arial"/>
          <w:bCs/>
          <w:sz w:val="20"/>
        </w:rPr>
        <w:t xml:space="preserve">           </w:t>
      </w:r>
      <w:r w:rsidR="00000F19">
        <w:rPr>
          <w:rFonts w:ascii="Verdana" w:hAnsi="Verdana" w:cs="Arial"/>
          <w:bCs/>
          <w:sz w:val="20"/>
        </w:rPr>
        <w:t xml:space="preserve"> </w:t>
      </w:r>
      <w:r w:rsidR="000E6631" w:rsidRPr="00000F19">
        <w:rPr>
          <w:rFonts w:ascii="Verdana" w:hAnsi="Verdana" w:cs="Arial"/>
          <w:b w:val="0"/>
          <w:iCs/>
          <w:sz w:val="20"/>
        </w:rPr>
        <w:t>483</w:t>
      </w:r>
      <w:r w:rsidR="00000F19">
        <w:rPr>
          <w:rFonts w:ascii="Verdana" w:hAnsi="Verdana" w:cs="Arial"/>
          <w:b w:val="0"/>
          <w:iCs/>
          <w:sz w:val="20"/>
        </w:rPr>
        <w:t xml:space="preserve"> </w:t>
      </w:r>
      <w:r w:rsidR="000E6631" w:rsidRPr="00000F19">
        <w:rPr>
          <w:rFonts w:ascii="Verdana" w:hAnsi="Verdana" w:cs="Arial"/>
          <w:b w:val="0"/>
          <w:iCs/>
          <w:sz w:val="20"/>
        </w:rPr>
        <w:t>42</w:t>
      </w:r>
      <w:r w:rsidR="00000F19">
        <w:rPr>
          <w:rFonts w:ascii="Verdana" w:hAnsi="Verdana" w:cs="Arial"/>
          <w:b w:val="0"/>
          <w:iCs/>
          <w:sz w:val="20"/>
        </w:rPr>
        <w:t xml:space="preserve"> </w:t>
      </w:r>
      <w:r w:rsidR="000E6631" w:rsidRPr="00000F19">
        <w:rPr>
          <w:rFonts w:ascii="Verdana" w:hAnsi="Verdana" w:cs="Arial"/>
          <w:b w:val="0"/>
          <w:iCs/>
          <w:sz w:val="20"/>
        </w:rPr>
        <w:t>998</w:t>
      </w:r>
    </w:p>
    <w:p w:rsidR="00122597" w:rsidRPr="00000F19" w:rsidRDefault="00122597" w:rsidP="003E25A6">
      <w:pPr>
        <w:rPr>
          <w:rFonts w:ascii="Verdana" w:hAnsi="Verdana"/>
          <w:sz w:val="20"/>
          <w:szCs w:val="20"/>
        </w:rPr>
      </w:pPr>
      <w:r w:rsidRPr="00000F19">
        <w:rPr>
          <w:rFonts w:ascii="Verdana" w:hAnsi="Verdana" w:cs="Arial"/>
          <w:bCs/>
          <w:sz w:val="20"/>
          <w:szCs w:val="20"/>
        </w:rPr>
        <w:t xml:space="preserve">telefon: </w:t>
      </w:r>
      <w:r w:rsidR="00032648" w:rsidRPr="00000F19">
        <w:rPr>
          <w:rFonts w:ascii="Verdana" w:hAnsi="Verdana" w:cs="Arial"/>
          <w:bCs/>
          <w:sz w:val="20"/>
          <w:szCs w:val="20"/>
        </w:rPr>
        <w:t xml:space="preserve">      </w:t>
      </w:r>
      <w:r w:rsidR="003E25A6" w:rsidRPr="00000F19">
        <w:rPr>
          <w:rFonts w:ascii="Verdana" w:hAnsi="Verdana" w:cs="Arial"/>
          <w:bCs/>
          <w:sz w:val="20"/>
          <w:szCs w:val="20"/>
        </w:rPr>
        <w:t>+420</w:t>
      </w:r>
      <w:r w:rsidR="002E3635" w:rsidRPr="00000F19">
        <w:rPr>
          <w:rFonts w:ascii="Verdana" w:hAnsi="Verdana" w:cs="Arial"/>
          <w:bCs/>
          <w:sz w:val="20"/>
          <w:szCs w:val="20"/>
        </w:rPr>
        <w:t> </w:t>
      </w:r>
      <w:proofErr w:type="spellStart"/>
      <w:r w:rsidR="00A86196">
        <w:rPr>
          <w:rFonts w:ascii="Verdana" w:hAnsi="Verdana" w:cs="Arial"/>
          <w:bCs/>
          <w:sz w:val="20"/>
          <w:szCs w:val="20"/>
        </w:rPr>
        <w:t>xxxxxxxxxxxxxx</w:t>
      </w:r>
      <w:proofErr w:type="spellEnd"/>
    </w:p>
    <w:p w:rsidR="00122597" w:rsidRPr="00000F19" w:rsidRDefault="00122597" w:rsidP="00840D2B">
      <w:pPr>
        <w:rPr>
          <w:rFonts w:ascii="Verdana" w:eastAsia="Calibri" w:hAnsi="Verdana" w:cs="Arial"/>
          <w:bCs/>
          <w:sz w:val="20"/>
          <w:szCs w:val="20"/>
        </w:rPr>
      </w:pPr>
      <w:r w:rsidRPr="00000F19">
        <w:rPr>
          <w:rFonts w:ascii="Verdana" w:eastAsia="Calibri" w:hAnsi="Verdana" w:cs="Arial"/>
          <w:bCs/>
          <w:sz w:val="20"/>
          <w:szCs w:val="20"/>
        </w:rPr>
        <w:t>e-mail:</w:t>
      </w:r>
      <w:r w:rsidR="00840D2B" w:rsidRPr="00000F19">
        <w:rPr>
          <w:rFonts w:ascii="Verdana" w:eastAsia="Calibri" w:hAnsi="Verdana" w:cs="Arial"/>
          <w:bCs/>
          <w:sz w:val="20"/>
          <w:szCs w:val="20"/>
        </w:rPr>
        <w:t xml:space="preserve"> </w:t>
      </w:r>
      <w:r w:rsidR="00032648" w:rsidRPr="00000F19">
        <w:rPr>
          <w:rFonts w:ascii="Verdana" w:eastAsia="Calibri" w:hAnsi="Verdana" w:cs="Arial"/>
          <w:bCs/>
          <w:sz w:val="20"/>
          <w:szCs w:val="20"/>
        </w:rPr>
        <w:t xml:space="preserve">       </w:t>
      </w:r>
    </w:p>
    <w:p w:rsidR="003E25A6" w:rsidRPr="00000F19" w:rsidRDefault="00122597" w:rsidP="00840D2B">
      <w:pPr>
        <w:rPr>
          <w:rFonts w:ascii="Verdana" w:eastAsia="Calibri" w:hAnsi="Verdana" w:cs="Arial"/>
          <w:bCs/>
          <w:sz w:val="20"/>
          <w:szCs w:val="20"/>
        </w:rPr>
      </w:pPr>
      <w:r w:rsidRPr="00000F19">
        <w:rPr>
          <w:rFonts w:ascii="Verdana" w:hAnsi="Verdana" w:cs="Arial"/>
          <w:bCs/>
          <w:sz w:val="20"/>
          <w:szCs w:val="20"/>
        </w:rPr>
        <w:t>číslo účtu:</w:t>
      </w:r>
      <w:r w:rsidR="00032648" w:rsidRPr="00000F19">
        <w:rPr>
          <w:rFonts w:ascii="Verdana" w:hAnsi="Verdana" w:cs="Arial"/>
          <w:bCs/>
          <w:sz w:val="20"/>
          <w:szCs w:val="20"/>
        </w:rPr>
        <w:t xml:space="preserve">    </w:t>
      </w:r>
      <w:proofErr w:type="spellStart"/>
      <w:r w:rsidR="00A86196">
        <w:rPr>
          <w:rFonts w:ascii="Verdana" w:eastAsia="Calibri" w:hAnsi="Verdana" w:cs="Arial"/>
          <w:bCs/>
          <w:sz w:val="20"/>
          <w:szCs w:val="20"/>
        </w:rPr>
        <w:t>xxxxxxxxxxxxxxxxx</w:t>
      </w:r>
      <w:proofErr w:type="spellEnd"/>
    </w:p>
    <w:p w:rsidR="00122597" w:rsidRPr="00000F19" w:rsidRDefault="00840D2B" w:rsidP="00840D2B">
      <w:pPr>
        <w:rPr>
          <w:rFonts w:ascii="Verdana" w:hAnsi="Verdana" w:cs="Arial"/>
          <w:bCs/>
          <w:sz w:val="20"/>
          <w:szCs w:val="20"/>
        </w:rPr>
      </w:pPr>
      <w:r w:rsidRPr="00000F19">
        <w:rPr>
          <w:rFonts w:ascii="Verdana" w:hAnsi="Verdana" w:cs="Arial"/>
          <w:bCs/>
          <w:sz w:val="20"/>
          <w:szCs w:val="20"/>
        </w:rPr>
        <w:t>(</w:t>
      </w:r>
      <w:r w:rsidR="00122597" w:rsidRPr="00000F19">
        <w:rPr>
          <w:rFonts w:ascii="Verdana" w:hAnsi="Verdana" w:cs="Arial"/>
          <w:bCs/>
          <w:sz w:val="20"/>
          <w:szCs w:val="20"/>
        </w:rPr>
        <w:t>dále j</w:t>
      </w:r>
      <w:r w:rsidRPr="00000F19">
        <w:rPr>
          <w:rFonts w:ascii="Verdana" w:hAnsi="Verdana" w:cs="Arial"/>
          <w:bCs/>
          <w:sz w:val="20"/>
          <w:szCs w:val="20"/>
        </w:rPr>
        <w:t>ako</w:t>
      </w:r>
      <w:r w:rsidR="00122597" w:rsidRPr="00000F19">
        <w:rPr>
          <w:rFonts w:ascii="Verdana" w:hAnsi="Verdana" w:cs="Arial"/>
          <w:bCs/>
          <w:sz w:val="20"/>
          <w:szCs w:val="20"/>
        </w:rPr>
        <w:t xml:space="preserve"> </w:t>
      </w:r>
      <w:r w:rsidR="00122597" w:rsidRPr="00000F19">
        <w:rPr>
          <w:rFonts w:ascii="Verdana" w:hAnsi="Verdana" w:cs="Arial"/>
          <w:b/>
          <w:sz w:val="20"/>
          <w:szCs w:val="20"/>
        </w:rPr>
        <w:t>„objednatel“</w:t>
      </w:r>
      <w:r w:rsidRPr="00000F19">
        <w:rPr>
          <w:rFonts w:ascii="Verdana" w:hAnsi="Verdana" w:cs="Arial"/>
          <w:bCs/>
          <w:sz w:val="20"/>
          <w:szCs w:val="20"/>
        </w:rPr>
        <w:t>)</w:t>
      </w:r>
    </w:p>
    <w:p w:rsidR="00122597" w:rsidRPr="00000F19" w:rsidRDefault="00122597" w:rsidP="00122597">
      <w:pPr>
        <w:pStyle w:val="Zhlav"/>
        <w:jc w:val="both"/>
        <w:rPr>
          <w:rFonts w:ascii="Verdana" w:hAnsi="Verdana" w:cs="Arial"/>
          <w:bCs/>
        </w:rPr>
      </w:pPr>
    </w:p>
    <w:p w:rsidR="00122597" w:rsidRPr="00000F19" w:rsidRDefault="00122597" w:rsidP="00122597">
      <w:pPr>
        <w:pStyle w:val="Zhlav"/>
        <w:jc w:val="both"/>
        <w:rPr>
          <w:rFonts w:ascii="Verdana" w:hAnsi="Verdana" w:cs="Arial"/>
          <w:bCs/>
        </w:rPr>
      </w:pPr>
      <w:r w:rsidRPr="00000F19">
        <w:rPr>
          <w:rFonts w:ascii="Verdana" w:hAnsi="Verdana" w:cs="Arial"/>
          <w:bCs/>
        </w:rPr>
        <w:t xml:space="preserve">a </w:t>
      </w:r>
    </w:p>
    <w:p w:rsidR="00840D2B" w:rsidRPr="00000F19" w:rsidRDefault="00840D2B" w:rsidP="00122597">
      <w:pPr>
        <w:pStyle w:val="Zhlav"/>
        <w:jc w:val="both"/>
        <w:rPr>
          <w:rFonts w:ascii="Verdana" w:hAnsi="Verdana" w:cs="Arial"/>
          <w:bCs/>
        </w:rPr>
      </w:pPr>
    </w:p>
    <w:p w:rsidR="00840D2B" w:rsidRPr="00000F19" w:rsidRDefault="007D0CAE" w:rsidP="00840D2B">
      <w:pPr>
        <w:rPr>
          <w:rFonts w:ascii="Verdana" w:hAnsi="Verdana" w:cs="Arial"/>
          <w:b/>
          <w:sz w:val="20"/>
          <w:szCs w:val="20"/>
        </w:rPr>
      </w:pPr>
      <w:proofErr w:type="spellStart"/>
      <w:r>
        <w:rPr>
          <w:rFonts w:ascii="Verdana" w:hAnsi="Verdana" w:cs="Arial"/>
          <w:b/>
          <w:sz w:val="20"/>
          <w:szCs w:val="20"/>
        </w:rPr>
        <w:t>Relastav</w:t>
      </w:r>
      <w:proofErr w:type="spellEnd"/>
      <w:r>
        <w:rPr>
          <w:rFonts w:ascii="Verdana" w:hAnsi="Verdana" w:cs="Arial"/>
          <w:b/>
          <w:sz w:val="20"/>
          <w:szCs w:val="20"/>
        </w:rPr>
        <w:t xml:space="preserve"> TZB s.r.o.</w:t>
      </w:r>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IČO </w:t>
      </w:r>
      <w:r w:rsidR="007D0CAE">
        <w:rPr>
          <w:rFonts w:ascii="Verdana" w:hAnsi="Verdana" w:cs="Arial"/>
          <w:bCs/>
          <w:sz w:val="20"/>
          <w:szCs w:val="20"/>
        </w:rPr>
        <w:t>02529360</w:t>
      </w:r>
      <w:r w:rsidRPr="00000F19">
        <w:rPr>
          <w:rFonts w:ascii="Verdana" w:hAnsi="Verdana" w:cs="Arial"/>
          <w:bCs/>
          <w:sz w:val="20"/>
          <w:szCs w:val="20"/>
        </w:rPr>
        <w:tab/>
      </w:r>
      <w:r w:rsidRPr="00000F19">
        <w:rPr>
          <w:rFonts w:ascii="Verdana" w:hAnsi="Verdana" w:cs="Arial"/>
          <w:bCs/>
          <w:sz w:val="20"/>
          <w:szCs w:val="20"/>
        </w:rPr>
        <w:tab/>
      </w:r>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DIČ: </w:t>
      </w:r>
      <w:r w:rsidR="007D0CAE">
        <w:rPr>
          <w:rFonts w:ascii="Verdana" w:hAnsi="Verdana" w:cs="Arial"/>
          <w:bCs/>
          <w:sz w:val="20"/>
          <w:szCs w:val="20"/>
        </w:rPr>
        <w:t>CZ02529360</w:t>
      </w:r>
      <w:r w:rsidRPr="00000F19">
        <w:rPr>
          <w:rFonts w:ascii="Verdana" w:hAnsi="Verdana" w:cs="Arial"/>
          <w:bCs/>
          <w:sz w:val="20"/>
          <w:szCs w:val="20"/>
        </w:rPr>
        <w:tab/>
      </w:r>
      <w:r w:rsidRPr="00000F19">
        <w:rPr>
          <w:rFonts w:ascii="Verdana" w:hAnsi="Verdana" w:cs="Arial"/>
          <w:bCs/>
          <w:sz w:val="20"/>
          <w:szCs w:val="20"/>
        </w:rPr>
        <w:tab/>
      </w:r>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se sídlem: </w:t>
      </w:r>
      <w:r w:rsidR="007D0CAE">
        <w:rPr>
          <w:rFonts w:ascii="Verdana" w:hAnsi="Verdana" w:cs="Arial"/>
          <w:bCs/>
          <w:sz w:val="20"/>
          <w:szCs w:val="20"/>
        </w:rPr>
        <w:t>Rybná 716/24 Praha 1 PSČ: 10001</w:t>
      </w:r>
      <w:r w:rsidRPr="00000F19">
        <w:rPr>
          <w:rFonts w:ascii="Verdana" w:hAnsi="Verdana" w:cs="Arial"/>
          <w:bCs/>
          <w:sz w:val="20"/>
          <w:szCs w:val="20"/>
        </w:rPr>
        <w:tab/>
      </w:r>
      <w:r w:rsidRPr="00000F19">
        <w:rPr>
          <w:rFonts w:ascii="Verdana" w:hAnsi="Verdana" w:cs="Arial"/>
          <w:bCs/>
          <w:sz w:val="20"/>
          <w:szCs w:val="20"/>
        </w:rPr>
        <w:tab/>
      </w:r>
    </w:p>
    <w:p w:rsidR="00840D2B" w:rsidRPr="00000F19" w:rsidRDefault="00840D2B" w:rsidP="00840D2B">
      <w:pPr>
        <w:rPr>
          <w:rFonts w:ascii="Verdana" w:hAnsi="Verdana" w:cs="Arial"/>
          <w:bCs/>
          <w:sz w:val="20"/>
          <w:szCs w:val="20"/>
        </w:rPr>
      </w:pPr>
      <w:r w:rsidRPr="00000F19">
        <w:rPr>
          <w:rFonts w:ascii="Verdana" w:hAnsi="Verdana" w:cs="Arial"/>
          <w:bCs/>
          <w:sz w:val="20"/>
          <w:szCs w:val="20"/>
        </w:rPr>
        <w:t>zapsaná v obchodním rejstříku vedeném</w:t>
      </w:r>
      <w:r w:rsidR="001308C3">
        <w:rPr>
          <w:rFonts w:ascii="Verdana" w:hAnsi="Verdana" w:cs="Arial"/>
          <w:bCs/>
          <w:sz w:val="20"/>
          <w:szCs w:val="20"/>
        </w:rPr>
        <w:t xml:space="preserve"> u</w:t>
      </w:r>
      <w:r w:rsidR="007D0CAE" w:rsidRPr="007D0CAE">
        <w:rPr>
          <w:rFonts w:ascii="Verdana" w:hAnsi="Verdana" w:cs="Arial"/>
          <w:bCs/>
          <w:sz w:val="20"/>
          <w:szCs w:val="20"/>
        </w:rPr>
        <w:t> Městského soudu v</w:t>
      </w:r>
      <w:r w:rsidR="001308C3">
        <w:rPr>
          <w:rFonts w:ascii="Verdana" w:hAnsi="Verdana" w:cs="Arial"/>
          <w:bCs/>
          <w:sz w:val="20"/>
          <w:szCs w:val="20"/>
        </w:rPr>
        <w:t> </w:t>
      </w:r>
      <w:r w:rsidR="007D0CAE" w:rsidRPr="007D0CAE">
        <w:rPr>
          <w:rFonts w:ascii="Verdana" w:hAnsi="Verdana" w:cs="Arial"/>
          <w:bCs/>
          <w:sz w:val="20"/>
          <w:szCs w:val="20"/>
        </w:rPr>
        <w:t>Praze</w:t>
      </w:r>
      <w:r w:rsidR="001308C3">
        <w:rPr>
          <w:rFonts w:ascii="Verdana" w:hAnsi="Verdana" w:cs="Arial"/>
          <w:bCs/>
          <w:sz w:val="20"/>
          <w:szCs w:val="20"/>
        </w:rPr>
        <w:t xml:space="preserve"> </w:t>
      </w:r>
      <w:r w:rsidRPr="00000F19">
        <w:rPr>
          <w:rFonts w:ascii="Verdana" w:hAnsi="Verdana" w:cs="Arial"/>
          <w:bCs/>
          <w:sz w:val="20"/>
          <w:szCs w:val="20"/>
        </w:rPr>
        <w:t xml:space="preserve">pod </w:t>
      </w:r>
      <w:proofErr w:type="spellStart"/>
      <w:r w:rsidRPr="00000F19">
        <w:rPr>
          <w:rFonts w:ascii="Verdana" w:hAnsi="Verdana" w:cs="Arial"/>
          <w:bCs/>
          <w:sz w:val="20"/>
          <w:szCs w:val="20"/>
        </w:rPr>
        <w:t>sp</w:t>
      </w:r>
      <w:proofErr w:type="spellEnd"/>
      <w:r w:rsidRPr="00000F19">
        <w:rPr>
          <w:rFonts w:ascii="Verdana" w:hAnsi="Verdana" w:cs="Arial"/>
          <w:bCs/>
          <w:sz w:val="20"/>
          <w:szCs w:val="20"/>
        </w:rPr>
        <w:t xml:space="preserve">. zn. </w:t>
      </w:r>
      <w:r w:rsidR="007D0CAE" w:rsidRPr="007D0CAE">
        <w:rPr>
          <w:rFonts w:ascii="Verdana" w:hAnsi="Verdana" w:cs="Arial"/>
          <w:bCs/>
          <w:sz w:val="20"/>
          <w:szCs w:val="20"/>
        </w:rPr>
        <w:t>C 22047</w:t>
      </w:r>
      <w:r w:rsidRPr="00000F19">
        <w:rPr>
          <w:rFonts w:ascii="Verdana" w:hAnsi="Verdana" w:cs="Arial"/>
          <w:bCs/>
          <w:sz w:val="20"/>
          <w:szCs w:val="20"/>
        </w:rPr>
        <w:tab/>
      </w:r>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č. účtu: </w:t>
      </w:r>
      <w:r w:rsidR="00A86196">
        <w:rPr>
          <w:rFonts w:ascii="Verdana" w:hAnsi="Verdana" w:cs="Arial"/>
          <w:bCs/>
          <w:sz w:val="20"/>
          <w:szCs w:val="20"/>
        </w:rPr>
        <w:t>xxxxxxxxxxxxxxxxx</w:t>
      </w:r>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zástupce ve věcech smluvních: </w:t>
      </w:r>
      <w:proofErr w:type="spellStart"/>
      <w:r w:rsidR="00A86196">
        <w:rPr>
          <w:rFonts w:ascii="Verdana" w:hAnsi="Verdana" w:cs="Arial"/>
          <w:bCs/>
          <w:sz w:val="20"/>
          <w:szCs w:val="20"/>
        </w:rPr>
        <w:t>xxxxxxxxxxxxx</w:t>
      </w:r>
      <w:proofErr w:type="spellEnd"/>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zástupce ve věcech technických: </w:t>
      </w:r>
      <w:proofErr w:type="spellStart"/>
      <w:r w:rsidR="00A86196">
        <w:rPr>
          <w:rFonts w:ascii="Verdana" w:hAnsi="Verdana" w:cs="Arial"/>
          <w:bCs/>
          <w:sz w:val="20"/>
          <w:szCs w:val="20"/>
        </w:rPr>
        <w:t>xxxxxxxxxxxxxxx</w:t>
      </w:r>
      <w:proofErr w:type="spellEnd"/>
      <w:r w:rsidRPr="00000F19">
        <w:rPr>
          <w:rFonts w:ascii="Verdana" w:hAnsi="Verdana" w:cs="Arial"/>
          <w:bCs/>
          <w:sz w:val="20"/>
          <w:szCs w:val="20"/>
        </w:rPr>
        <w:tab/>
      </w:r>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na straně druhé jako zhotovitel </w:t>
      </w:r>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(dále jako </w:t>
      </w:r>
      <w:r w:rsidRPr="00000F19">
        <w:rPr>
          <w:rFonts w:ascii="Verdana" w:hAnsi="Verdana" w:cs="Arial"/>
          <w:b/>
          <w:sz w:val="20"/>
          <w:szCs w:val="20"/>
        </w:rPr>
        <w:t>“zhotovitel“)</w:t>
      </w:r>
    </w:p>
    <w:p w:rsidR="00840D2B" w:rsidRPr="00000F19" w:rsidRDefault="00840D2B" w:rsidP="00840D2B">
      <w:pPr>
        <w:rPr>
          <w:rFonts w:ascii="Verdana" w:hAnsi="Verdana" w:cs="Arial"/>
          <w:bCs/>
          <w:sz w:val="20"/>
          <w:szCs w:val="20"/>
        </w:rPr>
      </w:pPr>
    </w:p>
    <w:p w:rsidR="00840D2B" w:rsidRPr="00000F19" w:rsidRDefault="00840D2B" w:rsidP="00840D2B">
      <w:pPr>
        <w:pStyle w:val="Zhlav"/>
        <w:rPr>
          <w:rFonts w:ascii="Verdana" w:hAnsi="Verdana" w:cs="Arial"/>
          <w:bCs/>
        </w:rPr>
      </w:pPr>
      <w:r w:rsidRPr="00000F19">
        <w:rPr>
          <w:rFonts w:ascii="Verdana" w:hAnsi="Verdana" w:cs="Arial"/>
          <w:bCs/>
        </w:rPr>
        <w:t>(společně též jako „smluvní strany“)</w:t>
      </w:r>
    </w:p>
    <w:p w:rsidR="00840D2B" w:rsidRPr="00000F19" w:rsidRDefault="00840D2B" w:rsidP="00840D2B">
      <w:pPr>
        <w:pStyle w:val="Zhlav"/>
        <w:rPr>
          <w:rFonts w:ascii="Verdana" w:hAnsi="Verdana" w:cs="Arial"/>
          <w:bCs/>
        </w:rPr>
      </w:pPr>
    </w:p>
    <w:p w:rsidR="00E73659" w:rsidRPr="00000F19" w:rsidRDefault="00840D2B" w:rsidP="00840D2B">
      <w:pPr>
        <w:pStyle w:val="Zhlav"/>
        <w:jc w:val="both"/>
        <w:rPr>
          <w:rFonts w:ascii="Verdana" w:hAnsi="Verdana" w:cs="Arial"/>
          <w:bCs/>
        </w:rPr>
      </w:pPr>
      <w:r w:rsidRPr="00000F19">
        <w:rPr>
          <w:rFonts w:ascii="Verdana" w:hAnsi="Verdana" w:cs="Arial"/>
          <w:bCs/>
        </w:rPr>
        <w:t xml:space="preserve">smluvní strany uzavřely níže uvedeného dne, měsíce a roku, v souladu s ustanoveními </w:t>
      </w:r>
      <w:r w:rsidRPr="00000F19">
        <w:rPr>
          <w:rFonts w:ascii="Verdana" w:hAnsi="Verdana" w:cs="Arial"/>
          <w:bCs/>
        </w:rPr>
        <w:br/>
        <w:t xml:space="preserve">§ 2586 a n. zákona č. 89/2012 Sb., občanského zákoníku v platném a účinném znění (dále jen „občanský zákoník“) tuto </w:t>
      </w:r>
      <w:r w:rsidRPr="00000F19">
        <w:rPr>
          <w:rFonts w:ascii="Verdana" w:hAnsi="Verdana" w:cs="Arial"/>
          <w:b/>
        </w:rPr>
        <w:t>smlouvu o dílo</w:t>
      </w:r>
      <w:r w:rsidRPr="00000F19">
        <w:rPr>
          <w:rFonts w:ascii="Verdana" w:hAnsi="Verdana" w:cs="Arial"/>
          <w:bCs/>
        </w:rPr>
        <w:t xml:space="preserve"> (dále jen „smlouva“):</w:t>
      </w:r>
    </w:p>
    <w:p w:rsidR="00840D2B" w:rsidRPr="00000F19" w:rsidRDefault="00840D2B" w:rsidP="00840D2B">
      <w:pPr>
        <w:pStyle w:val="Zhlav"/>
        <w:rPr>
          <w:rFonts w:ascii="Verdana" w:hAnsi="Verdana" w:cs="Arial"/>
          <w:bCs/>
        </w:rPr>
      </w:pPr>
    </w:p>
    <w:p w:rsidR="00840D2B" w:rsidRPr="00000F19" w:rsidRDefault="00840D2B" w:rsidP="00840D2B">
      <w:pPr>
        <w:jc w:val="center"/>
        <w:rPr>
          <w:rFonts w:ascii="Verdana" w:hAnsi="Verdana" w:cs="Arial"/>
          <w:b/>
          <w:bCs/>
          <w:sz w:val="20"/>
          <w:szCs w:val="20"/>
        </w:rPr>
      </w:pPr>
      <w:r w:rsidRPr="00000F19">
        <w:rPr>
          <w:rFonts w:ascii="Verdana" w:hAnsi="Verdana" w:cs="Arial"/>
          <w:b/>
          <w:bCs/>
          <w:sz w:val="20"/>
          <w:szCs w:val="20"/>
        </w:rPr>
        <w:t>Preambule</w:t>
      </w:r>
    </w:p>
    <w:p w:rsidR="00840D2B" w:rsidRPr="00000F19" w:rsidRDefault="00840D2B" w:rsidP="00840D2B">
      <w:pPr>
        <w:jc w:val="center"/>
        <w:rPr>
          <w:rFonts w:ascii="Verdana" w:hAnsi="Verdana" w:cs="Arial"/>
          <w:b/>
          <w:bCs/>
          <w:sz w:val="20"/>
          <w:szCs w:val="20"/>
        </w:rPr>
      </w:pPr>
    </w:p>
    <w:p w:rsidR="00840D2B" w:rsidRPr="00000F19" w:rsidRDefault="00840D2B" w:rsidP="00840D2B">
      <w:pPr>
        <w:pStyle w:val="Odstavecseseznamem"/>
        <w:numPr>
          <w:ilvl w:val="0"/>
          <w:numId w:val="13"/>
        </w:numPr>
        <w:jc w:val="both"/>
        <w:rPr>
          <w:rFonts w:ascii="Verdana" w:hAnsi="Verdana" w:cs="Arial"/>
          <w:sz w:val="20"/>
          <w:szCs w:val="20"/>
        </w:rPr>
      </w:pPr>
      <w:r w:rsidRPr="00000F19">
        <w:rPr>
          <w:rFonts w:ascii="Verdana" w:hAnsi="Verdana" w:cs="Arial"/>
          <w:sz w:val="20"/>
          <w:szCs w:val="20"/>
        </w:rPr>
        <w:t xml:space="preserve">Tato smlouva vychází a je plně v souladu se zadávacími podmínkami, zadávací dokumentací a nabídkou </w:t>
      </w:r>
      <w:r w:rsidR="00EB20C0" w:rsidRPr="00000F19">
        <w:rPr>
          <w:rFonts w:ascii="Verdana" w:hAnsi="Verdana" w:cs="Arial"/>
          <w:sz w:val="20"/>
          <w:szCs w:val="20"/>
        </w:rPr>
        <w:t>účastníka</w:t>
      </w:r>
      <w:r w:rsidRPr="00000F19">
        <w:rPr>
          <w:rFonts w:ascii="Verdana" w:hAnsi="Verdana" w:cs="Arial"/>
          <w:sz w:val="20"/>
          <w:szCs w:val="20"/>
        </w:rPr>
        <w:t xml:space="preserve"> v zadávacím řízení k plnění předmětu zakázky, jež předcházelo uzavření této smlouvy. </w:t>
      </w:r>
      <w:r w:rsidR="00EB20C0" w:rsidRPr="00000F19">
        <w:rPr>
          <w:rFonts w:ascii="Verdana" w:hAnsi="Verdana" w:cs="Arial"/>
          <w:sz w:val="20"/>
          <w:szCs w:val="20"/>
        </w:rPr>
        <w:t>Účastník</w:t>
      </w:r>
      <w:r w:rsidRPr="00000F19">
        <w:rPr>
          <w:rFonts w:ascii="Verdana" w:hAnsi="Verdana" w:cs="Arial"/>
          <w:sz w:val="20"/>
          <w:szCs w:val="20"/>
        </w:rPr>
        <w:t xml:space="preserve"> je ekvivalentním pojmem pro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rsidR="00840D2B" w:rsidRPr="00000F19" w:rsidRDefault="00840D2B" w:rsidP="00840D2B">
      <w:pPr>
        <w:ind w:left="426" w:hanging="426"/>
        <w:jc w:val="both"/>
        <w:rPr>
          <w:rFonts w:ascii="Verdana" w:hAnsi="Verdana" w:cs="Arial"/>
          <w:sz w:val="20"/>
          <w:szCs w:val="20"/>
        </w:rPr>
      </w:pPr>
    </w:p>
    <w:p w:rsidR="00840D2B" w:rsidRPr="00000F19" w:rsidRDefault="00840D2B" w:rsidP="00840D2B">
      <w:pPr>
        <w:pStyle w:val="Odstavecseseznamem"/>
        <w:numPr>
          <w:ilvl w:val="0"/>
          <w:numId w:val="13"/>
        </w:numPr>
        <w:jc w:val="both"/>
        <w:rPr>
          <w:rFonts w:ascii="Verdana" w:hAnsi="Verdana" w:cs="Arial"/>
          <w:sz w:val="20"/>
          <w:szCs w:val="20"/>
        </w:rPr>
      </w:pPr>
      <w:r w:rsidRPr="00000F19">
        <w:rPr>
          <w:rFonts w:ascii="Verdana" w:hAnsi="Verdana" w:cs="Arial"/>
          <w:sz w:val="20"/>
          <w:szCs w:val="20"/>
        </w:rPr>
        <w:t xml:space="preserve">Kromě ustanovení obsažených v této smlouvě je zhotovitel při plnění předmětu díla vázán zadávacími podmínkami a nabídkou </w:t>
      </w:r>
      <w:r w:rsidR="00EB20C0" w:rsidRPr="00000F19">
        <w:rPr>
          <w:rFonts w:ascii="Verdana" w:hAnsi="Verdana" w:cs="Arial"/>
          <w:sz w:val="20"/>
          <w:szCs w:val="20"/>
        </w:rPr>
        <w:t>účastníka</w:t>
      </w:r>
      <w:r w:rsidRPr="00000F19">
        <w:rPr>
          <w:rFonts w:ascii="Verdana" w:hAnsi="Verdana" w:cs="Arial"/>
          <w:sz w:val="20"/>
          <w:szCs w:val="20"/>
        </w:rPr>
        <w:t xml:space="preserve"> ze zadávacího řízení, které předcházelo uzavření této smlouvy. </w:t>
      </w:r>
    </w:p>
    <w:p w:rsidR="00840D2B" w:rsidRPr="00000F19" w:rsidRDefault="00840D2B" w:rsidP="00840D2B">
      <w:pPr>
        <w:ind w:left="426" w:hanging="426"/>
        <w:jc w:val="both"/>
        <w:rPr>
          <w:rFonts w:ascii="Verdana" w:hAnsi="Verdana" w:cs="Arial"/>
          <w:sz w:val="20"/>
          <w:szCs w:val="20"/>
        </w:rPr>
      </w:pPr>
    </w:p>
    <w:p w:rsidR="00840D2B" w:rsidRPr="00000F19" w:rsidRDefault="00840D2B" w:rsidP="00840D2B">
      <w:pPr>
        <w:pStyle w:val="Odstavecseseznamem"/>
        <w:numPr>
          <w:ilvl w:val="0"/>
          <w:numId w:val="13"/>
        </w:numPr>
        <w:jc w:val="both"/>
        <w:rPr>
          <w:rFonts w:ascii="Verdana" w:hAnsi="Verdana" w:cs="Arial"/>
          <w:sz w:val="20"/>
          <w:szCs w:val="20"/>
        </w:rPr>
      </w:pPr>
      <w:r w:rsidRPr="00000F19">
        <w:rPr>
          <w:rFonts w:ascii="Verdana" w:hAnsi="Verdana" w:cs="Arial"/>
          <w:sz w:val="20"/>
          <w:szCs w:val="20"/>
        </w:rPr>
        <w:t>Vzhledem k tomu, že:</w:t>
      </w:r>
    </w:p>
    <w:p w:rsidR="00840D2B" w:rsidRPr="00000F19" w:rsidRDefault="00840D2B" w:rsidP="00840D2B">
      <w:pPr>
        <w:ind w:left="709" w:hanging="425"/>
        <w:jc w:val="both"/>
        <w:rPr>
          <w:rFonts w:ascii="Verdana" w:hAnsi="Verdana" w:cs="Arial"/>
          <w:sz w:val="20"/>
          <w:szCs w:val="20"/>
        </w:rPr>
      </w:pPr>
      <w:r w:rsidRPr="00000F19">
        <w:rPr>
          <w:rFonts w:ascii="Verdana" w:hAnsi="Verdana" w:cs="Arial"/>
          <w:sz w:val="20"/>
          <w:szCs w:val="20"/>
        </w:rPr>
        <w:t>(A)</w:t>
      </w:r>
      <w:r w:rsidRPr="00000F19">
        <w:rPr>
          <w:rFonts w:ascii="Verdana" w:hAnsi="Verdana" w:cs="Arial"/>
          <w:sz w:val="20"/>
          <w:szCs w:val="20"/>
        </w:rPr>
        <w:tab/>
        <w:t>zhotovitele držitelem příslušných živnostenských oprávnění potřebných k provedení díla a má řádné vybavení, zkušenosti a schopnosti, aby řádně a včas provedl dílo dle této smlouvy a je tak způsobilý závazky vyplývající z této smlouvy splnit,</w:t>
      </w:r>
    </w:p>
    <w:p w:rsidR="00EC3828" w:rsidRDefault="00EC3828" w:rsidP="00EC3828">
      <w:pPr>
        <w:rPr>
          <w:rFonts w:ascii="Verdana" w:hAnsi="Verdana" w:cs="Arial"/>
          <w:sz w:val="20"/>
          <w:szCs w:val="20"/>
        </w:rPr>
      </w:pPr>
      <w:r>
        <w:rPr>
          <w:rFonts w:ascii="Verdana" w:hAnsi="Verdana" w:cs="Arial"/>
          <w:sz w:val="20"/>
          <w:szCs w:val="20"/>
        </w:rPr>
        <w:t xml:space="preserve">    </w:t>
      </w:r>
      <w:r w:rsidR="00840D2B" w:rsidRPr="00000F19">
        <w:rPr>
          <w:rFonts w:ascii="Verdana" w:hAnsi="Verdana" w:cs="Arial"/>
          <w:sz w:val="20"/>
          <w:szCs w:val="20"/>
        </w:rPr>
        <w:t>(B)</w:t>
      </w:r>
      <w:r w:rsidR="00840D2B" w:rsidRPr="00000F19">
        <w:rPr>
          <w:rFonts w:ascii="Verdana" w:hAnsi="Verdana" w:cs="Arial"/>
          <w:sz w:val="20"/>
          <w:szCs w:val="20"/>
        </w:rPr>
        <w:tab/>
        <w:t xml:space="preserve">nabídka zhotovitele podaná v rámci zadávacího řízení k veřejné zakázce s názvem </w:t>
      </w:r>
      <w:r>
        <w:rPr>
          <w:rFonts w:ascii="Verdana" w:hAnsi="Verdana" w:cs="Arial"/>
          <w:sz w:val="20"/>
          <w:szCs w:val="20"/>
        </w:rPr>
        <w:t xml:space="preserve">  </w:t>
      </w:r>
    </w:p>
    <w:p w:rsidR="00D05403" w:rsidRDefault="00EC3828" w:rsidP="00EC3828">
      <w:pPr>
        <w:rPr>
          <w:rFonts w:ascii="Verdana" w:hAnsi="Verdana" w:cs="Arial"/>
          <w:b/>
          <w:bCs/>
          <w:sz w:val="20"/>
          <w:szCs w:val="20"/>
        </w:rPr>
      </w:pPr>
      <w:r w:rsidRPr="00EC3828">
        <w:rPr>
          <w:rFonts w:ascii="Verdana" w:hAnsi="Verdana" w:cs="Arial"/>
          <w:b/>
          <w:bCs/>
          <w:sz w:val="20"/>
          <w:szCs w:val="20"/>
        </w:rPr>
        <w:t xml:space="preserve">           </w:t>
      </w:r>
      <w:bookmarkStart w:id="0" w:name="_Hlk103619432"/>
      <w:r w:rsidR="00D05403" w:rsidRPr="00D05403">
        <w:rPr>
          <w:rFonts w:ascii="Verdana" w:hAnsi="Verdana" w:cs="Arial"/>
          <w:b/>
          <w:bCs/>
          <w:sz w:val="20"/>
          <w:szCs w:val="20"/>
        </w:rPr>
        <w:t>"</w:t>
      </w:r>
      <w:r w:rsidR="00256023" w:rsidRPr="00256023">
        <w:rPr>
          <w:rFonts w:ascii="Verdana" w:hAnsi="Verdana" w:cs="Arial"/>
          <w:b/>
          <w:bCs/>
          <w:sz w:val="20"/>
          <w:szCs w:val="20"/>
        </w:rPr>
        <w:t>VÚ Hostouň - Rekonstrukce kotelny a výměna zdroje vytápění</w:t>
      </w:r>
      <w:r w:rsidR="00D05403" w:rsidRPr="00D05403">
        <w:rPr>
          <w:rFonts w:ascii="Verdana" w:hAnsi="Verdana" w:cs="Arial"/>
          <w:b/>
          <w:bCs/>
          <w:sz w:val="20"/>
          <w:szCs w:val="20"/>
        </w:rPr>
        <w:t>"</w:t>
      </w:r>
      <w:r w:rsidR="00D05403">
        <w:rPr>
          <w:rFonts w:ascii="Verdana" w:hAnsi="Verdana" w:cs="Arial"/>
          <w:b/>
          <w:bCs/>
          <w:sz w:val="20"/>
          <w:szCs w:val="20"/>
        </w:rPr>
        <w:t xml:space="preserve"> </w:t>
      </w:r>
      <w:bookmarkEnd w:id="0"/>
    </w:p>
    <w:p w:rsidR="00840D2B" w:rsidRPr="00D05403" w:rsidRDefault="00D05403" w:rsidP="00EC3828">
      <w:pPr>
        <w:rPr>
          <w:rFonts w:ascii="Verdana" w:hAnsi="Verdana" w:cs="Arial"/>
          <w:b/>
          <w:bCs/>
          <w:sz w:val="20"/>
          <w:szCs w:val="20"/>
        </w:rPr>
      </w:pPr>
      <w:r>
        <w:rPr>
          <w:rFonts w:ascii="Verdana" w:hAnsi="Verdana" w:cs="Arial"/>
          <w:b/>
          <w:bCs/>
          <w:sz w:val="20"/>
          <w:szCs w:val="20"/>
        </w:rPr>
        <w:t xml:space="preserve">          </w:t>
      </w:r>
      <w:r w:rsidR="00840D2B" w:rsidRPr="00000F19">
        <w:rPr>
          <w:rFonts w:ascii="Verdana" w:hAnsi="Verdana" w:cs="Arial"/>
          <w:sz w:val="20"/>
          <w:szCs w:val="20"/>
        </w:rPr>
        <w:t>byla vybrána zadavatelem,</w:t>
      </w:r>
      <w:r w:rsidR="00EC3828">
        <w:rPr>
          <w:rFonts w:ascii="Verdana" w:hAnsi="Verdana" w:cs="Arial"/>
          <w:sz w:val="20"/>
          <w:szCs w:val="20"/>
        </w:rPr>
        <w:t xml:space="preserve"> </w:t>
      </w:r>
      <w:r w:rsidR="00840D2B" w:rsidRPr="00000F19">
        <w:rPr>
          <w:rFonts w:ascii="Verdana" w:hAnsi="Verdana" w:cs="Arial"/>
          <w:sz w:val="20"/>
          <w:szCs w:val="20"/>
        </w:rPr>
        <w:t>jímž je objednatel, jakožto</w:t>
      </w:r>
      <w:r>
        <w:rPr>
          <w:rFonts w:ascii="Verdana" w:hAnsi="Verdana" w:cs="Arial"/>
          <w:sz w:val="20"/>
          <w:szCs w:val="20"/>
        </w:rPr>
        <w:t xml:space="preserve"> </w:t>
      </w:r>
      <w:r w:rsidRPr="00000F19">
        <w:rPr>
          <w:rFonts w:ascii="Verdana" w:hAnsi="Verdana" w:cs="Arial"/>
          <w:sz w:val="20"/>
          <w:szCs w:val="20"/>
        </w:rPr>
        <w:t>N</w:t>
      </w:r>
      <w:r w:rsidR="00840D2B" w:rsidRPr="00000F19">
        <w:rPr>
          <w:rFonts w:ascii="Verdana" w:hAnsi="Verdana" w:cs="Arial"/>
          <w:sz w:val="20"/>
          <w:szCs w:val="20"/>
        </w:rPr>
        <w:t>abídka</w:t>
      </w:r>
      <w:r>
        <w:rPr>
          <w:rFonts w:ascii="Verdana" w:hAnsi="Verdana" w:cs="Arial"/>
          <w:sz w:val="20"/>
          <w:szCs w:val="20"/>
        </w:rPr>
        <w:t xml:space="preserve"> </w:t>
      </w:r>
      <w:r w:rsidR="00840D2B" w:rsidRPr="00000F19">
        <w:rPr>
          <w:rFonts w:ascii="Verdana" w:hAnsi="Verdana" w:cs="Arial"/>
          <w:sz w:val="20"/>
          <w:szCs w:val="20"/>
        </w:rPr>
        <w:t xml:space="preserve">nejvhodnější, </w:t>
      </w:r>
    </w:p>
    <w:p w:rsidR="00840D2B" w:rsidRPr="00000F19" w:rsidRDefault="00840D2B" w:rsidP="00840D2B">
      <w:pPr>
        <w:ind w:left="709" w:hanging="425"/>
        <w:jc w:val="both"/>
        <w:rPr>
          <w:rFonts w:ascii="Verdana" w:hAnsi="Verdana" w:cs="Arial"/>
          <w:sz w:val="20"/>
          <w:szCs w:val="20"/>
        </w:rPr>
      </w:pPr>
      <w:r w:rsidRPr="00000F19">
        <w:rPr>
          <w:rFonts w:ascii="Verdana" w:hAnsi="Verdana" w:cs="Arial"/>
          <w:sz w:val="20"/>
          <w:szCs w:val="20"/>
        </w:rPr>
        <w:t>(C)</w:t>
      </w:r>
      <w:r w:rsidRPr="00000F19">
        <w:rPr>
          <w:rFonts w:ascii="Verdana" w:hAnsi="Verdana" w:cs="Arial"/>
          <w:sz w:val="20"/>
          <w:szCs w:val="20"/>
        </w:rPr>
        <w:tab/>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rsidR="00840D2B" w:rsidRPr="00000F19" w:rsidRDefault="00840D2B" w:rsidP="00840D2B">
      <w:pPr>
        <w:jc w:val="center"/>
        <w:rPr>
          <w:rFonts w:ascii="Verdana" w:hAnsi="Verdana" w:cs="Arial"/>
          <w:b/>
          <w:bCs/>
          <w:sz w:val="20"/>
          <w:szCs w:val="20"/>
        </w:rPr>
      </w:pPr>
    </w:p>
    <w:p w:rsidR="00840D2B" w:rsidRPr="00000F19" w:rsidRDefault="00840D2B" w:rsidP="00840D2B">
      <w:pPr>
        <w:jc w:val="center"/>
        <w:rPr>
          <w:rFonts w:ascii="Verdana" w:hAnsi="Verdana" w:cs="Arial"/>
          <w:b/>
          <w:bCs/>
          <w:sz w:val="20"/>
          <w:szCs w:val="20"/>
        </w:rPr>
      </w:pPr>
      <w:r w:rsidRPr="00000F19">
        <w:rPr>
          <w:rFonts w:ascii="Verdana" w:hAnsi="Verdana" w:cs="Arial"/>
          <w:b/>
          <w:bCs/>
          <w:sz w:val="20"/>
          <w:szCs w:val="20"/>
        </w:rPr>
        <w:lastRenderedPageBreak/>
        <w:t xml:space="preserve">I. </w:t>
      </w:r>
    </w:p>
    <w:p w:rsidR="00840D2B" w:rsidRPr="00000F19" w:rsidRDefault="00840D2B" w:rsidP="00840D2B">
      <w:pPr>
        <w:jc w:val="center"/>
        <w:rPr>
          <w:rFonts w:ascii="Verdana" w:hAnsi="Verdana" w:cs="Arial"/>
          <w:b/>
          <w:bCs/>
          <w:sz w:val="20"/>
          <w:szCs w:val="20"/>
        </w:rPr>
      </w:pPr>
      <w:r w:rsidRPr="00000F19">
        <w:rPr>
          <w:rFonts w:ascii="Verdana" w:hAnsi="Verdana" w:cs="Arial"/>
          <w:b/>
          <w:bCs/>
          <w:sz w:val="20"/>
          <w:szCs w:val="20"/>
        </w:rPr>
        <w:t>Předmět smlouvy</w:t>
      </w:r>
    </w:p>
    <w:p w:rsidR="00840D2B" w:rsidRPr="00000F19" w:rsidRDefault="00840D2B" w:rsidP="00840D2B">
      <w:pPr>
        <w:jc w:val="center"/>
        <w:rPr>
          <w:rFonts w:ascii="Verdana" w:hAnsi="Verdana" w:cs="Arial"/>
          <w:b/>
          <w:bCs/>
          <w:sz w:val="20"/>
          <w:szCs w:val="20"/>
        </w:rPr>
      </w:pPr>
    </w:p>
    <w:p w:rsidR="00122597" w:rsidRPr="00000F19" w:rsidRDefault="00840D2B" w:rsidP="00321CE3">
      <w:pPr>
        <w:pStyle w:val="Zhlav"/>
        <w:numPr>
          <w:ilvl w:val="0"/>
          <w:numId w:val="16"/>
        </w:numPr>
        <w:tabs>
          <w:tab w:val="clear" w:pos="4536"/>
          <w:tab w:val="clear" w:pos="9072"/>
        </w:tabs>
        <w:spacing w:after="120"/>
        <w:ind w:left="567" w:hanging="567"/>
        <w:jc w:val="both"/>
        <w:rPr>
          <w:rFonts w:ascii="Verdana" w:hAnsi="Verdana" w:cs="Arial"/>
          <w:bCs/>
        </w:rPr>
      </w:pPr>
      <w:r w:rsidRPr="00000F19">
        <w:rPr>
          <w:rFonts w:ascii="Verdana" w:hAnsi="Verdana" w:cs="Arial"/>
          <w:bCs/>
        </w:rPr>
        <w:t>Zhotovitel se touto smlouvou zavazuje provést pro objednatele řádně a včas, na svůj náklad a na své nebezpečí sjednané dílo dle článku II. této smlouvy a objednatel se zavazuje za provedené dílo zaplatit zhotoviteli cenu ve výši a za podmínek sjednaných v této smlouvě.</w:t>
      </w:r>
    </w:p>
    <w:p w:rsidR="00840D2B" w:rsidRPr="00000F19" w:rsidRDefault="00840D2B" w:rsidP="00321CE3">
      <w:pPr>
        <w:pStyle w:val="Zhlav"/>
        <w:numPr>
          <w:ilvl w:val="0"/>
          <w:numId w:val="16"/>
        </w:numPr>
        <w:tabs>
          <w:tab w:val="clear" w:pos="4536"/>
          <w:tab w:val="clear" w:pos="9072"/>
        </w:tabs>
        <w:spacing w:after="120"/>
        <w:ind w:left="567" w:hanging="567"/>
        <w:jc w:val="both"/>
        <w:rPr>
          <w:rFonts w:ascii="Verdana" w:hAnsi="Verdana" w:cs="Arial"/>
          <w:bCs/>
        </w:rPr>
      </w:pPr>
      <w:r w:rsidRPr="00000F19">
        <w:rPr>
          <w:rFonts w:ascii="Verdana" w:hAnsi="Verdana" w:cs="Arial"/>
          <w:bCs/>
        </w:rPr>
        <w:t>Zhotovitel splní závazek založený touto smlouvou tím, že řádně a včas provede předmět díla dle této smlouvy a splní ostatní povinnosti vyplývající z této smlouvy.</w:t>
      </w:r>
    </w:p>
    <w:p w:rsidR="00122597" w:rsidRPr="00000F19" w:rsidRDefault="00122597" w:rsidP="00122597">
      <w:pPr>
        <w:pStyle w:val="Zhlav"/>
        <w:numPr>
          <w:ilvl w:val="0"/>
          <w:numId w:val="16"/>
        </w:numPr>
        <w:tabs>
          <w:tab w:val="clear" w:pos="4536"/>
          <w:tab w:val="clear" w:pos="9072"/>
        </w:tabs>
        <w:spacing w:after="120"/>
        <w:ind w:left="567" w:hanging="567"/>
        <w:jc w:val="both"/>
        <w:rPr>
          <w:rFonts w:ascii="Verdana" w:hAnsi="Verdana" w:cs="Arial"/>
          <w:bCs/>
        </w:rPr>
      </w:pPr>
      <w:r w:rsidRPr="00000F19">
        <w:rPr>
          <w:rFonts w:ascii="Verdana" w:hAnsi="Verdana" w:cs="Arial"/>
          <w:bCs/>
        </w:rPr>
        <w:t>Zhotovitel prohlašuje, že se v plném rozsahu seznámil s rozsahem a povahou díla, jsou mu známy veškeré technické, kvalitativní a jiné podmínky nezbytné k realizaci díla, správně vyhodnotil a ocenil veškeré práce trvalého či dočasného charakteru, které jsou nezbytné pro řádné splnění této smlouvy, je oprávněn provádět činnosti tvořící předmět této smlouvy, je pro činnosti tvořící předmět této smlouvy odborně, technicky a právně způsobilý a náležitě kvalifikován.</w:t>
      </w:r>
    </w:p>
    <w:p w:rsidR="00321CE3" w:rsidRPr="00000F19" w:rsidRDefault="00321CE3" w:rsidP="00321CE3">
      <w:pPr>
        <w:pStyle w:val="Zhlav"/>
        <w:spacing w:after="120"/>
        <w:jc w:val="center"/>
        <w:rPr>
          <w:rFonts w:ascii="Verdana" w:hAnsi="Verdana" w:cs="Arial"/>
          <w:b/>
        </w:rPr>
      </w:pPr>
      <w:r w:rsidRPr="00000F19">
        <w:rPr>
          <w:rFonts w:ascii="Verdana" w:hAnsi="Verdana" w:cs="Arial"/>
          <w:b/>
        </w:rPr>
        <w:t>II.</w:t>
      </w:r>
    </w:p>
    <w:p w:rsidR="00122597" w:rsidRPr="00000F19" w:rsidRDefault="00122597" w:rsidP="00321CE3">
      <w:pPr>
        <w:pStyle w:val="Zhlav"/>
        <w:spacing w:after="120"/>
        <w:jc w:val="center"/>
        <w:rPr>
          <w:rFonts w:ascii="Verdana" w:hAnsi="Verdana" w:cs="Arial"/>
          <w:b/>
        </w:rPr>
      </w:pPr>
      <w:r w:rsidRPr="00000F19">
        <w:rPr>
          <w:rFonts w:ascii="Verdana" w:hAnsi="Verdana" w:cs="Arial"/>
          <w:b/>
        </w:rPr>
        <w:t>Předmět díla</w:t>
      </w:r>
    </w:p>
    <w:p w:rsidR="00321CE3" w:rsidRPr="00000F19" w:rsidRDefault="00321CE3" w:rsidP="00321CE3">
      <w:pPr>
        <w:pStyle w:val="Odstavecseseznamem"/>
        <w:autoSpaceDE w:val="0"/>
        <w:autoSpaceDN w:val="0"/>
        <w:adjustRightInd w:val="0"/>
        <w:ind w:left="567"/>
        <w:jc w:val="both"/>
        <w:rPr>
          <w:rFonts w:ascii="Verdana" w:hAnsi="Verdana" w:cs="Arial"/>
          <w:bCs/>
          <w:sz w:val="20"/>
          <w:szCs w:val="20"/>
        </w:rPr>
      </w:pPr>
    </w:p>
    <w:p w:rsidR="001529A9" w:rsidRPr="00EC3828" w:rsidRDefault="001529A9" w:rsidP="00EC3828">
      <w:pPr>
        <w:pStyle w:val="Odstavecseseznamem"/>
        <w:numPr>
          <w:ilvl w:val="0"/>
          <w:numId w:val="17"/>
        </w:numPr>
        <w:jc w:val="both"/>
        <w:rPr>
          <w:rFonts w:ascii="Verdana" w:hAnsi="Verdana"/>
          <w:b/>
          <w:bCs/>
          <w:sz w:val="20"/>
          <w:szCs w:val="20"/>
        </w:rPr>
      </w:pPr>
      <w:r w:rsidRPr="00EC3828">
        <w:rPr>
          <w:rFonts w:ascii="Verdana" w:hAnsi="Verdana" w:cs="Arial"/>
          <w:bCs/>
          <w:sz w:val="20"/>
          <w:szCs w:val="20"/>
        </w:rPr>
        <w:t>Předmětem díla je provedení veškerých činností, prací a souvisejících dodávek nutných k úplnému a řádnému provedení akce</w:t>
      </w:r>
      <w:r w:rsidR="00EB20C0" w:rsidRPr="00EC3828">
        <w:rPr>
          <w:rFonts w:ascii="Verdana" w:hAnsi="Verdana"/>
          <w:sz w:val="20"/>
          <w:szCs w:val="20"/>
        </w:rPr>
        <w:t xml:space="preserve"> </w:t>
      </w:r>
      <w:r w:rsidR="00256023" w:rsidRPr="00256023">
        <w:rPr>
          <w:rFonts w:ascii="Verdana" w:hAnsi="Verdana"/>
          <w:sz w:val="20"/>
          <w:szCs w:val="20"/>
        </w:rPr>
        <w:t>„VÚ Hostouň - Rekonstrukce kotelny a výměna zdroje vytápění</w:t>
      </w:r>
      <w:r w:rsidR="00D05403" w:rsidRPr="00D05403">
        <w:rPr>
          <w:rFonts w:ascii="Verdana" w:hAnsi="Verdana"/>
          <w:sz w:val="20"/>
          <w:szCs w:val="20"/>
        </w:rPr>
        <w:t xml:space="preserve">" </w:t>
      </w:r>
      <w:r w:rsidRPr="00EC3828">
        <w:rPr>
          <w:rFonts w:ascii="Verdana" w:hAnsi="Verdana" w:cs="Arial"/>
          <w:bCs/>
          <w:sz w:val="20"/>
          <w:szCs w:val="20"/>
        </w:rPr>
        <w:t xml:space="preserve">v rozsahu </w:t>
      </w:r>
      <w:r w:rsidR="00EB20C0" w:rsidRPr="00EC3828">
        <w:rPr>
          <w:rFonts w:ascii="Verdana" w:hAnsi="Verdana" w:cs="Arial"/>
          <w:bCs/>
          <w:sz w:val="20"/>
          <w:szCs w:val="20"/>
        </w:rPr>
        <w:t xml:space="preserve">specifikované </w:t>
      </w:r>
      <w:r w:rsidRPr="00EC3828">
        <w:rPr>
          <w:rFonts w:ascii="Verdana" w:hAnsi="Verdana" w:cs="Arial"/>
          <w:bCs/>
          <w:sz w:val="20"/>
          <w:szCs w:val="20"/>
        </w:rPr>
        <w:t xml:space="preserve">zadávací dokumentace a výzvy objednatele pro </w:t>
      </w:r>
      <w:r w:rsidR="00F9159A" w:rsidRPr="00EC3828">
        <w:rPr>
          <w:rFonts w:ascii="Verdana" w:hAnsi="Verdana" w:cs="Arial"/>
          <w:bCs/>
          <w:sz w:val="20"/>
          <w:szCs w:val="20"/>
        </w:rPr>
        <w:t>zadávací</w:t>
      </w:r>
      <w:r w:rsidRPr="00EC3828">
        <w:rPr>
          <w:rFonts w:ascii="Verdana" w:hAnsi="Verdana" w:cs="Arial"/>
          <w:bCs/>
          <w:sz w:val="20"/>
          <w:szCs w:val="20"/>
        </w:rPr>
        <w:t xml:space="preserve"> řízení, nabídky zhotovitele (včetně položkového rozpočtu) předložené zhotovitelem v rámci </w:t>
      </w:r>
      <w:r w:rsidR="00F9159A" w:rsidRPr="00EC3828">
        <w:rPr>
          <w:rFonts w:ascii="Verdana" w:hAnsi="Verdana" w:cs="Arial"/>
          <w:bCs/>
          <w:sz w:val="20"/>
          <w:szCs w:val="20"/>
        </w:rPr>
        <w:t>zadávacího</w:t>
      </w:r>
      <w:r w:rsidRPr="00EC3828">
        <w:rPr>
          <w:rFonts w:ascii="Verdana" w:hAnsi="Verdana" w:cs="Arial"/>
          <w:bCs/>
          <w:sz w:val="20"/>
          <w:szCs w:val="20"/>
        </w:rPr>
        <w:t xml:space="preserve"> řízení. Zhotovitel je povinen dodržet kromě specifik</w:t>
      </w:r>
      <w:r w:rsidR="007C0941" w:rsidRPr="00EC3828">
        <w:rPr>
          <w:rFonts w:ascii="Verdana" w:hAnsi="Verdana" w:cs="Arial"/>
          <w:bCs/>
          <w:sz w:val="20"/>
          <w:szCs w:val="20"/>
        </w:rPr>
        <w:t xml:space="preserve"> i</w:t>
      </w:r>
      <w:r w:rsidRPr="00EC3828">
        <w:rPr>
          <w:rFonts w:ascii="Verdana" w:hAnsi="Verdana" w:cs="Arial"/>
          <w:bCs/>
          <w:sz w:val="20"/>
          <w:szCs w:val="20"/>
        </w:rPr>
        <w:t xml:space="preserve"> obecn</w:t>
      </w:r>
      <w:r w:rsidR="007C0941" w:rsidRPr="00EC3828">
        <w:rPr>
          <w:rFonts w:ascii="Verdana" w:hAnsi="Verdana" w:cs="Arial"/>
          <w:bCs/>
          <w:sz w:val="20"/>
          <w:szCs w:val="20"/>
        </w:rPr>
        <w:t>é</w:t>
      </w:r>
      <w:r w:rsidRPr="00EC3828">
        <w:rPr>
          <w:rFonts w:ascii="Verdana" w:hAnsi="Verdana" w:cs="Arial"/>
          <w:bCs/>
          <w:sz w:val="20"/>
          <w:szCs w:val="20"/>
        </w:rPr>
        <w:t xml:space="preserve"> technick</w:t>
      </w:r>
      <w:r w:rsidR="007C0941" w:rsidRPr="00EC3828">
        <w:rPr>
          <w:rFonts w:ascii="Verdana" w:hAnsi="Verdana" w:cs="Arial"/>
          <w:bCs/>
          <w:sz w:val="20"/>
          <w:szCs w:val="20"/>
        </w:rPr>
        <w:t>é</w:t>
      </w:r>
      <w:r w:rsidRPr="00EC3828">
        <w:rPr>
          <w:rFonts w:ascii="Verdana" w:hAnsi="Verdana" w:cs="Arial"/>
          <w:bCs/>
          <w:sz w:val="20"/>
          <w:szCs w:val="20"/>
        </w:rPr>
        <w:t xml:space="preserve"> podmínk</w:t>
      </w:r>
      <w:r w:rsidR="007C0941" w:rsidRPr="00EC3828">
        <w:rPr>
          <w:rFonts w:ascii="Verdana" w:hAnsi="Verdana" w:cs="Arial"/>
          <w:bCs/>
          <w:sz w:val="20"/>
          <w:szCs w:val="20"/>
        </w:rPr>
        <w:t>y</w:t>
      </w:r>
      <w:r w:rsidRPr="00EC3828">
        <w:rPr>
          <w:rFonts w:ascii="Verdana" w:hAnsi="Verdana" w:cs="Arial"/>
          <w:bCs/>
          <w:sz w:val="20"/>
          <w:szCs w:val="20"/>
        </w:rPr>
        <w:t xml:space="preserve"> pro provádění díla, dodržet další podmínky stanovené příslušnými orgány veřejné správy a podmínky sjednané touto smlouvou (dále jen „dílo“).</w:t>
      </w:r>
    </w:p>
    <w:p w:rsidR="001529A9" w:rsidRPr="00000F19" w:rsidRDefault="001529A9" w:rsidP="00EC3828">
      <w:pPr>
        <w:pStyle w:val="Odstavecseseznamem"/>
        <w:autoSpaceDE w:val="0"/>
        <w:autoSpaceDN w:val="0"/>
        <w:adjustRightInd w:val="0"/>
        <w:ind w:left="567"/>
        <w:jc w:val="both"/>
        <w:rPr>
          <w:rFonts w:ascii="Verdana" w:hAnsi="Verdana" w:cs="Arial"/>
          <w:bCs/>
          <w:sz w:val="20"/>
          <w:szCs w:val="20"/>
        </w:rPr>
      </w:pPr>
    </w:p>
    <w:p w:rsidR="003365B4" w:rsidRPr="003365B4" w:rsidRDefault="00122597" w:rsidP="003365B4">
      <w:pPr>
        <w:pStyle w:val="Odstavecseseznamem"/>
        <w:numPr>
          <w:ilvl w:val="0"/>
          <w:numId w:val="17"/>
        </w:numPr>
        <w:autoSpaceDE w:val="0"/>
        <w:autoSpaceDN w:val="0"/>
        <w:adjustRightInd w:val="0"/>
        <w:ind w:left="567" w:hanging="567"/>
        <w:jc w:val="both"/>
        <w:rPr>
          <w:rFonts w:ascii="Verdana" w:hAnsi="Verdana" w:cs="Arial"/>
          <w:b/>
          <w:sz w:val="20"/>
          <w:szCs w:val="20"/>
        </w:rPr>
      </w:pPr>
      <w:r w:rsidRPr="00000F19">
        <w:rPr>
          <w:rFonts w:ascii="Verdana" w:hAnsi="Verdana" w:cs="Arial"/>
          <w:bCs/>
          <w:sz w:val="20"/>
          <w:szCs w:val="20"/>
        </w:rPr>
        <w:t>Specifikace</w:t>
      </w:r>
      <w:r w:rsidRPr="00000F19">
        <w:rPr>
          <w:rFonts w:ascii="Verdana" w:hAnsi="Verdana" w:cs="Arial"/>
          <w:b/>
          <w:sz w:val="20"/>
          <w:szCs w:val="20"/>
        </w:rPr>
        <w:t xml:space="preserve"> </w:t>
      </w:r>
      <w:r w:rsidRPr="00000F19">
        <w:rPr>
          <w:rFonts w:ascii="Verdana" w:hAnsi="Verdana" w:cs="Arial"/>
          <w:bCs/>
          <w:sz w:val="20"/>
          <w:szCs w:val="20"/>
        </w:rPr>
        <w:t>díla</w:t>
      </w:r>
      <w:r w:rsidRPr="00000F19">
        <w:rPr>
          <w:rFonts w:ascii="Verdana" w:hAnsi="Verdana" w:cs="Arial"/>
          <w:b/>
          <w:sz w:val="20"/>
          <w:szCs w:val="20"/>
        </w:rPr>
        <w:t>:</w:t>
      </w:r>
    </w:p>
    <w:p w:rsidR="003365B4" w:rsidRPr="00000F19" w:rsidRDefault="003365B4" w:rsidP="003365B4">
      <w:pPr>
        <w:pStyle w:val="Zkladntext"/>
        <w:numPr>
          <w:ilvl w:val="0"/>
          <w:numId w:val="6"/>
        </w:numPr>
        <w:suppressAutoHyphens/>
        <w:ind w:left="993" w:hanging="284"/>
        <w:jc w:val="both"/>
        <w:rPr>
          <w:rFonts w:ascii="Verdana" w:eastAsia="TimesNewRomanPSMT" w:hAnsi="Verdana" w:cs="Arial"/>
          <w:b w:val="0"/>
          <w:bCs/>
          <w:sz w:val="20"/>
        </w:rPr>
      </w:pPr>
      <w:r w:rsidRPr="00000F19">
        <w:rPr>
          <w:rFonts w:ascii="Verdana" w:eastAsia="TimesNewRomanPSMT" w:hAnsi="Verdana" w:cs="Arial"/>
          <w:b w:val="0"/>
          <w:bCs/>
          <w:sz w:val="20"/>
        </w:rPr>
        <w:t>přípravné práce</w:t>
      </w:r>
    </w:p>
    <w:p w:rsidR="003365B4" w:rsidRPr="00000F19" w:rsidRDefault="003365B4" w:rsidP="003365B4">
      <w:pPr>
        <w:pStyle w:val="Zkladntext"/>
        <w:numPr>
          <w:ilvl w:val="0"/>
          <w:numId w:val="6"/>
        </w:numPr>
        <w:suppressAutoHyphens/>
        <w:ind w:left="993" w:hanging="284"/>
        <w:jc w:val="both"/>
        <w:rPr>
          <w:rFonts w:ascii="Verdana" w:eastAsia="TimesNewRomanPSMT" w:hAnsi="Verdana" w:cs="Arial"/>
          <w:b w:val="0"/>
          <w:bCs/>
          <w:sz w:val="20"/>
        </w:rPr>
      </w:pPr>
      <w:r w:rsidRPr="00000F19">
        <w:rPr>
          <w:rFonts w:ascii="Verdana" w:eastAsia="TimesNewRomanPSMT" w:hAnsi="Verdana" w:cs="Arial"/>
          <w:b w:val="0"/>
          <w:bCs/>
          <w:sz w:val="20"/>
        </w:rPr>
        <w:t>bourací práce (odstranění pův</w:t>
      </w:r>
      <w:r>
        <w:rPr>
          <w:rFonts w:ascii="Verdana" w:eastAsia="TimesNewRomanPSMT" w:hAnsi="Verdana" w:cs="Arial"/>
          <w:b w:val="0"/>
          <w:bCs/>
          <w:sz w:val="20"/>
        </w:rPr>
        <w:t>odních kotlů, rozvodů,</w:t>
      </w:r>
      <w:r w:rsidRPr="00000F19">
        <w:rPr>
          <w:rFonts w:ascii="Verdana" w:eastAsia="TimesNewRomanPSMT" w:hAnsi="Verdana" w:cs="Arial"/>
          <w:b w:val="0"/>
          <w:bCs/>
          <w:sz w:val="20"/>
        </w:rPr>
        <w:t>)</w:t>
      </w:r>
    </w:p>
    <w:p w:rsidR="003365B4" w:rsidRPr="00256023" w:rsidRDefault="003365B4" w:rsidP="00256023">
      <w:pPr>
        <w:pStyle w:val="Zkladntext"/>
        <w:numPr>
          <w:ilvl w:val="0"/>
          <w:numId w:val="6"/>
        </w:numPr>
        <w:suppressAutoHyphens/>
        <w:ind w:left="993" w:hanging="284"/>
        <w:jc w:val="both"/>
        <w:rPr>
          <w:rFonts w:ascii="Verdana" w:eastAsia="TimesNewRomanPSMT" w:hAnsi="Verdana" w:cs="Arial"/>
          <w:b w:val="0"/>
          <w:bCs/>
          <w:sz w:val="20"/>
        </w:rPr>
      </w:pPr>
      <w:r w:rsidRPr="00000F19">
        <w:rPr>
          <w:rFonts w:ascii="Verdana" w:eastAsia="TimesNewRomanPSMT" w:hAnsi="Verdana" w:cs="Arial"/>
          <w:b w:val="0"/>
          <w:bCs/>
          <w:sz w:val="20"/>
        </w:rPr>
        <w:t xml:space="preserve">oprava </w:t>
      </w:r>
      <w:r>
        <w:rPr>
          <w:rFonts w:ascii="Verdana" w:eastAsia="TimesNewRomanPSMT" w:hAnsi="Verdana" w:cs="Arial"/>
          <w:b w:val="0"/>
          <w:bCs/>
          <w:sz w:val="20"/>
        </w:rPr>
        <w:t>zdí, omítek</w:t>
      </w:r>
    </w:p>
    <w:p w:rsidR="003365B4" w:rsidRPr="00000F19" w:rsidRDefault="003365B4" w:rsidP="003365B4">
      <w:pPr>
        <w:pStyle w:val="Zkladntext"/>
        <w:numPr>
          <w:ilvl w:val="0"/>
          <w:numId w:val="6"/>
        </w:numPr>
        <w:suppressAutoHyphens/>
        <w:ind w:left="993" w:hanging="284"/>
        <w:jc w:val="both"/>
        <w:rPr>
          <w:rFonts w:ascii="Verdana" w:eastAsia="TimesNewRomanPSMT" w:hAnsi="Verdana" w:cs="Arial"/>
          <w:b w:val="0"/>
          <w:bCs/>
          <w:sz w:val="20"/>
        </w:rPr>
      </w:pPr>
      <w:r w:rsidRPr="00000F19">
        <w:rPr>
          <w:rFonts w:ascii="Verdana" w:eastAsia="TimesNewRomanPSMT" w:hAnsi="Verdana" w:cs="Arial"/>
          <w:b w:val="0"/>
          <w:bCs/>
          <w:sz w:val="20"/>
        </w:rPr>
        <w:t xml:space="preserve">likvidace vzniklých odpadů  </w:t>
      </w:r>
    </w:p>
    <w:p w:rsidR="003365B4" w:rsidRPr="00000F19" w:rsidRDefault="003365B4" w:rsidP="003365B4">
      <w:pPr>
        <w:pStyle w:val="Zkladntext"/>
        <w:numPr>
          <w:ilvl w:val="0"/>
          <w:numId w:val="6"/>
        </w:numPr>
        <w:suppressAutoHyphens/>
        <w:ind w:left="993" w:hanging="284"/>
        <w:jc w:val="both"/>
        <w:rPr>
          <w:rFonts w:ascii="Verdana" w:eastAsia="TimesNewRomanPSMT" w:hAnsi="Verdana" w:cs="Arial"/>
          <w:b w:val="0"/>
          <w:bCs/>
          <w:sz w:val="20"/>
        </w:rPr>
      </w:pPr>
      <w:r w:rsidRPr="00000F19">
        <w:rPr>
          <w:rFonts w:ascii="Verdana" w:eastAsia="TimesNewRomanPSMT" w:hAnsi="Verdana" w:cs="Arial"/>
          <w:b w:val="0"/>
          <w:bCs/>
          <w:sz w:val="20"/>
        </w:rPr>
        <w:t>konečná úprava díla a předání objednateli</w:t>
      </w:r>
    </w:p>
    <w:p w:rsidR="003365B4" w:rsidRPr="00000F19" w:rsidRDefault="003365B4" w:rsidP="003365B4">
      <w:pPr>
        <w:pStyle w:val="Zkladntext"/>
        <w:suppressAutoHyphens/>
        <w:ind w:left="709"/>
        <w:jc w:val="both"/>
        <w:rPr>
          <w:rFonts w:ascii="Verdana" w:eastAsia="TimesNewRomanPSMT" w:hAnsi="Verdana" w:cs="Arial"/>
          <w:b w:val="0"/>
          <w:bCs/>
          <w:sz w:val="20"/>
        </w:rPr>
      </w:pPr>
    </w:p>
    <w:p w:rsidR="003365B4" w:rsidRDefault="003365B4" w:rsidP="003365B4">
      <w:pPr>
        <w:autoSpaceDE w:val="0"/>
        <w:autoSpaceDN w:val="0"/>
        <w:adjustRightInd w:val="0"/>
        <w:jc w:val="both"/>
        <w:rPr>
          <w:rFonts w:ascii="Verdana" w:hAnsi="Verdana" w:cs="Arial"/>
          <w:b/>
          <w:sz w:val="20"/>
          <w:szCs w:val="20"/>
        </w:rPr>
      </w:pPr>
    </w:p>
    <w:p w:rsidR="003365B4" w:rsidRPr="003365B4" w:rsidRDefault="003365B4" w:rsidP="003365B4">
      <w:pPr>
        <w:autoSpaceDE w:val="0"/>
        <w:autoSpaceDN w:val="0"/>
        <w:adjustRightInd w:val="0"/>
        <w:jc w:val="both"/>
        <w:rPr>
          <w:rFonts w:ascii="Verdana" w:hAnsi="Verdana" w:cs="Arial"/>
          <w:b/>
          <w:sz w:val="20"/>
          <w:szCs w:val="20"/>
        </w:rPr>
      </w:pPr>
    </w:p>
    <w:p w:rsidR="003365B4" w:rsidRPr="003365B4" w:rsidRDefault="003365B4" w:rsidP="003365B4">
      <w:pPr>
        <w:pStyle w:val="Odstavecseseznamem"/>
        <w:numPr>
          <w:ilvl w:val="0"/>
          <w:numId w:val="17"/>
        </w:numPr>
        <w:autoSpaceDE w:val="0"/>
        <w:autoSpaceDN w:val="0"/>
        <w:adjustRightInd w:val="0"/>
        <w:ind w:left="567" w:hanging="567"/>
        <w:jc w:val="both"/>
        <w:rPr>
          <w:rFonts w:ascii="Verdana" w:hAnsi="Verdana" w:cs="Arial"/>
          <w:b/>
          <w:sz w:val="20"/>
          <w:szCs w:val="20"/>
        </w:rPr>
      </w:pPr>
      <w:r w:rsidRPr="003365B4">
        <w:rPr>
          <w:rFonts w:ascii="Verdana" w:eastAsia="TimesNewRomanPSMT" w:hAnsi="Verdana" w:cs="Arial"/>
          <w:bCs/>
          <w:sz w:val="20"/>
        </w:rPr>
        <w:t>Předmětem j</w:t>
      </w:r>
      <w:r>
        <w:rPr>
          <w:rFonts w:ascii="Verdana" w:eastAsia="TimesNewRomanPSMT" w:hAnsi="Verdana" w:cs="Arial"/>
          <w:bCs/>
          <w:sz w:val="20"/>
        </w:rPr>
        <w:t>sou stavební práce</w:t>
      </w:r>
      <w:r w:rsidRPr="003365B4">
        <w:rPr>
          <w:rFonts w:ascii="Verdana" w:eastAsia="TimesNewRomanPSMT" w:hAnsi="Verdana" w:cs="Arial"/>
          <w:bCs/>
          <w:sz w:val="20"/>
        </w:rPr>
        <w:t>:</w:t>
      </w:r>
    </w:p>
    <w:p w:rsidR="00F73F73" w:rsidRPr="00F73F73" w:rsidRDefault="00F73F73" w:rsidP="00F73F73">
      <w:pPr>
        <w:pStyle w:val="Zkladntext"/>
        <w:suppressAutoHyphens/>
        <w:ind w:left="720"/>
        <w:jc w:val="both"/>
        <w:rPr>
          <w:rFonts w:ascii="Verdana" w:eastAsia="TimesNewRomanPSMT" w:hAnsi="Verdana" w:cs="Arial"/>
          <w:b w:val="0"/>
          <w:bCs/>
          <w:sz w:val="20"/>
        </w:rPr>
      </w:pPr>
      <w:r w:rsidRPr="00F73F73">
        <w:rPr>
          <w:rFonts w:ascii="Verdana" w:eastAsia="TimesNewRomanPSMT" w:hAnsi="Verdana" w:cs="Arial"/>
          <w:b w:val="0"/>
          <w:bCs/>
          <w:sz w:val="20"/>
        </w:rPr>
        <w:t>Nově navrženým zdrojem tepla jsou navrženy 3 plynové kondenzační kotle na zemní plyn, každý o jmenovitém výkonu 60 kW, celkový výkon kotelny bude 180 kW. Kotle budou zapojeny do kaskády. Kotelna zůstane ve stávajících prostorách – v místnosti 0.01 v 1.PP objektu SO.04 – Vodní č.p.183. Podkladem pro zpracování projektu byly stavební výkresy, konzultace s investorem, hlavním projektantem. Návrh řešení systému vytápění je zpracován tak, aby splňoval požadavky platných předpisů, vyhlášek a norem.</w:t>
      </w:r>
      <w:r w:rsidR="00DC278E">
        <w:rPr>
          <w:rFonts w:ascii="Verdana" w:eastAsia="TimesNewRomanPSMT" w:hAnsi="Verdana" w:cs="Arial"/>
          <w:b w:val="0"/>
          <w:bCs/>
          <w:sz w:val="20"/>
        </w:rPr>
        <w:t xml:space="preserve"> </w:t>
      </w:r>
      <w:r w:rsidRPr="00F73F73">
        <w:rPr>
          <w:rFonts w:ascii="Verdana" w:eastAsia="TimesNewRomanPSMT" w:hAnsi="Verdana" w:cs="Arial"/>
          <w:b w:val="0"/>
          <w:bCs/>
          <w:sz w:val="20"/>
        </w:rPr>
        <w:t>Bude provedena nová regulace kotelny včetně požadovaných z</w:t>
      </w:r>
      <w:r w:rsidR="0017505E">
        <w:rPr>
          <w:rFonts w:ascii="Verdana" w:eastAsia="TimesNewRomanPSMT" w:hAnsi="Verdana" w:cs="Arial"/>
          <w:b w:val="0"/>
          <w:bCs/>
          <w:sz w:val="20"/>
        </w:rPr>
        <w:t>abezpečovacích zařízení dle sou</w:t>
      </w:r>
      <w:r w:rsidRPr="00F73F73">
        <w:rPr>
          <w:rFonts w:ascii="Verdana" w:eastAsia="TimesNewRomanPSMT" w:hAnsi="Verdana" w:cs="Arial"/>
          <w:b w:val="0"/>
          <w:bCs/>
          <w:sz w:val="20"/>
        </w:rPr>
        <w:t>časně platných předpisů. Chod kotle a otopné soustavy bude řízen ekvitermně podle venkovní teploty, významově samostatné otopné okruhy budou regulačně osamostatněny. Nový tepelný zdroj bude napojen na stávající elektrickou síť. Kotelna bude odpovídat všem nor</w:t>
      </w:r>
      <w:r w:rsidR="0017505E">
        <w:rPr>
          <w:rFonts w:ascii="Verdana" w:eastAsia="TimesNewRomanPSMT" w:hAnsi="Verdana" w:cs="Arial"/>
          <w:b w:val="0"/>
          <w:bCs/>
          <w:sz w:val="20"/>
        </w:rPr>
        <w:t>mám a předpi</w:t>
      </w:r>
      <w:r w:rsidRPr="00F73F73">
        <w:rPr>
          <w:rFonts w:ascii="Verdana" w:eastAsia="TimesNewRomanPSMT" w:hAnsi="Verdana" w:cs="Arial"/>
          <w:b w:val="0"/>
          <w:bCs/>
          <w:sz w:val="20"/>
        </w:rPr>
        <w:t>sům, které jsou pro tato zařízení povinná. Dále budou na otopná</w:t>
      </w:r>
      <w:r w:rsidR="0017505E">
        <w:rPr>
          <w:rFonts w:ascii="Verdana" w:eastAsia="TimesNewRomanPSMT" w:hAnsi="Verdana" w:cs="Arial"/>
          <w:b w:val="0"/>
          <w:bCs/>
          <w:sz w:val="20"/>
        </w:rPr>
        <w:t xml:space="preserve"> tělesa namontovány termostatic</w:t>
      </w:r>
      <w:r w:rsidRPr="00F73F73">
        <w:rPr>
          <w:rFonts w:ascii="Verdana" w:eastAsia="TimesNewRomanPSMT" w:hAnsi="Verdana" w:cs="Arial"/>
          <w:b w:val="0"/>
          <w:bCs/>
          <w:sz w:val="20"/>
        </w:rPr>
        <w:t>ké hlavice v provedení vandal, které budou regulovat teplotu v je</w:t>
      </w:r>
      <w:r w:rsidR="0017505E">
        <w:rPr>
          <w:rFonts w:ascii="Verdana" w:eastAsia="TimesNewRomanPSMT" w:hAnsi="Verdana" w:cs="Arial"/>
          <w:b w:val="0"/>
          <w:bCs/>
          <w:sz w:val="20"/>
        </w:rPr>
        <w:t>dnotlivých místnostech. Do tělo</w:t>
      </w:r>
      <w:r w:rsidRPr="00F73F73">
        <w:rPr>
          <w:rFonts w:ascii="Verdana" w:eastAsia="TimesNewRomanPSMT" w:hAnsi="Verdana" w:cs="Arial"/>
          <w:b w:val="0"/>
          <w:bCs/>
          <w:sz w:val="20"/>
        </w:rPr>
        <w:t xml:space="preserve">cvičny budou namontované termostatické hlavice programovatelné s nastavením nočního útlumu, neboť objekt SO.02 a SO.03 jsou na jedné topné větvi. Celkem </w:t>
      </w:r>
      <w:r w:rsidR="0017505E">
        <w:rPr>
          <w:rFonts w:ascii="Verdana" w:eastAsia="TimesNewRomanPSMT" w:hAnsi="Verdana" w:cs="Arial"/>
          <w:b w:val="0"/>
          <w:bCs/>
          <w:sz w:val="20"/>
        </w:rPr>
        <w:t>se jedná o 228 ks. Budou vyměně</w:t>
      </w:r>
      <w:r w:rsidRPr="00F73F73">
        <w:rPr>
          <w:rFonts w:ascii="Verdana" w:eastAsia="TimesNewRomanPSMT" w:hAnsi="Verdana" w:cs="Arial"/>
          <w:b w:val="0"/>
          <w:bCs/>
          <w:sz w:val="20"/>
        </w:rPr>
        <w:t>ny stávající oběhová čerpadla za nová s proměnnými otáčkami s regulační funkcí autodapt.</w:t>
      </w:r>
    </w:p>
    <w:p w:rsidR="00F73F73" w:rsidRPr="00DC278E" w:rsidRDefault="00F73F73" w:rsidP="00F73F73">
      <w:pPr>
        <w:pStyle w:val="Zkladntext"/>
        <w:suppressAutoHyphens/>
        <w:ind w:left="720"/>
        <w:jc w:val="both"/>
        <w:rPr>
          <w:rFonts w:ascii="Verdana" w:eastAsia="TimesNewRomanPSMT" w:hAnsi="Verdana" w:cs="Arial"/>
          <w:b w:val="0"/>
          <w:bCs/>
          <w:sz w:val="20"/>
          <w:u w:val="single"/>
        </w:rPr>
      </w:pPr>
      <w:r w:rsidRPr="00DC278E">
        <w:rPr>
          <w:rFonts w:ascii="Verdana" w:eastAsia="TimesNewRomanPSMT" w:hAnsi="Verdana" w:cs="Arial"/>
          <w:b w:val="0"/>
          <w:bCs/>
          <w:sz w:val="20"/>
          <w:u w:val="single"/>
        </w:rPr>
        <w:t>Rozvody ÚT:</w:t>
      </w:r>
    </w:p>
    <w:p w:rsidR="00F73F73" w:rsidRPr="00F73F73" w:rsidRDefault="00F73F73" w:rsidP="00F73F73">
      <w:pPr>
        <w:pStyle w:val="Zkladntext"/>
        <w:suppressAutoHyphens/>
        <w:ind w:left="720"/>
        <w:jc w:val="both"/>
        <w:rPr>
          <w:rFonts w:ascii="Verdana" w:eastAsia="TimesNewRomanPSMT" w:hAnsi="Verdana" w:cs="Arial"/>
          <w:b w:val="0"/>
          <w:bCs/>
          <w:sz w:val="20"/>
        </w:rPr>
      </w:pPr>
      <w:r w:rsidRPr="00F73F73">
        <w:rPr>
          <w:rFonts w:ascii="Verdana" w:eastAsia="TimesNewRomanPSMT" w:hAnsi="Verdana" w:cs="Arial"/>
          <w:b w:val="0"/>
          <w:bCs/>
          <w:sz w:val="20"/>
        </w:rPr>
        <w:t>Napojení primárního okruhu (mezi kotly a R+S) budou prove</w:t>
      </w:r>
      <w:r w:rsidR="0017505E">
        <w:rPr>
          <w:rFonts w:ascii="Verdana" w:eastAsia="TimesNewRomanPSMT" w:hAnsi="Verdana" w:cs="Arial"/>
          <w:b w:val="0"/>
          <w:bCs/>
          <w:sz w:val="20"/>
        </w:rPr>
        <w:t>deny z měděných trubek dle poža</w:t>
      </w:r>
      <w:r w:rsidRPr="00F73F73">
        <w:rPr>
          <w:rFonts w:ascii="Verdana" w:eastAsia="TimesNewRomanPSMT" w:hAnsi="Verdana" w:cs="Arial"/>
          <w:b w:val="0"/>
          <w:bCs/>
          <w:sz w:val="20"/>
        </w:rPr>
        <w:t xml:space="preserve">davku EN 1057 (ČSN EN 1057) – měděné trubky vyrobené podle </w:t>
      </w:r>
      <w:r w:rsidRPr="00F73F73">
        <w:rPr>
          <w:rFonts w:ascii="Verdana" w:eastAsia="TimesNewRomanPSMT" w:hAnsi="Verdana" w:cs="Arial"/>
          <w:b w:val="0"/>
          <w:bCs/>
          <w:sz w:val="20"/>
        </w:rPr>
        <w:lastRenderedPageBreak/>
        <w:t>této normy se mohou použít na instalaci rozvodů vytápění, popř. lze použít potrubí z uhlíkové oceli v požadované kvalitě. Rozvody v kotelně budou vedeny po povrchu a budou řádně zaizolovány. Dojde k napojení na stávající rozdělovač a sběrač. Topné větve nebudou měněny. Při montáži bude věnována pozornost kvalitě provedených prací. Před uvedením do provozu se veškeré zařízení řádně propláchne a provedou se příslušné zkoušky. Ze zkoušek se provede řádný zápis. Rozvody budou dle potřeby uchyceny upevňovací technikou objímek s pryžovou vložkou, na nejvyšších místech budou odvzdušněny a na nejnižších odvodněny. Budu vedeny v předepsaných spádech,</w:t>
      </w:r>
      <w:r w:rsidR="0017505E">
        <w:rPr>
          <w:rFonts w:ascii="Verdana" w:eastAsia="TimesNewRomanPSMT" w:hAnsi="Verdana" w:cs="Arial"/>
          <w:b w:val="0"/>
          <w:bCs/>
          <w:sz w:val="20"/>
        </w:rPr>
        <w:t xml:space="preserve"> min. 0,03 %. Zařízení a armatu</w:t>
      </w:r>
      <w:r w:rsidRPr="00F73F73">
        <w:rPr>
          <w:rFonts w:ascii="Verdana" w:eastAsia="TimesNewRomanPSMT" w:hAnsi="Verdana" w:cs="Arial"/>
          <w:b w:val="0"/>
          <w:bCs/>
          <w:sz w:val="20"/>
        </w:rPr>
        <w:t>ry u kotle budou opatřeny orientačními štítky. Uložení potrubí bude provedeno pomocí typových prvků. Pro vytápění budou vždy použity objímky s gumovou vlož</w:t>
      </w:r>
      <w:r w:rsidR="0017505E">
        <w:rPr>
          <w:rFonts w:ascii="Verdana" w:eastAsia="TimesNewRomanPSMT" w:hAnsi="Verdana" w:cs="Arial"/>
          <w:b w:val="0"/>
          <w:bCs/>
          <w:sz w:val="20"/>
        </w:rPr>
        <w:t>kou. Uložení potrubí bude prove</w:t>
      </w:r>
      <w:r w:rsidRPr="00F73F73">
        <w:rPr>
          <w:rFonts w:ascii="Verdana" w:eastAsia="TimesNewRomanPSMT" w:hAnsi="Verdana" w:cs="Arial"/>
          <w:b w:val="0"/>
          <w:bCs/>
          <w:sz w:val="20"/>
        </w:rPr>
        <w:t>deno vždy v blízkosti čerpadel a armatur, aby nedocházelo k nam</w:t>
      </w:r>
      <w:r w:rsidR="0017505E">
        <w:rPr>
          <w:rFonts w:ascii="Verdana" w:eastAsia="TimesNewRomanPSMT" w:hAnsi="Verdana" w:cs="Arial"/>
          <w:b w:val="0"/>
          <w:bCs/>
          <w:sz w:val="20"/>
        </w:rPr>
        <w:t>áhání spojů vahou zařízení. Sou</w:t>
      </w:r>
      <w:r w:rsidRPr="00F73F73">
        <w:rPr>
          <w:rFonts w:ascii="Verdana" w:eastAsia="TimesNewRomanPSMT" w:hAnsi="Verdana" w:cs="Arial"/>
          <w:b w:val="0"/>
          <w:bCs/>
          <w:sz w:val="20"/>
        </w:rPr>
        <w:t xml:space="preserve">částí dodávky rozvodů tepla jsou i veškeré nutné doplňkové konstrukce, tj. ocelové konstrukce sloužící k upevnění, podepření a zavěšení potrubí (konzole, podpěry, závěsy.). Maximální vzdálenosti uložení potrubí jednotlivých dimenzí jsou uvedeny </w:t>
      </w:r>
      <w:r w:rsidRPr="00EB5874">
        <w:rPr>
          <w:rFonts w:ascii="Verdana" w:eastAsia="TimesNewRomanPSMT" w:hAnsi="Verdana" w:cs="Arial"/>
          <w:b w:val="0"/>
          <w:bCs/>
          <w:sz w:val="20"/>
        </w:rPr>
        <w:t>níže. Vzdá</w:t>
      </w:r>
      <w:r w:rsidR="0017505E" w:rsidRPr="00EB5874">
        <w:rPr>
          <w:rFonts w:ascii="Verdana" w:eastAsia="TimesNewRomanPSMT" w:hAnsi="Verdana" w:cs="Arial"/>
          <w:b w:val="0"/>
          <w:bCs/>
          <w:sz w:val="20"/>
        </w:rPr>
        <w:t>lenosti jsou maximální z hledis</w:t>
      </w:r>
      <w:r w:rsidRPr="00EB5874">
        <w:rPr>
          <w:rFonts w:ascii="Verdana" w:eastAsia="TimesNewRomanPSMT" w:hAnsi="Verdana" w:cs="Arial"/>
          <w:b w:val="0"/>
          <w:bCs/>
          <w:sz w:val="20"/>
        </w:rPr>
        <w:t>ka průhybu potrubí. Rozvody budou izolovány proti ztrátám tepla v souladu s požadavky vyhlášky č. 93/2007 Sb. v platném znění</w:t>
      </w:r>
      <w:r w:rsidR="00EB5874">
        <w:rPr>
          <w:rFonts w:ascii="Verdana" w:eastAsia="TimesNewRomanPSMT" w:hAnsi="Verdana" w:cs="Arial"/>
          <w:b w:val="0"/>
          <w:bCs/>
          <w:sz w:val="20"/>
        </w:rPr>
        <w:t>, izolace</w:t>
      </w:r>
      <w:r w:rsidRPr="00EB5874">
        <w:rPr>
          <w:rFonts w:ascii="Verdana" w:eastAsia="TimesNewRomanPSMT" w:hAnsi="Verdana" w:cs="Arial"/>
          <w:b w:val="0"/>
          <w:bCs/>
          <w:sz w:val="20"/>
        </w:rPr>
        <w:t xml:space="preserve"> </w:t>
      </w:r>
      <w:r w:rsidR="00EB5874" w:rsidRPr="00EB5874">
        <w:rPr>
          <w:rFonts w:ascii="Verdana" w:eastAsia="TimesNewRomanPSMT" w:hAnsi="Verdana" w:cs="Arial"/>
          <w:b w:val="0"/>
          <w:bCs/>
          <w:sz w:val="20"/>
        </w:rPr>
        <w:t>bude provedena</w:t>
      </w:r>
      <w:r w:rsidRPr="00EB5874">
        <w:rPr>
          <w:rFonts w:ascii="Verdana" w:eastAsia="TimesNewRomanPSMT" w:hAnsi="Verdana" w:cs="Arial"/>
          <w:b w:val="0"/>
          <w:bCs/>
          <w:sz w:val="20"/>
        </w:rPr>
        <w:t xml:space="preserve"> trubic</w:t>
      </w:r>
      <w:r w:rsidR="0017505E" w:rsidRPr="00EB5874">
        <w:rPr>
          <w:rFonts w:ascii="Verdana" w:eastAsia="TimesNewRomanPSMT" w:hAnsi="Verdana" w:cs="Arial"/>
          <w:b w:val="0"/>
          <w:bCs/>
          <w:sz w:val="20"/>
        </w:rPr>
        <w:t>emi ze skelných vláken kašírova</w:t>
      </w:r>
      <w:r w:rsidRPr="00EB5874">
        <w:rPr>
          <w:rFonts w:ascii="Verdana" w:eastAsia="TimesNewRomanPSMT" w:hAnsi="Verdana" w:cs="Arial"/>
          <w:b w:val="0"/>
          <w:bCs/>
          <w:sz w:val="20"/>
        </w:rPr>
        <w:t>ných hliníkovou fólií, tl. izolace</w:t>
      </w:r>
      <w:r w:rsidRPr="00F73F73">
        <w:rPr>
          <w:rFonts w:ascii="Verdana" w:eastAsia="TimesNewRomanPSMT" w:hAnsi="Verdana" w:cs="Arial"/>
          <w:b w:val="0"/>
          <w:bCs/>
          <w:sz w:val="20"/>
        </w:rPr>
        <w:t xml:space="preserve"> 40 – 80 mm. Tloušťka potrubí bude upravena dle optimalizačního výpočtu v dalším stupni PD – vztah k výběru izolace s parametrem tepel</w:t>
      </w:r>
      <w:r w:rsidR="0017505E">
        <w:rPr>
          <w:rFonts w:ascii="Verdana" w:eastAsia="TimesNewRomanPSMT" w:hAnsi="Verdana" w:cs="Arial"/>
          <w:b w:val="0"/>
          <w:bCs/>
          <w:sz w:val="20"/>
        </w:rPr>
        <w:t xml:space="preserve">né vodivosti λ= 0,040 W/(m2.K). </w:t>
      </w:r>
      <w:r w:rsidRPr="00F73F73">
        <w:rPr>
          <w:rFonts w:ascii="Verdana" w:eastAsia="TimesNewRomanPSMT" w:hAnsi="Verdana" w:cs="Arial"/>
          <w:b w:val="0"/>
          <w:bCs/>
          <w:sz w:val="20"/>
        </w:rPr>
        <w:t>Bude provedena kontrola veškerých rozvodů a případné doplnění izolace v místech, kde rozvod není využíván pro temperaci. Na izolaci budou provedeny orientační pruhy a šipky ve směru proudění s označením větve. Zařízení a armatury budou po</w:t>
      </w:r>
      <w:r w:rsidR="0017505E">
        <w:rPr>
          <w:rFonts w:ascii="Verdana" w:eastAsia="TimesNewRomanPSMT" w:hAnsi="Verdana" w:cs="Arial"/>
          <w:b w:val="0"/>
          <w:bCs/>
          <w:sz w:val="20"/>
        </w:rPr>
        <w:t>psány orientačními štítky v gra</w:t>
      </w:r>
      <w:r w:rsidRPr="00F73F73">
        <w:rPr>
          <w:rFonts w:ascii="Verdana" w:eastAsia="TimesNewRomanPSMT" w:hAnsi="Verdana" w:cs="Arial"/>
          <w:b w:val="0"/>
          <w:bCs/>
          <w:sz w:val="20"/>
        </w:rPr>
        <w:t>ficky profesionální úpravě.</w:t>
      </w:r>
      <w:r w:rsidR="00DC278E">
        <w:rPr>
          <w:rFonts w:ascii="Verdana" w:eastAsia="TimesNewRomanPSMT" w:hAnsi="Verdana" w:cs="Arial"/>
          <w:b w:val="0"/>
          <w:bCs/>
          <w:sz w:val="20"/>
        </w:rPr>
        <w:t xml:space="preserve"> </w:t>
      </w:r>
      <w:r w:rsidRPr="00F73F73">
        <w:rPr>
          <w:rFonts w:ascii="Verdana" w:eastAsia="TimesNewRomanPSMT" w:hAnsi="Verdana" w:cs="Arial"/>
          <w:b w:val="0"/>
          <w:bCs/>
          <w:sz w:val="20"/>
        </w:rPr>
        <w:t>Rozvod ÚT bude proveden v souladu s ČSN 06 3010 „Tepelné soustavy v budovách – Projektování a montáž“ a ČSN EN 12828 „Tepelné soustavy v budovách – Navrhování teplovodních otopných soustav“. Potrubí v nejvyšším místě odvzdušněno, na nejnižším místě budě osazen vypouštěcí kohout. Soustava se bude napouštět hadicí přes vypouštěcí kohout na potrubí v kotelně.</w:t>
      </w:r>
    </w:p>
    <w:p w:rsidR="00F73F73" w:rsidRPr="00DC278E" w:rsidRDefault="00F73F73" w:rsidP="00F73F73">
      <w:pPr>
        <w:pStyle w:val="Zkladntext"/>
        <w:suppressAutoHyphens/>
        <w:ind w:left="720"/>
        <w:jc w:val="both"/>
        <w:rPr>
          <w:rFonts w:ascii="Verdana" w:eastAsia="TimesNewRomanPSMT" w:hAnsi="Verdana" w:cs="Arial"/>
          <w:b w:val="0"/>
          <w:bCs/>
          <w:sz w:val="20"/>
          <w:u w:val="single"/>
        </w:rPr>
      </w:pPr>
      <w:r w:rsidRPr="00DC278E">
        <w:rPr>
          <w:rFonts w:ascii="Verdana" w:eastAsia="TimesNewRomanPSMT" w:hAnsi="Verdana" w:cs="Arial"/>
          <w:b w:val="0"/>
          <w:bCs/>
          <w:sz w:val="20"/>
          <w:u w:val="single"/>
        </w:rPr>
        <w:t>Topný systém:</w:t>
      </w:r>
    </w:p>
    <w:p w:rsidR="00F73F73" w:rsidRPr="00F73F73" w:rsidRDefault="00F73F73" w:rsidP="00F73F73">
      <w:pPr>
        <w:pStyle w:val="Zkladntext"/>
        <w:suppressAutoHyphens/>
        <w:ind w:left="720"/>
        <w:jc w:val="both"/>
        <w:rPr>
          <w:rFonts w:ascii="Verdana" w:eastAsia="TimesNewRomanPSMT" w:hAnsi="Verdana" w:cs="Arial"/>
          <w:b w:val="0"/>
          <w:bCs/>
          <w:sz w:val="20"/>
        </w:rPr>
      </w:pPr>
      <w:r w:rsidRPr="00F73F73">
        <w:rPr>
          <w:rFonts w:ascii="Verdana" w:eastAsia="TimesNewRomanPSMT" w:hAnsi="Verdana" w:cs="Arial"/>
          <w:b w:val="0"/>
          <w:bCs/>
          <w:sz w:val="20"/>
        </w:rPr>
        <w:t>Topný systém zůstane stávající, avšak z důvodu zateplení objekt</w:t>
      </w:r>
      <w:r w:rsidR="0017505E">
        <w:rPr>
          <w:rFonts w:ascii="Verdana" w:eastAsia="TimesNewRomanPSMT" w:hAnsi="Verdana" w:cs="Arial"/>
          <w:b w:val="0"/>
          <w:bCs/>
          <w:sz w:val="20"/>
        </w:rPr>
        <w:t>ů lze předpokládat, že bude mož</w:t>
      </w:r>
      <w:r w:rsidRPr="00F73F73">
        <w:rPr>
          <w:rFonts w:ascii="Verdana" w:eastAsia="TimesNewRomanPSMT" w:hAnsi="Verdana" w:cs="Arial"/>
          <w:b w:val="0"/>
          <w:bCs/>
          <w:sz w:val="20"/>
        </w:rPr>
        <w:t>né snížit teplotu topné vody v soustavě. Z tohoto důvodu bude celý topný systém po ukončení prací v kotelně propláchnut a bude nově hydraulicky vyvážen, budou nastaveny ekvitermní křivky dle potřeby topné vody a dále bude nastavena regulace s útlumy dle využití jednotlivých topných větví.</w:t>
      </w:r>
    </w:p>
    <w:p w:rsidR="00F73F73" w:rsidRPr="00DC278E" w:rsidRDefault="00F73F73" w:rsidP="00F73F73">
      <w:pPr>
        <w:pStyle w:val="Zkladntext"/>
        <w:suppressAutoHyphens/>
        <w:ind w:left="720"/>
        <w:jc w:val="both"/>
        <w:rPr>
          <w:rFonts w:ascii="Verdana" w:eastAsia="TimesNewRomanPSMT" w:hAnsi="Verdana" w:cs="Arial"/>
          <w:b w:val="0"/>
          <w:bCs/>
          <w:sz w:val="20"/>
          <w:u w:val="single"/>
        </w:rPr>
      </w:pPr>
      <w:r w:rsidRPr="00DC278E">
        <w:rPr>
          <w:rFonts w:ascii="Verdana" w:eastAsia="TimesNewRomanPSMT" w:hAnsi="Verdana" w:cs="Arial"/>
          <w:b w:val="0"/>
          <w:bCs/>
          <w:sz w:val="20"/>
          <w:u w:val="single"/>
        </w:rPr>
        <w:t>Zdroj tepla:</w:t>
      </w:r>
    </w:p>
    <w:p w:rsidR="00F73F73" w:rsidRPr="00F73F73" w:rsidRDefault="00F73F73" w:rsidP="00F73F73">
      <w:pPr>
        <w:pStyle w:val="Zkladntext"/>
        <w:suppressAutoHyphens/>
        <w:ind w:left="720"/>
        <w:jc w:val="both"/>
        <w:rPr>
          <w:rFonts w:ascii="Verdana" w:eastAsia="TimesNewRomanPSMT" w:hAnsi="Verdana" w:cs="Arial"/>
          <w:b w:val="0"/>
          <w:bCs/>
          <w:sz w:val="20"/>
        </w:rPr>
      </w:pPr>
      <w:r w:rsidRPr="00F73F73">
        <w:rPr>
          <w:rFonts w:ascii="Verdana" w:eastAsia="TimesNewRomanPSMT" w:hAnsi="Verdana" w:cs="Arial"/>
          <w:b w:val="0"/>
          <w:bCs/>
          <w:sz w:val="20"/>
        </w:rPr>
        <w:t>Centrální zdroj tepla bude umístěn ve stávající kotelně. Zdrojem tepla bude sestava tří plynových</w:t>
      </w:r>
    </w:p>
    <w:p w:rsidR="00F73F73" w:rsidRPr="00F73F73" w:rsidRDefault="00F73F73" w:rsidP="00F73F73">
      <w:pPr>
        <w:pStyle w:val="Zkladntext"/>
        <w:suppressAutoHyphens/>
        <w:ind w:left="720"/>
        <w:jc w:val="both"/>
        <w:rPr>
          <w:rFonts w:ascii="Verdana" w:eastAsia="TimesNewRomanPSMT" w:hAnsi="Verdana" w:cs="Arial"/>
          <w:b w:val="0"/>
          <w:bCs/>
          <w:sz w:val="20"/>
        </w:rPr>
      </w:pPr>
      <w:r w:rsidRPr="00EB5874">
        <w:rPr>
          <w:rFonts w:ascii="Verdana" w:eastAsia="TimesNewRomanPSMT" w:hAnsi="Verdana" w:cs="Arial"/>
          <w:b w:val="0"/>
          <w:bCs/>
          <w:sz w:val="20"/>
        </w:rPr>
        <w:t>kondenzačních kotlů. Navrženy jsou kotle o výkonu 60 kW, jmenovitý výkon kotle je při Tv/TR = 50/30°C: 60 kW (na zemní plyn) a při Tv/TR = 80/60°C: 10,9-55,2 kW (údaje podle ČSN EN 15417). Výhodný je modulační provoz – 180 kW (výkon uveden pro 50/30°C). Plynové kondenzační kotle musí plnit parametry nařízení Komise (EU) č. 813/2013, kterým se provádí směrnice Evropského parlamentu</w:t>
      </w:r>
      <w:r w:rsidRPr="00F73F73">
        <w:rPr>
          <w:rFonts w:ascii="Verdana" w:eastAsia="TimesNewRomanPSMT" w:hAnsi="Verdana" w:cs="Arial"/>
          <w:b w:val="0"/>
          <w:bCs/>
          <w:sz w:val="20"/>
        </w:rPr>
        <w:t xml:space="preserve"> a Rady 2009/125/E, pokud jd</w:t>
      </w:r>
      <w:r w:rsidR="0017505E">
        <w:rPr>
          <w:rFonts w:ascii="Verdana" w:eastAsia="TimesNewRomanPSMT" w:hAnsi="Verdana" w:cs="Arial"/>
          <w:b w:val="0"/>
          <w:bCs/>
          <w:sz w:val="20"/>
        </w:rPr>
        <w:t>e o požadavky na ekodesign ohří</w:t>
      </w:r>
      <w:r w:rsidRPr="00F73F73">
        <w:rPr>
          <w:rFonts w:ascii="Verdana" w:eastAsia="TimesNewRomanPSMT" w:hAnsi="Verdana" w:cs="Arial"/>
          <w:b w:val="0"/>
          <w:bCs/>
          <w:sz w:val="20"/>
        </w:rPr>
        <w:t>vačů pro vytápění vnitřních prostorů a kombinovaných ohřívačů (požadavky platné od 26. 9. 2018). Maximální výkon kotelny bude 180 kW. Normový stupeň využití pří snížením zatížení je 109 %, při plném zatížení je 98 %. Podle tepelného výkonu je kotelna zařazena do kategorie III. – tj. kotelna s jmenovitým tepelným výkonem jednoho kotle od 50</w:t>
      </w:r>
      <w:r w:rsidR="0017505E">
        <w:rPr>
          <w:rFonts w:ascii="Verdana" w:eastAsia="TimesNewRomanPSMT" w:hAnsi="Verdana" w:cs="Arial"/>
          <w:b w:val="0"/>
          <w:bCs/>
          <w:sz w:val="20"/>
        </w:rPr>
        <w:t xml:space="preserve"> kW do součtu jmenovitých tepel</w:t>
      </w:r>
      <w:r w:rsidRPr="00F73F73">
        <w:rPr>
          <w:rFonts w:ascii="Verdana" w:eastAsia="TimesNewRomanPSMT" w:hAnsi="Verdana" w:cs="Arial"/>
          <w:b w:val="0"/>
          <w:bCs/>
          <w:sz w:val="20"/>
        </w:rPr>
        <w:t xml:space="preserve">ných výkonů kotlů 0,5 MW včetně a kotelny se součtem jmenovitých výkonů kotlů větším než 100 kW, i když ani jeden z nich nedosahuje jmenovitého tepelného </w:t>
      </w:r>
      <w:r w:rsidR="0017505E">
        <w:rPr>
          <w:rFonts w:ascii="Verdana" w:eastAsia="TimesNewRomanPSMT" w:hAnsi="Verdana" w:cs="Arial"/>
          <w:b w:val="0"/>
          <w:bCs/>
          <w:sz w:val="20"/>
        </w:rPr>
        <w:t>výkonu 50 kW, do součtu jmenovi</w:t>
      </w:r>
      <w:r w:rsidRPr="00F73F73">
        <w:rPr>
          <w:rFonts w:ascii="Verdana" w:eastAsia="TimesNewRomanPSMT" w:hAnsi="Verdana" w:cs="Arial"/>
          <w:b w:val="0"/>
          <w:bCs/>
          <w:sz w:val="20"/>
        </w:rPr>
        <w:t>tých tepelných výkonů 0,5 MW včetně. Prostor kotelny a vybavení musí být v souladu s ČSN 07 0703 Kotelny se zařízeními na plynná paliva.</w:t>
      </w:r>
    </w:p>
    <w:p w:rsidR="00F73F73" w:rsidRPr="00DC278E" w:rsidRDefault="00F73F73" w:rsidP="00F73F73">
      <w:pPr>
        <w:pStyle w:val="Zkladntext"/>
        <w:suppressAutoHyphens/>
        <w:ind w:left="720"/>
        <w:jc w:val="both"/>
        <w:rPr>
          <w:rFonts w:ascii="Verdana" w:eastAsia="TimesNewRomanPSMT" w:hAnsi="Verdana" w:cs="Arial"/>
          <w:b w:val="0"/>
          <w:bCs/>
          <w:sz w:val="20"/>
          <w:u w:val="single"/>
        </w:rPr>
      </w:pPr>
      <w:r w:rsidRPr="00DC278E">
        <w:rPr>
          <w:rFonts w:ascii="Verdana" w:eastAsia="TimesNewRomanPSMT" w:hAnsi="Verdana" w:cs="Arial"/>
          <w:b w:val="0"/>
          <w:bCs/>
          <w:sz w:val="20"/>
          <w:u w:val="single"/>
        </w:rPr>
        <w:t>Odkouření kotlů:</w:t>
      </w:r>
    </w:p>
    <w:p w:rsidR="00F73F73" w:rsidRPr="00F73F73" w:rsidRDefault="00F73F73" w:rsidP="00F73F73">
      <w:pPr>
        <w:pStyle w:val="Zkladntext"/>
        <w:suppressAutoHyphens/>
        <w:ind w:left="720"/>
        <w:jc w:val="both"/>
        <w:rPr>
          <w:rFonts w:ascii="Verdana" w:eastAsia="TimesNewRomanPSMT" w:hAnsi="Verdana" w:cs="Arial"/>
          <w:b w:val="0"/>
          <w:bCs/>
          <w:sz w:val="20"/>
        </w:rPr>
      </w:pPr>
      <w:r w:rsidRPr="00F73F73">
        <w:rPr>
          <w:rFonts w:ascii="Verdana" w:eastAsia="TimesNewRomanPSMT" w:hAnsi="Verdana" w:cs="Arial"/>
          <w:b w:val="0"/>
          <w:bCs/>
          <w:sz w:val="20"/>
        </w:rPr>
        <w:t>Odkouření kotlů bude provedeno, systémovým kaskádovým kouřovodem o vnitřním Ø 200. Na konci systémového odkouření kotlů bude průměr rozšířen na</w:t>
      </w:r>
      <w:r w:rsidR="0017505E">
        <w:rPr>
          <w:rFonts w:ascii="Verdana" w:eastAsia="TimesNewRomanPSMT" w:hAnsi="Verdana" w:cs="Arial"/>
          <w:b w:val="0"/>
          <w:bCs/>
          <w:sz w:val="20"/>
        </w:rPr>
        <w:t xml:space="preserve"> DN 250 mm. Kouřovod bude izolo</w:t>
      </w:r>
      <w:r w:rsidRPr="00F73F73">
        <w:rPr>
          <w:rFonts w:ascii="Verdana" w:eastAsia="TimesNewRomanPSMT" w:hAnsi="Verdana" w:cs="Arial"/>
          <w:b w:val="0"/>
          <w:bCs/>
          <w:sz w:val="20"/>
        </w:rPr>
        <w:t>ván proti ztrátám tepla. Komín bude proveden se všemi náležitostmi norem pro tvorbu komínové-ho tělesa – ČSN 73 4201 – bude nutná úprava komínového tělesa – viz projektová dokumentace stavební část.</w:t>
      </w:r>
    </w:p>
    <w:p w:rsidR="003365B4" w:rsidRDefault="00F73F73" w:rsidP="00F73F73">
      <w:pPr>
        <w:pStyle w:val="Zkladntext"/>
        <w:suppressAutoHyphens/>
        <w:ind w:left="720"/>
        <w:jc w:val="both"/>
        <w:rPr>
          <w:rFonts w:ascii="Verdana" w:eastAsia="TimesNewRomanPSMT" w:hAnsi="Verdana" w:cs="Arial"/>
          <w:b w:val="0"/>
          <w:bCs/>
          <w:sz w:val="20"/>
        </w:rPr>
      </w:pPr>
      <w:r w:rsidRPr="00F73F73">
        <w:rPr>
          <w:rFonts w:ascii="Verdana" w:eastAsia="TimesNewRomanPSMT" w:hAnsi="Verdana" w:cs="Arial"/>
          <w:b w:val="0"/>
          <w:bCs/>
          <w:sz w:val="20"/>
        </w:rPr>
        <w:lastRenderedPageBreak/>
        <w:t>Za sestavou kotlů bude instalován vyrovnávač dynamických tlaků (HVDT). Soustava bude jištěna expanzní t</w:t>
      </w:r>
      <w:r w:rsidR="0017505E">
        <w:rPr>
          <w:rFonts w:ascii="Verdana" w:eastAsia="TimesNewRomanPSMT" w:hAnsi="Verdana" w:cs="Arial"/>
          <w:b w:val="0"/>
          <w:bCs/>
          <w:sz w:val="20"/>
        </w:rPr>
        <w:t>la</w:t>
      </w:r>
      <w:r w:rsidRPr="00F73F73">
        <w:rPr>
          <w:rFonts w:ascii="Verdana" w:eastAsia="TimesNewRomanPSMT" w:hAnsi="Verdana" w:cs="Arial"/>
          <w:b w:val="0"/>
          <w:bCs/>
          <w:sz w:val="20"/>
        </w:rPr>
        <w:t>kovou nádobou na primárním i sekundárním okruhu a pojistným ventilem s otevíracím přetlakem 3 bar.</w:t>
      </w:r>
    </w:p>
    <w:p w:rsidR="003365B4" w:rsidRPr="00EC3828" w:rsidRDefault="003365B4" w:rsidP="003365B4">
      <w:pPr>
        <w:pStyle w:val="Zkladntext"/>
        <w:suppressAutoHyphens/>
        <w:ind w:left="720"/>
        <w:jc w:val="both"/>
        <w:rPr>
          <w:rFonts w:ascii="Verdana" w:eastAsia="TimesNewRomanPSMT" w:hAnsi="Verdana" w:cs="Arial"/>
          <w:b w:val="0"/>
          <w:bCs/>
          <w:sz w:val="20"/>
        </w:rPr>
      </w:pPr>
    </w:p>
    <w:p w:rsidR="00122597" w:rsidRPr="00000F19" w:rsidRDefault="00122597" w:rsidP="00886387">
      <w:pPr>
        <w:pStyle w:val="Zkladntext"/>
        <w:numPr>
          <w:ilvl w:val="0"/>
          <w:numId w:val="17"/>
        </w:numPr>
        <w:suppressAutoHyphens/>
        <w:ind w:left="567" w:hanging="567"/>
        <w:jc w:val="both"/>
        <w:rPr>
          <w:rFonts w:ascii="Verdana" w:eastAsia="TimesNewRomanPSMT" w:hAnsi="Verdana" w:cs="Arial"/>
          <w:b w:val="0"/>
          <w:sz w:val="20"/>
        </w:rPr>
      </w:pPr>
      <w:r w:rsidRPr="00000F19">
        <w:rPr>
          <w:rFonts w:ascii="Verdana" w:hAnsi="Verdana" w:cs="Arial"/>
          <w:b w:val="0"/>
          <w:sz w:val="20"/>
        </w:rPr>
        <w:t>Součástí díla je</w:t>
      </w:r>
      <w:r w:rsidR="00886387" w:rsidRPr="00000F19">
        <w:rPr>
          <w:rFonts w:ascii="Verdana" w:hAnsi="Verdana" w:cs="Arial"/>
          <w:b w:val="0"/>
          <w:sz w:val="20"/>
        </w:rPr>
        <w:t>:</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úplné a bezvadné provedení všech činností a prací, včetně dodávek potřebných materiálů, jejichž provedení je pro řádnou realizaci díla nezbytné</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zajištění veškerých nezbytných průzkumů nutných pro řádné provedení a dokončení díla</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zřízení, odstranění a zajištění zařízení staveniště</w:t>
      </w:r>
      <w:r w:rsidR="00AC4605" w:rsidRPr="00000F19">
        <w:rPr>
          <w:rFonts w:ascii="Verdana" w:hAnsi="Verdana" w:cs="Arial"/>
          <w:bCs/>
          <w:szCs w:val="20"/>
        </w:rPr>
        <w:t>,</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 xml:space="preserve">zajištění a provedení všech opatření organizačního a technického charakteru </w:t>
      </w:r>
      <w:r w:rsidRPr="00000F19">
        <w:rPr>
          <w:rFonts w:ascii="Verdana" w:hAnsi="Verdana" w:cs="Arial"/>
          <w:bCs/>
          <w:szCs w:val="20"/>
        </w:rPr>
        <w:br/>
        <w:t>k řádnému provedení díla</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účast na pravidelných kontrolních dnech provádění díla</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veškeré práce a dodávky související s bezpečnostními opatřeními na ochranu osob, majetku a životního prostředí</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likvidace, odvoz</w:t>
      </w:r>
      <w:r w:rsidR="001529A9" w:rsidRPr="00000F19">
        <w:rPr>
          <w:rFonts w:ascii="Verdana" w:hAnsi="Verdana" w:cs="Arial"/>
          <w:bCs/>
          <w:szCs w:val="20"/>
        </w:rPr>
        <w:t xml:space="preserve">, </w:t>
      </w:r>
      <w:r w:rsidRPr="00000F19">
        <w:rPr>
          <w:rFonts w:ascii="Verdana" w:hAnsi="Verdana" w:cs="Arial"/>
          <w:bCs/>
          <w:szCs w:val="20"/>
        </w:rPr>
        <w:t xml:space="preserve">uložení odpadů </w:t>
      </w:r>
      <w:r w:rsidR="001529A9" w:rsidRPr="00000F19">
        <w:rPr>
          <w:rFonts w:ascii="Verdana" w:hAnsi="Verdana" w:cs="Arial"/>
          <w:bCs/>
          <w:szCs w:val="20"/>
        </w:rPr>
        <w:t xml:space="preserve">a nebezpečných odpadů </w:t>
      </w:r>
      <w:r w:rsidRPr="00000F19">
        <w:rPr>
          <w:rFonts w:ascii="Verdana" w:hAnsi="Verdana" w:cs="Arial"/>
          <w:bCs/>
          <w:szCs w:val="20"/>
        </w:rPr>
        <w:t xml:space="preserve">na skládku včetně poplatku za uskladnění v souladu s ustanoveními zákona č. </w:t>
      </w:r>
      <w:r w:rsidR="00FA45DF" w:rsidRPr="00000F19">
        <w:rPr>
          <w:rFonts w:ascii="Verdana" w:hAnsi="Verdana" w:cs="Arial"/>
          <w:bCs/>
          <w:szCs w:val="20"/>
        </w:rPr>
        <w:t>541</w:t>
      </w:r>
      <w:r w:rsidRPr="00000F19">
        <w:rPr>
          <w:rFonts w:ascii="Verdana" w:hAnsi="Verdana" w:cs="Arial"/>
          <w:bCs/>
          <w:szCs w:val="20"/>
        </w:rPr>
        <w:t>/20</w:t>
      </w:r>
      <w:r w:rsidR="00FA45DF" w:rsidRPr="00000F19">
        <w:rPr>
          <w:rFonts w:ascii="Verdana" w:hAnsi="Verdana" w:cs="Arial"/>
          <w:bCs/>
          <w:szCs w:val="20"/>
        </w:rPr>
        <w:t>20</w:t>
      </w:r>
      <w:r w:rsidRPr="00000F19">
        <w:rPr>
          <w:rFonts w:ascii="Verdana" w:hAnsi="Verdana" w:cs="Arial"/>
          <w:bCs/>
          <w:szCs w:val="20"/>
        </w:rPr>
        <w:t xml:space="preserve"> Sb., o odpadech a o změně některých dalších zákonů, v platném a účinném znění</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projednání a zajištění případného zvláštního užívání komunikací a veřejných ploch či zábor veřejného prostranství včetně úhrady poplatků a nájemného s tím spojených</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provedení a předání díla</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a dalších parametrů díla</w:t>
      </w:r>
    </w:p>
    <w:p w:rsidR="0034724F" w:rsidRPr="00000F19" w:rsidRDefault="00E82B89"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 xml:space="preserve">dodání veškeré potřebné dokumentace vztahující se k likvidaci vzniklých odpadů dle PD, </w:t>
      </w:r>
      <w:r w:rsidR="00314562" w:rsidRPr="00000F19">
        <w:rPr>
          <w:rFonts w:ascii="Verdana" w:hAnsi="Verdana" w:cs="Arial"/>
          <w:bCs/>
          <w:szCs w:val="20"/>
        </w:rPr>
        <w:t xml:space="preserve">soupisu prací a služeb, </w:t>
      </w:r>
      <w:r w:rsidR="00E25FD4" w:rsidRPr="00000F19">
        <w:rPr>
          <w:rFonts w:ascii="Verdana" w:hAnsi="Verdana" w:cs="Arial"/>
          <w:bCs/>
          <w:szCs w:val="20"/>
        </w:rPr>
        <w:t>stavební deník, předávací protokol</w:t>
      </w:r>
      <w:r w:rsidRPr="00000F19">
        <w:rPr>
          <w:rFonts w:ascii="Verdana" w:hAnsi="Verdana" w:cs="Arial"/>
          <w:bCs/>
          <w:szCs w:val="20"/>
        </w:rPr>
        <w:t xml:space="preserve">, popřípadě další dokumentace vztahující se k procesu demolice pro případné kontroly ze strany </w:t>
      </w:r>
      <w:r w:rsidR="00314562" w:rsidRPr="00000F19">
        <w:rPr>
          <w:rFonts w:ascii="Verdana" w:hAnsi="Verdana" w:cs="Arial"/>
          <w:bCs/>
          <w:szCs w:val="20"/>
        </w:rPr>
        <w:t>příslušných orgánů</w:t>
      </w:r>
    </w:p>
    <w:p w:rsidR="0034724F" w:rsidRPr="00000F19" w:rsidRDefault="0034724F" w:rsidP="0034724F">
      <w:pPr>
        <w:pStyle w:val="Cislovani3"/>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zpracování seznamu doporučených ošetřovacích prostředků a předepsaných ochranných a bezpečnostních pomůcek ve 2 vyhotoveních</w:t>
      </w:r>
    </w:p>
    <w:p w:rsidR="009E78F3" w:rsidRPr="00000F19" w:rsidRDefault="0034724F" w:rsidP="009E78F3">
      <w:pPr>
        <w:pStyle w:val="Cislovani3"/>
        <w:widowControl w:val="0"/>
        <w:numPr>
          <w:ilvl w:val="0"/>
          <w:numId w:val="0"/>
        </w:numPr>
        <w:tabs>
          <w:tab w:val="clear" w:pos="851"/>
        </w:tabs>
        <w:autoSpaceDE w:val="0"/>
        <w:autoSpaceDN w:val="0"/>
        <w:adjustRightInd w:val="0"/>
        <w:spacing w:before="0" w:after="120" w:line="240" w:lineRule="auto"/>
        <w:ind w:left="567"/>
        <w:rPr>
          <w:rFonts w:ascii="Verdana" w:hAnsi="Verdana" w:cs="Arial"/>
          <w:bCs/>
          <w:szCs w:val="20"/>
        </w:rPr>
      </w:pPr>
      <w:r w:rsidRPr="00000F19">
        <w:rPr>
          <w:rFonts w:ascii="Verdana" w:hAnsi="Verdana" w:cs="Arial"/>
          <w:bCs/>
          <w:szCs w:val="20"/>
        </w:rPr>
        <w:t xml:space="preserve"> </w:t>
      </w:r>
    </w:p>
    <w:p w:rsidR="00122597" w:rsidRPr="00000F19" w:rsidRDefault="00122597" w:rsidP="00BF7A75">
      <w:pPr>
        <w:pStyle w:val="Cislovani3"/>
        <w:widowControl w:val="0"/>
        <w:numPr>
          <w:ilvl w:val="0"/>
          <w:numId w:val="17"/>
        </w:numPr>
        <w:tabs>
          <w:tab w:val="clear" w:pos="851"/>
        </w:tabs>
        <w:autoSpaceDE w:val="0"/>
        <w:autoSpaceDN w:val="0"/>
        <w:adjustRightInd w:val="0"/>
        <w:spacing w:before="0" w:after="120" w:line="240" w:lineRule="auto"/>
        <w:ind w:left="567" w:hanging="567"/>
        <w:rPr>
          <w:rFonts w:ascii="Verdana" w:hAnsi="Verdana" w:cs="Arial"/>
          <w:bCs/>
          <w:szCs w:val="20"/>
        </w:rPr>
      </w:pPr>
      <w:r w:rsidRPr="00000F19">
        <w:rPr>
          <w:rFonts w:ascii="Verdana" w:hAnsi="Verdana" w:cs="Arial"/>
          <w:bCs/>
          <w:szCs w:val="20"/>
        </w:rPr>
        <w:t>Zhotovitel se zavazuje provést dílo tvořící předmět této smlouvy v odpovídající kvalitě, řádně a včas. Zhotovitel odpovídá za to, že všechny technologie použité při provádění díla a na díle splňují technické parametry požadované objednatelem.</w:t>
      </w:r>
    </w:p>
    <w:p w:rsidR="00AE4969" w:rsidRPr="00000F19" w:rsidRDefault="00122597" w:rsidP="009052CC">
      <w:pPr>
        <w:pStyle w:val="Zhlav"/>
        <w:numPr>
          <w:ilvl w:val="0"/>
          <w:numId w:val="17"/>
        </w:numPr>
        <w:spacing w:after="120"/>
        <w:ind w:left="567" w:hanging="567"/>
        <w:jc w:val="both"/>
        <w:rPr>
          <w:rFonts w:ascii="Verdana" w:hAnsi="Verdana" w:cs="Arial"/>
          <w:bCs/>
        </w:rPr>
      </w:pPr>
      <w:r w:rsidRPr="00000F19">
        <w:rPr>
          <w:rFonts w:ascii="Verdana" w:hAnsi="Verdana" w:cs="Arial"/>
          <w:bCs/>
        </w:rPr>
        <w:t xml:space="preserve">Bez předchozího písemného souhlasu objednatele nesmí být použity náhradní technologie oproti nabídce předložené zhotovitelem v rámci </w:t>
      </w:r>
      <w:r w:rsidR="00F9159A" w:rsidRPr="00000F19">
        <w:rPr>
          <w:rFonts w:ascii="Verdana" w:hAnsi="Verdana" w:cs="Arial"/>
          <w:bCs/>
        </w:rPr>
        <w:t>zadávacího</w:t>
      </w:r>
      <w:r w:rsidRPr="00000F19">
        <w:rPr>
          <w:rFonts w:ascii="Verdana" w:hAnsi="Verdana" w:cs="Arial"/>
          <w:bCs/>
        </w:rPr>
        <w:t xml:space="preserve"> řízení.</w:t>
      </w:r>
    </w:p>
    <w:p w:rsidR="0034724F" w:rsidRPr="00000F19" w:rsidRDefault="00122597" w:rsidP="009052CC">
      <w:pPr>
        <w:pStyle w:val="Zhlav"/>
        <w:numPr>
          <w:ilvl w:val="0"/>
          <w:numId w:val="17"/>
        </w:numPr>
        <w:spacing w:after="120"/>
        <w:ind w:left="567" w:hanging="567"/>
        <w:jc w:val="both"/>
        <w:rPr>
          <w:rFonts w:ascii="Verdana" w:hAnsi="Verdana" w:cs="Arial"/>
          <w:bCs/>
        </w:rPr>
      </w:pPr>
      <w:r w:rsidRPr="00000F19">
        <w:rPr>
          <w:rFonts w:ascii="Verdana" w:hAnsi="Verdana" w:cs="Arial"/>
          <w:bCs/>
        </w:rPr>
        <w:t>Veškerá potřebná povolení a rozhodnutí pro provádění díla (např. zábory pro zařízení staveniště, dopravně inženýrská opatření) si zajistí zhotovitel sám a na vlastní náklady.</w:t>
      </w:r>
      <w:r w:rsidR="0034724F" w:rsidRPr="00000F19">
        <w:rPr>
          <w:rFonts w:ascii="Verdana" w:hAnsi="Verdana"/>
        </w:rPr>
        <w:t xml:space="preserve"> </w:t>
      </w:r>
    </w:p>
    <w:p w:rsidR="0034724F" w:rsidRPr="00000F19" w:rsidRDefault="0034724F" w:rsidP="0034724F">
      <w:pPr>
        <w:pStyle w:val="Zhlav"/>
        <w:spacing w:after="120"/>
        <w:jc w:val="center"/>
        <w:rPr>
          <w:rFonts w:ascii="Verdana" w:hAnsi="Verdana"/>
          <w:b/>
          <w:bCs/>
        </w:rPr>
      </w:pPr>
      <w:r w:rsidRPr="00000F19">
        <w:rPr>
          <w:rFonts w:ascii="Verdana" w:hAnsi="Verdana"/>
          <w:b/>
          <w:bCs/>
        </w:rPr>
        <w:t>III.</w:t>
      </w:r>
    </w:p>
    <w:p w:rsidR="00122597" w:rsidRPr="00000F19" w:rsidRDefault="0034724F" w:rsidP="0034724F">
      <w:pPr>
        <w:pStyle w:val="Zhlav"/>
        <w:spacing w:after="120"/>
        <w:jc w:val="center"/>
        <w:rPr>
          <w:rFonts w:ascii="Verdana" w:hAnsi="Verdana" w:cs="Arial"/>
          <w:b/>
          <w:bCs/>
        </w:rPr>
      </w:pPr>
      <w:r w:rsidRPr="00000F19">
        <w:rPr>
          <w:rFonts w:ascii="Verdana" w:hAnsi="Verdana" w:cs="Arial"/>
          <w:b/>
          <w:bCs/>
        </w:rPr>
        <w:t>Doba a místo provedení díla</w:t>
      </w:r>
    </w:p>
    <w:p w:rsidR="00A90BE1"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 xml:space="preserve">Termíny realizačních prací: </w:t>
      </w:r>
    </w:p>
    <w:p w:rsidR="000B1C53" w:rsidRPr="00000F19" w:rsidRDefault="000B1C53" w:rsidP="008375B9">
      <w:pPr>
        <w:pStyle w:val="Odstavecseseznamem"/>
        <w:ind w:left="567"/>
        <w:jc w:val="both"/>
        <w:rPr>
          <w:rFonts w:ascii="Verdana" w:hAnsi="Verdana" w:cs="Arial"/>
          <w:b/>
          <w:bCs/>
          <w:sz w:val="20"/>
          <w:szCs w:val="20"/>
        </w:rPr>
      </w:pPr>
    </w:p>
    <w:p w:rsidR="00DC278E" w:rsidRDefault="004D5CDA" w:rsidP="00DC278E">
      <w:pPr>
        <w:pStyle w:val="Zkladntextodsazen"/>
        <w:ind w:left="720"/>
        <w:rPr>
          <w:rFonts w:ascii="Verdana" w:hAnsi="Verdana" w:cs="Arial"/>
          <w:sz w:val="20"/>
          <w:szCs w:val="20"/>
        </w:rPr>
      </w:pPr>
      <w:r w:rsidRPr="00000F19">
        <w:rPr>
          <w:rFonts w:ascii="Verdana" w:hAnsi="Verdana" w:cs="Arial"/>
          <w:sz w:val="20"/>
          <w:szCs w:val="20"/>
        </w:rPr>
        <w:t>Předpokládaný termín zahájení:</w:t>
      </w:r>
      <w:r w:rsidR="00F9159A" w:rsidRPr="00000F19">
        <w:rPr>
          <w:rFonts w:ascii="Verdana" w:hAnsi="Verdana" w:cs="Arial"/>
          <w:sz w:val="20"/>
          <w:szCs w:val="20"/>
        </w:rPr>
        <w:t xml:space="preserve"> 01.</w:t>
      </w:r>
      <w:r w:rsidR="00DC278E">
        <w:rPr>
          <w:rFonts w:ascii="Verdana" w:hAnsi="Verdana" w:cs="Arial"/>
          <w:sz w:val="20"/>
          <w:szCs w:val="20"/>
        </w:rPr>
        <w:t>04</w:t>
      </w:r>
      <w:r w:rsidR="00F9159A" w:rsidRPr="00000F19">
        <w:rPr>
          <w:rFonts w:ascii="Verdana" w:hAnsi="Verdana" w:cs="Arial"/>
          <w:sz w:val="20"/>
          <w:szCs w:val="20"/>
        </w:rPr>
        <w:t>.</w:t>
      </w:r>
      <w:r w:rsidRPr="00000F19">
        <w:rPr>
          <w:rFonts w:ascii="Verdana" w:hAnsi="Verdana" w:cs="Arial"/>
          <w:sz w:val="20"/>
          <w:szCs w:val="20"/>
        </w:rPr>
        <w:t>202</w:t>
      </w:r>
      <w:r w:rsidR="00DC278E">
        <w:rPr>
          <w:rFonts w:ascii="Verdana" w:hAnsi="Verdana" w:cs="Arial"/>
          <w:sz w:val="20"/>
          <w:szCs w:val="20"/>
        </w:rPr>
        <w:t>6</w:t>
      </w:r>
    </w:p>
    <w:p w:rsidR="008375B9" w:rsidRPr="00000F19" w:rsidRDefault="004D5CDA" w:rsidP="00DC278E">
      <w:pPr>
        <w:pStyle w:val="Zkladntextodsazen"/>
        <w:ind w:left="720"/>
        <w:rPr>
          <w:rFonts w:ascii="Verdana" w:hAnsi="Verdana" w:cs="Arial"/>
          <w:sz w:val="20"/>
          <w:szCs w:val="20"/>
        </w:rPr>
      </w:pPr>
      <w:r w:rsidRPr="00000F19">
        <w:rPr>
          <w:rFonts w:ascii="Verdana" w:hAnsi="Verdana" w:cs="Arial"/>
          <w:sz w:val="20"/>
          <w:szCs w:val="20"/>
        </w:rPr>
        <w:t>Termín ukončení předmětu plnění:</w:t>
      </w:r>
      <w:r w:rsidR="000E6631" w:rsidRPr="00000F19">
        <w:rPr>
          <w:rFonts w:ascii="Verdana" w:hAnsi="Verdana" w:cs="Arial"/>
          <w:sz w:val="20"/>
          <w:szCs w:val="20"/>
        </w:rPr>
        <w:t xml:space="preserve"> </w:t>
      </w:r>
      <w:r w:rsidR="00AA6FC8">
        <w:rPr>
          <w:rFonts w:ascii="Verdana" w:hAnsi="Verdana" w:cs="Arial"/>
          <w:sz w:val="20"/>
          <w:szCs w:val="20"/>
        </w:rPr>
        <w:t>max. do 3</w:t>
      </w:r>
      <w:r w:rsidR="005F678B">
        <w:rPr>
          <w:rFonts w:ascii="Verdana" w:hAnsi="Verdana" w:cs="Arial"/>
          <w:sz w:val="20"/>
          <w:szCs w:val="20"/>
        </w:rPr>
        <w:t>0</w:t>
      </w:r>
      <w:r w:rsidR="00AA6FC8">
        <w:rPr>
          <w:rFonts w:ascii="Verdana" w:hAnsi="Verdana" w:cs="Arial"/>
          <w:sz w:val="20"/>
          <w:szCs w:val="20"/>
        </w:rPr>
        <w:t>.0</w:t>
      </w:r>
      <w:r w:rsidR="00D05403">
        <w:rPr>
          <w:rFonts w:ascii="Verdana" w:hAnsi="Verdana" w:cs="Arial"/>
          <w:sz w:val="20"/>
          <w:szCs w:val="20"/>
        </w:rPr>
        <w:t>9</w:t>
      </w:r>
      <w:r w:rsidR="00AA6FC8">
        <w:rPr>
          <w:rFonts w:ascii="Verdana" w:hAnsi="Verdana" w:cs="Arial"/>
          <w:sz w:val="20"/>
          <w:szCs w:val="20"/>
        </w:rPr>
        <w:t>.202</w:t>
      </w:r>
      <w:r w:rsidR="00DC278E">
        <w:rPr>
          <w:rFonts w:ascii="Verdana" w:hAnsi="Verdana" w:cs="Arial"/>
          <w:sz w:val="20"/>
          <w:szCs w:val="20"/>
        </w:rPr>
        <w:t>6</w:t>
      </w:r>
      <w:r w:rsidRPr="00000F19">
        <w:rPr>
          <w:rFonts w:ascii="Verdana" w:hAnsi="Verdana" w:cs="Arial"/>
          <w:sz w:val="20"/>
          <w:szCs w:val="20"/>
        </w:rPr>
        <w:t xml:space="preserve"> </w:t>
      </w:r>
    </w:p>
    <w:p w:rsidR="008375B9" w:rsidRPr="00000F19" w:rsidRDefault="008375B9" w:rsidP="008375B9">
      <w:pPr>
        <w:pStyle w:val="Odstavecseseznamem"/>
        <w:ind w:left="567"/>
        <w:jc w:val="both"/>
        <w:rPr>
          <w:rFonts w:ascii="Verdana" w:hAnsi="Verdana" w:cs="Arial"/>
          <w:b/>
          <w:bCs/>
          <w:sz w:val="20"/>
          <w:szCs w:val="20"/>
        </w:rPr>
      </w:pPr>
    </w:p>
    <w:p w:rsidR="0034724F"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Objednatel se zavazuje, že při podpisu této smlouvy předá místo plnění (staveniště) díla zhotoviteli. Zhotovitel se zavazuje místo plnění díla převzít a ihned zahájit dílo od data předání místa plnění díla objednatelem.</w:t>
      </w:r>
    </w:p>
    <w:p w:rsidR="0034724F"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Smluvní strany se dohodly, že dílo bude provedeno jako celek v souladu s touto smlouvou a projektovou dokumentací. Objednatel si vyhrazuje právo odsouhlasit veškeré postupy prací a terénní úpravy.</w:t>
      </w:r>
    </w:p>
    <w:p w:rsidR="0034724F"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 xml:space="preserve">Zhotovitel splní svou povinnost provést dílo jeho řádným ukončením a protokolárním předáním a převzetím předmětu díla objednatelem. Předání a převzetí díla proběhne </w:t>
      </w:r>
      <w:r w:rsidRPr="00000F19">
        <w:rPr>
          <w:rFonts w:ascii="Verdana" w:hAnsi="Verdana" w:cs="Arial"/>
          <w:sz w:val="20"/>
          <w:szCs w:val="20"/>
        </w:rPr>
        <w:lastRenderedPageBreak/>
        <w:t>za součinnosti zhotovitele a objednatele bez zbytečného odkladu poté, kdy zhotovitel dílo řádně ukončí. Dílo se považuje za řádně ukončené, bude-li provedeno v souladu s touto smlouvou, bude bez vad a budou-li k němu ze strany zhotovitele poskytnuta další plnění dle této smlouvy.</w:t>
      </w:r>
    </w:p>
    <w:p w:rsidR="0034724F"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w:t>
      </w:r>
      <w:r w:rsidR="00973706" w:rsidRPr="00000F19">
        <w:rPr>
          <w:rFonts w:ascii="Verdana" w:hAnsi="Verdana" w:cs="Arial"/>
          <w:sz w:val="20"/>
          <w:szCs w:val="20"/>
        </w:rPr>
        <w:t>.</w:t>
      </w:r>
    </w:p>
    <w:p w:rsidR="00973706" w:rsidRPr="00000F19" w:rsidRDefault="00973706" w:rsidP="00973706">
      <w:pPr>
        <w:pStyle w:val="Odstavecseseznamem"/>
        <w:ind w:left="567"/>
        <w:jc w:val="both"/>
        <w:rPr>
          <w:rFonts w:ascii="Verdana" w:hAnsi="Verdana" w:cs="Arial"/>
          <w:sz w:val="20"/>
          <w:szCs w:val="20"/>
        </w:rPr>
      </w:pPr>
    </w:p>
    <w:p w:rsidR="0034724F"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 xml:space="preserve">Místem plnění se rozumí: </w:t>
      </w:r>
    </w:p>
    <w:p w:rsidR="007C0941" w:rsidRPr="00000F19" w:rsidRDefault="007C0941" w:rsidP="007C0941">
      <w:pPr>
        <w:pStyle w:val="Odstavecseseznamem"/>
        <w:ind w:left="567"/>
        <w:jc w:val="both"/>
        <w:rPr>
          <w:rFonts w:ascii="Verdana" w:hAnsi="Verdana" w:cs="Arial"/>
          <w:b/>
          <w:bCs/>
          <w:sz w:val="20"/>
          <w:szCs w:val="20"/>
        </w:rPr>
      </w:pPr>
      <w:r w:rsidRPr="00000F19">
        <w:rPr>
          <w:rFonts w:ascii="Verdana" w:hAnsi="Verdana" w:cs="Arial"/>
          <w:b/>
          <w:bCs/>
          <w:sz w:val="20"/>
          <w:szCs w:val="20"/>
        </w:rPr>
        <w:t>Výchovný ústav, dětský domov se školou, základní škola, střední škola a školní jídelna, Hostouň, Chodské náměstí 131</w:t>
      </w:r>
      <w:r w:rsidRPr="00000F19">
        <w:rPr>
          <w:rFonts w:ascii="Verdana" w:hAnsi="Verdana" w:cs="Arial"/>
          <w:b/>
          <w:bCs/>
          <w:sz w:val="20"/>
          <w:szCs w:val="20"/>
        </w:rPr>
        <w:tab/>
      </w:r>
    </w:p>
    <w:p w:rsidR="007C0941" w:rsidRPr="00000F19" w:rsidRDefault="007C0941" w:rsidP="00AE256E">
      <w:pPr>
        <w:pStyle w:val="Odstavecseseznamem"/>
        <w:ind w:left="567"/>
        <w:jc w:val="both"/>
        <w:rPr>
          <w:rFonts w:ascii="Verdana" w:hAnsi="Verdana" w:cs="Arial"/>
          <w:b/>
          <w:bCs/>
          <w:sz w:val="20"/>
          <w:szCs w:val="20"/>
        </w:rPr>
      </w:pPr>
      <w:r w:rsidRPr="00000F19">
        <w:rPr>
          <w:rFonts w:ascii="Verdana" w:hAnsi="Verdana" w:cs="Arial"/>
          <w:sz w:val="20"/>
          <w:szCs w:val="20"/>
        </w:rPr>
        <w:t xml:space="preserve">Adresa: </w:t>
      </w:r>
      <w:r w:rsidR="00AE256E" w:rsidRPr="00AE256E">
        <w:rPr>
          <w:rFonts w:ascii="Verdana" w:hAnsi="Verdana" w:cs="Arial"/>
          <w:sz w:val="20"/>
          <w:szCs w:val="20"/>
        </w:rPr>
        <w:t>345 25 Hostouň, Chodské náměstí 131</w:t>
      </w:r>
    </w:p>
    <w:p w:rsidR="009564F5" w:rsidRPr="00000F19" w:rsidRDefault="00AE7C32"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Zhotovitel ani objednatel nejsou v prodlení s plněním svých závazků podle této smlouvy, jestliže je způsobeno vyšší mocí. Za vyšší moc jsou považovány živelné pohromy a válečné situace v místě plnění, tedy okolnosti, které nemohly být zhotovitelem nijak ovlivněny. Po skončení vlivu a následků vyšší moci bude zhotovitel pokračovat v provádění díla a s tím souvisejících nezbytných změnách této smlouvy o dílo.</w:t>
      </w:r>
    </w:p>
    <w:p w:rsidR="00AE7C32" w:rsidRPr="00000F19" w:rsidRDefault="00AE7C32"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Neplnění Harmonogramu prací zhotovitelem je důvodem k odstoupení objednatele od Smlouvy.</w:t>
      </w:r>
    </w:p>
    <w:p w:rsidR="0038186E" w:rsidRPr="00000F19" w:rsidRDefault="0038186E"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bCs/>
          <w:sz w:val="20"/>
          <w:szCs w:val="20"/>
        </w:rPr>
        <w:t xml:space="preserve">Počátek záruční doby začíná běžet ode dne úplného převzetí díla po odstranění vad a nedodělků </w:t>
      </w:r>
      <w:r w:rsidR="0063657D" w:rsidRPr="00000F19">
        <w:rPr>
          <w:rFonts w:ascii="Verdana" w:hAnsi="Verdana" w:cs="Arial"/>
          <w:bCs/>
          <w:sz w:val="20"/>
          <w:szCs w:val="20"/>
        </w:rPr>
        <w:t>podle</w:t>
      </w:r>
      <w:r w:rsidRPr="00000F19">
        <w:rPr>
          <w:rFonts w:ascii="Verdana" w:hAnsi="Verdana" w:cs="Arial"/>
          <w:bCs/>
          <w:sz w:val="20"/>
          <w:szCs w:val="20"/>
        </w:rPr>
        <w:t xml:space="preserve"> této smlouvy.</w:t>
      </w:r>
    </w:p>
    <w:p w:rsidR="009E71D0" w:rsidRPr="00000F19" w:rsidRDefault="009E71D0"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Předání a převzetí díla si smluvní strany písemně potvrdí.</w:t>
      </w:r>
    </w:p>
    <w:p w:rsidR="00122597" w:rsidRPr="00000F19" w:rsidRDefault="00122597" w:rsidP="000D60E4">
      <w:pPr>
        <w:pStyle w:val="Zhlav"/>
        <w:jc w:val="both"/>
        <w:rPr>
          <w:rFonts w:ascii="Verdana" w:hAnsi="Verdana" w:cs="Arial"/>
          <w:bCs/>
        </w:rPr>
      </w:pPr>
    </w:p>
    <w:p w:rsidR="009E71D0" w:rsidRPr="00000F19" w:rsidRDefault="009E71D0" w:rsidP="009E71D0">
      <w:pPr>
        <w:jc w:val="center"/>
        <w:rPr>
          <w:rFonts w:ascii="Verdana" w:hAnsi="Verdana" w:cs="Arial"/>
          <w:b/>
          <w:sz w:val="20"/>
          <w:szCs w:val="20"/>
        </w:rPr>
      </w:pPr>
      <w:r w:rsidRPr="00000F19">
        <w:rPr>
          <w:rFonts w:ascii="Verdana" w:hAnsi="Verdana" w:cs="Arial"/>
          <w:b/>
          <w:sz w:val="20"/>
          <w:szCs w:val="20"/>
        </w:rPr>
        <w:t xml:space="preserve">IV. </w:t>
      </w:r>
    </w:p>
    <w:p w:rsidR="009E71D0" w:rsidRPr="00000F19" w:rsidRDefault="009E71D0" w:rsidP="009E71D0">
      <w:pPr>
        <w:jc w:val="center"/>
        <w:rPr>
          <w:rFonts w:ascii="Verdana" w:hAnsi="Verdana" w:cs="Arial"/>
          <w:b/>
          <w:sz w:val="20"/>
          <w:szCs w:val="20"/>
        </w:rPr>
      </w:pPr>
      <w:r w:rsidRPr="00000F19">
        <w:rPr>
          <w:rFonts w:ascii="Verdana" w:hAnsi="Verdana" w:cs="Arial"/>
          <w:b/>
          <w:sz w:val="20"/>
          <w:szCs w:val="20"/>
        </w:rPr>
        <w:t>Cena a plnění</w:t>
      </w:r>
    </w:p>
    <w:p w:rsidR="009E71D0" w:rsidRPr="00000F19" w:rsidRDefault="009E71D0" w:rsidP="009E71D0">
      <w:pPr>
        <w:rPr>
          <w:rFonts w:ascii="Verdana" w:hAnsi="Verdana" w:cs="Arial"/>
          <w:b/>
          <w:sz w:val="20"/>
          <w:szCs w:val="20"/>
        </w:rPr>
      </w:pPr>
    </w:p>
    <w:p w:rsidR="009E71D0" w:rsidRPr="00000F19" w:rsidRDefault="009E71D0" w:rsidP="00AE4969">
      <w:pPr>
        <w:pStyle w:val="Odstavecseseznamem"/>
        <w:numPr>
          <w:ilvl w:val="0"/>
          <w:numId w:val="24"/>
        </w:numPr>
        <w:ind w:left="567" w:hanging="567"/>
        <w:jc w:val="both"/>
        <w:rPr>
          <w:rFonts w:ascii="Verdana" w:hAnsi="Verdana" w:cs="Arial"/>
          <w:sz w:val="20"/>
          <w:szCs w:val="20"/>
        </w:rPr>
      </w:pPr>
      <w:r w:rsidRPr="00000F19">
        <w:rPr>
          <w:rFonts w:ascii="Verdana" w:hAnsi="Verdana" w:cs="Arial"/>
          <w:sz w:val="20"/>
          <w:szCs w:val="20"/>
        </w:rPr>
        <w:t>Smluvní strany se dohodly na této celkové výši ceny za dílo:</w:t>
      </w:r>
    </w:p>
    <w:p w:rsidR="00314562" w:rsidRPr="00000F19" w:rsidRDefault="00314562" w:rsidP="00AE4969">
      <w:pPr>
        <w:ind w:left="1134" w:hanging="567"/>
        <w:jc w:val="both"/>
        <w:rPr>
          <w:rFonts w:ascii="Verdana" w:hAnsi="Verdana" w:cs="Arial"/>
          <w:b/>
          <w:bCs/>
          <w:sz w:val="20"/>
          <w:szCs w:val="20"/>
        </w:rPr>
      </w:pPr>
    </w:p>
    <w:p w:rsidR="0039537E" w:rsidRDefault="009E71D0" w:rsidP="00314562">
      <w:pPr>
        <w:ind w:left="1134" w:hanging="567"/>
        <w:jc w:val="both"/>
        <w:rPr>
          <w:rFonts w:ascii="Verdana" w:hAnsi="Verdana" w:cs="Arial"/>
          <w:b/>
          <w:bCs/>
          <w:sz w:val="20"/>
          <w:szCs w:val="20"/>
        </w:rPr>
      </w:pPr>
      <w:r w:rsidRPr="00000F19">
        <w:rPr>
          <w:rFonts w:ascii="Verdana" w:hAnsi="Verdana" w:cs="Arial"/>
          <w:b/>
          <w:bCs/>
          <w:sz w:val="20"/>
          <w:szCs w:val="20"/>
        </w:rPr>
        <w:t>Cena bez</w:t>
      </w:r>
      <w:r w:rsidR="0039537E">
        <w:rPr>
          <w:rFonts w:ascii="Verdana" w:hAnsi="Verdana" w:cs="Arial"/>
          <w:b/>
          <w:bCs/>
          <w:sz w:val="20"/>
          <w:szCs w:val="20"/>
        </w:rPr>
        <w:t xml:space="preserve"> </w:t>
      </w:r>
      <w:r w:rsidRPr="00000F19">
        <w:rPr>
          <w:rFonts w:ascii="Verdana" w:hAnsi="Verdana" w:cs="Arial"/>
          <w:b/>
          <w:bCs/>
          <w:sz w:val="20"/>
          <w:szCs w:val="20"/>
        </w:rPr>
        <w:t>DPH</w:t>
      </w:r>
      <w:r w:rsidR="0039537E">
        <w:rPr>
          <w:rFonts w:ascii="Verdana" w:hAnsi="Verdana" w:cs="Arial"/>
          <w:b/>
          <w:bCs/>
          <w:sz w:val="20"/>
          <w:szCs w:val="20"/>
        </w:rPr>
        <w:t xml:space="preserve"> </w:t>
      </w:r>
      <w:r w:rsidR="00AB21A9" w:rsidRPr="00AB21A9">
        <w:rPr>
          <w:rFonts w:ascii="Verdana" w:hAnsi="Verdana"/>
          <w:b/>
          <w:bCs/>
          <w:sz w:val="20"/>
          <w:szCs w:val="20"/>
        </w:rPr>
        <w:t>2 420 540.-</w:t>
      </w:r>
      <w:r w:rsidRPr="00AB21A9">
        <w:rPr>
          <w:rFonts w:ascii="Verdana" w:hAnsi="Verdana" w:cs="Arial"/>
          <w:b/>
          <w:bCs/>
          <w:sz w:val="20"/>
          <w:szCs w:val="20"/>
        </w:rPr>
        <w:t>Kč</w:t>
      </w:r>
    </w:p>
    <w:p w:rsidR="009E71D0" w:rsidRPr="00AB21A9" w:rsidRDefault="009E71D0" w:rsidP="00314562">
      <w:pPr>
        <w:ind w:left="1134" w:hanging="567"/>
        <w:jc w:val="both"/>
        <w:rPr>
          <w:rFonts w:ascii="Verdana" w:hAnsi="Verdana" w:cs="Arial"/>
          <w:b/>
          <w:bCs/>
          <w:sz w:val="20"/>
          <w:szCs w:val="20"/>
        </w:rPr>
      </w:pPr>
      <w:r w:rsidRPr="00AB21A9">
        <w:rPr>
          <w:rFonts w:ascii="Verdana" w:hAnsi="Verdana" w:cs="Arial"/>
          <w:b/>
          <w:bCs/>
          <w:sz w:val="20"/>
          <w:szCs w:val="20"/>
        </w:rPr>
        <w:t xml:space="preserve">(slovy: </w:t>
      </w:r>
      <w:proofErr w:type="spellStart"/>
      <w:r w:rsidR="00AB21A9">
        <w:rPr>
          <w:rFonts w:ascii="Verdana" w:hAnsi="Verdana" w:cs="Arial"/>
          <w:b/>
          <w:bCs/>
          <w:sz w:val="20"/>
          <w:szCs w:val="20"/>
        </w:rPr>
        <w:t>dvamiliónyčtyřistadvacettisícpětsetčtyřicet</w:t>
      </w:r>
      <w:proofErr w:type="spellEnd"/>
      <w:r w:rsidR="00314562" w:rsidRPr="00AB21A9">
        <w:rPr>
          <w:rFonts w:ascii="Verdana" w:hAnsi="Verdana" w:cs="Arial"/>
          <w:b/>
          <w:bCs/>
          <w:sz w:val="20"/>
          <w:szCs w:val="20"/>
        </w:rPr>
        <w:t xml:space="preserve"> </w:t>
      </w:r>
      <w:r w:rsidRPr="00AB21A9">
        <w:rPr>
          <w:rFonts w:ascii="Verdana" w:hAnsi="Verdana" w:cs="Arial"/>
          <w:b/>
          <w:bCs/>
          <w:sz w:val="20"/>
          <w:szCs w:val="20"/>
        </w:rPr>
        <w:t>korun českých)</w:t>
      </w:r>
      <w:r w:rsidR="00314562" w:rsidRPr="00AB21A9">
        <w:rPr>
          <w:rFonts w:ascii="Verdana" w:hAnsi="Verdana" w:cs="Arial"/>
          <w:b/>
          <w:bCs/>
          <w:sz w:val="20"/>
          <w:szCs w:val="20"/>
        </w:rPr>
        <w:t>;</w:t>
      </w:r>
    </w:p>
    <w:p w:rsidR="0039537E" w:rsidRDefault="009E71D0" w:rsidP="00314562">
      <w:pPr>
        <w:ind w:left="1134" w:hanging="567"/>
        <w:jc w:val="both"/>
        <w:rPr>
          <w:rFonts w:ascii="Verdana" w:hAnsi="Verdana" w:cs="Arial"/>
          <w:b/>
          <w:bCs/>
          <w:sz w:val="20"/>
          <w:szCs w:val="20"/>
        </w:rPr>
      </w:pPr>
      <w:r w:rsidRPr="00AB21A9">
        <w:rPr>
          <w:rFonts w:ascii="Verdana" w:hAnsi="Verdana" w:cs="Arial"/>
          <w:b/>
          <w:bCs/>
          <w:sz w:val="20"/>
          <w:szCs w:val="20"/>
        </w:rPr>
        <w:t>DPH</w:t>
      </w:r>
      <w:r w:rsidR="00314562" w:rsidRPr="00AB21A9">
        <w:rPr>
          <w:rFonts w:ascii="Verdana" w:hAnsi="Verdana" w:cs="Arial"/>
          <w:b/>
          <w:bCs/>
          <w:sz w:val="20"/>
          <w:szCs w:val="20"/>
        </w:rPr>
        <w:t xml:space="preserve"> 1</w:t>
      </w:r>
      <w:r w:rsidR="00AE256E" w:rsidRPr="00AB21A9">
        <w:rPr>
          <w:rFonts w:ascii="Verdana" w:hAnsi="Verdana" w:cs="Arial"/>
          <w:b/>
          <w:bCs/>
          <w:sz w:val="20"/>
          <w:szCs w:val="20"/>
        </w:rPr>
        <w:t>2</w:t>
      </w:r>
      <w:r w:rsidRPr="00AB21A9">
        <w:rPr>
          <w:rFonts w:ascii="Verdana" w:hAnsi="Verdana" w:cs="Arial"/>
          <w:b/>
          <w:bCs/>
          <w:sz w:val="20"/>
          <w:szCs w:val="20"/>
        </w:rPr>
        <w:t xml:space="preserve"> % ve výši </w:t>
      </w:r>
      <w:r w:rsidR="00AB21A9" w:rsidRPr="00AB21A9">
        <w:rPr>
          <w:rFonts w:ascii="Verdana" w:hAnsi="Verdana"/>
          <w:b/>
          <w:bCs/>
          <w:sz w:val="20"/>
          <w:szCs w:val="20"/>
        </w:rPr>
        <w:t>290 464.80.-</w:t>
      </w:r>
      <w:r w:rsidR="00314562" w:rsidRPr="00AB21A9">
        <w:rPr>
          <w:rFonts w:ascii="Verdana" w:hAnsi="Verdana" w:cs="Arial"/>
          <w:b/>
          <w:bCs/>
          <w:sz w:val="20"/>
          <w:szCs w:val="20"/>
        </w:rPr>
        <w:t xml:space="preserve"> </w:t>
      </w:r>
      <w:r w:rsidRPr="00AB21A9">
        <w:rPr>
          <w:rFonts w:ascii="Verdana" w:hAnsi="Verdana" w:cs="Arial"/>
          <w:b/>
          <w:bCs/>
          <w:sz w:val="20"/>
          <w:szCs w:val="20"/>
        </w:rPr>
        <w:t xml:space="preserve">Kč </w:t>
      </w:r>
    </w:p>
    <w:p w:rsidR="009E71D0" w:rsidRPr="0039537E" w:rsidRDefault="0039537E" w:rsidP="0039537E">
      <w:pPr>
        <w:rPr>
          <w:b/>
          <w:bCs/>
        </w:rPr>
      </w:pPr>
      <w:r>
        <w:t xml:space="preserve">        </w:t>
      </w:r>
      <w:r w:rsidRPr="0039537E">
        <w:rPr>
          <w:b/>
          <w:bCs/>
        </w:rPr>
        <w:t xml:space="preserve"> </w:t>
      </w:r>
      <w:r w:rsidR="009E71D0" w:rsidRPr="0039537E">
        <w:rPr>
          <w:b/>
          <w:bCs/>
        </w:rPr>
        <w:t>(</w:t>
      </w:r>
      <w:r w:rsidRPr="00AB21A9">
        <w:rPr>
          <w:rFonts w:ascii="Verdana" w:hAnsi="Verdana" w:cs="Arial"/>
          <w:b/>
          <w:bCs/>
          <w:sz w:val="20"/>
          <w:szCs w:val="20"/>
        </w:rPr>
        <w:t xml:space="preserve">slovy: </w:t>
      </w:r>
      <w:proofErr w:type="spellStart"/>
      <w:r w:rsidRPr="0039537E">
        <w:rPr>
          <w:rFonts w:ascii="Verdana" w:hAnsi="Verdana"/>
          <w:b/>
          <w:bCs/>
          <w:sz w:val="20"/>
          <w:szCs w:val="20"/>
        </w:rPr>
        <w:t>dvěstědevadesáttisícčtyřistašedesátčtyři</w:t>
      </w:r>
      <w:proofErr w:type="spellEnd"/>
      <w:r w:rsidRPr="0039537E">
        <w:rPr>
          <w:b/>
          <w:bCs/>
          <w:sz w:val="20"/>
          <w:szCs w:val="20"/>
        </w:rPr>
        <w:t xml:space="preserve"> </w:t>
      </w:r>
      <w:r w:rsidR="009E71D0" w:rsidRPr="0039537E">
        <w:rPr>
          <w:rFonts w:ascii="Verdana" w:hAnsi="Verdana"/>
          <w:b/>
          <w:bCs/>
          <w:sz w:val="20"/>
          <w:szCs w:val="20"/>
        </w:rPr>
        <w:t>koru</w:t>
      </w:r>
      <w:r w:rsidRPr="0039537E">
        <w:rPr>
          <w:rFonts w:ascii="Verdana" w:hAnsi="Verdana"/>
          <w:b/>
          <w:bCs/>
          <w:sz w:val="20"/>
          <w:szCs w:val="20"/>
        </w:rPr>
        <w:t>n</w:t>
      </w:r>
      <w:r w:rsidR="009E71D0" w:rsidRPr="0039537E">
        <w:rPr>
          <w:rFonts w:ascii="Verdana" w:hAnsi="Verdana"/>
          <w:b/>
          <w:bCs/>
          <w:sz w:val="20"/>
          <w:szCs w:val="20"/>
        </w:rPr>
        <w:t xml:space="preserve"> českých)</w:t>
      </w:r>
      <w:r w:rsidR="00314562" w:rsidRPr="0039537E">
        <w:rPr>
          <w:rFonts w:ascii="Verdana" w:hAnsi="Verdana"/>
          <w:b/>
          <w:bCs/>
          <w:sz w:val="20"/>
          <w:szCs w:val="20"/>
        </w:rPr>
        <w:t>;</w:t>
      </w:r>
    </w:p>
    <w:p w:rsidR="0039537E" w:rsidRDefault="009E71D0" w:rsidP="00314562">
      <w:pPr>
        <w:ind w:left="1134" w:hanging="567"/>
        <w:jc w:val="both"/>
        <w:rPr>
          <w:rFonts w:ascii="Verdana" w:hAnsi="Verdana" w:cs="Arial"/>
          <w:b/>
          <w:bCs/>
          <w:sz w:val="20"/>
          <w:szCs w:val="20"/>
        </w:rPr>
      </w:pPr>
      <w:r w:rsidRPr="00AB21A9">
        <w:rPr>
          <w:rFonts w:ascii="Verdana" w:hAnsi="Verdana" w:cs="Arial"/>
          <w:b/>
          <w:bCs/>
          <w:sz w:val="20"/>
          <w:szCs w:val="20"/>
        </w:rPr>
        <w:t xml:space="preserve">Cena včetně DPH ve výši </w:t>
      </w:r>
      <w:r w:rsidR="00AB21A9" w:rsidRPr="00AB21A9">
        <w:rPr>
          <w:rFonts w:ascii="Verdana" w:hAnsi="Verdana"/>
          <w:b/>
          <w:bCs/>
          <w:sz w:val="20"/>
          <w:szCs w:val="20"/>
        </w:rPr>
        <w:t>2 711 004.80.-</w:t>
      </w:r>
      <w:r w:rsidRPr="00000F19">
        <w:rPr>
          <w:rFonts w:ascii="Verdana" w:hAnsi="Verdana" w:cs="Arial"/>
          <w:b/>
          <w:bCs/>
          <w:sz w:val="20"/>
          <w:szCs w:val="20"/>
        </w:rPr>
        <w:t xml:space="preserve"> Kč </w:t>
      </w:r>
    </w:p>
    <w:p w:rsidR="0039537E" w:rsidRDefault="009E71D0" w:rsidP="00314562">
      <w:pPr>
        <w:ind w:left="1134" w:hanging="567"/>
        <w:jc w:val="both"/>
        <w:rPr>
          <w:rFonts w:ascii="Verdana" w:hAnsi="Verdana" w:cs="Arial"/>
          <w:b/>
          <w:bCs/>
          <w:sz w:val="20"/>
          <w:szCs w:val="20"/>
        </w:rPr>
      </w:pPr>
      <w:r w:rsidRPr="00000F19">
        <w:rPr>
          <w:rFonts w:ascii="Verdana" w:hAnsi="Verdana" w:cs="Arial"/>
          <w:b/>
          <w:bCs/>
          <w:sz w:val="20"/>
          <w:szCs w:val="20"/>
        </w:rPr>
        <w:t xml:space="preserve">(slovy: </w:t>
      </w:r>
      <w:proofErr w:type="spellStart"/>
      <w:r w:rsidR="0039537E">
        <w:rPr>
          <w:rFonts w:ascii="Verdana" w:hAnsi="Verdana" w:cs="Arial"/>
          <w:b/>
          <w:bCs/>
          <w:sz w:val="20"/>
          <w:szCs w:val="20"/>
        </w:rPr>
        <w:t>dvamiliónysedmsetjedenácttisícčtyři</w:t>
      </w:r>
      <w:proofErr w:type="spellEnd"/>
      <w:r w:rsidR="00314562" w:rsidRPr="00000F19">
        <w:rPr>
          <w:rFonts w:ascii="Verdana" w:hAnsi="Verdana" w:cs="Arial"/>
          <w:b/>
          <w:bCs/>
          <w:sz w:val="20"/>
          <w:szCs w:val="20"/>
        </w:rPr>
        <w:t xml:space="preserve"> </w:t>
      </w:r>
      <w:r w:rsidRPr="00000F19">
        <w:rPr>
          <w:rFonts w:ascii="Verdana" w:hAnsi="Verdana" w:cs="Arial"/>
          <w:b/>
          <w:bCs/>
          <w:sz w:val="20"/>
          <w:szCs w:val="20"/>
        </w:rPr>
        <w:t>korun českých)</w:t>
      </w:r>
      <w:r w:rsidR="00314562" w:rsidRPr="00000F19">
        <w:rPr>
          <w:rFonts w:ascii="Verdana" w:hAnsi="Verdana" w:cs="Arial"/>
          <w:b/>
          <w:bCs/>
          <w:sz w:val="20"/>
          <w:szCs w:val="20"/>
        </w:rPr>
        <w:t xml:space="preserve"> </w:t>
      </w:r>
    </w:p>
    <w:p w:rsidR="0039537E" w:rsidRDefault="0039537E" w:rsidP="00314562">
      <w:pPr>
        <w:ind w:left="1134" w:hanging="567"/>
        <w:jc w:val="both"/>
        <w:rPr>
          <w:rFonts w:ascii="Verdana" w:hAnsi="Verdana" w:cs="Arial"/>
          <w:b/>
          <w:bCs/>
          <w:sz w:val="20"/>
          <w:szCs w:val="20"/>
        </w:rPr>
      </w:pPr>
      <w:r>
        <w:rPr>
          <w:rFonts w:ascii="Verdana" w:hAnsi="Verdana" w:cs="Arial"/>
          <w:b/>
          <w:bCs/>
          <w:sz w:val="20"/>
          <w:szCs w:val="20"/>
        </w:rPr>
        <w:t>–</w:t>
      </w:r>
      <w:r w:rsidR="00314562" w:rsidRPr="00000F19">
        <w:rPr>
          <w:rFonts w:ascii="Verdana" w:hAnsi="Verdana" w:cs="Arial"/>
          <w:b/>
          <w:bCs/>
          <w:sz w:val="20"/>
          <w:szCs w:val="20"/>
        </w:rPr>
        <w:t xml:space="preserve"> </w:t>
      </w:r>
    </w:p>
    <w:p w:rsidR="009E71D0" w:rsidRPr="00000F19" w:rsidRDefault="009E71D0" w:rsidP="00314562">
      <w:pPr>
        <w:ind w:left="1134" w:hanging="567"/>
        <w:jc w:val="both"/>
        <w:rPr>
          <w:rFonts w:ascii="Verdana" w:hAnsi="Verdana" w:cs="Arial"/>
          <w:b/>
          <w:bCs/>
          <w:sz w:val="20"/>
          <w:szCs w:val="20"/>
        </w:rPr>
      </w:pPr>
      <w:r w:rsidRPr="00000F19">
        <w:rPr>
          <w:rFonts w:ascii="Verdana" w:hAnsi="Verdana" w:cs="Arial"/>
          <w:b/>
          <w:bCs/>
          <w:sz w:val="20"/>
          <w:szCs w:val="20"/>
        </w:rPr>
        <w:t>(dále též „Cena za provedení díla“)</w:t>
      </w:r>
    </w:p>
    <w:p w:rsidR="00314562" w:rsidRPr="00000F19" w:rsidRDefault="00314562" w:rsidP="00314562">
      <w:pPr>
        <w:ind w:left="1134" w:hanging="567"/>
        <w:jc w:val="both"/>
        <w:rPr>
          <w:rFonts w:ascii="Verdana" w:hAnsi="Verdana" w:cs="Arial"/>
          <w:b/>
          <w:bCs/>
          <w:sz w:val="20"/>
          <w:szCs w:val="20"/>
        </w:rPr>
      </w:pPr>
    </w:p>
    <w:p w:rsidR="009E71D0" w:rsidRPr="00000F19" w:rsidRDefault="009E71D0" w:rsidP="009E71D0">
      <w:pPr>
        <w:pStyle w:val="Odstavecseseznamem"/>
        <w:widowControl w:val="0"/>
        <w:numPr>
          <w:ilvl w:val="0"/>
          <w:numId w:val="24"/>
        </w:numPr>
        <w:spacing w:after="120"/>
        <w:ind w:left="567" w:hanging="567"/>
        <w:jc w:val="both"/>
        <w:rPr>
          <w:rFonts w:ascii="Verdana" w:hAnsi="Verdana" w:cs="Arial"/>
          <w:bCs/>
          <w:sz w:val="20"/>
          <w:szCs w:val="20"/>
        </w:rPr>
      </w:pPr>
      <w:r w:rsidRPr="00000F19">
        <w:rPr>
          <w:rFonts w:ascii="Verdana" w:hAnsi="Verdana" w:cs="Arial"/>
          <w:bCs/>
          <w:sz w:val="20"/>
          <w:szCs w:val="20"/>
        </w:rPr>
        <w:t xml:space="preserve">Cena díla je sjednána dohodou smluvních stran </w:t>
      </w:r>
      <w:r w:rsidRPr="00000F19">
        <w:rPr>
          <w:rFonts w:ascii="Verdana" w:hAnsi="Verdana" w:cs="Arial"/>
          <w:b/>
          <w:bCs/>
          <w:sz w:val="20"/>
          <w:szCs w:val="20"/>
        </w:rPr>
        <w:t xml:space="preserve">jako cena maximální, konečná a nejvýše přípustná </w:t>
      </w:r>
      <w:r w:rsidRPr="00000F19">
        <w:rPr>
          <w:rFonts w:ascii="Verdana" w:eastAsia="Calibri" w:hAnsi="Verdana" w:cs="Arial"/>
          <w:b/>
          <w:bCs/>
          <w:sz w:val="20"/>
          <w:szCs w:val="20"/>
        </w:rPr>
        <w:t>po celou dobu plnění díla</w:t>
      </w:r>
      <w:r w:rsidRPr="00000F19">
        <w:rPr>
          <w:rFonts w:ascii="Verdana" w:eastAsia="Calibri" w:hAnsi="Verdana" w:cs="Arial"/>
          <w:bCs/>
          <w:sz w:val="20"/>
          <w:szCs w:val="20"/>
        </w:rPr>
        <w:t xml:space="preserve"> (tj. po celou dobu účinnosti této smlouvy).</w:t>
      </w:r>
    </w:p>
    <w:p w:rsidR="00122597" w:rsidRPr="00000F19" w:rsidRDefault="00122597" w:rsidP="009E71D0">
      <w:pPr>
        <w:pStyle w:val="Odstavecseseznamem"/>
        <w:widowControl w:val="0"/>
        <w:numPr>
          <w:ilvl w:val="0"/>
          <w:numId w:val="24"/>
        </w:numPr>
        <w:spacing w:after="120"/>
        <w:ind w:left="567" w:hanging="567"/>
        <w:jc w:val="both"/>
        <w:rPr>
          <w:rFonts w:ascii="Verdana" w:hAnsi="Verdana" w:cs="Arial"/>
          <w:bCs/>
          <w:sz w:val="20"/>
          <w:szCs w:val="20"/>
        </w:rPr>
      </w:pPr>
      <w:r w:rsidRPr="00000F19">
        <w:rPr>
          <w:rFonts w:ascii="Verdana" w:hAnsi="Verdana" w:cs="Arial"/>
          <w:bCs/>
          <w:sz w:val="20"/>
          <w:szCs w:val="20"/>
        </w:rPr>
        <w:t xml:space="preserve">Cena díla vychází z cenové nabídky zhotovitele předložené v rámci </w:t>
      </w:r>
      <w:r w:rsidR="00F9159A" w:rsidRPr="00000F19">
        <w:rPr>
          <w:rFonts w:ascii="Verdana" w:hAnsi="Verdana" w:cs="Arial"/>
          <w:bCs/>
          <w:sz w:val="20"/>
          <w:szCs w:val="20"/>
        </w:rPr>
        <w:t>zadávacího</w:t>
      </w:r>
      <w:r w:rsidRPr="00000F19">
        <w:rPr>
          <w:rFonts w:ascii="Verdana" w:hAnsi="Verdana" w:cs="Arial"/>
          <w:bCs/>
          <w:sz w:val="20"/>
          <w:szCs w:val="20"/>
        </w:rPr>
        <w:t xml:space="preserve"> řízení a je rozpracována </w:t>
      </w:r>
      <w:r w:rsidR="009E71D0" w:rsidRPr="00000F19">
        <w:rPr>
          <w:rFonts w:ascii="Verdana" w:hAnsi="Verdana" w:cs="Arial"/>
          <w:bCs/>
          <w:sz w:val="20"/>
          <w:szCs w:val="20"/>
        </w:rPr>
        <w:t>ve výkazu výměr</w:t>
      </w:r>
      <w:r w:rsidRPr="00000F19">
        <w:rPr>
          <w:rFonts w:ascii="Verdana" w:hAnsi="Verdana" w:cs="Arial"/>
          <w:bCs/>
          <w:sz w:val="20"/>
          <w:szCs w:val="20"/>
        </w:rPr>
        <w:t xml:space="preserve">, který je přílohou č. </w:t>
      </w:r>
      <w:r w:rsidR="000B1C53" w:rsidRPr="00000F19">
        <w:rPr>
          <w:rFonts w:ascii="Verdana" w:hAnsi="Verdana" w:cs="Arial"/>
          <w:bCs/>
          <w:sz w:val="20"/>
          <w:szCs w:val="20"/>
        </w:rPr>
        <w:t>2</w:t>
      </w:r>
      <w:r w:rsidRPr="00000F19">
        <w:rPr>
          <w:rFonts w:ascii="Verdana" w:hAnsi="Verdana" w:cs="Arial"/>
          <w:bCs/>
          <w:sz w:val="20"/>
          <w:szCs w:val="20"/>
        </w:rPr>
        <w:t xml:space="preserve"> této smlouvy. Jednotkové ceny uvedené v položkovém rozpočtu jsou neměnné do data dokončení díla. Těmito cenami budou oceněny veškeré případné vícepráce realizované zhotovitelem za podmínek stanovených touto smlouvou do data dokončení díla.</w:t>
      </w:r>
    </w:p>
    <w:p w:rsidR="009E71D0" w:rsidRPr="00000F19" w:rsidRDefault="009E71D0" w:rsidP="009E71D0">
      <w:pPr>
        <w:pStyle w:val="Zkladntext"/>
        <w:numPr>
          <w:ilvl w:val="0"/>
          <w:numId w:val="24"/>
        </w:numPr>
        <w:ind w:left="567" w:hanging="567"/>
        <w:jc w:val="both"/>
        <w:rPr>
          <w:rFonts w:ascii="Verdana" w:hAnsi="Verdana" w:cs="Arial"/>
          <w:b w:val="0"/>
          <w:sz w:val="20"/>
        </w:rPr>
      </w:pPr>
      <w:r w:rsidRPr="00000F19">
        <w:rPr>
          <w:rFonts w:ascii="Verdana" w:hAnsi="Verdana" w:cs="Arial"/>
          <w:b w:val="0"/>
          <w:sz w:val="20"/>
        </w:rPr>
        <w:t>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w:t>
      </w:r>
      <w:r w:rsidR="00F9159A" w:rsidRPr="00000F19">
        <w:rPr>
          <w:rFonts w:ascii="Verdana" w:hAnsi="Verdana" w:cs="Arial"/>
          <w:b w:val="0"/>
          <w:sz w:val="20"/>
        </w:rPr>
        <w:t xml:space="preserve"> analogicky</w:t>
      </w:r>
      <w:r w:rsidRPr="00000F19">
        <w:rPr>
          <w:rFonts w:ascii="Verdana" w:hAnsi="Verdana" w:cs="Arial"/>
          <w:b w:val="0"/>
          <w:sz w:val="20"/>
        </w:rPr>
        <w:t xml:space="preserve"> </w:t>
      </w:r>
      <w:r w:rsidR="00F9159A" w:rsidRPr="00000F19">
        <w:rPr>
          <w:rFonts w:ascii="Verdana" w:hAnsi="Verdana" w:cs="Arial"/>
          <w:b w:val="0"/>
          <w:sz w:val="20"/>
        </w:rPr>
        <w:t>podle</w:t>
      </w:r>
      <w:r w:rsidRPr="00000F19">
        <w:rPr>
          <w:rFonts w:ascii="Verdana" w:hAnsi="Verdana" w:cs="Arial"/>
          <w:b w:val="0"/>
          <w:sz w:val="20"/>
        </w:rPr>
        <w:t xml:space="preserve"> zákon</w:t>
      </w:r>
      <w:r w:rsidR="00F9159A" w:rsidRPr="00000F19">
        <w:rPr>
          <w:rFonts w:ascii="Verdana" w:hAnsi="Verdana" w:cs="Arial"/>
          <w:b w:val="0"/>
          <w:sz w:val="20"/>
        </w:rPr>
        <w:t>a</w:t>
      </w:r>
      <w:r w:rsidRPr="00000F19">
        <w:rPr>
          <w:rFonts w:ascii="Verdana" w:hAnsi="Verdana" w:cs="Arial"/>
          <w:b w:val="0"/>
          <w:sz w:val="20"/>
        </w:rPr>
        <w:t xml:space="preserve"> č. 134/2016 Sb., o zadávání veřejných zakázek</w:t>
      </w:r>
      <w:r w:rsidR="00F9159A" w:rsidRPr="00000F19">
        <w:rPr>
          <w:rFonts w:ascii="Verdana" w:hAnsi="Verdana" w:cs="Arial"/>
          <w:b w:val="0"/>
          <w:sz w:val="20"/>
        </w:rPr>
        <w:t xml:space="preserve"> ve znění pozdějších předpisů</w:t>
      </w:r>
      <w:r w:rsidRPr="00000F19">
        <w:rPr>
          <w:rFonts w:ascii="Verdana" w:hAnsi="Verdana" w:cs="Arial"/>
          <w:b w:val="0"/>
          <w:sz w:val="20"/>
        </w:rPr>
        <w:t>.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jehož základě je uzavřena tato smlouva.</w:t>
      </w:r>
    </w:p>
    <w:p w:rsidR="009E71D0" w:rsidRPr="00000F19" w:rsidRDefault="009E71D0" w:rsidP="009E71D0">
      <w:pPr>
        <w:pStyle w:val="Zkladntext"/>
        <w:numPr>
          <w:ilvl w:val="0"/>
          <w:numId w:val="24"/>
        </w:numPr>
        <w:ind w:left="567" w:hanging="567"/>
        <w:jc w:val="both"/>
        <w:rPr>
          <w:rFonts w:ascii="Verdana" w:hAnsi="Verdana" w:cs="Arial"/>
          <w:b w:val="0"/>
          <w:bCs/>
          <w:sz w:val="20"/>
        </w:rPr>
      </w:pPr>
      <w:r w:rsidRPr="00000F19">
        <w:rPr>
          <w:rFonts w:ascii="Verdana" w:hAnsi="Verdana" w:cs="Arial"/>
          <w:b w:val="0"/>
          <w:bCs/>
          <w:sz w:val="20"/>
        </w:rPr>
        <w:lastRenderedPageBreak/>
        <w:t>Cena díla obsahuje předpokládaný vývoj cen vstupních nákladů a předpokládané zvýšení ceny v závislosti na čase plnění, a to až do termínu dokončení díla sjednaného v této smlouvě.</w:t>
      </w:r>
      <w:r w:rsidR="00FA45DF" w:rsidRPr="00000F19">
        <w:rPr>
          <w:rFonts w:ascii="Verdana" w:hAnsi="Verdana" w:cs="Arial"/>
          <w:b w:val="0"/>
          <w:bCs/>
          <w:sz w:val="20"/>
        </w:rPr>
        <w:t xml:space="preserve"> Bude postupováno dle Metodického doporučení k aktuálnímu růstu cen materiálů, zboží, výrobků a komodit ve veřejných zakázkách. Ceny budou stanoveny podle cenového systému URS nebo RTS.</w:t>
      </w:r>
    </w:p>
    <w:p w:rsidR="009E71D0" w:rsidRPr="00000F19" w:rsidRDefault="009E71D0" w:rsidP="009E71D0">
      <w:pPr>
        <w:pStyle w:val="Zkladntext"/>
        <w:numPr>
          <w:ilvl w:val="0"/>
          <w:numId w:val="24"/>
        </w:numPr>
        <w:ind w:left="567" w:hanging="567"/>
        <w:jc w:val="both"/>
        <w:rPr>
          <w:rFonts w:ascii="Verdana" w:hAnsi="Verdana" w:cs="Arial"/>
          <w:b w:val="0"/>
          <w:bCs/>
          <w:sz w:val="20"/>
        </w:rPr>
      </w:pPr>
      <w:r w:rsidRPr="00000F19">
        <w:rPr>
          <w:rFonts w:ascii="Verdana" w:hAnsi="Verdana" w:cs="Arial"/>
          <w:b w:val="0"/>
          <w:bCs/>
          <w:sz w:val="20"/>
        </w:rPr>
        <w:t>Změna ceny díla je možná pouze z důvodu víceprací či méněprací, v takovém případě je nutné, aby zhotovitel vypracoval změnový list a před provedením takových prací či jejich omezení změnový list projednal s objednatelem, který jej musí písemně schválit.</w:t>
      </w:r>
      <w:r w:rsidRPr="00000F19">
        <w:rPr>
          <w:rFonts w:ascii="Verdana" w:hAnsi="Verdana"/>
          <w:sz w:val="20"/>
        </w:rPr>
        <w:t xml:space="preserve"> </w:t>
      </w:r>
      <w:r w:rsidRPr="00000F19">
        <w:rPr>
          <w:rFonts w:ascii="Verdana" w:hAnsi="Verdana" w:cs="Arial"/>
          <w:b w:val="0"/>
          <w:bCs/>
          <w:sz w:val="20"/>
        </w:rPr>
        <w:t xml:space="preserve">Dále je změna ceny možná, pokud se při realizaci předmětu díla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prací a služeb včetně výkazu výměr, oceněného podle jednotkových cen z položkového rozpočtu díla, který písemně odsouhlasí zástupce objednatele. </w:t>
      </w:r>
      <w:r w:rsidRPr="00000F19">
        <w:rPr>
          <w:rFonts w:ascii="Verdana" w:hAnsi="Verdana" w:cs="Arial"/>
          <w:b w:val="0"/>
          <w:bCs/>
          <w:sz w:val="20"/>
        </w:rPr>
        <w:br/>
        <w:t xml:space="preserve">O těchto změnách smluvní strany uzavřou dodatek k této smlouvě. </w:t>
      </w:r>
    </w:p>
    <w:p w:rsidR="009E71D0" w:rsidRPr="00000F19" w:rsidRDefault="009E71D0" w:rsidP="009E71D0">
      <w:pPr>
        <w:pStyle w:val="Odstavecseseznamem"/>
        <w:numPr>
          <w:ilvl w:val="0"/>
          <w:numId w:val="24"/>
        </w:numPr>
        <w:ind w:left="567" w:hanging="567"/>
        <w:jc w:val="both"/>
        <w:rPr>
          <w:rFonts w:ascii="Verdana" w:hAnsi="Verdana" w:cs="Arial"/>
          <w:bCs/>
          <w:sz w:val="20"/>
          <w:szCs w:val="20"/>
        </w:rPr>
      </w:pPr>
      <w:r w:rsidRPr="00000F19">
        <w:rPr>
          <w:rFonts w:ascii="Verdana" w:hAnsi="Verdana" w:cs="Arial"/>
          <w:bCs/>
          <w:sz w:val="20"/>
          <w:szCs w:val="20"/>
        </w:rPr>
        <w:t xml:space="preserve">Pokud zhotovitel provede práce a dodávky nad rámec předmětu díla dle této smlouvy bez předchozího uzavření písemného dodatku k této smlouvě, budou považovat smluvní strany provedení těchto prací a dodávek za dar objednateli. V případě, že objednatel nebude mít v úmyslu dar převzít, je zhotovitel povinen práce a dodávky neprodleně odstranit; v opačném případě tak učiní objednatel na náklady zhotovitele. </w:t>
      </w:r>
    </w:p>
    <w:p w:rsidR="009E71D0" w:rsidRPr="00000F19" w:rsidRDefault="009E71D0" w:rsidP="009E71D0">
      <w:pPr>
        <w:pStyle w:val="Zkladntext"/>
        <w:numPr>
          <w:ilvl w:val="0"/>
          <w:numId w:val="24"/>
        </w:numPr>
        <w:ind w:left="567" w:hanging="567"/>
        <w:jc w:val="both"/>
        <w:rPr>
          <w:rFonts w:ascii="Verdana" w:hAnsi="Verdana" w:cs="Arial"/>
          <w:b w:val="0"/>
          <w:bCs/>
          <w:sz w:val="20"/>
        </w:rPr>
      </w:pPr>
      <w:r w:rsidRPr="00000F19">
        <w:rPr>
          <w:rFonts w:ascii="Verdana" w:hAnsi="Verdana" w:cs="Arial"/>
          <w:b w:val="0"/>
          <w:bCs/>
          <w:sz w:val="20"/>
        </w:rPr>
        <w:t xml:space="preserve">Vícepráce provedené zhotovitelem bez písemného souhlasu objednatele nebudou zhotoviteli uhrazeny. Zhotovitel se zavazuje na výzvu zástupce objednatele takové vícepráce odstranit s výjimkou případů, kdy objednatel provedení takových víceprací dodatečně schválí. </w:t>
      </w:r>
    </w:p>
    <w:p w:rsidR="009E71D0" w:rsidRPr="00000F19" w:rsidRDefault="009E71D0" w:rsidP="009E71D0">
      <w:pPr>
        <w:pStyle w:val="Zkladntext"/>
        <w:numPr>
          <w:ilvl w:val="0"/>
          <w:numId w:val="24"/>
        </w:numPr>
        <w:ind w:left="567" w:hanging="567"/>
        <w:jc w:val="both"/>
        <w:rPr>
          <w:rFonts w:ascii="Verdana" w:hAnsi="Verdana" w:cs="Arial"/>
          <w:b w:val="0"/>
          <w:bCs/>
          <w:sz w:val="20"/>
        </w:rPr>
      </w:pPr>
      <w:r w:rsidRPr="00000F19">
        <w:rPr>
          <w:rFonts w:ascii="Verdana" w:hAnsi="Verdana" w:cs="Arial"/>
          <w:b w:val="0"/>
          <w:bCs/>
          <w:sz w:val="20"/>
        </w:rPr>
        <w:t xml:space="preserve">Veškeré možné změny ceny v návaznosti na možné změny a doplňky rozsahu předmětu díla musí být odsouhlaseny zástupcem objednatele oprávněným jednat ve věcech převzetí prací. </w:t>
      </w:r>
    </w:p>
    <w:p w:rsidR="009E71D0" w:rsidRPr="00000F19" w:rsidRDefault="009E71D0" w:rsidP="009E71D0">
      <w:pPr>
        <w:pStyle w:val="Zkladntext"/>
        <w:numPr>
          <w:ilvl w:val="0"/>
          <w:numId w:val="24"/>
        </w:numPr>
        <w:ind w:left="567" w:hanging="567"/>
        <w:jc w:val="both"/>
        <w:rPr>
          <w:rFonts w:ascii="Verdana" w:hAnsi="Verdana" w:cs="Arial"/>
          <w:b w:val="0"/>
          <w:bCs/>
          <w:sz w:val="20"/>
        </w:rPr>
      </w:pPr>
      <w:r w:rsidRPr="00000F19">
        <w:rPr>
          <w:rFonts w:ascii="Verdana" w:hAnsi="Verdana" w:cs="Arial"/>
          <w:b w:val="0"/>
          <w:bCs/>
          <w:sz w:val="20"/>
        </w:rPr>
        <w:t>Zhotovitel nemá právo domáhat se navýšení ceny díla z důvodů chyb nebo nedostatků v položkovém rozpočtu, pokud jsou tyto chyby důsledkem nepřesného nebo neúplného ocenění soupisu prací a služeb včetně výkazu výměr zhotovitelem.</w:t>
      </w:r>
    </w:p>
    <w:p w:rsidR="00122597" w:rsidRPr="00000F19" w:rsidRDefault="00122597" w:rsidP="00AE4969">
      <w:pPr>
        <w:pStyle w:val="Odstavecseseznamem"/>
        <w:widowControl w:val="0"/>
        <w:numPr>
          <w:ilvl w:val="0"/>
          <w:numId w:val="24"/>
        </w:numPr>
        <w:spacing w:after="120"/>
        <w:ind w:left="567" w:hanging="567"/>
        <w:jc w:val="both"/>
        <w:rPr>
          <w:rFonts w:ascii="Verdana" w:hAnsi="Verdana" w:cs="Arial"/>
          <w:bCs/>
          <w:sz w:val="20"/>
          <w:szCs w:val="20"/>
        </w:rPr>
      </w:pPr>
      <w:r w:rsidRPr="00000F19">
        <w:rPr>
          <w:rFonts w:ascii="Verdana" w:hAnsi="Verdana" w:cs="Arial"/>
          <w:bCs/>
          <w:sz w:val="20"/>
          <w:szCs w:val="20"/>
        </w:rPr>
        <w:t>Náklady na vybudování, provoz, údržbu a vyklizení zaří</w:t>
      </w:r>
      <w:r w:rsidR="000D60E4" w:rsidRPr="00000F19">
        <w:rPr>
          <w:rFonts w:ascii="Verdana" w:hAnsi="Verdana" w:cs="Arial"/>
          <w:bCs/>
          <w:sz w:val="20"/>
          <w:szCs w:val="20"/>
        </w:rPr>
        <w:t xml:space="preserve">zení staveniště a zařízení pro </w:t>
      </w:r>
      <w:r w:rsidRPr="00000F19">
        <w:rPr>
          <w:rFonts w:ascii="Verdana" w:hAnsi="Verdana" w:cs="Arial"/>
          <w:bCs/>
          <w:sz w:val="20"/>
          <w:szCs w:val="20"/>
        </w:rPr>
        <w:t>služby (spotřebovaná energie, voda apod.) si hradí zhotovitel sám</w:t>
      </w:r>
      <w:r w:rsidR="003235DB" w:rsidRPr="00000F19">
        <w:rPr>
          <w:rFonts w:ascii="Verdana" w:hAnsi="Verdana" w:cs="Arial"/>
          <w:bCs/>
          <w:sz w:val="20"/>
          <w:szCs w:val="20"/>
        </w:rPr>
        <w:t xml:space="preserve"> a jsou zahrnuty v ceně díla</w:t>
      </w:r>
      <w:r w:rsidRPr="00000F19">
        <w:rPr>
          <w:rFonts w:ascii="Verdana" w:hAnsi="Verdana" w:cs="Arial"/>
          <w:bCs/>
          <w:sz w:val="20"/>
          <w:szCs w:val="20"/>
        </w:rPr>
        <w:t>.</w:t>
      </w:r>
      <w:r w:rsidR="00CE041B" w:rsidRPr="00000F19">
        <w:rPr>
          <w:rFonts w:ascii="Verdana" w:hAnsi="Verdana" w:cs="Arial"/>
          <w:bCs/>
          <w:sz w:val="20"/>
          <w:szCs w:val="20"/>
        </w:rPr>
        <w:t xml:space="preserve"> Zařízení staveniště zabezpečuje zhotovitel v souladu se svými potřebami, dokumentací předanou objednatelem a s požadavky objednatele</w:t>
      </w:r>
    </w:p>
    <w:p w:rsidR="00AE4969" w:rsidRPr="00000F19" w:rsidRDefault="00AE4969" w:rsidP="00AE4969">
      <w:pPr>
        <w:pStyle w:val="Odstavecseseznamem"/>
        <w:widowControl w:val="0"/>
        <w:spacing w:after="120"/>
        <w:ind w:left="567"/>
        <w:jc w:val="both"/>
        <w:rPr>
          <w:rFonts w:ascii="Verdana" w:hAnsi="Verdana" w:cs="Arial"/>
          <w:bCs/>
          <w:sz w:val="20"/>
          <w:szCs w:val="20"/>
        </w:rPr>
      </w:pPr>
    </w:p>
    <w:p w:rsidR="00122597" w:rsidRPr="00000F19" w:rsidRDefault="00AE4969" w:rsidP="00AE4969">
      <w:pPr>
        <w:pStyle w:val="Zhlav"/>
        <w:jc w:val="center"/>
        <w:rPr>
          <w:rFonts w:ascii="Verdana" w:hAnsi="Verdana" w:cs="Arial"/>
          <w:b/>
        </w:rPr>
      </w:pPr>
      <w:r w:rsidRPr="00000F19">
        <w:rPr>
          <w:rFonts w:ascii="Verdana" w:hAnsi="Verdana" w:cs="Arial"/>
          <w:b/>
        </w:rPr>
        <w:t>V.</w:t>
      </w:r>
    </w:p>
    <w:p w:rsidR="00122597" w:rsidRPr="00000F19" w:rsidRDefault="00122597" w:rsidP="00AE4969">
      <w:pPr>
        <w:pStyle w:val="Zhlav"/>
        <w:spacing w:after="120"/>
        <w:jc w:val="center"/>
        <w:rPr>
          <w:rFonts w:ascii="Verdana" w:hAnsi="Verdana" w:cs="Arial"/>
          <w:b/>
        </w:rPr>
      </w:pPr>
      <w:r w:rsidRPr="00000F19">
        <w:rPr>
          <w:rFonts w:ascii="Verdana" w:hAnsi="Verdana" w:cs="Arial"/>
          <w:b/>
        </w:rPr>
        <w:t>Platební podmínky</w:t>
      </w:r>
    </w:p>
    <w:p w:rsidR="00122597" w:rsidRPr="00000F19" w:rsidRDefault="00122597" w:rsidP="003002B0">
      <w:pPr>
        <w:pStyle w:val="Zhlav"/>
        <w:numPr>
          <w:ilvl w:val="0"/>
          <w:numId w:val="26"/>
        </w:numPr>
        <w:tabs>
          <w:tab w:val="clear" w:pos="4536"/>
          <w:tab w:val="clear" w:pos="9072"/>
        </w:tabs>
        <w:ind w:left="567" w:hanging="567"/>
        <w:jc w:val="both"/>
        <w:rPr>
          <w:rFonts w:ascii="Verdana" w:hAnsi="Verdana" w:cs="Arial"/>
          <w:bCs/>
        </w:rPr>
      </w:pPr>
      <w:r w:rsidRPr="00000F19">
        <w:rPr>
          <w:rFonts w:ascii="Verdana" w:hAnsi="Verdana" w:cs="Arial"/>
          <w:bCs/>
        </w:rPr>
        <w:t>Veškeré platby dle této smlouvy budou prováděny výhradně v Kč a rovněž veškeré cenové údaje budou uvedeny v této měně.</w:t>
      </w:r>
    </w:p>
    <w:p w:rsidR="00AE4969" w:rsidRPr="00000F19" w:rsidRDefault="00AE4969" w:rsidP="003002B0">
      <w:pPr>
        <w:pStyle w:val="FormtovanvHTML"/>
        <w:numPr>
          <w:ilvl w:val="0"/>
          <w:numId w:val="26"/>
        </w:numPr>
        <w:tabs>
          <w:tab w:val="left" w:pos="360"/>
          <w:tab w:val="left" w:pos="1134"/>
        </w:tabs>
        <w:ind w:left="567" w:hanging="567"/>
        <w:jc w:val="both"/>
        <w:rPr>
          <w:rFonts w:ascii="Verdana" w:hAnsi="Verdana" w:cs="Arial"/>
          <w:bCs/>
        </w:rPr>
      </w:pPr>
      <w:r w:rsidRPr="00000F19">
        <w:rPr>
          <w:rFonts w:ascii="Verdana" w:hAnsi="Verdana" w:cs="Arial"/>
          <w:bCs/>
        </w:rPr>
        <w:t>Podkladem pro proplacení budou přílohy:</w:t>
      </w:r>
    </w:p>
    <w:p w:rsidR="00AE4969" w:rsidRPr="00000F19"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Verdana" w:hAnsi="Verdana" w:cs="Arial"/>
          <w:bCs/>
        </w:rPr>
      </w:pPr>
      <w:r w:rsidRPr="00000F19">
        <w:rPr>
          <w:rFonts w:ascii="Verdana" w:hAnsi="Verdana" w:cs="Arial"/>
          <w:bCs/>
        </w:rPr>
        <w:t>a.</w:t>
      </w:r>
      <w:r w:rsidRPr="00000F19">
        <w:rPr>
          <w:rFonts w:ascii="Verdana" w:hAnsi="Verdana" w:cs="Arial"/>
          <w:bCs/>
        </w:rPr>
        <w:tab/>
      </w:r>
      <w:r w:rsidR="001E2D5A" w:rsidRPr="00000F19">
        <w:rPr>
          <w:rFonts w:ascii="Verdana" w:hAnsi="Verdana" w:cs="Arial"/>
          <w:bCs/>
        </w:rPr>
        <w:t xml:space="preserve">předání veškeré dokumentace (o likvidaci odpadů dle PD, </w:t>
      </w:r>
      <w:r w:rsidRPr="00000F19">
        <w:rPr>
          <w:rFonts w:ascii="Verdana" w:hAnsi="Verdana" w:cs="Arial"/>
          <w:bCs/>
        </w:rPr>
        <w:t>soupis provedených prací a služeb</w:t>
      </w:r>
      <w:r w:rsidR="004B2F7A" w:rsidRPr="00000F19">
        <w:rPr>
          <w:rFonts w:ascii="Verdana" w:hAnsi="Verdana" w:cs="Arial"/>
          <w:bCs/>
        </w:rPr>
        <w:t>, stavební deník</w:t>
      </w:r>
      <w:r w:rsidR="001E2D5A" w:rsidRPr="00000F19">
        <w:rPr>
          <w:rFonts w:ascii="Verdana" w:hAnsi="Verdana" w:cs="Arial"/>
          <w:bCs/>
        </w:rPr>
        <w:t>);</w:t>
      </w:r>
    </w:p>
    <w:p w:rsidR="00AE4969" w:rsidRPr="00000F19"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Verdana" w:hAnsi="Verdana" w:cs="Arial"/>
          <w:bCs/>
        </w:rPr>
      </w:pPr>
      <w:r w:rsidRPr="00000F19">
        <w:rPr>
          <w:rFonts w:ascii="Verdana" w:hAnsi="Verdana" w:cs="Arial"/>
          <w:bCs/>
        </w:rPr>
        <w:t>b.</w:t>
      </w:r>
      <w:r w:rsidRPr="00000F19">
        <w:rPr>
          <w:rFonts w:ascii="Verdana" w:hAnsi="Verdana" w:cs="Arial"/>
          <w:bCs/>
        </w:rPr>
        <w:tab/>
      </w:r>
      <w:r w:rsidR="009903C8" w:rsidRPr="00000F19">
        <w:rPr>
          <w:rFonts w:ascii="Verdana" w:hAnsi="Verdana" w:cs="Arial"/>
          <w:bCs/>
        </w:rPr>
        <w:t>předávací protokol podepsaný po řádném fyzickém předání staveniště;</w:t>
      </w:r>
    </w:p>
    <w:p w:rsidR="00AE4969" w:rsidRPr="00000F19"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Verdana" w:hAnsi="Verdana" w:cs="Arial"/>
          <w:bCs/>
        </w:rPr>
      </w:pPr>
      <w:r w:rsidRPr="00000F19">
        <w:rPr>
          <w:rFonts w:ascii="Verdana" w:hAnsi="Verdana" w:cs="Arial"/>
          <w:bCs/>
        </w:rPr>
        <w:t>c.</w:t>
      </w:r>
      <w:r w:rsidRPr="00000F19">
        <w:rPr>
          <w:rFonts w:ascii="Verdana" w:hAnsi="Verdana" w:cs="Arial"/>
          <w:bCs/>
        </w:rPr>
        <w:tab/>
        <w:t>faktura</w:t>
      </w:r>
      <w:r w:rsidR="009903C8" w:rsidRPr="00000F19">
        <w:rPr>
          <w:rFonts w:ascii="Verdana" w:hAnsi="Verdana" w:cs="Arial"/>
          <w:bCs/>
        </w:rPr>
        <w:t>.</w:t>
      </w:r>
    </w:p>
    <w:p w:rsidR="009903C8" w:rsidRPr="00000F19" w:rsidRDefault="00122597" w:rsidP="00513B03">
      <w:pPr>
        <w:pStyle w:val="FormtovanvHTML"/>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Verdana" w:hAnsi="Verdana" w:cs="Arial"/>
          <w:bCs/>
        </w:rPr>
      </w:pPr>
      <w:r w:rsidRPr="00000F19">
        <w:rPr>
          <w:rFonts w:ascii="Verdana" w:hAnsi="Verdana" w:cs="Arial"/>
          <w:bCs/>
        </w:rPr>
        <w:t>Cena díla bude o</w:t>
      </w:r>
      <w:r w:rsidR="009903C8" w:rsidRPr="00000F19">
        <w:rPr>
          <w:rFonts w:ascii="Verdana" w:hAnsi="Verdana" w:cs="Arial"/>
          <w:bCs/>
        </w:rPr>
        <w:t>bjednatelem hrazena zhotoviteli:</w:t>
      </w:r>
    </w:p>
    <w:p w:rsidR="009903C8" w:rsidRPr="00000F19" w:rsidRDefault="00697793"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Faktury mohou být dodavateli propláceny pouze proti předložení dokladu o provedení prací nebo dodávek</w:t>
      </w:r>
      <w:r w:rsidR="00F9159A" w:rsidRPr="00000F19">
        <w:rPr>
          <w:rFonts w:ascii="Verdana" w:hAnsi="Verdana" w:cs="Arial"/>
          <w:bCs/>
          <w:sz w:val="20"/>
          <w:szCs w:val="20"/>
        </w:rPr>
        <w:t xml:space="preserve"> odsouhlasenou objednatelem a technickým dozorem investora</w:t>
      </w:r>
      <w:r w:rsidR="009903C8" w:rsidRPr="00000F19">
        <w:rPr>
          <w:rFonts w:ascii="Verdana" w:hAnsi="Verdana" w:cs="Arial"/>
          <w:bCs/>
          <w:sz w:val="20"/>
          <w:szCs w:val="20"/>
        </w:rPr>
        <w:t>.</w:t>
      </w:r>
    </w:p>
    <w:p w:rsidR="00F9159A" w:rsidRPr="00000F19" w:rsidRDefault="00F9159A"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Objednatel neposkytuje zálohové platby.</w:t>
      </w:r>
    </w:p>
    <w:p w:rsidR="00122597" w:rsidRPr="00000F19" w:rsidRDefault="00122597"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Fakturovány budou pouze práce a dodávky, které jsou předmětem této smlouvy a jsou kvalitně a řádně provedeny. Práce, které nebyly provedeny, a materiál, který nebyl zabudován, nebudou fakturovány.</w:t>
      </w:r>
    </w:p>
    <w:p w:rsidR="00122597" w:rsidRPr="00000F19" w:rsidRDefault="00122597"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 xml:space="preserve">Po skončení prací, předání díla a odstranění případných vad a nedodělků a po podpisu zápisu o předání a převzetí díla smluvními stranami je zhotovitel oprávněn vystavit konečnou fakturu. Její součástí musí být podrobná specifikace fakturované částky a objednatelem odsouhlasený soupis provedených prací a dodávek.  </w:t>
      </w:r>
    </w:p>
    <w:p w:rsidR="00122597" w:rsidRPr="00000F19" w:rsidRDefault="00122597"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Splatnost veškerých faktur, není-li v této smlouvě stanoveno jinak, se sjednává na 30</w:t>
      </w:r>
      <w:r w:rsidR="00AE4969" w:rsidRPr="00000F19">
        <w:rPr>
          <w:rFonts w:ascii="Verdana" w:hAnsi="Verdana" w:cs="Arial"/>
          <w:bCs/>
          <w:sz w:val="20"/>
          <w:szCs w:val="20"/>
        </w:rPr>
        <w:t xml:space="preserve"> kalendářních</w:t>
      </w:r>
      <w:r w:rsidRPr="00000F19">
        <w:rPr>
          <w:rFonts w:ascii="Verdana" w:hAnsi="Verdana" w:cs="Arial"/>
          <w:bCs/>
          <w:sz w:val="20"/>
          <w:szCs w:val="20"/>
        </w:rPr>
        <w:t xml:space="preserve"> dnů ode dne jejich doručení objednateli, a to za předpokladu, že</w:t>
      </w:r>
      <w:r w:rsidR="00F626D4" w:rsidRPr="00000F19">
        <w:rPr>
          <w:rFonts w:ascii="Verdana" w:hAnsi="Verdana" w:cs="Arial"/>
          <w:bCs/>
          <w:sz w:val="20"/>
          <w:szCs w:val="20"/>
        </w:rPr>
        <w:t> </w:t>
      </w:r>
      <w:r w:rsidRPr="00000F19">
        <w:rPr>
          <w:rFonts w:ascii="Verdana" w:hAnsi="Verdana" w:cs="Arial"/>
          <w:bCs/>
          <w:sz w:val="20"/>
          <w:szCs w:val="20"/>
        </w:rPr>
        <w:t xml:space="preserve">budou vystaveny v souladu s platnými právními předpisy a touto smlouvou. </w:t>
      </w:r>
      <w:r w:rsidR="009903C8" w:rsidRPr="00000F19">
        <w:rPr>
          <w:rFonts w:ascii="Verdana" w:hAnsi="Verdana" w:cs="Arial"/>
          <w:bCs/>
          <w:sz w:val="20"/>
          <w:szCs w:val="20"/>
        </w:rPr>
        <w:lastRenderedPageBreak/>
        <w:t>F</w:t>
      </w:r>
      <w:r w:rsidRPr="00000F19">
        <w:rPr>
          <w:rFonts w:ascii="Verdana" w:hAnsi="Verdana" w:cs="Arial"/>
          <w:bCs/>
          <w:sz w:val="20"/>
          <w:szCs w:val="20"/>
        </w:rPr>
        <w:t>aktura musí být označena názvem díla, tj</w:t>
      </w:r>
      <w:r w:rsidR="00F75FD2">
        <w:rPr>
          <w:rFonts w:ascii="Verdana" w:hAnsi="Verdana" w:cs="Arial"/>
          <w:bCs/>
          <w:sz w:val="20"/>
          <w:szCs w:val="20"/>
        </w:rPr>
        <w:t xml:space="preserve">. </w:t>
      </w:r>
      <w:r w:rsidR="00D05403" w:rsidRPr="00D05403">
        <w:rPr>
          <w:rFonts w:ascii="Verdana" w:hAnsi="Verdana" w:cs="Arial"/>
          <w:b/>
          <w:sz w:val="20"/>
          <w:szCs w:val="20"/>
        </w:rPr>
        <w:t>"</w:t>
      </w:r>
      <w:r w:rsidR="009B4917" w:rsidRPr="009B4917">
        <w:rPr>
          <w:rFonts w:ascii="Verdana" w:hAnsi="Verdana" w:cs="Arial"/>
          <w:b/>
          <w:sz w:val="20"/>
          <w:szCs w:val="20"/>
        </w:rPr>
        <w:t>VÚ Hostouň - Rekonstrukce kotelny a výměna zdroje vytápění</w:t>
      </w:r>
      <w:r w:rsidR="00D05403" w:rsidRPr="00D05403">
        <w:rPr>
          <w:rFonts w:ascii="Verdana" w:hAnsi="Verdana" w:cs="Arial"/>
          <w:b/>
          <w:sz w:val="20"/>
          <w:szCs w:val="20"/>
        </w:rPr>
        <w:t>"</w:t>
      </w:r>
      <w:r w:rsidR="00F75FD2">
        <w:rPr>
          <w:rFonts w:ascii="Verdana" w:hAnsi="Verdana" w:cs="Arial"/>
          <w:bCs/>
          <w:sz w:val="20"/>
          <w:szCs w:val="20"/>
        </w:rPr>
        <w:t xml:space="preserve">. </w:t>
      </w:r>
      <w:r w:rsidRPr="00000F19">
        <w:rPr>
          <w:rFonts w:ascii="Verdana" w:hAnsi="Verdana" w:cs="Arial"/>
          <w:bCs/>
          <w:sz w:val="20"/>
          <w:szCs w:val="20"/>
        </w:rPr>
        <w:t>Objednatel si vyhrazuje právo vrátit faktur</w:t>
      </w:r>
      <w:r w:rsidR="009903C8" w:rsidRPr="00000F19">
        <w:rPr>
          <w:rFonts w:ascii="Verdana" w:hAnsi="Verdana" w:cs="Arial"/>
          <w:bCs/>
          <w:sz w:val="20"/>
          <w:szCs w:val="20"/>
        </w:rPr>
        <w:t>u</w:t>
      </w:r>
      <w:r w:rsidRPr="00000F19">
        <w:rPr>
          <w:rFonts w:ascii="Verdana" w:hAnsi="Verdana" w:cs="Arial"/>
          <w:bCs/>
          <w:sz w:val="20"/>
          <w:szCs w:val="20"/>
        </w:rPr>
        <w:t xml:space="preserve"> zhotoviteli bez úhrady k opravě či doplnění, jestliže nebud</w:t>
      </w:r>
      <w:r w:rsidR="009903C8" w:rsidRPr="00000F19">
        <w:rPr>
          <w:rFonts w:ascii="Verdana" w:hAnsi="Verdana" w:cs="Arial"/>
          <w:bCs/>
          <w:sz w:val="20"/>
          <w:szCs w:val="20"/>
        </w:rPr>
        <w:t>e</w:t>
      </w:r>
      <w:r w:rsidRPr="00000F19">
        <w:rPr>
          <w:rFonts w:ascii="Verdana" w:hAnsi="Verdana" w:cs="Arial"/>
          <w:bCs/>
          <w:sz w:val="20"/>
          <w:szCs w:val="20"/>
        </w:rPr>
        <w:t xml:space="preserve"> splňovat veškeré stanovené náležitosti nebo bud</w:t>
      </w:r>
      <w:r w:rsidR="009903C8" w:rsidRPr="00000F19">
        <w:rPr>
          <w:rFonts w:ascii="Verdana" w:hAnsi="Verdana" w:cs="Arial"/>
          <w:bCs/>
          <w:sz w:val="20"/>
          <w:szCs w:val="20"/>
        </w:rPr>
        <w:t>e</w:t>
      </w:r>
      <w:r w:rsidRPr="00000F19">
        <w:rPr>
          <w:rFonts w:ascii="Verdana" w:hAnsi="Verdana" w:cs="Arial"/>
          <w:bCs/>
          <w:sz w:val="20"/>
          <w:szCs w:val="20"/>
        </w:rPr>
        <w:t xml:space="preserve"> mít vady, pro které je objednatel nemůže zkontrolovat nebo prověřit, aniž se tak objednatel dostane do prodlení se splatností. V tomto případě bude lhůta</w:t>
      </w:r>
      <w:r w:rsidR="000D60E4" w:rsidRPr="00000F19">
        <w:rPr>
          <w:rFonts w:ascii="Verdana" w:hAnsi="Verdana" w:cs="Arial"/>
          <w:bCs/>
          <w:sz w:val="20"/>
          <w:szCs w:val="20"/>
        </w:rPr>
        <w:t xml:space="preserve"> splatnosti přerušena a nová </w:t>
      </w:r>
      <w:r w:rsidR="00AE4969" w:rsidRPr="00000F19">
        <w:rPr>
          <w:rFonts w:ascii="Verdana" w:hAnsi="Verdana" w:cs="Arial"/>
          <w:bCs/>
          <w:sz w:val="20"/>
          <w:szCs w:val="20"/>
        </w:rPr>
        <w:t>lhůta 30 (třicet) kalendářních dnů</w:t>
      </w:r>
      <w:r w:rsidRPr="00000F19">
        <w:rPr>
          <w:rFonts w:ascii="Verdana" w:hAnsi="Verdana" w:cs="Arial"/>
          <w:bCs/>
          <w:sz w:val="20"/>
          <w:szCs w:val="20"/>
        </w:rPr>
        <w:t xml:space="preserve"> splatnosti bude započata po obdržení náležitě opravené faktury.</w:t>
      </w:r>
    </w:p>
    <w:p w:rsidR="00122597" w:rsidRPr="00000F19" w:rsidRDefault="009903C8"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P</w:t>
      </w:r>
      <w:r w:rsidR="00122597" w:rsidRPr="00000F19">
        <w:rPr>
          <w:rFonts w:ascii="Verdana" w:hAnsi="Verdana" w:cs="Arial"/>
          <w:bCs/>
          <w:sz w:val="20"/>
          <w:szCs w:val="20"/>
        </w:rPr>
        <w:t>latb</w:t>
      </w:r>
      <w:r w:rsidRPr="00000F19">
        <w:rPr>
          <w:rFonts w:ascii="Verdana" w:hAnsi="Verdana" w:cs="Arial"/>
          <w:bCs/>
          <w:sz w:val="20"/>
          <w:szCs w:val="20"/>
        </w:rPr>
        <w:t>a</w:t>
      </w:r>
      <w:r w:rsidR="00122597" w:rsidRPr="00000F19">
        <w:rPr>
          <w:rFonts w:ascii="Verdana" w:hAnsi="Verdana" w:cs="Arial"/>
          <w:bCs/>
          <w:sz w:val="20"/>
          <w:szCs w:val="20"/>
        </w:rPr>
        <w:t xml:space="preserve"> za vykonanou práci v rámci plnění díla bud</w:t>
      </w:r>
      <w:r w:rsidRPr="00000F19">
        <w:rPr>
          <w:rFonts w:ascii="Verdana" w:hAnsi="Verdana" w:cs="Arial"/>
          <w:bCs/>
          <w:sz w:val="20"/>
          <w:szCs w:val="20"/>
        </w:rPr>
        <w:t>e</w:t>
      </w:r>
      <w:r w:rsidR="00122597" w:rsidRPr="00000F19">
        <w:rPr>
          <w:rFonts w:ascii="Verdana" w:hAnsi="Verdana" w:cs="Arial"/>
          <w:bCs/>
          <w:sz w:val="20"/>
          <w:szCs w:val="20"/>
        </w:rPr>
        <w:t xml:space="preserve"> probíhat pouze bezhotovostně</w:t>
      </w:r>
      <w:r w:rsidR="00AE4969" w:rsidRPr="00000F19">
        <w:rPr>
          <w:rFonts w:ascii="Verdana" w:hAnsi="Verdana" w:cs="Arial"/>
          <w:bCs/>
          <w:sz w:val="20"/>
          <w:szCs w:val="20"/>
        </w:rPr>
        <w:t xml:space="preserve">, tj. </w:t>
      </w:r>
      <w:r w:rsidR="00122597" w:rsidRPr="00000F19">
        <w:rPr>
          <w:rFonts w:ascii="Verdana" w:hAnsi="Verdana" w:cs="Arial"/>
          <w:bCs/>
          <w:sz w:val="20"/>
          <w:szCs w:val="20"/>
        </w:rPr>
        <w:t>platbou na bankovní účet zhotovitele uvedený v úvodu této smlouvy.</w:t>
      </w:r>
      <w:r w:rsidR="00AE4969" w:rsidRPr="00000F19">
        <w:rPr>
          <w:rFonts w:ascii="Verdana" w:hAnsi="Verdana" w:cs="Arial"/>
          <w:bCs/>
          <w:sz w:val="20"/>
          <w:szCs w:val="20"/>
        </w:rPr>
        <w:t xml:space="preserve"> Platební podmínky se řídí dle § 2610 a n. zákona č. 89/2012 Sb., občanského zákoníku.</w:t>
      </w:r>
    </w:p>
    <w:p w:rsidR="00122597" w:rsidRPr="00000F19" w:rsidRDefault="00122597" w:rsidP="00AE4969">
      <w:pPr>
        <w:numPr>
          <w:ilvl w:val="0"/>
          <w:numId w:val="10"/>
        </w:numPr>
        <w:suppressAutoHyphens/>
        <w:spacing w:after="120"/>
        <w:ind w:left="851" w:hanging="284"/>
        <w:jc w:val="both"/>
        <w:rPr>
          <w:rFonts w:ascii="Verdana" w:hAnsi="Verdana" w:cs="Arial"/>
          <w:bCs/>
          <w:sz w:val="20"/>
          <w:szCs w:val="20"/>
        </w:rPr>
      </w:pPr>
      <w:r w:rsidRPr="00000F19">
        <w:rPr>
          <w:rFonts w:ascii="Verdana" w:hAnsi="Verdana" w:cs="Arial"/>
          <w:bCs/>
          <w:sz w:val="20"/>
          <w:szCs w:val="20"/>
        </w:rPr>
        <w:t>Pro účel dodržení termínu splatnosti faktur</w:t>
      </w:r>
      <w:r w:rsidR="009903C8" w:rsidRPr="00000F19">
        <w:rPr>
          <w:rFonts w:ascii="Verdana" w:hAnsi="Verdana" w:cs="Arial"/>
          <w:bCs/>
          <w:sz w:val="20"/>
          <w:szCs w:val="20"/>
        </w:rPr>
        <w:t>y</w:t>
      </w:r>
      <w:r w:rsidRPr="00000F19">
        <w:rPr>
          <w:rFonts w:ascii="Verdana" w:hAnsi="Verdana" w:cs="Arial"/>
          <w:bCs/>
          <w:sz w:val="20"/>
          <w:szCs w:val="20"/>
        </w:rPr>
        <w:t xml:space="preserve"> je platba považována za uhrazenou v den, kdy byla odepsána z účtu objednatele a poukázána ve prospěch účtu zhotovitele.</w:t>
      </w:r>
    </w:p>
    <w:p w:rsidR="00122597" w:rsidRPr="00000F19" w:rsidRDefault="00122597" w:rsidP="003002B0">
      <w:pPr>
        <w:pStyle w:val="Zkladntext"/>
        <w:widowControl w:val="0"/>
        <w:numPr>
          <w:ilvl w:val="0"/>
          <w:numId w:val="26"/>
        </w:numPr>
        <w:spacing w:after="120"/>
        <w:ind w:left="567" w:hanging="567"/>
        <w:jc w:val="both"/>
        <w:rPr>
          <w:rFonts w:ascii="Verdana" w:hAnsi="Verdana" w:cs="Arial"/>
          <w:b w:val="0"/>
          <w:bCs/>
          <w:sz w:val="20"/>
        </w:rPr>
      </w:pPr>
      <w:r w:rsidRPr="00000F19">
        <w:rPr>
          <w:rFonts w:ascii="Verdana" w:hAnsi="Verdana" w:cs="Arial"/>
          <w:b w:val="0"/>
          <w:bCs/>
          <w:sz w:val="20"/>
        </w:rPr>
        <w:t>Pokud se na díle vyskytnou vícepráce (např. v případě nesouladu projektové dokumentace</w:t>
      </w:r>
      <w:r w:rsidR="00230577" w:rsidRPr="00000F19">
        <w:rPr>
          <w:rFonts w:ascii="Verdana" w:hAnsi="Verdana" w:cs="Arial"/>
          <w:b w:val="0"/>
          <w:bCs/>
          <w:sz w:val="20"/>
        </w:rPr>
        <w:t xml:space="preserve"> pro provádění stavby</w:t>
      </w:r>
      <w:r w:rsidRPr="00000F19">
        <w:rPr>
          <w:rFonts w:ascii="Verdana" w:hAnsi="Verdana" w:cs="Arial"/>
          <w:b w:val="0"/>
          <w:bCs/>
          <w:sz w:val="20"/>
        </w:rPr>
        <w:t>, resp. výkazu výměr, se skutečnou potřebou prací a</w:t>
      </w:r>
      <w:r w:rsidR="000D60E4" w:rsidRPr="00000F19">
        <w:rPr>
          <w:rFonts w:ascii="Verdana" w:hAnsi="Verdana" w:cs="Arial"/>
          <w:b w:val="0"/>
          <w:bCs/>
          <w:sz w:val="20"/>
        </w:rPr>
        <w:t> </w:t>
      </w:r>
      <w:r w:rsidRPr="00000F19">
        <w:rPr>
          <w:rFonts w:ascii="Verdana" w:hAnsi="Verdana" w:cs="Arial"/>
          <w:b w:val="0"/>
          <w:bCs/>
          <w:sz w:val="20"/>
        </w:rPr>
        <w:t xml:space="preserve">dodávek k realizaci díla), </w:t>
      </w:r>
      <w:r w:rsidR="00230577" w:rsidRPr="00000F19">
        <w:rPr>
          <w:rFonts w:ascii="Verdana" w:hAnsi="Verdana" w:cs="Arial"/>
          <w:b w:val="0"/>
          <w:bCs/>
          <w:sz w:val="20"/>
        </w:rPr>
        <w:t xml:space="preserve">které zhotovitel nezavinil a které nebyly v době podpisu smlouvy známy a </w:t>
      </w:r>
      <w:r w:rsidRPr="00000F19">
        <w:rPr>
          <w:rFonts w:ascii="Verdana" w:hAnsi="Verdana" w:cs="Arial"/>
          <w:b w:val="0"/>
          <w:bCs/>
          <w:sz w:val="20"/>
        </w:rPr>
        <w:t>s jejichž provedením objednatel bude souhlasit, musí být jejich cena fakturována samostatně. Faktura za vícepráce musí kromě jiných náležitostí faktury obsahovat i odkaz na dokument, kterým byly vícepráce písemně sjednány a odsouhlaseny. V případě víceprací musí být zachovány jednotkové ceny uvedené v položkovém rozpočtu. Pokud vznikne potřeba provést vícepráce, které nejsou uvedeny</w:t>
      </w:r>
      <w:r w:rsidR="000D60E4" w:rsidRPr="00000F19">
        <w:rPr>
          <w:rFonts w:ascii="Verdana" w:hAnsi="Verdana" w:cs="Arial"/>
          <w:b w:val="0"/>
          <w:bCs/>
          <w:sz w:val="20"/>
        </w:rPr>
        <w:t xml:space="preserve"> v položkovém rozpočtu, nebude </w:t>
      </w:r>
      <w:r w:rsidRPr="00000F19">
        <w:rPr>
          <w:rFonts w:ascii="Verdana" w:hAnsi="Verdana" w:cs="Arial"/>
          <w:b w:val="0"/>
          <w:bCs/>
          <w:sz w:val="20"/>
        </w:rPr>
        <w:t>cena těchto prací a do</w:t>
      </w:r>
      <w:r w:rsidR="000D60E4" w:rsidRPr="00000F19">
        <w:rPr>
          <w:rFonts w:ascii="Verdana" w:hAnsi="Verdana" w:cs="Arial"/>
          <w:b w:val="0"/>
          <w:bCs/>
          <w:sz w:val="20"/>
        </w:rPr>
        <w:t>dávek vyšší než</w:t>
      </w:r>
      <w:r w:rsidRPr="00000F19">
        <w:rPr>
          <w:rFonts w:ascii="Verdana" w:hAnsi="Verdana" w:cs="Arial"/>
          <w:b w:val="0"/>
          <w:bCs/>
          <w:sz w:val="20"/>
        </w:rPr>
        <w:t xml:space="preserve"> ceny uvedené v ceníku stavebních prací ÚRS, pokud druh vícepráce není součástí ceníku UR</w:t>
      </w:r>
      <w:r w:rsidR="000D60E4" w:rsidRPr="00000F19">
        <w:rPr>
          <w:rFonts w:ascii="Verdana" w:hAnsi="Verdana" w:cs="Arial"/>
          <w:b w:val="0"/>
          <w:bCs/>
          <w:sz w:val="20"/>
        </w:rPr>
        <w:t xml:space="preserve">S, pak ceny písemně dohodnuté. </w:t>
      </w:r>
    </w:p>
    <w:p w:rsidR="00122597" w:rsidRDefault="00122597" w:rsidP="003002B0">
      <w:pPr>
        <w:pStyle w:val="Zhlav"/>
        <w:numPr>
          <w:ilvl w:val="0"/>
          <w:numId w:val="26"/>
        </w:numPr>
        <w:ind w:left="567" w:hanging="567"/>
        <w:jc w:val="both"/>
        <w:rPr>
          <w:rFonts w:ascii="Verdana" w:hAnsi="Verdana" w:cs="Arial"/>
          <w:bCs/>
        </w:rPr>
      </w:pPr>
      <w:r w:rsidRPr="00000F19">
        <w:rPr>
          <w:rFonts w:ascii="Verdana" w:hAnsi="Verdana" w:cs="Arial"/>
          <w:bCs/>
        </w:rPr>
        <w:t>Objednatel je oprávněn pozastavit úhradu platby, jestliže zhotovitel</w:t>
      </w:r>
      <w:r w:rsidR="00CE7882">
        <w:rPr>
          <w:rFonts w:ascii="Verdana" w:hAnsi="Verdana" w:cs="Arial"/>
          <w:bCs/>
        </w:rPr>
        <w:t>:</w:t>
      </w:r>
    </w:p>
    <w:p w:rsidR="00C0444C" w:rsidRDefault="00C0444C" w:rsidP="00C0444C">
      <w:pPr>
        <w:pStyle w:val="Zhlav"/>
        <w:ind w:left="567"/>
        <w:jc w:val="both"/>
        <w:rPr>
          <w:rFonts w:ascii="Verdana" w:hAnsi="Verdana" w:cs="Arial"/>
          <w:bCs/>
        </w:rPr>
      </w:pPr>
    </w:p>
    <w:p w:rsidR="00C0444C" w:rsidRDefault="00C0444C" w:rsidP="00C0444C">
      <w:pPr>
        <w:pStyle w:val="Zhlav"/>
        <w:jc w:val="both"/>
        <w:rPr>
          <w:rFonts w:ascii="Verdana" w:hAnsi="Verdana" w:cs="Arial"/>
          <w:bCs/>
        </w:rPr>
      </w:pPr>
      <w:r>
        <w:rPr>
          <w:rFonts w:ascii="Verdana" w:hAnsi="Verdana" w:cs="Arial"/>
          <w:bCs/>
        </w:rPr>
        <w:t xml:space="preserve">        </w:t>
      </w:r>
      <w:r w:rsidRPr="00C0444C">
        <w:rPr>
          <w:rFonts w:ascii="Verdana" w:hAnsi="Verdana" w:cs="Arial"/>
          <w:bCs/>
        </w:rPr>
        <w:t>-</w:t>
      </w:r>
      <w:r w:rsidRPr="00C0444C">
        <w:rPr>
          <w:rFonts w:ascii="Verdana" w:hAnsi="Verdana" w:cs="Arial"/>
          <w:bCs/>
        </w:rPr>
        <w:tab/>
        <w:t>neodstranil zjištěné vady a nedodělky dosavadního plnění díla</w:t>
      </w:r>
    </w:p>
    <w:p w:rsidR="00C0444C" w:rsidRDefault="00C0444C" w:rsidP="00C0444C">
      <w:pPr>
        <w:pStyle w:val="Zhlav"/>
        <w:ind w:left="567"/>
        <w:jc w:val="both"/>
        <w:rPr>
          <w:rFonts w:ascii="Verdana" w:hAnsi="Verdana" w:cs="Arial"/>
          <w:bCs/>
        </w:rPr>
      </w:pPr>
    </w:p>
    <w:p w:rsidR="00CE7882" w:rsidRDefault="00CE7882" w:rsidP="003002B0">
      <w:pPr>
        <w:pStyle w:val="Zhlav"/>
        <w:numPr>
          <w:ilvl w:val="0"/>
          <w:numId w:val="26"/>
        </w:numPr>
        <w:ind w:left="567" w:hanging="567"/>
        <w:jc w:val="both"/>
        <w:rPr>
          <w:rFonts w:ascii="Verdana" w:hAnsi="Verdana" w:cs="Arial"/>
          <w:bCs/>
        </w:rPr>
      </w:pPr>
      <w:r>
        <w:rPr>
          <w:rFonts w:ascii="Verdana" w:hAnsi="Verdana" w:cs="Arial"/>
          <w:bCs/>
        </w:rPr>
        <w:t>Objednatel neposkytuje</w:t>
      </w:r>
      <w:r w:rsidR="00C0444C">
        <w:rPr>
          <w:rFonts w:ascii="Verdana" w:hAnsi="Verdana" w:cs="Arial"/>
          <w:bCs/>
        </w:rPr>
        <w:t xml:space="preserve"> zálohy.</w:t>
      </w:r>
    </w:p>
    <w:p w:rsidR="00122597" w:rsidRPr="00000F19" w:rsidRDefault="00122597" w:rsidP="00C0444C">
      <w:pPr>
        <w:pStyle w:val="Zkladntext"/>
        <w:spacing w:after="120"/>
        <w:jc w:val="both"/>
        <w:rPr>
          <w:rFonts w:ascii="Verdana" w:hAnsi="Verdana" w:cs="Arial"/>
          <w:b w:val="0"/>
          <w:bCs/>
          <w:sz w:val="20"/>
        </w:rPr>
      </w:pPr>
    </w:p>
    <w:p w:rsidR="003002B0" w:rsidRPr="00000F19" w:rsidRDefault="003002B0" w:rsidP="003002B0">
      <w:pPr>
        <w:pStyle w:val="Zhlav"/>
        <w:jc w:val="center"/>
        <w:rPr>
          <w:rFonts w:ascii="Verdana" w:hAnsi="Verdana" w:cs="Arial"/>
          <w:b/>
        </w:rPr>
      </w:pPr>
      <w:r w:rsidRPr="00000F19">
        <w:rPr>
          <w:rFonts w:ascii="Verdana" w:hAnsi="Verdana" w:cs="Arial"/>
          <w:b/>
        </w:rPr>
        <w:t>VI.</w:t>
      </w:r>
    </w:p>
    <w:p w:rsidR="00122597" w:rsidRPr="00000F19" w:rsidRDefault="00122597" w:rsidP="003002B0">
      <w:pPr>
        <w:pStyle w:val="Zhlav"/>
        <w:jc w:val="center"/>
        <w:rPr>
          <w:rFonts w:ascii="Verdana" w:hAnsi="Verdana" w:cs="Arial"/>
          <w:b/>
        </w:rPr>
      </w:pPr>
      <w:r w:rsidRPr="00000F19">
        <w:rPr>
          <w:rFonts w:ascii="Verdana" w:hAnsi="Verdana" w:cs="Arial"/>
          <w:b/>
        </w:rPr>
        <w:t>Staveniště</w:t>
      </w:r>
    </w:p>
    <w:p w:rsidR="003002B0" w:rsidRPr="00000F19" w:rsidRDefault="003002B0" w:rsidP="003002B0">
      <w:pPr>
        <w:pStyle w:val="Zhlav"/>
        <w:jc w:val="center"/>
        <w:rPr>
          <w:rFonts w:ascii="Verdana" w:hAnsi="Verdana" w:cs="Arial"/>
          <w:b/>
        </w:rPr>
      </w:pPr>
    </w:p>
    <w:p w:rsidR="00122597" w:rsidRPr="00000F19" w:rsidRDefault="003002B0" w:rsidP="008375B9">
      <w:pPr>
        <w:pStyle w:val="Odstavecseseznamem"/>
        <w:numPr>
          <w:ilvl w:val="0"/>
          <w:numId w:val="29"/>
        </w:numPr>
        <w:shd w:val="clear" w:color="auto" w:fill="FFFFFF" w:themeFill="background1"/>
        <w:ind w:left="567" w:hanging="567"/>
        <w:jc w:val="both"/>
        <w:rPr>
          <w:rFonts w:ascii="Verdana" w:hAnsi="Verdana" w:cs="Arial"/>
          <w:bCs/>
          <w:sz w:val="20"/>
          <w:szCs w:val="20"/>
        </w:rPr>
      </w:pPr>
      <w:r w:rsidRPr="00000F19">
        <w:rPr>
          <w:rFonts w:ascii="Verdana" w:hAnsi="Verdana" w:cs="Arial"/>
          <w:bCs/>
          <w:sz w:val="20"/>
          <w:szCs w:val="20"/>
        </w:rPr>
        <w:t>O</w:t>
      </w:r>
      <w:r w:rsidR="00122597" w:rsidRPr="00000F19">
        <w:rPr>
          <w:rFonts w:ascii="Verdana" w:hAnsi="Verdana" w:cs="Arial"/>
          <w:bCs/>
          <w:sz w:val="20"/>
          <w:szCs w:val="20"/>
        </w:rPr>
        <w:t>bjednatel</w:t>
      </w:r>
      <w:r w:rsidR="0057555E" w:rsidRPr="00000F19">
        <w:rPr>
          <w:rFonts w:ascii="Verdana" w:hAnsi="Verdana" w:cs="Arial"/>
          <w:bCs/>
          <w:sz w:val="20"/>
          <w:szCs w:val="20"/>
        </w:rPr>
        <w:t xml:space="preserve"> předá</w:t>
      </w:r>
      <w:r w:rsidR="000D60E4" w:rsidRPr="00000F19">
        <w:rPr>
          <w:rFonts w:ascii="Verdana" w:hAnsi="Verdana" w:cs="Arial"/>
          <w:bCs/>
          <w:sz w:val="20"/>
          <w:szCs w:val="20"/>
        </w:rPr>
        <w:t xml:space="preserve"> zhotoviteli</w:t>
      </w:r>
      <w:r w:rsidR="00122597" w:rsidRPr="00000F19">
        <w:rPr>
          <w:rFonts w:ascii="Verdana" w:hAnsi="Verdana" w:cs="Arial"/>
          <w:bCs/>
          <w:sz w:val="20"/>
          <w:szCs w:val="20"/>
        </w:rPr>
        <w:t xml:space="preserve"> staveniště na základě písemného předávacího protokolu podepsaného oprávněnými zástupci objednatele a zhotovitele </w:t>
      </w:r>
      <w:r w:rsidRPr="00000F19">
        <w:rPr>
          <w:rFonts w:ascii="Verdana" w:hAnsi="Verdana" w:cs="Arial"/>
          <w:bCs/>
          <w:sz w:val="20"/>
          <w:szCs w:val="20"/>
        </w:rPr>
        <w:t xml:space="preserve">ke dni podpisu této smlouvy, </w:t>
      </w:r>
      <w:r w:rsidR="00122597" w:rsidRPr="00000F19">
        <w:rPr>
          <w:rFonts w:ascii="Verdana" w:hAnsi="Verdana" w:cs="Arial"/>
          <w:bCs/>
          <w:sz w:val="20"/>
          <w:szCs w:val="20"/>
        </w:rPr>
        <w:t>nejpozději ke dni zahájení plnění díla podle této smlouvy.</w:t>
      </w:r>
    </w:p>
    <w:p w:rsidR="00122597" w:rsidRPr="00000F19" w:rsidRDefault="00122597" w:rsidP="008375B9">
      <w:pPr>
        <w:pStyle w:val="Odstavecseseznamem"/>
        <w:widowControl w:val="0"/>
        <w:numPr>
          <w:ilvl w:val="0"/>
          <w:numId w:val="29"/>
        </w:numPr>
        <w:shd w:val="clear" w:color="auto" w:fill="FFFFFF" w:themeFill="background1"/>
        <w:ind w:left="567" w:hanging="567"/>
        <w:jc w:val="both"/>
        <w:rPr>
          <w:rFonts w:ascii="Verdana" w:hAnsi="Verdana" w:cs="Arial"/>
          <w:bCs/>
          <w:sz w:val="20"/>
          <w:szCs w:val="20"/>
        </w:rPr>
      </w:pPr>
      <w:r w:rsidRPr="00000F19">
        <w:rPr>
          <w:rFonts w:ascii="Verdana" w:hAnsi="Verdana" w:cs="Arial"/>
          <w:bCs/>
          <w:sz w:val="20"/>
          <w:szCs w:val="20"/>
        </w:rPr>
        <w:t>V případě, že zhotovitel nepřevezme na výzvu objednatele staven</w:t>
      </w:r>
      <w:r w:rsidR="004C2E6D" w:rsidRPr="00000F19">
        <w:rPr>
          <w:rFonts w:ascii="Verdana" w:hAnsi="Verdana" w:cs="Arial"/>
          <w:bCs/>
          <w:sz w:val="20"/>
          <w:szCs w:val="20"/>
        </w:rPr>
        <w:t>iště</w:t>
      </w:r>
      <w:r w:rsidRPr="00000F19">
        <w:rPr>
          <w:rFonts w:ascii="Verdana" w:hAnsi="Verdana" w:cs="Arial"/>
          <w:bCs/>
          <w:sz w:val="20"/>
          <w:szCs w:val="20"/>
        </w:rPr>
        <w:t>, považuje se tato skutečnost za podstatné porušení této smlouvy a je důvodem pro odstoupení objednatele od této smlouvy.</w:t>
      </w:r>
    </w:p>
    <w:p w:rsidR="00122597" w:rsidRPr="00000F19" w:rsidRDefault="000D60E4" w:rsidP="003002B0">
      <w:pPr>
        <w:pStyle w:val="Odstavecseseznamem"/>
        <w:widowControl w:val="0"/>
        <w:numPr>
          <w:ilvl w:val="0"/>
          <w:numId w:val="29"/>
        </w:numPr>
        <w:ind w:left="567" w:hanging="567"/>
        <w:jc w:val="both"/>
        <w:rPr>
          <w:rFonts w:ascii="Verdana" w:hAnsi="Verdana" w:cs="Arial"/>
          <w:bCs/>
          <w:sz w:val="20"/>
          <w:szCs w:val="20"/>
        </w:rPr>
      </w:pPr>
      <w:r w:rsidRPr="00000F19">
        <w:rPr>
          <w:rFonts w:ascii="Verdana" w:hAnsi="Verdana" w:cs="Arial"/>
          <w:bCs/>
          <w:sz w:val="20"/>
          <w:szCs w:val="20"/>
        </w:rPr>
        <w:t>V případě nepředání staveniště</w:t>
      </w:r>
      <w:r w:rsidR="00122597" w:rsidRPr="00000F19">
        <w:rPr>
          <w:rFonts w:ascii="Verdana" w:hAnsi="Verdana" w:cs="Arial"/>
          <w:bCs/>
          <w:sz w:val="20"/>
          <w:szCs w:val="20"/>
        </w:rPr>
        <w:t xml:space="preserve"> k zahájení prací ze strany objednatele do termínu zahájení plnění díla dle čl. </w:t>
      </w:r>
      <w:r w:rsidR="003002B0" w:rsidRPr="00000F19">
        <w:rPr>
          <w:rFonts w:ascii="Verdana" w:hAnsi="Verdana" w:cs="Arial"/>
          <w:bCs/>
          <w:sz w:val="20"/>
          <w:szCs w:val="20"/>
        </w:rPr>
        <w:t>III.</w:t>
      </w:r>
      <w:r w:rsidR="00122597" w:rsidRPr="00000F19">
        <w:rPr>
          <w:rFonts w:ascii="Verdana" w:hAnsi="Verdana" w:cs="Arial"/>
          <w:bCs/>
          <w:sz w:val="20"/>
          <w:szCs w:val="20"/>
        </w:rPr>
        <w:t xml:space="preserve"> odst. </w:t>
      </w:r>
      <w:r w:rsidR="003002B0" w:rsidRPr="00000F19">
        <w:rPr>
          <w:rFonts w:ascii="Verdana" w:hAnsi="Verdana" w:cs="Arial"/>
          <w:bCs/>
          <w:sz w:val="20"/>
          <w:szCs w:val="20"/>
        </w:rPr>
        <w:t>3.</w:t>
      </w:r>
      <w:r w:rsidR="00122597" w:rsidRPr="00000F19">
        <w:rPr>
          <w:rFonts w:ascii="Verdana" w:hAnsi="Verdana" w:cs="Arial"/>
          <w:bCs/>
          <w:sz w:val="20"/>
          <w:szCs w:val="20"/>
        </w:rPr>
        <w:t>1. této smlouvy se termín dokončení díla posouvá minimálně o dobu prodlení objednatele s předáním staveniště, nedohodnou-li se smluvní strany jinak.</w:t>
      </w:r>
    </w:p>
    <w:p w:rsidR="00122597" w:rsidRPr="00000F19" w:rsidRDefault="00122597" w:rsidP="003002B0">
      <w:pPr>
        <w:pStyle w:val="Zhlav"/>
        <w:numPr>
          <w:ilvl w:val="0"/>
          <w:numId w:val="29"/>
        </w:numPr>
        <w:ind w:left="567" w:hanging="567"/>
        <w:jc w:val="both"/>
        <w:rPr>
          <w:rFonts w:ascii="Verdana" w:hAnsi="Verdana" w:cs="Arial"/>
          <w:bCs/>
        </w:rPr>
      </w:pPr>
      <w:r w:rsidRPr="00000F19">
        <w:rPr>
          <w:rFonts w:ascii="Verdana" w:hAnsi="Verdana" w:cs="Arial"/>
          <w:bCs/>
        </w:rPr>
        <w:t>Při předání staveniště budou upřesněny podmínky pro provádění díla (pracovní doba, podmínky pro pohyb osob</w:t>
      </w:r>
      <w:r w:rsidR="00A22136" w:rsidRPr="00000F19">
        <w:rPr>
          <w:rFonts w:ascii="Verdana" w:hAnsi="Verdana" w:cs="Arial"/>
          <w:bCs/>
        </w:rPr>
        <w:t xml:space="preserve"> ve školském zařízení</w:t>
      </w:r>
      <w:r w:rsidRPr="00000F19">
        <w:rPr>
          <w:rFonts w:ascii="Verdana" w:hAnsi="Verdana" w:cs="Arial"/>
          <w:bCs/>
        </w:rPr>
        <w:t>, respektování provozu na veřejných prostranstvích, stanovení doby pro příp. přerušení provozu na veřejných prostranstvích, s</w:t>
      </w:r>
      <w:r w:rsidR="000D60E4" w:rsidRPr="00000F19">
        <w:rPr>
          <w:rFonts w:ascii="Verdana" w:hAnsi="Verdana" w:cs="Arial"/>
          <w:bCs/>
        </w:rPr>
        <w:t>kladování materiálu</w:t>
      </w:r>
      <w:r w:rsidRPr="00000F19">
        <w:rPr>
          <w:rFonts w:ascii="Verdana" w:hAnsi="Verdana" w:cs="Arial"/>
          <w:bCs/>
        </w:rPr>
        <w:t xml:space="preserve"> apod.).</w:t>
      </w:r>
    </w:p>
    <w:p w:rsidR="00122597" w:rsidRPr="00000F19" w:rsidRDefault="00122597" w:rsidP="003002B0">
      <w:pPr>
        <w:pStyle w:val="Zhlav"/>
        <w:numPr>
          <w:ilvl w:val="0"/>
          <w:numId w:val="29"/>
        </w:numPr>
        <w:ind w:left="567" w:hanging="567"/>
        <w:jc w:val="both"/>
        <w:rPr>
          <w:rFonts w:ascii="Verdana" w:hAnsi="Verdana" w:cs="Arial"/>
          <w:bCs/>
        </w:rPr>
      </w:pPr>
      <w:r w:rsidRPr="00000F19">
        <w:rPr>
          <w:rFonts w:ascii="Verdana" w:hAnsi="Verdana" w:cs="Arial"/>
          <w:bCs/>
        </w:rPr>
        <w:t xml:space="preserve">Zjistí-li zhotovitel při provádění díla skryté překážky a tyto překážky znemožní provedení díla dohodnutým způsobem, je zhotovitel povinen to oznámit bez zbytečného odkladu (nejpozději do 5 </w:t>
      </w:r>
      <w:r w:rsidR="003002B0" w:rsidRPr="00000F19">
        <w:rPr>
          <w:rFonts w:ascii="Verdana" w:hAnsi="Verdana" w:cs="Arial"/>
          <w:bCs/>
        </w:rPr>
        <w:t xml:space="preserve">(pěti) kalendářních </w:t>
      </w:r>
      <w:r w:rsidRPr="00000F19">
        <w:rPr>
          <w:rFonts w:ascii="Verdana" w:hAnsi="Verdana" w:cs="Arial"/>
          <w:bCs/>
        </w:rPr>
        <w:t>dnů) objednateli.</w:t>
      </w:r>
    </w:p>
    <w:p w:rsidR="00122597" w:rsidRPr="00000F19" w:rsidRDefault="00122597" w:rsidP="003002B0">
      <w:pPr>
        <w:pStyle w:val="Zhlav"/>
        <w:numPr>
          <w:ilvl w:val="0"/>
          <w:numId w:val="29"/>
        </w:numPr>
        <w:ind w:left="567" w:hanging="567"/>
        <w:jc w:val="both"/>
        <w:rPr>
          <w:rFonts w:ascii="Verdana" w:hAnsi="Verdana" w:cs="Arial"/>
          <w:bCs/>
        </w:rPr>
      </w:pPr>
      <w:r w:rsidRPr="00000F19">
        <w:rPr>
          <w:rFonts w:ascii="Verdana" w:hAnsi="Verdana" w:cs="Arial"/>
          <w:bCs/>
        </w:rPr>
        <w:t xml:space="preserve">Zhotovitel je povinen udržovat na převzatém staveništi a okolí čistotu, a je povinen neprodleně </w:t>
      </w:r>
      <w:r w:rsidR="003002B0" w:rsidRPr="00000F19">
        <w:rPr>
          <w:rFonts w:ascii="Verdana" w:hAnsi="Verdana" w:cs="Arial"/>
          <w:bCs/>
        </w:rPr>
        <w:t xml:space="preserve">(nejpozději </w:t>
      </w:r>
      <w:r w:rsidR="000D60E4" w:rsidRPr="00000F19">
        <w:rPr>
          <w:rFonts w:ascii="Verdana" w:hAnsi="Verdana" w:cs="Arial"/>
          <w:bCs/>
        </w:rPr>
        <w:t>do 10</w:t>
      </w:r>
      <w:r w:rsidR="003002B0" w:rsidRPr="00000F19">
        <w:rPr>
          <w:rFonts w:ascii="Verdana" w:hAnsi="Verdana" w:cs="Arial"/>
          <w:bCs/>
        </w:rPr>
        <w:t xml:space="preserve"> (deseti)</w:t>
      </w:r>
      <w:r w:rsidR="000D60E4" w:rsidRPr="00000F19">
        <w:rPr>
          <w:rFonts w:ascii="Verdana" w:hAnsi="Verdana" w:cs="Arial"/>
          <w:bCs/>
        </w:rPr>
        <w:t xml:space="preserve"> </w:t>
      </w:r>
      <w:r w:rsidR="003002B0" w:rsidRPr="00000F19">
        <w:rPr>
          <w:rFonts w:ascii="Verdana" w:hAnsi="Verdana" w:cs="Arial"/>
          <w:bCs/>
        </w:rPr>
        <w:t xml:space="preserve">kalendářních </w:t>
      </w:r>
      <w:r w:rsidR="000D60E4" w:rsidRPr="00000F19">
        <w:rPr>
          <w:rFonts w:ascii="Verdana" w:hAnsi="Verdana" w:cs="Arial"/>
          <w:bCs/>
        </w:rPr>
        <w:t>dnů</w:t>
      </w:r>
      <w:r w:rsidR="00933B8A" w:rsidRPr="00000F19">
        <w:rPr>
          <w:rFonts w:ascii="Verdana" w:hAnsi="Verdana" w:cs="Arial"/>
          <w:bCs/>
        </w:rPr>
        <w:t>)</w:t>
      </w:r>
      <w:r w:rsidR="0044244B" w:rsidRPr="00000F19">
        <w:rPr>
          <w:rFonts w:ascii="Verdana" w:hAnsi="Verdana" w:cs="Arial"/>
          <w:bCs/>
        </w:rPr>
        <w:t xml:space="preserve"> </w:t>
      </w:r>
      <w:r w:rsidRPr="00000F19">
        <w:rPr>
          <w:rFonts w:ascii="Verdana" w:hAnsi="Verdana" w:cs="Arial"/>
          <w:bCs/>
        </w:rPr>
        <w:t xml:space="preserve">odstraňovat odpady a nečistoty vzniklé jeho činností. Objednatel nezajišťuje skládky vytěžených, vybouraných a odpadních hmot a materiálů ani je samostatně nehradí. </w:t>
      </w:r>
    </w:p>
    <w:p w:rsidR="00122597" w:rsidRPr="00000F19" w:rsidRDefault="00122597" w:rsidP="003002B0">
      <w:pPr>
        <w:pStyle w:val="Zhlav"/>
        <w:numPr>
          <w:ilvl w:val="0"/>
          <w:numId w:val="29"/>
        </w:numPr>
        <w:ind w:left="567" w:hanging="567"/>
        <w:jc w:val="both"/>
        <w:rPr>
          <w:rFonts w:ascii="Verdana" w:hAnsi="Verdana" w:cs="Arial"/>
          <w:bCs/>
        </w:rPr>
      </w:pPr>
      <w:r w:rsidRPr="00000F19">
        <w:rPr>
          <w:rFonts w:ascii="Verdana" w:hAnsi="Verdana" w:cs="Arial"/>
          <w:bCs/>
        </w:rPr>
        <w:t>Zhotovitel si zajistí na vlastní náklady odběrná místa energií a vody včetně měření odběrů.</w:t>
      </w:r>
    </w:p>
    <w:p w:rsidR="00122597" w:rsidRDefault="00122597" w:rsidP="003002B0">
      <w:pPr>
        <w:pStyle w:val="Zhlav"/>
        <w:numPr>
          <w:ilvl w:val="0"/>
          <w:numId w:val="29"/>
        </w:numPr>
        <w:ind w:left="567" w:hanging="567"/>
        <w:jc w:val="both"/>
        <w:rPr>
          <w:rFonts w:ascii="Verdana" w:hAnsi="Verdana" w:cs="Arial"/>
          <w:bCs/>
        </w:rPr>
      </w:pPr>
      <w:r w:rsidRPr="00000F19">
        <w:rPr>
          <w:rFonts w:ascii="Verdana" w:hAnsi="Verdana" w:cs="Arial"/>
          <w:bCs/>
        </w:rPr>
        <w:t>Plochy, které zhotovitel použije pro zařízení staveniště je povinen do dokončení díla uvést do původního stavu.</w:t>
      </w:r>
    </w:p>
    <w:p w:rsidR="00EF202F" w:rsidRDefault="00EF202F" w:rsidP="00EF202F">
      <w:pPr>
        <w:pStyle w:val="Zhlav"/>
        <w:jc w:val="both"/>
        <w:rPr>
          <w:rFonts w:ascii="Verdana" w:hAnsi="Verdana" w:cs="Arial"/>
          <w:bCs/>
        </w:rPr>
      </w:pPr>
    </w:p>
    <w:p w:rsidR="00EF202F" w:rsidRPr="00000F19" w:rsidRDefault="00EF202F" w:rsidP="00EF202F">
      <w:pPr>
        <w:pStyle w:val="Zhlav"/>
        <w:jc w:val="both"/>
        <w:rPr>
          <w:rFonts w:ascii="Verdana" w:hAnsi="Verdana" w:cs="Arial"/>
          <w:bCs/>
        </w:rPr>
      </w:pPr>
    </w:p>
    <w:p w:rsidR="00122597" w:rsidRPr="00000F19" w:rsidRDefault="00122597" w:rsidP="003002B0">
      <w:pPr>
        <w:pStyle w:val="Zhlav"/>
        <w:jc w:val="both"/>
        <w:rPr>
          <w:rFonts w:ascii="Verdana" w:hAnsi="Verdana" w:cs="Arial"/>
          <w:bCs/>
        </w:rPr>
      </w:pPr>
    </w:p>
    <w:p w:rsidR="003002B0" w:rsidRPr="00000F19" w:rsidRDefault="00122597" w:rsidP="003002B0">
      <w:pPr>
        <w:pStyle w:val="Zhlav"/>
        <w:jc w:val="center"/>
        <w:rPr>
          <w:rFonts w:ascii="Verdana" w:hAnsi="Verdana" w:cs="Arial"/>
          <w:b/>
        </w:rPr>
      </w:pPr>
      <w:r w:rsidRPr="00000F19">
        <w:rPr>
          <w:rFonts w:ascii="Verdana" w:hAnsi="Verdana" w:cs="Arial"/>
          <w:b/>
        </w:rPr>
        <w:t>VII.</w:t>
      </w:r>
    </w:p>
    <w:p w:rsidR="00122597" w:rsidRPr="00000F19" w:rsidRDefault="00122597" w:rsidP="003002B0">
      <w:pPr>
        <w:pStyle w:val="Zhlav"/>
        <w:jc w:val="center"/>
        <w:rPr>
          <w:rFonts w:ascii="Verdana" w:hAnsi="Verdana" w:cs="Arial"/>
          <w:b/>
        </w:rPr>
      </w:pPr>
      <w:r w:rsidRPr="00000F19">
        <w:rPr>
          <w:rFonts w:ascii="Verdana" w:hAnsi="Verdana" w:cs="Arial"/>
          <w:b/>
        </w:rPr>
        <w:t>Provádění díla</w:t>
      </w:r>
    </w:p>
    <w:p w:rsidR="00122597" w:rsidRPr="00000F19" w:rsidRDefault="00122597" w:rsidP="00231522">
      <w:pPr>
        <w:pStyle w:val="Zhlav"/>
        <w:numPr>
          <w:ilvl w:val="0"/>
          <w:numId w:val="30"/>
        </w:numPr>
        <w:tabs>
          <w:tab w:val="clear" w:pos="4536"/>
          <w:tab w:val="clear" w:pos="9072"/>
        </w:tabs>
        <w:ind w:left="567" w:hanging="567"/>
        <w:jc w:val="both"/>
        <w:rPr>
          <w:rFonts w:ascii="Verdana" w:hAnsi="Verdana" w:cs="Arial"/>
          <w:bCs/>
        </w:rPr>
      </w:pPr>
      <w:r w:rsidRPr="00000F19">
        <w:rPr>
          <w:rFonts w:ascii="Verdana" w:hAnsi="Verdana" w:cs="Arial"/>
          <w:bCs/>
        </w:rPr>
        <w:t>Zhotovitel je povinen provést funkční dílo na své nebezpečí, ve sjednané době, za smluvní cenu. Objednatel je povinen provedené dílo převzít v provozuschopném stavu a za podmínek uvedených v této smlouvě.</w:t>
      </w:r>
    </w:p>
    <w:p w:rsidR="00122597" w:rsidRPr="00000F19" w:rsidRDefault="00122597" w:rsidP="00231522">
      <w:pPr>
        <w:pStyle w:val="Zhlav"/>
        <w:numPr>
          <w:ilvl w:val="0"/>
          <w:numId w:val="30"/>
        </w:numPr>
        <w:tabs>
          <w:tab w:val="clear" w:pos="4536"/>
          <w:tab w:val="clear" w:pos="9072"/>
        </w:tabs>
        <w:ind w:left="567" w:hanging="567"/>
        <w:jc w:val="both"/>
        <w:rPr>
          <w:rFonts w:ascii="Verdana" w:hAnsi="Verdana" w:cs="Arial"/>
          <w:bCs/>
        </w:rPr>
      </w:pPr>
      <w:r w:rsidRPr="00000F19">
        <w:rPr>
          <w:rFonts w:ascii="Verdana" w:hAnsi="Verdana" w:cs="Arial"/>
          <w:bCs/>
        </w:rPr>
        <w:t>Při provádění díla bude zhotovitel postupovat samostatně a s odbornou péčí, v souladu s touto smlouvou, obecně závaznými právními předpisy a českými technickými normami. Zhotovitel se bude řídit výchozími podklady objednatele, pokyny objednatele, zápisy a dohodami oprávněných pracovníků smluvních stran a rozhodnutími a vyjádřeními kompetentních orgánů státní správy. Zhotovitel garantuje, že při realizaci díla bude použito materiálů, výrobků a technologií, jejichž použití je v ČR schváleno, mají osvědčení o jakosti materiálu či výrobku a jsou zařazeny do 1. jakostní třídy. Nedodržení kvalitativních podmínek při realizaci díla může být důvodem pro objednatele k jednostrannému odstoupení od této smlouvy bez nároku zhotovitele na náhradu škody, která by mu odstoupením vznikla.</w:t>
      </w:r>
    </w:p>
    <w:p w:rsidR="00122597" w:rsidRPr="00000F19" w:rsidRDefault="00122597" w:rsidP="00231522">
      <w:pPr>
        <w:pStyle w:val="Zhlav"/>
        <w:numPr>
          <w:ilvl w:val="0"/>
          <w:numId w:val="30"/>
        </w:numPr>
        <w:tabs>
          <w:tab w:val="clear" w:pos="4536"/>
          <w:tab w:val="clear" w:pos="9072"/>
        </w:tabs>
        <w:ind w:left="567" w:hanging="567"/>
        <w:jc w:val="both"/>
        <w:rPr>
          <w:rFonts w:ascii="Verdana" w:hAnsi="Verdana" w:cs="Arial"/>
          <w:bCs/>
        </w:rPr>
      </w:pPr>
      <w:r w:rsidRPr="00000F19">
        <w:rPr>
          <w:rFonts w:ascii="Verdana" w:hAnsi="Verdana" w:cs="Arial"/>
          <w:bCs/>
        </w:rPr>
        <w:t>Zhotovitel není oprávněn pověřit provedením díla jinou osobu. Zhotovitel může provádět dílo prostřednictvím svých zaměstnanců nebo osob jednajících jeho jménem nebo může pověřit provedením části díla jinou osobu (</w:t>
      </w:r>
      <w:r w:rsidR="00F9159A" w:rsidRPr="00000F19">
        <w:rPr>
          <w:rFonts w:ascii="Verdana" w:hAnsi="Verdana" w:cs="Arial"/>
          <w:bCs/>
        </w:rPr>
        <w:t>pod</w:t>
      </w:r>
      <w:r w:rsidRPr="00000F19">
        <w:rPr>
          <w:rFonts w:ascii="Verdana" w:hAnsi="Verdana" w:cs="Arial"/>
          <w:bCs/>
        </w:rPr>
        <w:t xml:space="preserve">dodavatele), pokud byl uveden v seznamu </w:t>
      </w:r>
      <w:r w:rsidR="00F9159A" w:rsidRPr="00000F19">
        <w:rPr>
          <w:rFonts w:ascii="Verdana" w:hAnsi="Verdana" w:cs="Arial"/>
          <w:bCs/>
        </w:rPr>
        <w:t>pod</w:t>
      </w:r>
      <w:r w:rsidRPr="00000F19">
        <w:rPr>
          <w:rFonts w:ascii="Verdana" w:hAnsi="Verdana" w:cs="Arial"/>
          <w:bCs/>
        </w:rPr>
        <w:t xml:space="preserve">dodavatelů, který byl součástí nabídky zhotovitele předložené zhotovitelem v rámci </w:t>
      </w:r>
      <w:r w:rsidR="00F9159A" w:rsidRPr="00000F19">
        <w:rPr>
          <w:rFonts w:ascii="Verdana" w:hAnsi="Verdana" w:cs="Arial"/>
          <w:bCs/>
        </w:rPr>
        <w:t>zadávacího</w:t>
      </w:r>
      <w:r w:rsidRPr="00000F19">
        <w:rPr>
          <w:rFonts w:ascii="Verdana" w:hAnsi="Verdana" w:cs="Arial"/>
          <w:bCs/>
        </w:rPr>
        <w:t xml:space="preserve"> řízení, a objednatel (zadavatel) jej neodmítl, nebo jde o </w:t>
      </w:r>
      <w:r w:rsidR="00F9159A" w:rsidRPr="00000F19">
        <w:rPr>
          <w:rFonts w:ascii="Verdana" w:hAnsi="Verdana" w:cs="Arial"/>
          <w:bCs/>
        </w:rPr>
        <w:t>pod</w:t>
      </w:r>
      <w:r w:rsidRPr="00000F19">
        <w:rPr>
          <w:rFonts w:ascii="Verdana" w:hAnsi="Verdana" w:cs="Arial"/>
          <w:bCs/>
        </w:rPr>
        <w:t>dodavatele, s jehož účastí při realizaci díla objednatel vyslovil souhlas. Při provádění díla prostřednictvím zaměstnanců zhotovitele nebo při provádění části díla jinou osobou (</w:t>
      </w:r>
      <w:r w:rsidR="00F9159A" w:rsidRPr="00000F19">
        <w:rPr>
          <w:rFonts w:ascii="Verdana" w:hAnsi="Verdana" w:cs="Arial"/>
          <w:bCs/>
        </w:rPr>
        <w:t>pod</w:t>
      </w:r>
      <w:r w:rsidRPr="00000F19">
        <w:rPr>
          <w:rFonts w:ascii="Verdana" w:hAnsi="Verdana" w:cs="Arial"/>
          <w:bCs/>
        </w:rPr>
        <w:t>dodavatelem) má zhotovitel odpovědnost, jako by dílo prováděl sám.</w:t>
      </w:r>
      <w:r w:rsidR="003235DB" w:rsidRPr="00000F19">
        <w:rPr>
          <w:rFonts w:ascii="Verdana" w:hAnsi="Verdana" w:cs="Arial"/>
          <w:bCs/>
        </w:rPr>
        <w:t xml:space="preserve"> Změnit </w:t>
      </w:r>
      <w:r w:rsidR="00F9159A" w:rsidRPr="00000F19">
        <w:rPr>
          <w:rFonts w:ascii="Verdana" w:hAnsi="Verdana" w:cs="Arial"/>
          <w:bCs/>
        </w:rPr>
        <w:t>pod</w:t>
      </w:r>
      <w:r w:rsidR="003235DB" w:rsidRPr="00000F19">
        <w:rPr>
          <w:rFonts w:ascii="Verdana" w:hAnsi="Verdana" w:cs="Arial"/>
          <w:bCs/>
        </w:rPr>
        <w:t xml:space="preserve">dodavatele, pomocí kterého zhotovitel prokazoval v zadávacím řízení splnění kvalifikace, je možné jen ve výjimečných případech se souhlasem objednatele. Nový </w:t>
      </w:r>
      <w:r w:rsidR="00F9159A" w:rsidRPr="00000F19">
        <w:rPr>
          <w:rFonts w:ascii="Verdana" w:hAnsi="Verdana" w:cs="Arial"/>
          <w:bCs/>
        </w:rPr>
        <w:t>pod</w:t>
      </w:r>
      <w:r w:rsidR="003235DB" w:rsidRPr="00000F19">
        <w:rPr>
          <w:rFonts w:ascii="Verdana" w:hAnsi="Verdana" w:cs="Arial"/>
          <w:bCs/>
        </w:rPr>
        <w:t>dodavatel musí splňovat kvalifikaci minimálně v rozsahu, v jakém byla prokázána v zadávacím řízení.</w:t>
      </w:r>
    </w:p>
    <w:p w:rsidR="00122597" w:rsidRPr="00000F19" w:rsidRDefault="00122597" w:rsidP="00231522">
      <w:pPr>
        <w:pStyle w:val="Zhlav"/>
        <w:numPr>
          <w:ilvl w:val="0"/>
          <w:numId w:val="30"/>
        </w:numPr>
        <w:tabs>
          <w:tab w:val="clear" w:pos="4536"/>
          <w:tab w:val="clear" w:pos="9072"/>
        </w:tabs>
        <w:ind w:left="567" w:hanging="567"/>
        <w:jc w:val="both"/>
        <w:rPr>
          <w:rFonts w:ascii="Verdana" w:hAnsi="Verdana" w:cs="Arial"/>
          <w:bCs/>
        </w:rPr>
      </w:pPr>
      <w:r w:rsidRPr="00000F19">
        <w:rPr>
          <w:rFonts w:ascii="Verdana" w:hAnsi="Verdana" w:cs="Arial"/>
          <w:bCs/>
        </w:rPr>
        <w:t>Zhotovitel je povinen dodržovat následující podmínky mající vliv na plnění díla:</w:t>
      </w:r>
    </w:p>
    <w:p w:rsidR="00122597" w:rsidRPr="00000F19" w:rsidRDefault="00122597" w:rsidP="003002B0">
      <w:pPr>
        <w:pStyle w:val="Cislovani3"/>
        <w:widowControl w:val="0"/>
        <w:numPr>
          <w:ilvl w:val="0"/>
          <w:numId w:val="3"/>
        </w:numPr>
        <w:tabs>
          <w:tab w:val="clear" w:pos="851"/>
          <w:tab w:val="left" w:pos="709"/>
        </w:tabs>
        <w:spacing w:before="0" w:line="240" w:lineRule="auto"/>
        <w:ind w:left="709" w:hanging="284"/>
        <w:rPr>
          <w:rFonts w:ascii="Verdana" w:hAnsi="Verdana" w:cs="Arial"/>
          <w:bCs/>
          <w:szCs w:val="20"/>
        </w:rPr>
      </w:pPr>
      <w:r w:rsidRPr="00000F19">
        <w:rPr>
          <w:rFonts w:ascii="Verdana" w:hAnsi="Verdana" w:cs="Arial"/>
          <w:bCs/>
          <w:szCs w:val="20"/>
        </w:rPr>
        <w:t>práce, které znemožňují nebo omezují užívání veřejných prostranství a pozemních komunikací (chodníků, silnic apod.), je nutné provádět pouze po koordinaci a dohodě s objednavatelem a správcem pozemní komunikace</w:t>
      </w:r>
      <w:r w:rsidR="00231522" w:rsidRPr="00000F19">
        <w:rPr>
          <w:rFonts w:ascii="Verdana" w:hAnsi="Verdana" w:cs="Arial"/>
          <w:bCs/>
          <w:szCs w:val="20"/>
        </w:rPr>
        <w:t>,</w:t>
      </w:r>
    </w:p>
    <w:p w:rsidR="00122597" w:rsidRPr="00000F19" w:rsidRDefault="00122597" w:rsidP="003002B0">
      <w:pPr>
        <w:pStyle w:val="Cislovani3"/>
        <w:widowControl w:val="0"/>
        <w:numPr>
          <w:ilvl w:val="0"/>
          <w:numId w:val="3"/>
        </w:numPr>
        <w:tabs>
          <w:tab w:val="clear" w:pos="851"/>
          <w:tab w:val="left" w:pos="709"/>
        </w:tabs>
        <w:spacing w:before="0" w:line="240" w:lineRule="auto"/>
        <w:ind w:left="709" w:hanging="284"/>
        <w:rPr>
          <w:rFonts w:ascii="Verdana" w:hAnsi="Verdana" w:cs="Arial"/>
          <w:bCs/>
          <w:szCs w:val="20"/>
        </w:rPr>
      </w:pPr>
      <w:r w:rsidRPr="00000F19">
        <w:rPr>
          <w:rFonts w:ascii="Verdana" w:hAnsi="Verdana" w:cs="Arial"/>
          <w:bCs/>
          <w:szCs w:val="20"/>
        </w:rPr>
        <w:t>v průběhu realizace díla je nutno provádět úklidové práce, příp. čištění komunikací, případné zakrývání stavby a dalších zařízení</w:t>
      </w:r>
    </w:p>
    <w:p w:rsidR="00122597" w:rsidRPr="00000F19" w:rsidRDefault="00122597" w:rsidP="003002B0">
      <w:pPr>
        <w:pStyle w:val="Cislovani3"/>
        <w:widowControl w:val="0"/>
        <w:numPr>
          <w:ilvl w:val="0"/>
          <w:numId w:val="3"/>
        </w:numPr>
        <w:tabs>
          <w:tab w:val="clear" w:pos="851"/>
          <w:tab w:val="left" w:pos="709"/>
        </w:tabs>
        <w:spacing w:before="0" w:line="240" w:lineRule="auto"/>
        <w:ind w:left="709" w:hanging="284"/>
        <w:rPr>
          <w:rFonts w:ascii="Verdana" w:hAnsi="Verdana" w:cs="Arial"/>
          <w:bCs/>
          <w:szCs w:val="20"/>
        </w:rPr>
      </w:pPr>
      <w:r w:rsidRPr="00000F19">
        <w:rPr>
          <w:rFonts w:ascii="Verdana" w:hAnsi="Verdana" w:cs="Arial"/>
          <w:bCs/>
          <w:szCs w:val="20"/>
        </w:rPr>
        <w:t xml:space="preserve">v případě, že k provádění prací bude třeba zvláštního povolení (např. povolení ke zvláštnímu užívání komunikace), zajistí si je zhotovitel na svůj náklad a ke své tíži (bude-li v takovém případě třeba součinnosti objednatele, objednatel mu ji poskytne) </w:t>
      </w:r>
    </w:p>
    <w:p w:rsidR="00122597" w:rsidRPr="00000F19" w:rsidRDefault="00122597" w:rsidP="003002B0">
      <w:pPr>
        <w:pStyle w:val="Cislovani3"/>
        <w:widowControl w:val="0"/>
        <w:numPr>
          <w:ilvl w:val="0"/>
          <w:numId w:val="3"/>
        </w:numPr>
        <w:tabs>
          <w:tab w:val="clear" w:pos="851"/>
          <w:tab w:val="left" w:pos="709"/>
        </w:tabs>
        <w:spacing w:before="0" w:line="240" w:lineRule="auto"/>
        <w:ind w:left="709" w:hanging="284"/>
        <w:rPr>
          <w:rFonts w:ascii="Verdana" w:hAnsi="Verdana" w:cs="Arial"/>
          <w:bCs/>
          <w:szCs w:val="20"/>
        </w:rPr>
      </w:pPr>
      <w:r w:rsidRPr="00000F19">
        <w:rPr>
          <w:rFonts w:ascii="Verdana" w:hAnsi="Verdana" w:cs="Arial"/>
          <w:bCs/>
          <w:szCs w:val="20"/>
        </w:rPr>
        <w:t>je nutno učinit veškerá opatření a práce provádět tak, aby okolní bytová zástavba nebyla obtěžována hlukem, zápachem, světlem, prachem apod.</w:t>
      </w:r>
    </w:p>
    <w:p w:rsidR="00122597" w:rsidRPr="00000F19" w:rsidRDefault="00122597" w:rsidP="003002B0">
      <w:pPr>
        <w:pStyle w:val="Cislovani3"/>
        <w:widowControl w:val="0"/>
        <w:numPr>
          <w:ilvl w:val="0"/>
          <w:numId w:val="3"/>
        </w:numPr>
        <w:tabs>
          <w:tab w:val="clear" w:pos="851"/>
          <w:tab w:val="left" w:pos="709"/>
        </w:tabs>
        <w:spacing w:before="0" w:line="240" w:lineRule="auto"/>
        <w:ind w:left="709" w:hanging="284"/>
        <w:rPr>
          <w:rFonts w:ascii="Verdana" w:hAnsi="Verdana" w:cs="Arial"/>
          <w:bCs/>
          <w:szCs w:val="20"/>
        </w:rPr>
      </w:pPr>
      <w:r w:rsidRPr="00000F19">
        <w:rPr>
          <w:rFonts w:ascii="Verdana" w:hAnsi="Verdana" w:cs="Arial"/>
          <w:bCs/>
          <w:szCs w:val="20"/>
        </w:rPr>
        <w:t>je nutno dodržet a nepřekračovat povolené hranice hluku o sobotách, nedělích a svátcích po celý den a ve všedních dech od 19:00 hodin do 7:00 hodin.</w:t>
      </w:r>
    </w:p>
    <w:p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Objednatel nebo jím pověřený zástupce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 Zjistí-li objednatel, že zhotovitel provádí dílo v rozporu se svými povinnostmi, je zhotovitel povinen neprodleně vady vzniklé vadným prováděním odstranit a dílo provádět řádným způsobem. Jestliže zhotovitel tak neučiní ani v přiměřené lhůtě mu k tomu poskytnuté a postup zhotovitele by vedl nepochybně k porušení této smlouvy, je objednatel oprávněn od této smlouvy odstoupit.</w:t>
      </w:r>
    </w:p>
    <w:p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Zhotovitel je povinen vyzvat objednatele nebo jím pověřeného zástupce min. 3 pracovní dny předem zápisem do stavebního deníku ke kontrole a k prověření prací, které v dalším postupu budou zakryty nebo se stanou nepřístupnými. Neučiní-li tak, je povinen na žádost objednatele odkrýt práce, které byly zakryty, nebo které se staly nepřístupnými, na svůj náklad.</w:t>
      </w:r>
    </w:p>
    <w:p w:rsidR="00122597" w:rsidRPr="00000F19" w:rsidRDefault="00122597" w:rsidP="00584873">
      <w:pPr>
        <w:pStyle w:val="Odstavecseseznamem"/>
        <w:numPr>
          <w:ilvl w:val="0"/>
          <w:numId w:val="30"/>
        </w:numPr>
        <w:autoSpaceDE w:val="0"/>
        <w:autoSpaceDN w:val="0"/>
        <w:adjustRightInd w:val="0"/>
        <w:ind w:left="567" w:hanging="567"/>
        <w:jc w:val="both"/>
        <w:rPr>
          <w:rFonts w:ascii="Verdana" w:hAnsi="Verdana" w:cs="Arial"/>
          <w:bCs/>
          <w:sz w:val="20"/>
          <w:szCs w:val="20"/>
        </w:rPr>
      </w:pPr>
      <w:r w:rsidRPr="00000F19">
        <w:rPr>
          <w:rFonts w:ascii="Verdana" w:hAnsi="Verdana" w:cs="Arial"/>
          <w:bCs/>
          <w:sz w:val="20"/>
          <w:szCs w:val="20"/>
        </w:rPr>
        <w:lastRenderedPageBreak/>
        <w:t xml:space="preserve">Zhotovitel v plné míře zodpovídá za veškeré své dodávky, pořádek v místě plnění díla a šetření životního prostředí, za školení zaměstnanců a </w:t>
      </w:r>
      <w:r w:rsidR="00F9159A" w:rsidRPr="00000F19">
        <w:rPr>
          <w:rFonts w:ascii="Verdana" w:hAnsi="Verdana" w:cs="Arial"/>
          <w:bCs/>
          <w:sz w:val="20"/>
          <w:szCs w:val="20"/>
        </w:rPr>
        <w:t>pod</w:t>
      </w:r>
      <w:r w:rsidRPr="00000F19">
        <w:rPr>
          <w:rFonts w:ascii="Verdana" w:hAnsi="Verdana" w:cs="Arial"/>
          <w:bCs/>
          <w:sz w:val="20"/>
          <w:szCs w:val="20"/>
        </w:rPr>
        <w:t>dodavatelů, organizaci BOZP, a to zejména v souvislosti s činnostmi ve výšce, zajištění požární bezpečnosti a ochrany, bezpečnost a ochranu zdraví všech osob v prostoru staveniště a zabezpečí jejich vybavení ochrannými pracovními pomůckami. Dále se zhotovitel zavazuje dodržovat bezpečnostní, hygienické či případné další předpisy související s realizací díla. Zhotovitel nese odpovědnost za případné škody na pozemních komunikacích a na majetku objednatele a třetích osob způsobené jím či jím pověřenými osobami při realizaci díla.</w:t>
      </w:r>
      <w:r w:rsidR="003235DB" w:rsidRPr="00000F19">
        <w:rPr>
          <w:rFonts w:ascii="Verdana" w:hAnsi="Verdana" w:cs="Arial"/>
          <w:bCs/>
          <w:sz w:val="20"/>
          <w:szCs w:val="20"/>
        </w:rPr>
        <w:t xml:space="preserve"> Objednatel je povinen, pokud to vyplývá ze zvláštních právních předpisů, jmenovat koordinátora bezpečnosti práce na staveništi.</w:t>
      </w:r>
    </w:p>
    <w:p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Zhotovitel zabezpečí na vlastní náklady a ke své tíži dopravu nářadí, zařízení, materiálu, hmot a výrobků a jejich skladování v místě realizace díla.</w:t>
      </w:r>
    </w:p>
    <w:p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Poplatky za zábor veřejného prostranství, náklady na energie, na veškerou dopravu, na skládky materiálu, včetně nákladů na likvidaci veškerých odpadů, si zajišťuje zhotovitel na své náklady, které jsou zahrnuty jako náklady zhotovitele v ceně díla. Zhotovitel si zajistí na svůj náklad a ke své tíži případná povolení či ostatní rozhodnutí orgánů veřejné správy, která nemá objednatel k dispozici, potřebná pro provádění díla</w:t>
      </w:r>
      <w:bookmarkStart w:id="1" w:name="cl95"/>
      <w:bookmarkStart w:id="2" w:name="cl96"/>
      <w:bookmarkEnd w:id="1"/>
      <w:bookmarkEnd w:id="2"/>
      <w:r w:rsidRPr="00000F19">
        <w:rPr>
          <w:rFonts w:ascii="Verdana" w:hAnsi="Verdana" w:cs="Arial"/>
          <w:bCs/>
        </w:rPr>
        <w:t>. Zhotovitel je povinen vést evidenci o všech druzích odpadů vzniklých z jeho činnosti při plnění díla, včetně dokladů o jejich li</w:t>
      </w:r>
      <w:r w:rsidR="00AA2750" w:rsidRPr="00000F19">
        <w:rPr>
          <w:rFonts w:ascii="Verdana" w:hAnsi="Verdana" w:cs="Arial"/>
          <w:bCs/>
        </w:rPr>
        <w:t>k</w:t>
      </w:r>
      <w:r w:rsidRPr="00000F19">
        <w:rPr>
          <w:rFonts w:ascii="Verdana" w:hAnsi="Verdana" w:cs="Arial"/>
          <w:bCs/>
        </w:rPr>
        <w:t>vidaci.</w:t>
      </w:r>
    </w:p>
    <w:p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 xml:space="preserve">Zhotovitel bude informovat objednatele o stavu rozpracovanosti díla a konzultovat s ním průběh prováděných prací na pravidelných kontrolních dnech, které bude zhotovitel organizovat vždy dle požadavků objednatele, minimálně však </w:t>
      </w:r>
      <w:r w:rsidR="0057555E" w:rsidRPr="00000F19">
        <w:rPr>
          <w:rFonts w:ascii="Verdana" w:hAnsi="Verdana" w:cs="Arial"/>
          <w:bCs/>
        </w:rPr>
        <w:t>1</w:t>
      </w:r>
      <w:r w:rsidRPr="00000F19">
        <w:rPr>
          <w:rFonts w:ascii="Verdana" w:hAnsi="Verdana" w:cs="Arial"/>
          <w:bCs/>
        </w:rPr>
        <w:t xml:space="preserve">x za kalendářní </w:t>
      </w:r>
      <w:r w:rsidR="0057555E" w:rsidRPr="00000F19">
        <w:rPr>
          <w:rFonts w:ascii="Verdana" w:hAnsi="Verdana" w:cs="Arial"/>
          <w:bCs/>
        </w:rPr>
        <w:t>týden</w:t>
      </w:r>
      <w:r w:rsidRPr="00000F19">
        <w:rPr>
          <w:rFonts w:ascii="Verdana" w:hAnsi="Verdana" w:cs="Arial"/>
          <w:bCs/>
        </w:rPr>
        <w:t xml:space="preserve"> v místě plnění díla. V případě, že je kontrolní den stanoven objednatelem, je takovéhoto kontrolního dne povinen se zúčastnit odpovědný zástupce zhotovitele.</w:t>
      </w:r>
    </w:p>
    <w:p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Zhotovitel je povinen umožnit přístup a výkon technického dozoru investora (objednatele)</w:t>
      </w:r>
      <w:r w:rsidR="003235DB" w:rsidRPr="00000F19">
        <w:rPr>
          <w:rFonts w:ascii="Verdana" w:hAnsi="Verdana" w:cs="Arial"/>
          <w:bCs/>
        </w:rPr>
        <w:t>, případně bezpečnostního koordinátora stavby</w:t>
      </w:r>
      <w:r w:rsidRPr="00000F19">
        <w:rPr>
          <w:rFonts w:ascii="Verdana" w:hAnsi="Verdana" w:cs="Arial"/>
          <w:bCs/>
        </w:rPr>
        <w:t>, pokud jej objednatel určí, v místě plnění díla</w:t>
      </w:r>
      <w:r w:rsidR="00CE041B" w:rsidRPr="00000F19">
        <w:rPr>
          <w:rFonts w:ascii="Verdana" w:hAnsi="Verdana" w:cs="Arial"/>
          <w:bCs/>
        </w:rPr>
        <w:t xml:space="preserve"> a zajistit v přiměřeném rozsahu podmínky pro jejich výkon jejich činností</w:t>
      </w:r>
      <w:r w:rsidRPr="00000F19">
        <w:rPr>
          <w:rFonts w:ascii="Verdana" w:hAnsi="Verdana" w:cs="Arial"/>
          <w:bCs/>
        </w:rPr>
        <w:t>. Zhotovitel je povinen na vyžádání předložit objednateli a osobě vykonávající technický dozor investora (objednatele) veškeré písemné doklady o provádění díla. Zjistí-li objednatel nebo osoba vykonávající technický dozor investora (objednatele), že zhotovitel provádí dílo v rozporu se svými povinnostmi, je objednatel oprávněn dožadovat se toho, aby zhotovitel odstranil vady vzniklé vadným prováděním a dílo prováděl řádným způsobem. Jestliže zhotovitel tak neučiní ani v přiměřené lhůtě k tomu poskytnuté, je objednatel oprávněn jednostranně odstoupit od této smlouvy.</w:t>
      </w:r>
    </w:p>
    <w:p w:rsidR="0038186E" w:rsidRPr="00000F19" w:rsidRDefault="0038186E"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 xml:space="preserve">Objednatel je odpovědný za správnost a úplnost předané dokumentace pro provádění stavby. </w:t>
      </w:r>
    </w:p>
    <w:p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 xml:space="preserve">Zhotovitel je povinen písemně upozornit objednatele bez zbytečného odkladu na nevhodnost nebo nedostatky, neúplnost a chyby projektové dokumentace pro provádění díla, rozpor </w:t>
      </w:r>
      <w:r w:rsidR="005531AF" w:rsidRPr="00000F19">
        <w:rPr>
          <w:rFonts w:ascii="Verdana" w:hAnsi="Verdana" w:cs="Arial"/>
          <w:bCs/>
          <w:sz w:val="20"/>
          <w:szCs w:val="20"/>
        </w:rPr>
        <w:t>po</w:t>
      </w:r>
      <w:r w:rsidRPr="00000F19">
        <w:rPr>
          <w:rFonts w:ascii="Verdana" w:hAnsi="Verdana" w:cs="Arial"/>
          <w:bCs/>
          <w:sz w:val="20"/>
          <w:szCs w:val="20"/>
        </w:rPr>
        <w:t>ložkového rozpočtu díla a projektové dokumentace a dalších písemných podkladů a pokynů, které dal objednatel zhotoviteli a zhotovitel mohl jejich nevhodnost, nedostatky a neúplnost a chyby zjistit při vynaložení odborné péče. Jestliže nevhodnost, nedostatky, neúplnost a chyby projektové dokumentace pro provádění díla či dalších písemných podkladů předaných objednatelem a pokynů objednatele překážejí v řádném provádění díla, je zhotovitel povinen provádění díla v nezbytném rozsahu přerušit do doby odstranění nevhodnosti, nedostatků, neúplnosti a chyb v uvedených dokumentech nebo do doby změny pokynů objednatele nebo písemného sdělení objednatele, že objednatel trvá na provádění díla podle uvedených dokumentů a pokynů daných objednatelem. O dobu, po kterou bylo nutno provádění díla z výše uvedených důvodů přerušit, se prodlužuje lhůta stanovená pro jeho dokončení.</w:t>
      </w:r>
    </w:p>
    <w:p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Jestliže zhotovitel nesplnil povinnost uvedenou v odst. VIII.12. odpovídá za vady díla způsobené nevhodností, nedostatky, neúplností a chybami projektové dokumentace pro provádění díla a dalších písemných podkladů předaných objednatelem a pokynů daných mu objednatelem.</w:t>
      </w:r>
    </w:p>
    <w:p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 xml:space="preserve">Zjistí-li zhotovitel při provádění díla skryté překážky týkající se </w:t>
      </w:r>
      <w:r w:rsidR="005531AF" w:rsidRPr="00000F19">
        <w:rPr>
          <w:rFonts w:ascii="Verdana" w:hAnsi="Verdana" w:cs="Arial"/>
          <w:bCs/>
          <w:sz w:val="20"/>
          <w:szCs w:val="20"/>
        </w:rPr>
        <w:t>mí</w:t>
      </w:r>
      <w:r w:rsidR="0044244B" w:rsidRPr="00000F19">
        <w:rPr>
          <w:rFonts w:ascii="Verdana" w:hAnsi="Verdana" w:cs="Arial"/>
          <w:bCs/>
          <w:sz w:val="20"/>
          <w:szCs w:val="20"/>
        </w:rPr>
        <w:t xml:space="preserve">sta, kde má být dílo provedeno, </w:t>
      </w:r>
      <w:r w:rsidRPr="00000F19">
        <w:rPr>
          <w:rFonts w:ascii="Verdana" w:hAnsi="Verdana" w:cs="Arial"/>
          <w:bCs/>
          <w:sz w:val="20"/>
          <w:szCs w:val="20"/>
        </w:rPr>
        <w:t xml:space="preserve">které nebylo možno zjistit před pořízením projektové dokumentace díla, a tyto překážky znemožňuji provedení díla dohodnutým způsobem, je zhotovitel povinen to oznámit bez zbytečného odkladu objednateli a navrhnout mu změnu díla. </w:t>
      </w:r>
      <w:r w:rsidRPr="00000F19">
        <w:rPr>
          <w:rFonts w:ascii="Verdana" w:hAnsi="Verdana" w:cs="Arial"/>
          <w:bCs/>
          <w:sz w:val="20"/>
          <w:szCs w:val="20"/>
        </w:rPr>
        <w:lastRenderedPageBreak/>
        <w:t>Do dosažení dohody o změně díla je zhotovitel oprávněn provádění díla přerušit. Nedohodnou-li se smluvní strany v přiměřené lhůtě na změně smlouvy</w:t>
      </w:r>
      <w:r w:rsidR="00230577" w:rsidRPr="00000F19">
        <w:rPr>
          <w:rFonts w:ascii="Verdana" w:hAnsi="Verdana" w:cs="Arial"/>
          <w:bCs/>
          <w:sz w:val="20"/>
          <w:szCs w:val="20"/>
        </w:rPr>
        <w:t xml:space="preserve"> (formou dodatku ke smlouvě)</w:t>
      </w:r>
      <w:r w:rsidRPr="00000F19">
        <w:rPr>
          <w:rFonts w:ascii="Verdana" w:hAnsi="Verdana" w:cs="Arial"/>
          <w:bCs/>
          <w:sz w:val="20"/>
          <w:szCs w:val="20"/>
        </w:rPr>
        <w:t>, může kterákoliv ze smluvních stran od této smlouvy odstoupit.</w:t>
      </w:r>
      <w:r w:rsidR="00230577" w:rsidRPr="00000F19">
        <w:rPr>
          <w:rFonts w:ascii="Verdana" w:hAnsi="Verdana" w:cs="Arial"/>
          <w:bCs/>
          <w:sz w:val="20"/>
          <w:szCs w:val="20"/>
        </w:rPr>
        <w:t xml:space="preserve"> </w:t>
      </w:r>
    </w:p>
    <w:p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Jestliže zhot</w:t>
      </w:r>
      <w:r w:rsidR="00D14C3D" w:rsidRPr="00000F19">
        <w:rPr>
          <w:rFonts w:ascii="Verdana" w:hAnsi="Verdana" w:cs="Arial"/>
          <w:bCs/>
          <w:sz w:val="20"/>
          <w:szCs w:val="20"/>
        </w:rPr>
        <w:t>ovitel neporušil své povinnosti</w:t>
      </w:r>
      <w:r w:rsidRPr="00000F19">
        <w:rPr>
          <w:rFonts w:ascii="Verdana" w:hAnsi="Verdana" w:cs="Arial"/>
          <w:bCs/>
          <w:sz w:val="20"/>
          <w:szCs w:val="20"/>
        </w:rPr>
        <w:t xml:space="preserve"> uvedené v odst. VII.14., nemá žádná ze stran nárok na náhradu škody; zhotovitel má nárok na cenu za část díla, jež bylo provedeno do doby, než překážky mohl odhalit při vynaložení odborné péče.</w:t>
      </w:r>
    </w:p>
    <w:p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 xml:space="preserve">Objednatel souhlasí s tím, že zhotovitel umístí bezúplatně po dobu provádění díla na vhodném místě stavby svůj reklamní poutač. 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w:t>
      </w:r>
    </w:p>
    <w:p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 xml:space="preserve">Zhotovitel je povinen být po celou dobu plnění díla dle této smlouvy pojištěn proti škodám způsobeným jeho činností. Stejné podmínky je zhotovitel povinen zajistit u svých </w:t>
      </w:r>
      <w:r w:rsidR="00F9159A" w:rsidRPr="00000F19">
        <w:rPr>
          <w:rFonts w:ascii="Verdana" w:hAnsi="Verdana" w:cs="Arial"/>
          <w:bCs/>
        </w:rPr>
        <w:t>pod</w:t>
      </w:r>
      <w:r w:rsidRPr="00000F19">
        <w:rPr>
          <w:rFonts w:ascii="Verdana" w:hAnsi="Verdana" w:cs="Arial"/>
          <w:bCs/>
        </w:rPr>
        <w:t xml:space="preserve">dodavatelů. </w:t>
      </w:r>
      <w:r w:rsidR="00A75AD3" w:rsidRPr="00000F19">
        <w:rPr>
          <w:rFonts w:ascii="Verdana" w:hAnsi="Verdana" w:cs="Arial"/>
          <w:bCs/>
        </w:rPr>
        <w:t>Výše pojistky musí odpovídat možným rizikům a charakteru stavby. Pojistnou smlouvu je zhotovitel povinen předložit objednateli v návaznosti na uzavření této smlouvy o dílo.</w:t>
      </w:r>
    </w:p>
    <w:p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Pokud činností zhotovitele dojde ke způsobení škody objednateli nebo jiným subjektům z titulu opomenutí, nedbalostí nebo neplněním podmínek vyplývajících z platných právních předpisů, ČSN nebo jiných právních norem nebo vyplývajících z této smlouvy, je zhotovitel povinen bez zbytečného odkladu tuto škodu odstranit a ne-ní li to možné, tak uhradit. Veškeré náklady s tím spojené nese zhotovitel.</w:t>
      </w:r>
    </w:p>
    <w:p w:rsidR="00122597" w:rsidRPr="00000F19" w:rsidRDefault="00122597" w:rsidP="00584873">
      <w:pPr>
        <w:pStyle w:val="Zhlav"/>
        <w:jc w:val="center"/>
        <w:rPr>
          <w:rFonts w:ascii="Verdana" w:hAnsi="Verdana" w:cs="Arial"/>
          <w:b/>
        </w:rPr>
      </w:pPr>
    </w:p>
    <w:p w:rsidR="00584873" w:rsidRPr="00000F19" w:rsidRDefault="00584873" w:rsidP="00584873">
      <w:pPr>
        <w:pStyle w:val="Zhlav"/>
        <w:jc w:val="center"/>
        <w:rPr>
          <w:rFonts w:ascii="Verdana" w:hAnsi="Verdana" w:cs="Arial"/>
          <w:b/>
        </w:rPr>
      </w:pPr>
      <w:r w:rsidRPr="00000F19">
        <w:rPr>
          <w:rFonts w:ascii="Verdana" w:hAnsi="Verdana" w:cs="Arial"/>
          <w:b/>
        </w:rPr>
        <w:t>VIII</w:t>
      </w:r>
      <w:r w:rsidR="00122597" w:rsidRPr="00000F19">
        <w:rPr>
          <w:rFonts w:ascii="Verdana" w:hAnsi="Verdana" w:cs="Arial"/>
          <w:b/>
        </w:rPr>
        <w:t>.</w:t>
      </w:r>
    </w:p>
    <w:p w:rsidR="00122597" w:rsidRPr="00000F19" w:rsidRDefault="00122597" w:rsidP="00584873">
      <w:pPr>
        <w:pStyle w:val="Zhlav"/>
        <w:jc w:val="center"/>
        <w:rPr>
          <w:rFonts w:ascii="Verdana" w:hAnsi="Verdana" w:cs="Arial"/>
          <w:b/>
        </w:rPr>
      </w:pPr>
      <w:r w:rsidRPr="00000F19">
        <w:rPr>
          <w:rFonts w:ascii="Verdana" w:hAnsi="Verdana" w:cs="Arial"/>
          <w:b/>
        </w:rPr>
        <w:t>Stavební deník</w:t>
      </w:r>
    </w:p>
    <w:p w:rsidR="00584873" w:rsidRPr="00000F19" w:rsidRDefault="00584873" w:rsidP="00584873">
      <w:pPr>
        <w:pStyle w:val="Zhlav"/>
        <w:jc w:val="center"/>
        <w:rPr>
          <w:rFonts w:ascii="Verdana" w:hAnsi="Verdana" w:cs="Arial"/>
          <w:b/>
        </w:rPr>
      </w:pPr>
    </w:p>
    <w:p w:rsidR="00122597" w:rsidRPr="00000F19" w:rsidRDefault="00122597" w:rsidP="00584873">
      <w:pPr>
        <w:pStyle w:val="Zhlav"/>
        <w:numPr>
          <w:ilvl w:val="0"/>
          <w:numId w:val="32"/>
        </w:numPr>
        <w:ind w:left="567" w:hanging="567"/>
        <w:jc w:val="both"/>
        <w:rPr>
          <w:rFonts w:ascii="Verdana" w:hAnsi="Verdana" w:cs="Arial"/>
          <w:bCs/>
        </w:rPr>
      </w:pPr>
      <w:r w:rsidRPr="00000F19">
        <w:rPr>
          <w:rFonts w:ascii="Verdana" w:hAnsi="Verdana" w:cs="Arial"/>
          <w:bCs/>
        </w:rPr>
        <w:t>Zhotovitel je povinen vést ode dne převzetí staveniště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dnem odstranění poslední vady a nedodělku, i nebránícího užívání, dle zápisu o předání a převzetí díla. Zhotovitel je povinen umožnit objednateli provedení zápisu do stavebního deníku, bude-li to objednatel považovat za nezbytné.</w:t>
      </w:r>
    </w:p>
    <w:p w:rsidR="00122597" w:rsidRPr="00000F19" w:rsidRDefault="00122597" w:rsidP="00584873">
      <w:pPr>
        <w:pStyle w:val="Zhlav"/>
        <w:numPr>
          <w:ilvl w:val="0"/>
          <w:numId w:val="32"/>
        </w:numPr>
        <w:ind w:left="567" w:hanging="567"/>
        <w:jc w:val="both"/>
        <w:rPr>
          <w:rFonts w:ascii="Verdana" w:hAnsi="Verdana" w:cs="Arial"/>
          <w:bCs/>
        </w:rPr>
      </w:pPr>
      <w:r w:rsidRPr="00000F19">
        <w:rPr>
          <w:rFonts w:ascii="Verdana" w:hAnsi="Verdana" w:cs="Arial"/>
          <w:bCs/>
        </w:rPr>
        <w:t>Zhotovitel zajistí zápisem v stavebním deníku jmenování osoby odpovědné za průběh plnění díla, která bude v pracovní době přítomna v místě plnění díla.</w:t>
      </w:r>
    </w:p>
    <w:p w:rsidR="00122597" w:rsidRPr="00000F19" w:rsidRDefault="00122597" w:rsidP="00584873">
      <w:pPr>
        <w:pStyle w:val="Zhlav"/>
        <w:numPr>
          <w:ilvl w:val="0"/>
          <w:numId w:val="32"/>
        </w:numPr>
        <w:tabs>
          <w:tab w:val="clear" w:pos="4536"/>
          <w:tab w:val="clear" w:pos="9072"/>
          <w:tab w:val="center" w:pos="0"/>
        </w:tabs>
        <w:ind w:left="567" w:hanging="567"/>
        <w:jc w:val="both"/>
        <w:rPr>
          <w:rFonts w:ascii="Verdana" w:hAnsi="Verdana" w:cs="Arial"/>
          <w:bCs/>
        </w:rPr>
      </w:pPr>
      <w:r w:rsidRPr="00000F19">
        <w:rPr>
          <w:rFonts w:ascii="Verdana" w:hAnsi="Verdana" w:cs="Arial"/>
          <w:bCs/>
        </w:rPr>
        <w:t xml:space="preserve">Stavební deník se skládá z úvodních listů, denních záznamů a příloh. Úvodní listy obsahují veškeré důležité údaje o díle, zejména přehled smluv, seznam dokladů a úředních vyjádření a rozhodnutí o díle, přehled zkoušek všeho druhu. Denní záznamy se vyhotovují nejméně ve dvou exemplářích, po jednom pro každou smluvní stranu. Denní záznamy zapisuje oprávněný pracovník zhotovitele. Do denních záznamů mohou zapisovat potřebné skutečnosti i oprávnění zástupci objednatele a zpracovatele projektové dokumentace. Pokud je k denním záznamům zapotřebí stanovisko druhé smluvní strany, musí být toto stanovisko do deníku zaneseno do 3 pracovních dnů ode dne vyzvání příslušnou smluvní stranou. </w:t>
      </w:r>
    </w:p>
    <w:p w:rsidR="00122597" w:rsidRPr="00000F19" w:rsidRDefault="00122597" w:rsidP="00584873">
      <w:pPr>
        <w:pStyle w:val="Zhlav"/>
        <w:numPr>
          <w:ilvl w:val="0"/>
          <w:numId w:val="32"/>
        </w:numPr>
        <w:ind w:left="567" w:hanging="567"/>
        <w:jc w:val="both"/>
        <w:rPr>
          <w:rFonts w:ascii="Verdana" w:hAnsi="Verdana" w:cs="Arial"/>
          <w:bCs/>
        </w:rPr>
      </w:pPr>
      <w:r w:rsidRPr="00000F19">
        <w:rPr>
          <w:rFonts w:ascii="Verdana" w:hAnsi="Verdana" w:cs="Arial"/>
          <w:bCs/>
        </w:rPr>
        <w:t>Do stavebního deníku se budou po vzájemné dohodě zapisovat případné méněpráce a</w:t>
      </w:r>
      <w:r w:rsidR="00343862" w:rsidRPr="00000F19">
        <w:rPr>
          <w:rFonts w:ascii="Verdana" w:hAnsi="Verdana" w:cs="Arial"/>
          <w:bCs/>
        </w:rPr>
        <w:t> </w:t>
      </w:r>
      <w:r w:rsidRPr="00000F19">
        <w:rPr>
          <w:rFonts w:ascii="Verdana" w:hAnsi="Verdana" w:cs="Arial"/>
          <w:bCs/>
        </w:rPr>
        <w:t>vícepráce, jejich popis, rozsah, důvod a vliv na dohodnutou cenu či na termín provedení díla. Zápisy v stavebním deníku se nepovažují za změnu této smlouvy. Žádný zápis v stavebním deníku není způsobilý zvýšit cenu za dílo dle této smlouvy.</w:t>
      </w:r>
    </w:p>
    <w:p w:rsidR="00122597" w:rsidRPr="00000F19" w:rsidRDefault="00122597" w:rsidP="00584873">
      <w:pPr>
        <w:pStyle w:val="Zhlav"/>
        <w:numPr>
          <w:ilvl w:val="0"/>
          <w:numId w:val="32"/>
        </w:numPr>
        <w:ind w:left="567" w:hanging="567"/>
        <w:jc w:val="both"/>
        <w:rPr>
          <w:rFonts w:ascii="Verdana" w:hAnsi="Verdana" w:cs="Arial"/>
          <w:bCs/>
        </w:rPr>
      </w:pPr>
      <w:r w:rsidRPr="00000F19">
        <w:rPr>
          <w:rFonts w:ascii="Verdana" w:hAnsi="Verdana" w:cs="Arial"/>
          <w:bCs/>
        </w:rPr>
        <w:t>Stavební deník musí být stále přístupný na místě provádění díla. Originál stavebního deníku musí být objednateli předán při odevzdání a převzetí díla, resp. po odstranění poslední vady a nedodělku. Objednatel archivuje stavební deník po záruční dobu od odevzdání a převzetí díla.</w:t>
      </w:r>
    </w:p>
    <w:p w:rsidR="00584873" w:rsidRPr="00000F19" w:rsidRDefault="00584873" w:rsidP="00584873">
      <w:pPr>
        <w:pStyle w:val="Zhlav"/>
        <w:rPr>
          <w:rFonts w:ascii="Verdana" w:hAnsi="Verdana" w:cs="Arial"/>
          <w:bCs/>
          <w:shd w:val="clear" w:color="auto" w:fill="C0C0C0"/>
        </w:rPr>
      </w:pPr>
    </w:p>
    <w:p w:rsidR="00584873" w:rsidRPr="00000F19" w:rsidRDefault="00584873" w:rsidP="00584873">
      <w:pPr>
        <w:pStyle w:val="Zhlav"/>
        <w:jc w:val="center"/>
        <w:rPr>
          <w:rFonts w:ascii="Verdana" w:hAnsi="Verdana" w:cs="Arial"/>
          <w:b/>
        </w:rPr>
      </w:pPr>
      <w:r w:rsidRPr="00000F19">
        <w:rPr>
          <w:rFonts w:ascii="Verdana" w:hAnsi="Verdana" w:cs="Arial"/>
          <w:b/>
        </w:rPr>
        <w:t>IX.</w:t>
      </w:r>
    </w:p>
    <w:p w:rsidR="00122597" w:rsidRPr="00000F19" w:rsidRDefault="00122597" w:rsidP="00584873">
      <w:pPr>
        <w:pStyle w:val="Zhlav"/>
        <w:jc w:val="center"/>
        <w:rPr>
          <w:rFonts w:ascii="Verdana" w:hAnsi="Verdana" w:cs="Arial"/>
          <w:b/>
        </w:rPr>
      </w:pPr>
      <w:r w:rsidRPr="00000F19">
        <w:rPr>
          <w:rFonts w:ascii="Verdana" w:hAnsi="Verdana" w:cs="Arial"/>
          <w:b/>
        </w:rPr>
        <w:t>Vlastnické právo k dílu a nebezpečí škody na díle</w:t>
      </w:r>
    </w:p>
    <w:p w:rsidR="00584873" w:rsidRPr="00000F19" w:rsidRDefault="00584873" w:rsidP="00584873">
      <w:pPr>
        <w:pStyle w:val="Zhlav"/>
        <w:jc w:val="center"/>
        <w:rPr>
          <w:rFonts w:ascii="Verdana" w:hAnsi="Verdana" w:cs="Arial"/>
          <w:b/>
          <w:shd w:val="clear" w:color="auto" w:fill="C0C0C0"/>
        </w:rPr>
      </w:pPr>
    </w:p>
    <w:p w:rsidR="00122597" w:rsidRPr="00000F19" w:rsidRDefault="00122597" w:rsidP="00584873">
      <w:pPr>
        <w:pStyle w:val="Zkladntextodsazen"/>
        <w:numPr>
          <w:ilvl w:val="0"/>
          <w:numId w:val="33"/>
        </w:numPr>
        <w:spacing w:after="0"/>
        <w:ind w:left="567" w:hanging="567"/>
        <w:jc w:val="both"/>
        <w:rPr>
          <w:rFonts w:ascii="Verdana" w:hAnsi="Verdana" w:cs="Arial"/>
          <w:bCs/>
          <w:sz w:val="20"/>
          <w:szCs w:val="20"/>
        </w:rPr>
      </w:pPr>
      <w:r w:rsidRPr="00000F19">
        <w:rPr>
          <w:rFonts w:ascii="Verdana" w:hAnsi="Verdana" w:cs="Arial"/>
          <w:bCs/>
          <w:sz w:val="20"/>
          <w:szCs w:val="20"/>
        </w:rPr>
        <w:t>Objednatel je vlastníkem pozemků,</w:t>
      </w:r>
      <w:r w:rsidR="00973706" w:rsidRPr="00000F19">
        <w:rPr>
          <w:rFonts w:ascii="Verdana" w:hAnsi="Verdana" w:cs="Arial"/>
          <w:bCs/>
          <w:sz w:val="20"/>
          <w:szCs w:val="20"/>
        </w:rPr>
        <w:t xml:space="preserve"> </w:t>
      </w:r>
      <w:r w:rsidR="00AE7C32" w:rsidRPr="00000F19">
        <w:rPr>
          <w:rFonts w:ascii="Verdana" w:hAnsi="Verdana" w:cs="Arial"/>
          <w:bCs/>
          <w:sz w:val="20"/>
          <w:szCs w:val="20"/>
        </w:rPr>
        <w:t>stavby,</w:t>
      </w:r>
      <w:r w:rsidRPr="00000F19">
        <w:rPr>
          <w:rFonts w:ascii="Verdana" w:hAnsi="Verdana" w:cs="Arial"/>
          <w:bCs/>
          <w:sz w:val="20"/>
          <w:szCs w:val="20"/>
        </w:rPr>
        <w:t xml:space="preserve"> na nichž je realizováno dílo. Zhotovitel je vlastníkem věcí a materiálu, které opatří k provedení díla, a to až do doby řádného předání a převzetí díla mezi zhotovitelem a objednatelem.</w:t>
      </w:r>
    </w:p>
    <w:p w:rsidR="00122597" w:rsidRPr="00000F19" w:rsidRDefault="00122597" w:rsidP="00584873">
      <w:pPr>
        <w:pStyle w:val="Zkladntextodsazen"/>
        <w:numPr>
          <w:ilvl w:val="0"/>
          <w:numId w:val="33"/>
        </w:numPr>
        <w:spacing w:after="0"/>
        <w:ind w:left="567" w:hanging="567"/>
        <w:jc w:val="both"/>
        <w:rPr>
          <w:rFonts w:ascii="Verdana" w:hAnsi="Verdana" w:cs="Arial"/>
          <w:bCs/>
          <w:sz w:val="20"/>
          <w:szCs w:val="20"/>
        </w:rPr>
      </w:pPr>
      <w:r w:rsidRPr="00000F19">
        <w:rPr>
          <w:rFonts w:ascii="Verdana" w:hAnsi="Verdana" w:cs="Arial"/>
          <w:bCs/>
          <w:sz w:val="20"/>
          <w:szCs w:val="20"/>
        </w:rPr>
        <w:lastRenderedPageBreak/>
        <w:t>Zhotovitel nese nebezpečí škody na zhotovovaném díle. Nebezpečí škody na díle přechází na objednatele okamžikem předání díla zhotovitelem objednateli na základě zápisu o předání a převzetí díla; jestliže však při předání díla zhotovitelem objednateli byly zjištěny vady a nedodělky díla, které je povinen odstranit zhotovitel, přechází nebezpečí škody na díle na objednatele až okamžikem odstranění těchto vad a nedodělků zhotovitelem.</w:t>
      </w:r>
    </w:p>
    <w:p w:rsidR="00122597" w:rsidRPr="00000F19" w:rsidRDefault="00122597" w:rsidP="00584873">
      <w:pPr>
        <w:pStyle w:val="Zkladntextodsazen"/>
        <w:numPr>
          <w:ilvl w:val="0"/>
          <w:numId w:val="33"/>
        </w:numPr>
        <w:spacing w:after="0"/>
        <w:ind w:left="567" w:hanging="567"/>
        <w:jc w:val="both"/>
        <w:rPr>
          <w:rFonts w:ascii="Verdana" w:hAnsi="Verdana" w:cs="Arial"/>
          <w:bCs/>
          <w:sz w:val="20"/>
          <w:szCs w:val="20"/>
        </w:rPr>
      </w:pPr>
      <w:r w:rsidRPr="00000F19">
        <w:rPr>
          <w:rFonts w:ascii="Verdana" w:hAnsi="Verdana" w:cs="Arial"/>
          <w:bCs/>
          <w:sz w:val="20"/>
          <w:szCs w:val="20"/>
        </w:rPr>
        <w:t>Zhotovitel nese odpovědnost za případné škody na pozemních komunikacích a na majetku objednatele a třetích osob způsobené jím či jím pověřenými osobami při realizaci díla. U prací a dodávek, které vzniknou realizací prací zhotovitele na cizí věci a zásahem do cizí věci, přejímá zhotovitel odpovědnost i za vady, jež se v záruční době projeví na cizí věci z důvodu realizace prací zhotovitele nebo v souvislosti s tím.</w:t>
      </w:r>
    </w:p>
    <w:p w:rsidR="00122597" w:rsidRPr="00000F19" w:rsidRDefault="00122597" w:rsidP="003002B0">
      <w:pPr>
        <w:pStyle w:val="Zkladntextodsazen"/>
        <w:spacing w:after="0"/>
        <w:ind w:left="0"/>
        <w:jc w:val="both"/>
        <w:rPr>
          <w:rFonts w:ascii="Verdana" w:hAnsi="Verdana" w:cs="Arial"/>
          <w:bCs/>
          <w:sz w:val="20"/>
          <w:szCs w:val="20"/>
        </w:rPr>
      </w:pPr>
    </w:p>
    <w:p w:rsidR="00584873" w:rsidRPr="00000F19" w:rsidRDefault="00584873" w:rsidP="00584873">
      <w:pPr>
        <w:pStyle w:val="Zkladntextodsazen"/>
        <w:spacing w:after="0"/>
        <w:ind w:left="0"/>
        <w:jc w:val="center"/>
        <w:rPr>
          <w:rFonts w:ascii="Verdana" w:hAnsi="Verdana" w:cs="Arial"/>
          <w:b/>
          <w:sz w:val="20"/>
          <w:szCs w:val="20"/>
        </w:rPr>
      </w:pPr>
      <w:r w:rsidRPr="00000F19">
        <w:rPr>
          <w:rFonts w:ascii="Verdana" w:hAnsi="Verdana" w:cs="Arial"/>
          <w:b/>
          <w:sz w:val="20"/>
          <w:szCs w:val="20"/>
        </w:rPr>
        <w:t>X.</w:t>
      </w:r>
    </w:p>
    <w:p w:rsidR="00584873" w:rsidRPr="00000F19" w:rsidRDefault="00584873" w:rsidP="00584873">
      <w:pPr>
        <w:pStyle w:val="Zkladntextodsazen"/>
        <w:spacing w:after="0"/>
        <w:ind w:left="0"/>
        <w:jc w:val="center"/>
        <w:rPr>
          <w:rFonts w:ascii="Verdana" w:hAnsi="Verdana" w:cs="Arial"/>
          <w:b/>
          <w:sz w:val="20"/>
          <w:szCs w:val="20"/>
        </w:rPr>
      </w:pPr>
      <w:r w:rsidRPr="00000F19">
        <w:rPr>
          <w:rFonts w:ascii="Verdana" w:hAnsi="Verdana" w:cs="Arial"/>
          <w:b/>
          <w:sz w:val="20"/>
          <w:szCs w:val="20"/>
        </w:rPr>
        <w:t>Předání a převzetí díla</w:t>
      </w:r>
    </w:p>
    <w:p w:rsidR="00584873" w:rsidRPr="00000F19" w:rsidRDefault="00584873" w:rsidP="00584873">
      <w:pPr>
        <w:pStyle w:val="Zkladntextodsazen"/>
        <w:spacing w:after="0"/>
        <w:ind w:left="0"/>
        <w:jc w:val="center"/>
        <w:rPr>
          <w:rFonts w:ascii="Verdana" w:hAnsi="Verdana" w:cs="Arial"/>
          <w:b/>
          <w:sz w:val="20"/>
          <w:szCs w:val="20"/>
        </w:rPr>
      </w:pPr>
    </w:p>
    <w:p w:rsidR="00122597" w:rsidRPr="00000F19" w:rsidRDefault="00122597" w:rsidP="00584873">
      <w:pPr>
        <w:pStyle w:val="Zkladntext"/>
        <w:widowControl w:val="0"/>
        <w:numPr>
          <w:ilvl w:val="0"/>
          <w:numId w:val="34"/>
        </w:numPr>
        <w:ind w:hanging="720"/>
        <w:jc w:val="both"/>
        <w:rPr>
          <w:rFonts w:ascii="Verdana" w:hAnsi="Verdana" w:cs="Arial"/>
          <w:b w:val="0"/>
          <w:bCs/>
          <w:sz w:val="20"/>
        </w:rPr>
      </w:pPr>
      <w:r w:rsidRPr="00000F19">
        <w:rPr>
          <w:rFonts w:ascii="Verdana" w:hAnsi="Verdana" w:cs="Arial"/>
          <w:b w:val="0"/>
          <w:bCs/>
          <w:sz w:val="20"/>
        </w:rPr>
        <w:t>Zhotovitel splní svou povinnost provést dílo tak, že řádně, včas a kvalitně zhotoví dílo dle této smlouvy v souladu s platnými obecně závaznými právními předpisy, platnými českými technickými normami a touto smlouvou. Nedílnou součástí řádného splnění díla je předání všech písemných dokladů souvisejících s řádným provedením díla objednateli, které je povinen zhotovitel zpracovávat (průvodní technické dokumentace, prohlášení o shodě, zkušebních protokolů, revizních zpráv, atestů materiálů, záručních listů a dalších dokladů), a vrácení dalších předmětů, které od objednatele k plnění díla převzal.</w:t>
      </w:r>
    </w:p>
    <w:p w:rsidR="00122597" w:rsidRPr="00000F19" w:rsidRDefault="00122597" w:rsidP="00584873">
      <w:pPr>
        <w:pStyle w:val="Zkladntext"/>
        <w:widowControl w:val="0"/>
        <w:numPr>
          <w:ilvl w:val="0"/>
          <w:numId w:val="34"/>
        </w:numPr>
        <w:ind w:hanging="720"/>
        <w:jc w:val="both"/>
        <w:rPr>
          <w:rFonts w:ascii="Verdana" w:hAnsi="Verdana" w:cs="Arial"/>
          <w:b w:val="0"/>
          <w:bCs/>
          <w:sz w:val="20"/>
        </w:rPr>
      </w:pPr>
      <w:r w:rsidRPr="00000F19">
        <w:rPr>
          <w:rFonts w:ascii="Verdana" w:hAnsi="Verdana" w:cs="Arial"/>
          <w:b w:val="0"/>
          <w:bCs/>
          <w:sz w:val="20"/>
        </w:rPr>
        <w:t>Zhotovitelem bude provedené dílo předáno objednateli na základě písemného zápisu o předání a převzetí díla podepsaného oprávněnými zástupci smluvních stran (dále jen „zápis“). K předání díla vyzve zhotovitel objednatele písemně, a to minimálně pět pracovních dní před předpokládaným termínem dokončení a předání díla.</w:t>
      </w:r>
    </w:p>
    <w:p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 xml:space="preserve">Objednatel je povinen k předání </w:t>
      </w:r>
      <w:r w:rsidRPr="00000F19">
        <w:rPr>
          <w:rFonts w:ascii="Verdana" w:hAnsi="Verdana" w:cs="Arial"/>
          <w:bCs/>
          <w:kern w:val="22"/>
        </w:rPr>
        <w:t>a převzetí</w:t>
      </w:r>
      <w:r w:rsidRPr="00000F19">
        <w:rPr>
          <w:rFonts w:ascii="Verdana" w:hAnsi="Verdana" w:cs="Arial"/>
          <w:bCs/>
        </w:rPr>
        <w:t xml:space="preserve"> díla přizvat osoby vykonávající funkci technického a autorského dozoru (pokud jsou určeny). Objednatel je oprávněn přizvat k předání </w:t>
      </w:r>
      <w:r w:rsidRPr="00000F19">
        <w:rPr>
          <w:rFonts w:ascii="Verdana" w:hAnsi="Verdana" w:cs="Arial"/>
          <w:bCs/>
          <w:kern w:val="22"/>
        </w:rPr>
        <w:t>a převzetí</w:t>
      </w:r>
      <w:r w:rsidRPr="00000F19">
        <w:rPr>
          <w:rFonts w:ascii="Verdana" w:hAnsi="Verdana" w:cs="Arial"/>
          <w:bCs/>
        </w:rPr>
        <w:t xml:space="preserve"> díla i jiné osoby, jejichž účast pokládá za nezbytnou.</w:t>
      </w:r>
    </w:p>
    <w:p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Zápis musí obsahovat minimálně tyto náležitosti:</w:t>
      </w:r>
    </w:p>
    <w:p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údaje o zhotoviteli a objednateli,</w:t>
      </w:r>
    </w:p>
    <w:p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 xml:space="preserve">údaje o případných </w:t>
      </w:r>
      <w:r w:rsidR="00F9159A" w:rsidRPr="00000F19">
        <w:rPr>
          <w:rFonts w:ascii="Verdana" w:hAnsi="Verdana" w:cs="Arial"/>
          <w:bCs/>
          <w:sz w:val="20"/>
          <w:szCs w:val="20"/>
        </w:rPr>
        <w:t>pod</w:t>
      </w:r>
      <w:r w:rsidRPr="00000F19">
        <w:rPr>
          <w:rFonts w:ascii="Verdana" w:hAnsi="Verdana" w:cs="Arial"/>
          <w:bCs/>
          <w:sz w:val="20"/>
          <w:szCs w:val="20"/>
        </w:rPr>
        <w:t>dodavatelích,</w:t>
      </w:r>
    </w:p>
    <w:p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popis díla, které je předmětem předání a převzetí,</w:t>
      </w:r>
    </w:p>
    <w:p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dohodu o způsobu a termínu vyklizení staveniště,</w:t>
      </w:r>
    </w:p>
    <w:p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termín převzetí díla,</w:t>
      </w:r>
    </w:p>
    <w:p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termín, od kterého počíná běžet záruční lhůta,</w:t>
      </w:r>
    </w:p>
    <w:p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prohlášení objednatele, zda dílo přebírá nebo nepřebírá,</w:t>
      </w:r>
    </w:p>
    <w:p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podpisy osob oprávněných jednat za objednatele a zhotovitele.</w:t>
      </w:r>
    </w:p>
    <w:p w:rsidR="00122597" w:rsidRPr="00000F19" w:rsidRDefault="00122597" w:rsidP="00584873">
      <w:pPr>
        <w:pStyle w:val="Zkladntext"/>
        <w:numPr>
          <w:ilvl w:val="0"/>
          <w:numId w:val="34"/>
        </w:numPr>
        <w:ind w:hanging="720"/>
        <w:jc w:val="both"/>
        <w:rPr>
          <w:rFonts w:ascii="Verdana" w:hAnsi="Verdana" w:cs="Arial"/>
          <w:b w:val="0"/>
          <w:bCs/>
          <w:sz w:val="20"/>
        </w:rPr>
      </w:pPr>
      <w:r w:rsidRPr="00000F19">
        <w:rPr>
          <w:rFonts w:ascii="Verdana" w:hAnsi="Verdana" w:cs="Arial"/>
          <w:b w:val="0"/>
          <w:bCs/>
          <w:sz w:val="20"/>
        </w:rPr>
        <w:t>Má-li dílo, které je předmětem předání a převzetí, vady nebo nedodělky, musí zápis obsahovat i tyto náležitosti:</w:t>
      </w:r>
    </w:p>
    <w:p w:rsidR="00122597" w:rsidRPr="00000F19" w:rsidRDefault="00122597" w:rsidP="0063657D">
      <w:pPr>
        <w:pStyle w:val="Zkladntextodsazen"/>
        <w:widowControl w:val="0"/>
        <w:numPr>
          <w:ilvl w:val="0"/>
          <w:numId w:val="36"/>
        </w:numPr>
        <w:suppressAutoHyphens/>
        <w:spacing w:after="0"/>
        <w:ind w:left="1418" w:hanging="284"/>
        <w:jc w:val="both"/>
        <w:rPr>
          <w:rFonts w:ascii="Verdana" w:hAnsi="Verdana" w:cs="Arial"/>
          <w:bCs/>
          <w:sz w:val="20"/>
          <w:szCs w:val="20"/>
        </w:rPr>
      </w:pPr>
      <w:r w:rsidRPr="00000F19">
        <w:rPr>
          <w:rFonts w:ascii="Verdana" w:hAnsi="Verdana" w:cs="Arial"/>
          <w:bCs/>
          <w:sz w:val="20"/>
          <w:szCs w:val="20"/>
        </w:rPr>
        <w:t>soupis zjištěných vad a nedodělků,</w:t>
      </w:r>
    </w:p>
    <w:p w:rsidR="00122597" w:rsidRPr="00000F19" w:rsidRDefault="00122597" w:rsidP="0063657D">
      <w:pPr>
        <w:pStyle w:val="Zkladntextodsazen"/>
        <w:widowControl w:val="0"/>
        <w:numPr>
          <w:ilvl w:val="0"/>
          <w:numId w:val="36"/>
        </w:numPr>
        <w:suppressAutoHyphens/>
        <w:spacing w:after="0"/>
        <w:ind w:left="1418" w:hanging="284"/>
        <w:jc w:val="both"/>
        <w:rPr>
          <w:rFonts w:ascii="Verdana" w:hAnsi="Verdana" w:cs="Arial"/>
          <w:bCs/>
          <w:sz w:val="20"/>
          <w:szCs w:val="20"/>
        </w:rPr>
      </w:pPr>
      <w:r w:rsidRPr="00000F19">
        <w:rPr>
          <w:rFonts w:ascii="Verdana" w:hAnsi="Verdana" w:cs="Arial"/>
          <w:bCs/>
          <w:sz w:val="20"/>
          <w:szCs w:val="20"/>
        </w:rPr>
        <w:t>dohodu o způsobu a termínech jejich odstranění, popřípadě o jiném způsobu narovnání,</w:t>
      </w:r>
    </w:p>
    <w:p w:rsidR="00122597" w:rsidRPr="00000F19" w:rsidRDefault="00122597" w:rsidP="0063657D">
      <w:pPr>
        <w:pStyle w:val="Zkladntextodsazen"/>
        <w:widowControl w:val="0"/>
        <w:numPr>
          <w:ilvl w:val="0"/>
          <w:numId w:val="36"/>
        </w:numPr>
        <w:suppressAutoHyphens/>
        <w:spacing w:after="0"/>
        <w:ind w:left="1418" w:hanging="284"/>
        <w:jc w:val="both"/>
        <w:rPr>
          <w:rFonts w:ascii="Verdana" w:hAnsi="Verdana" w:cs="Arial"/>
          <w:bCs/>
          <w:sz w:val="20"/>
          <w:szCs w:val="20"/>
        </w:rPr>
      </w:pPr>
      <w:r w:rsidRPr="00000F19">
        <w:rPr>
          <w:rFonts w:ascii="Verdana" w:hAnsi="Verdana" w:cs="Arial"/>
          <w:bCs/>
          <w:sz w:val="20"/>
          <w:szCs w:val="20"/>
        </w:rPr>
        <w:t>dohodu o zpřístupnění díla nebo jeho částí zhotoviteli za účelem odstranění vad nebo nedodělků.</w:t>
      </w:r>
    </w:p>
    <w:p w:rsidR="00122597" w:rsidRPr="00000F19" w:rsidRDefault="00122597" w:rsidP="00584873">
      <w:pPr>
        <w:pStyle w:val="Zkladntext"/>
        <w:numPr>
          <w:ilvl w:val="0"/>
          <w:numId w:val="34"/>
        </w:numPr>
        <w:ind w:hanging="720"/>
        <w:jc w:val="both"/>
        <w:rPr>
          <w:rFonts w:ascii="Verdana" w:hAnsi="Verdana" w:cs="Arial"/>
          <w:b w:val="0"/>
          <w:bCs/>
          <w:sz w:val="20"/>
        </w:rPr>
      </w:pPr>
      <w:r w:rsidRPr="00000F19">
        <w:rPr>
          <w:rFonts w:ascii="Verdana" w:hAnsi="Verdana" w:cs="Arial"/>
          <w:b w:val="0"/>
          <w:bCs/>
          <w:sz w:val="20"/>
        </w:rPr>
        <w:t>Objednatel je povinen řádně, včas a kvalitně provedené dílo převzít. V případě, že objednatel odmítá dílo převzít, uvede v zápise o předání a převzetí díla i důvody, pro které odmítá dílo převzít.</w:t>
      </w:r>
    </w:p>
    <w:p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Objednatel není povinen převzít dílo, které není řádně a kvalitně dokončeno nebo vykazuje vady nebo nedodělky nebo zhotovitel nepředá všechny písemné doklady související s řádným provedením díla. Pokud objednatel převezme d</w:t>
      </w:r>
      <w:r w:rsidR="0090424E" w:rsidRPr="00000F19">
        <w:rPr>
          <w:rFonts w:ascii="Verdana" w:hAnsi="Verdana" w:cs="Arial"/>
          <w:bCs/>
        </w:rPr>
        <w:t>ílo s vadami a nedodělky, které</w:t>
      </w:r>
      <w:r w:rsidRPr="00000F19">
        <w:rPr>
          <w:rFonts w:ascii="Verdana" w:hAnsi="Verdana" w:cs="Arial"/>
          <w:bCs/>
        </w:rPr>
        <w:t xml:space="preserve"> nebrání řádn</w:t>
      </w:r>
      <w:r w:rsidR="0090424E" w:rsidRPr="00000F19">
        <w:rPr>
          <w:rFonts w:ascii="Verdana" w:hAnsi="Verdana" w:cs="Arial"/>
          <w:bCs/>
        </w:rPr>
        <w:t>ému užívaní díla, budou</w:t>
      </w:r>
      <w:r w:rsidRPr="00000F19">
        <w:rPr>
          <w:rFonts w:ascii="Verdana" w:hAnsi="Verdana" w:cs="Arial"/>
          <w:bCs/>
        </w:rPr>
        <w:t xml:space="preserve"> tyto vady a nedodělky uvedeny v zápise o předání a převzetí díla včetně termínů odstranění a ostatních podmínek pro provádění. Nedojde-li mezi smluvními stranami k dohodě o termínu odstranění těchto vad a nedodělků, pak platí, že vady a nedodělky musí být odstraněny nejpozději do 30 </w:t>
      </w:r>
      <w:r w:rsidR="00584873" w:rsidRPr="00000F19">
        <w:rPr>
          <w:rFonts w:ascii="Verdana" w:hAnsi="Verdana" w:cs="Arial"/>
          <w:bCs/>
        </w:rPr>
        <w:t xml:space="preserve">(třiceti) kalendářních </w:t>
      </w:r>
      <w:r w:rsidRPr="00000F19">
        <w:rPr>
          <w:rFonts w:ascii="Verdana" w:hAnsi="Verdana" w:cs="Arial"/>
          <w:bCs/>
        </w:rPr>
        <w:t>dnů ode dne předání a převzetí díla.</w:t>
      </w:r>
    </w:p>
    <w:p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 xml:space="preserve">Nedodělkem se rozumí nedokončená práce na díle. Vadou se rozumí odchylka v kvalitě, rozsahu a parametrech díla, stanovených projektovou dokumentací, </w:t>
      </w:r>
      <w:r w:rsidRPr="00000F19">
        <w:rPr>
          <w:rFonts w:ascii="Verdana" w:hAnsi="Verdana" w:cs="Arial"/>
          <w:bCs/>
        </w:rPr>
        <w:lastRenderedPageBreak/>
        <w:t>nabídkou zhotovitele, touto smlouvou a obecně závaznými právními předpisy a technickými normami, vztahujícími se k plnění předmětu díla podle této smlouvy, které se stávají pro zhotovitele podpisem této smlouvy závaznými.</w:t>
      </w:r>
    </w:p>
    <w:p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Nenastoupí-li zhotovitel k odstranění vad a nedodělků uvedených v zápise o předání a</w:t>
      </w:r>
      <w:r w:rsidR="00D14C3D" w:rsidRPr="00000F19">
        <w:rPr>
          <w:rFonts w:ascii="Verdana" w:hAnsi="Verdana" w:cs="Arial"/>
          <w:bCs/>
        </w:rPr>
        <w:t> </w:t>
      </w:r>
      <w:r w:rsidRPr="00000F19">
        <w:rPr>
          <w:rFonts w:ascii="Verdana" w:hAnsi="Verdana" w:cs="Arial"/>
          <w:bCs/>
        </w:rPr>
        <w:t>převzetí díla ve sjednaném termínu, má zhotovitel právo zajistit jejich odstranění jinou osobou a o nevyplacenou částku snížit celkovou cenu díla. Takto je oprávněn postupovat objednatel i</w:t>
      </w:r>
      <w:r w:rsidR="00D14C3D" w:rsidRPr="00000F19">
        <w:rPr>
          <w:rFonts w:ascii="Verdana" w:hAnsi="Verdana" w:cs="Arial"/>
          <w:bCs/>
        </w:rPr>
        <w:t> </w:t>
      </w:r>
      <w:r w:rsidRPr="00000F19">
        <w:rPr>
          <w:rFonts w:ascii="Verdana" w:hAnsi="Verdana" w:cs="Arial"/>
          <w:bCs/>
        </w:rPr>
        <w:t xml:space="preserve">tehdy, jestliže vady a nedodělky nebrání užívání díla. </w:t>
      </w:r>
    </w:p>
    <w:p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 xml:space="preserve">Dílo dle této smlouvy je dokončeno až v okamžiku odstranění vad a nedodělků uvedených v zápise o předání a převzetí díla a vyklizení staveniště. </w:t>
      </w:r>
    </w:p>
    <w:p w:rsidR="00122597" w:rsidRPr="00000F19" w:rsidRDefault="00122597" w:rsidP="003002B0">
      <w:pPr>
        <w:pStyle w:val="Zhlav"/>
        <w:jc w:val="both"/>
        <w:rPr>
          <w:rFonts w:ascii="Verdana" w:hAnsi="Verdana" w:cs="Arial"/>
          <w:bCs/>
        </w:rPr>
      </w:pPr>
    </w:p>
    <w:p w:rsidR="00584873" w:rsidRPr="00000F19" w:rsidRDefault="00122597" w:rsidP="00584873">
      <w:pPr>
        <w:pStyle w:val="Zhlav"/>
        <w:jc w:val="center"/>
        <w:rPr>
          <w:rFonts w:ascii="Verdana" w:hAnsi="Verdana" w:cs="Arial"/>
          <w:b/>
        </w:rPr>
      </w:pPr>
      <w:r w:rsidRPr="00000F19">
        <w:rPr>
          <w:rFonts w:ascii="Verdana" w:hAnsi="Verdana" w:cs="Arial"/>
          <w:b/>
        </w:rPr>
        <w:t>XI.</w:t>
      </w:r>
    </w:p>
    <w:p w:rsidR="00122597" w:rsidRPr="00000F19" w:rsidRDefault="00122597" w:rsidP="00584873">
      <w:pPr>
        <w:pStyle w:val="Zhlav"/>
        <w:jc w:val="center"/>
        <w:rPr>
          <w:rFonts w:ascii="Verdana" w:hAnsi="Verdana" w:cs="Arial"/>
          <w:b/>
        </w:rPr>
      </w:pPr>
      <w:r w:rsidRPr="00000F19">
        <w:rPr>
          <w:rFonts w:ascii="Verdana" w:hAnsi="Verdana" w:cs="Arial"/>
          <w:b/>
        </w:rPr>
        <w:t>Záruk</w:t>
      </w:r>
      <w:r w:rsidR="00584873" w:rsidRPr="00000F19">
        <w:rPr>
          <w:rFonts w:ascii="Verdana" w:hAnsi="Verdana" w:cs="Arial"/>
          <w:b/>
        </w:rPr>
        <w:t>a za jakost</w:t>
      </w:r>
    </w:p>
    <w:p w:rsidR="00584873" w:rsidRPr="00000F19" w:rsidRDefault="00584873" w:rsidP="00584873">
      <w:pPr>
        <w:pStyle w:val="Zhlav"/>
        <w:tabs>
          <w:tab w:val="clear" w:pos="4536"/>
          <w:tab w:val="clear" w:pos="9072"/>
        </w:tabs>
        <w:jc w:val="center"/>
        <w:rPr>
          <w:rFonts w:ascii="Verdana" w:hAnsi="Verdana" w:cs="Arial"/>
          <w:b/>
        </w:rPr>
      </w:pPr>
    </w:p>
    <w:p w:rsidR="00122597" w:rsidRPr="00000F19" w:rsidRDefault="00122597" w:rsidP="00584873">
      <w:pPr>
        <w:pStyle w:val="Zhlav"/>
        <w:numPr>
          <w:ilvl w:val="0"/>
          <w:numId w:val="37"/>
        </w:numPr>
        <w:tabs>
          <w:tab w:val="clear" w:pos="4536"/>
          <w:tab w:val="clear" w:pos="9072"/>
        </w:tabs>
        <w:ind w:hanging="720"/>
        <w:jc w:val="both"/>
        <w:rPr>
          <w:rFonts w:ascii="Verdana" w:hAnsi="Verdana" w:cs="Arial"/>
          <w:bCs/>
        </w:rPr>
      </w:pPr>
      <w:r w:rsidRPr="00000F19">
        <w:rPr>
          <w:rFonts w:ascii="Verdana" w:hAnsi="Verdana" w:cs="Arial"/>
          <w:bCs/>
        </w:rPr>
        <w:t>Zhotovitel odpovídá za to, že dílo dle této smlouvy je zhotoveno podle podmínek smlouvy, včetně projektové dokumentace, a minimálně po záruční dobu bude mít vlastnosti v této smlouvě dohodnuté a zhotovitelem garantované a vlastnosti uvedené v právních předpisech a technických normách, které se na provedení díla vztahují.</w:t>
      </w:r>
    </w:p>
    <w:p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Zhotovitel odpovídá za vady, jež má dílo v době jeho předání, a za vady díla zjištěné v záruční době.</w:t>
      </w:r>
    </w:p>
    <w:p w:rsidR="00A045BA" w:rsidRPr="00000F19" w:rsidRDefault="00A045BA" w:rsidP="00A045BA">
      <w:pPr>
        <w:pStyle w:val="Odstavecseseznamem"/>
        <w:numPr>
          <w:ilvl w:val="0"/>
          <w:numId w:val="37"/>
        </w:numPr>
        <w:ind w:hanging="720"/>
        <w:rPr>
          <w:rFonts w:ascii="Verdana" w:hAnsi="Verdana" w:cs="Arial"/>
          <w:bCs/>
          <w:sz w:val="20"/>
          <w:szCs w:val="20"/>
        </w:rPr>
      </w:pPr>
      <w:r w:rsidRPr="00000F19">
        <w:rPr>
          <w:rFonts w:ascii="Verdana" w:hAnsi="Verdana" w:cs="Arial"/>
          <w:bCs/>
          <w:sz w:val="20"/>
          <w:szCs w:val="20"/>
        </w:rPr>
        <w:t>Požadovaná záruka na provedené celé dílo je minimálně</w:t>
      </w:r>
      <w:r w:rsidR="00897B3F" w:rsidRPr="00000F19">
        <w:rPr>
          <w:rFonts w:ascii="Verdana" w:hAnsi="Verdana" w:cs="Arial"/>
          <w:bCs/>
          <w:sz w:val="20"/>
          <w:szCs w:val="20"/>
        </w:rPr>
        <w:t xml:space="preserve"> </w:t>
      </w:r>
      <w:r w:rsidR="00FA45DF" w:rsidRPr="00000F19">
        <w:rPr>
          <w:rFonts w:ascii="Verdana" w:hAnsi="Verdana" w:cs="Arial"/>
          <w:b/>
          <w:sz w:val="20"/>
          <w:szCs w:val="20"/>
        </w:rPr>
        <w:t>24</w:t>
      </w:r>
      <w:r w:rsidRPr="00000F19">
        <w:rPr>
          <w:rFonts w:ascii="Verdana" w:hAnsi="Verdana" w:cs="Arial"/>
          <w:b/>
          <w:sz w:val="20"/>
          <w:szCs w:val="20"/>
        </w:rPr>
        <w:t xml:space="preserve"> měsíců</w:t>
      </w:r>
      <w:r w:rsidRPr="00000F19">
        <w:rPr>
          <w:rFonts w:ascii="Verdana" w:hAnsi="Verdana" w:cs="Arial"/>
          <w:bCs/>
          <w:sz w:val="20"/>
          <w:szCs w:val="20"/>
        </w:rPr>
        <w:t>, tím se rozumí skutečnost, že předmět díla bude zhotovitel udržovat na své náklady ve stavu, v jakém bylo dílo bezprostředně po jeho dokončení a převzetí (bez vad a nedodělků)</w:t>
      </w:r>
      <w:r w:rsidR="00A63402" w:rsidRPr="00000F19">
        <w:rPr>
          <w:rFonts w:ascii="Verdana" w:hAnsi="Verdana" w:cs="Arial"/>
          <w:bCs/>
          <w:sz w:val="20"/>
          <w:szCs w:val="20"/>
        </w:rPr>
        <w:t xml:space="preserve">, </w:t>
      </w:r>
      <w:r w:rsidRPr="00000F19">
        <w:rPr>
          <w:rFonts w:ascii="Verdana" w:hAnsi="Verdana" w:cs="Arial"/>
          <w:bCs/>
          <w:sz w:val="20"/>
          <w:szCs w:val="20"/>
        </w:rPr>
        <w:t>a</w:t>
      </w:r>
      <w:r w:rsidR="00A63402" w:rsidRPr="00000F19">
        <w:rPr>
          <w:rFonts w:ascii="Verdana" w:hAnsi="Verdana" w:cs="Arial"/>
          <w:bCs/>
          <w:sz w:val="20"/>
          <w:szCs w:val="20"/>
        </w:rPr>
        <w:t xml:space="preserve"> </w:t>
      </w:r>
      <w:r w:rsidRPr="00000F19">
        <w:rPr>
          <w:rFonts w:ascii="Verdana" w:hAnsi="Verdana" w:cs="Arial"/>
          <w:bCs/>
          <w:sz w:val="20"/>
          <w:szCs w:val="20"/>
        </w:rPr>
        <w:t>jak vyžaduje PD; vyjma travnatých ploch, které budou udržovány objednatelem.</w:t>
      </w:r>
    </w:p>
    <w:p w:rsidR="00122597" w:rsidRPr="00000F19" w:rsidRDefault="00122597" w:rsidP="00584873">
      <w:pPr>
        <w:pStyle w:val="Odstavecseseznamem"/>
        <w:widowControl w:val="0"/>
        <w:numPr>
          <w:ilvl w:val="0"/>
          <w:numId w:val="37"/>
        </w:numPr>
        <w:ind w:hanging="720"/>
        <w:jc w:val="both"/>
        <w:rPr>
          <w:rFonts w:ascii="Verdana" w:hAnsi="Verdana" w:cs="Arial"/>
          <w:bCs/>
          <w:sz w:val="20"/>
          <w:szCs w:val="20"/>
        </w:rPr>
      </w:pPr>
      <w:r w:rsidRPr="00000F19">
        <w:rPr>
          <w:rFonts w:ascii="Verdana" w:hAnsi="Verdana" w:cs="Arial"/>
          <w:bCs/>
          <w:sz w:val="20"/>
          <w:szCs w:val="20"/>
        </w:rPr>
        <w:t>Záruka spočívá v tom, že zhotovitel případné zjištěné vady, které má dílo v záruční době, bezplatně odstraní v termínu dohodnutém při reklamačním řízení. Vady díla v záruční lhůtě uplatní objednatel neprodleně po jejich zjištění písemně či elektronicky u zhotovitele, přičemž vady musí být popsány nebo musí být uvedeno, jak se projevují, a musí být uvedeno, jakým způsobem požaduje objednatel zajistit nápravu. Zhotovitel se vyjádří k reklamaci písemně nejpozději do 5 dnů po jejím obdržení a dohodne přesný datum nástupu na odstranění vady. Pokud se zhotovitel k reklamaci nevyjádří, má se za to, že reklamaci uznává. Zhotovitel se zavazuje zahájit odstraňování reklamované vady díla nejpozději do 10 dnů od uplatnění reklamace objednatelem a reklamovanou vadu díla odstranit nejpozději do 20 dnů, nedohodne-li se s objednatelem jinak, a to i v případě, že reklamaci neuznává. V případě, že zhotovitel odstraňování vady nezahájí a vadu neodstraní ve výše uvedených termínech, je objednatel oprávněn odstranit vadu sám či pomocí třetí strany na náklady zhotovitele. V případě havarijního stavu je zhotovitel povinen zajistit odstranění vady neprodleně po jejím ohlášení.</w:t>
      </w:r>
    </w:p>
    <w:p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Jestliže se ukáže, že jde o vady věci (materiálu, výrobků) neodstranitelné, nebo že s jejich odstraněním by byly spojeny nepřiměřené náklady, může objednatel požadovat dodání náhradní věci nebo přiměřenou slevu ze sjednané ceny díla.</w:t>
      </w:r>
    </w:p>
    <w:p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Zhotovitel neodpovídá za vady díla, jestliže tyto vady byly způsobeny použitím věcí předaných mu k zpracování objednatelem v případě, že zhotovitel ani při vynaložení odborné péče 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 xml:space="preserve">Pro ty části díla, které byly v důsledku oprávněné reklamace objednatele zhotovitelem opraveny, běží záruční lhůta opětovně od počátku ode dne provedení reklamační opravy, pokud provedení opravy bylo objednatelem potvrzeno. </w:t>
      </w:r>
    </w:p>
    <w:p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 xml:space="preserve">Záruční doba neběží po dobu, po kterou objednatel nemohl dílo užívat pro vady díla, za které zhotovitel odpovídá. </w:t>
      </w:r>
      <w:r w:rsidRPr="00000F19">
        <w:rPr>
          <w:rFonts w:ascii="Verdana" w:hAnsi="Verdana" w:cs="Arial"/>
          <w:bCs/>
          <w:sz w:val="20"/>
          <w:szCs w:val="20"/>
        </w:rPr>
        <w:tab/>
      </w:r>
    </w:p>
    <w:p w:rsidR="00122597" w:rsidRPr="00000F19" w:rsidRDefault="0063657D"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O o</w:t>
      </w:r>
      <w:r w:rsidR="00122597" w:rsidRPr="00000F19">
        <w:rPr>
          <w:rFonts w:ascii="Verdana" w:hAnsi="Verdana" w:cs="Arial"/>
          <w:bCs/>
          <w:sz w:val="20"/>
          <w:szCs w:val="20"/>
        </w:rPr>
        <w:t>dstranění reklamované vady sep</w:t>
      </w:r>
      <w:r w:rsidR="00252190" w:rsidRPr="00000F19">
        <w:rPr>
          <w:rFonts w:ascii="Verdana" w:hAnsi="Verdana" w:cs="Arial"/>
          <w:bCs/>
          <w:sz w:val="20"/>
          <w:szCs w:val="20"/>
        </w:rPr>
        <w:t>í</w:t>
      </w:r>
      <w:r w:rsidR="00122597" w:rsidRPr="00000F19">
        <w:rPr>
          <w:rFonts w:ascii="Verdana" w:hAnsi="Verdana" w:cs="Arial"/>
          <w:bCs/>
          <w:sz w:val="20"/>
          <w:szCs w:val="20"/>
        </w:rPr>
        <w:t>ší smluvní strany zápis, ve kterém objednatel potvrdí odstranění vady nebo uvede důvody, pro které odmítá uznat vadu za odstraněnou.</w:t>
      </w:r>
    </w:p>
    <w:p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 xml:space="preserve">Nároky z odpovědnosti za jakost díla </w:t>
      </w:r>
      <w:r w:rsidR="00584873" w:rsidRPr="00000F19">
        <w:rPr>
          <w:rFonts w:ascii="Verdana" w:hAnsi="Verdana" w:cs="Arial"/>
          <w:bCs/>
          <w:sz w:val="20"/>
          <w:szCs w:val="20"/>
        </w:rPr>
        <w:t>nemají vliv na uplatnění</w:t>
      </w:r>
      <w:r w:rsidRPr="00000F19">
        <w:rPr>
          <w:rFonts w:ascii="Verdana" w:hAnsi="Verdana" w:cs="Arial"/>
          <w:bCs/>
          <w:sz w:val="20"/>
          <w:szCs w:val="20"/>
        </w:rPr>
        <w:t xml:space="preserve"> nároků na náhradu škody nebo na smluvní pokutu.</w:t>
      </w:r>
    </w:p>
    <w:p w:rsidR="00122597" w:rsidRPr="00000F19" w:rsidRDefault="00122597" w:rsidP="00584873">
      <w:pPr>
        <w:pStyle w:val="Zhlav"/>
        <w:ind w:hanging="720"/>
        <w:jc w:val="both"/>
        <w:rPr>
          <w:rFonts w:ascii="Verdana" w:hAnsi="Verdana" w:cs="Arial"/>
          <w:bCs/>
        </w:rPr>
      </w:pPr>
    </w:p>
    <w:p w:rsidR="00584873" w:rsidRPr="00000F19" w:rsidRDefault="00122597" w:rsidP="00584873">
      <w:pPr>
        <w:pStyle w:val="Zhlav"/>
        <w:jc w:val="center"/>
        <w:rPr>
          <w:rFonts w:ascii="Verdana" w:hAnsi="Verdana" w:cs="Arial"/>
          <w:b/>
        </w:rPr>
      </w:pPr>
      <w:r w:rsidRPr="00000F19">
        <w:rPr>
          <w:rFonts w:ascii="Verdana" w:hAnsi="Verdana" w:cs="Arial"/>
          <w:b/>
        </w:rPr>
        <w:t>XII.</w:t>
      </w:r>
    </w:p>
    <w:p w:rsidR="00122597" w:rsidRPr="00000F19" w:rsidRDefault="00122597" w:rsidP="00584873">
      <w:pPr>
        <w:pStyle w:val="Zhlav"/>
        <w:jc w:val="center"/>
        <w:rPr>
          <w:rFonts w:ascii="Verdana" w:hAnsi="Verdana" w:cs="Arial"/>
          <w:b/>
        </w:rPr>
      </w:pPr>
      <w:r w:rsidRPr="00000F19">
        <w:rPr>
          <w:rFonts w:ascii="Verdana" w:hAnsi="Verdana" w:cs="Arial"/>
          <w:b/>
        </w:rPr>
        <w:t>Smluvní pokuty a úrok z</w:t>
      </w:r>
      <w:r w:rsidR="00000F19" w:rsidRPr="00000F19">
        <w:rPr>
          <w:rFonts w:ascii="Verdana" w:hAnsi="Verdana" w:cs="Arial"/>
          <w:b/>
        </w:rPr>
        <w:t> </w:t>
      </w:r>
      <w:r w:rsidRPr="00000F19">
        <w:rPr>
          <w:rFonts w:ascii="Verdana" w:hAnsi="Verdana" w:cs="Arial"/>
          <w:b/>
        </w:rPr>
        <w:t>prodlení</w:t>
      </w:r>
    </w:p>
    <w:p w:rsidR="00000F19" w:rsidRPr="00000F19" w:rsidRDefault="00000F19" w:rsidP="00584873">
      <w:pPr>
        <w:pStyle w:val="Zhlav"/>
        <w:jc w:val="center"/>
        <w:rPr>
          <w:rFonts w:ascii="Verdana" w:hAnsi="Verdana" w:cs="Arial"/>
          <w:b/>
        </w:rPr>
      </w:pPr>
    </w:p>
    <w:p w:rsidR="00122597" w:rsidRPr="00000F19" w:rsidRDefault="00122597" w:rsidP="00584873">
      <w:pPr>
        <w:pStyle w:val="Zhlav"/>
        <w:numPr>
          <w:ilvl w:val="0"/>
          <w:numId w:val="38"/>
        </w:numPr>
        <w:tabs>
          <w:tab w:val="clear" w:pos="4536"/>
          <w:tab w:val="clear" w:pos="9072"/>
        </w:tabs>
        <w:ind w:hanging="720"/>
        <w:jc w:val="both"/>
        <w:rPr>
          <w:rFonts w:ascii="Verdana" w:hAnsi="Verdana" w:cs="Arial"/>
          <w:bCs/>
        </w:rPr>
      </w:pPr>
      <w:r w:rsidRPr="00000F19">
        <w:rPr>
          <w:rFonts w:ascii="Verdana" w:hAnsi="Verdana" w:cs="Arial"/>
          <w:bCs/>
        </w:rPr>
        <w:t>Smluvní strany se dohodly na následujících smluvních pokutách:</w:t>
      </w:r>
    </w:p>
    <w:p w:rsidR="00122597" w:rsidRPr="00000F19" w:rsidRDefault="00122597" w:rsidP="00584873">
      <w:pPr>
        <w:pStyle w:val="Zkladntextodsazen"/>
        <w:numPr>
          <w:ilvl w:val="0"/>
          <w:numId w:val="38"/>
        </w:numPr>
        <w:spacing w:after="0"/>
        <w:ind w:hanging="720"/>
        <w:jc w:val="both"/>
        <w:rPr>
          <w:rFonts w:ascii="Verdana" w:hAnsi="Verdana" w:cs="Arial"/>
          <w:bCs/>
          <w:sz w:val="20"/>
          <w:szCs w:val="20"/>
        </w:rPr>
      </w:pPr>
      <w:r w:rsidRPr="00000F19">
        <w:rPr>
          <w:rFonts w:ascii="Verdana" w:hAnsi="Verdana" w:cs="Arial"/>
          <w:bCs/>
          <w:sz w:val="20"/>
          <w:szCs w:val="20"/>
        </w:rPr>
        <w:t xml:space="preserve">V případě prodlení zhotovitele s plněním díla dle Harmonogramu prací je zhotovitel povinen zaplatit objednateli smluvní pokutu ve výši </w:t>
      </w:r>
      <w:r w:rsidR="008375B9" w:rsidRPr="00000F19">
        <w:rPr>
          <w:rFonts w:ascii="Verdana" w:hAnsi="Verdana" w:cs="Arial"/>
          <w:bCs/>
          <w:sz w:val="20"/>
          <w:szCs w:val="20"/>
        </w:rPr>
        <w:t>5</w:t>
      </w:r>
      <w:r w:rsidRPr="00000F19">
        <w:rPr>
          <w:rFonts w:ascii="Verdana" w:hAnsi="Verdana" w:cs="Arial"/>
          <w:bCs/>
          <w:sz w:val="20"/>
          <w:szCs w:val="20"/>
        </w:rPr>
        <w:t>00,</w:t>
      </w:r>
      <w:r w:rsidR="00584873" w:rsidRPr="00000F19">
        <w:rPr>
          <w:rFonts w:ascii="Verdana" w:hAnsi="Verdana" w:cs="Arial"/>
          <w:bCs/>
          <w:sz w:val="20"/>
          <w:szCs w:val="20"/>
        </w:rPr>
        <w:t xml:space="preserve">00 </w:t>
      </w:r>
      <w:r w:rsidRPr="00000F19">
        <w:rPr>
          <w:rFonts w:ascii="Verdana" w:hAnsi="Verdana" w:cs="Arial"/>
          <w:bCs/>
          <w:sz w:val="20"/>
          <w:szCs w:val="20"/>
        </w:rPr>
        <w:t>Kč (</w:t>
      </w:r>
      <w:r w:rsidR="00584873" w:rsidRPr="00000F19">
        <w:rPr>
          <w:rFonts w:ascii="Verdana" w:hAnsi="Verdana" w:cs="Arial"/>
          <w:bCs/>
          <w:sz w:val="20"/>
          <w:szCs w:val="20"/>
        </w:rPr>
        <w:t>slovy:</w:t>
      </w:r>
      <w:r w:rsidR="00AE7C32" w:rsidRPr="00000F19">
        <w:rPr>
          <w:rFonts w:ascii="Verdana" w:hAnsi="Verdana" w:cs="Arial"/>
          <w:bCs/>
          <w:sz w:val="20"/>
          <w:szCs w:val="20"/>
        </w:rPr>
        <w:t xml:space="preserve"> pět-set-</w:t>
      </w:r>
      <w:r w:rsidRPr="00000F19">
        <w:rPr>
          <w:rFonts w:ascii="Verdana" w:hAnsi="Verdana" w:cs="Arial"/>
          <w:bCs/>
          <w:sz w:val="20"/>
          <w:szCs w:val="20"/>
        </w:rPr>
        <w:t>korun českých) za každý započatý den prodlení v každém jednotlivém případě.</w:t>
      </w:r>
    </w:p>
    <w:p w:rsidR="00122597" w:rsidRPr="00000F19" w:rsidRDefault="00122597" w:rsidP="00584873">
      <w:pPr>
        <w:pStyle w:val="Zkladntextodsazen"/>
        <w:numPr>
          <w:ilvl w:val="0"/>
          <w:numId w:val="38"/>
        </w:numPr>
        <w:spacing w:after="0"/>
        <w:ind w:hanging="720"/>
        <w:jc w:val="both"/>
        <w:rPr>
          <w:rFonts w:ascii="Verdana" w:hAnsi="Verdana" w:cs="Arial"/>
          <w:bCs/>
          <w:sz w:val="20"/>
          <w:szCs w:val="20"/>
        </w:rPr>
      </w:pPr>
      <w:r w:rsidRPr="00000F19">
        <w:rPr>
          <w:rFonts w:ascii="Verdana" w:hAnsi="Verdana" w:cs="Arial"/>
          <w:bCs/>
          <w:sz w:val="20"/>
          <w:szCs w:val="20"/>
        </w:rPr>
        <w:t xml:space="preserve">V případě prodlení zhotovitele s dokončením a předáním díla je zhotovitel povinen zaplatit objednateli smluvní pokutu ve výši </w:t>
      </w:r>
      <w:r w:rsidR="004225BC" w:rsidRPr="00000F19">
        <w:rPr>
          <w:rFonts w:ascii="Verdana" w:hAnsi="Verdana" w:cs="Arial"/>
          <w:bCs/>
          <w:sz w:val="20"/>
          <w:szCs w:val="20"/>
        </w:rPr>
        <w:t>0,2</w:t>
      </w:r>
      <w:r w:rsidR="0090424E" w:rsidRPr="00000F19">
        <w:rPr>
          <w:rFonts w:ascii="Verdana" w:hAnsi="Verdana" w:cs="Arial"/>
          <w:bCs/>
          <w:sz w:val="20"/>
          <w:szCs w:val="20"/>
        </w:rPr>
        <w:t xml:space="preserve"> </w:t>
      </w:r>
      <w:r w:rsidR="004225BC" w:rsidRPr="00000F19">
        <w:rPr>
          <w:rFonts w:ascii="Verdana" w:hAnsi="Verdana" w:cs="Arial"/>
          <w:bCs/>
          <w:sz w:val="20"/>
          <w:szCs w:val="20"/>
        </w:rPr>
        <w:t>% celkové ceny díla</w:t>
      </w:r>
      <w:r w:rsidRPr="00000F19">
        <w:rPr>
          <w:rFonts w:ascii="Verdana" w:hAnsi="Verdana" w:cs="Arial"/>
          <w:bCs/>
          <w:sz w:val="20"/>
          <w:szCs w:val="20"/>
        </w:rPr>
        <w:t xml:space="preserve"> </w:t>
      </w:r>
      <w:r w:rsidR="00B668F0" w:rsidRPr="00000F19">
        <w:rPr>
          <w:rFonts w:ascii="Verdana" w:hAnsi="Verdana" w:cs="Arial"/>
          <w:bCs/>
          <w:sz w:val="20"/>
          <w:szCs w:val="20"/>
        </w:rPr>
        <w:t xml:space="preserve">vč. DPH </w:t>
      </w:r>
      <w:r w:rsidRPr="00000F19">
        <w:rPr>
          <w:rFonts w:ascii="Verdana" w:hAnsi="Verdana" w:cs="Arial"/>
          <w:bCs/>
          <w:sz w:val="20"/>
          <w:szCs w:val="20"/>
        </w:rPr>
        <w:t>za každý započatý den prodlení.</w:t>
      </w:r>
    </w:p>
    <w:p w:rsidR="00122597" w:rsidRPr="00000F19" w:rsidRDefault="00122597" w:rsidP="00584873">
      <w:pPr>
        <w:pStyle w:val="Zkladntextodsazen"/>
        <w:numPr>
          <w:ilvl w:val="0"/>
          <w:numId w:val="38"/>
        </w:numPr>
        <w:spacing w:after="0"/>
        <w:ind w:hanging="720"/>
        <w:jc w:val="both"/>
        <w:rPr>
          <w:rFonts w:ascii="Verdana" w:hAnsi="Verdana" w:cs="Arial"/>
          <w:bCs/>
          <w:sz w:val="20"/>
          <w:szCs w:val="20"/>
        </w:rPr>
      </w:pPr>
      <w:r w:rsidRPr="00000F19">
        <w:rPr>
          <w:rFonts w:ascii="Verdana" w:hAnsi="Verdana" w:cs="Arial"/>
          <w:bCs/>
          <w:sz w:val="20"/>
          <w:szCs w:val="20"/>
        </w:rPr>
        <w:t>V případě prodlení zhotovitele s odstraněním vad a nedodělků uvedených v zápise o předání a převzetí díla je zhotovitel povinen zaplatit objednateli smluvní pokutu ve výši 500,-Kč (</w:t>
      </w:r>
      <w:r w:rsidR="00584873" w:rsidRPr="00000F19">
        <w:rPr>
          <w:rFonts w:ascii="Verdana" w:hAnsi="Verdana" w:cs="Arial"/>
          <w:bCs/>
          <w:sz w:val="20"/>
          <w:szCs w:val="20"/>
        </w:rPr>
        <w:t xml:space="preserve">slovy: </w:t>
      </w:r>
      <w:r w:rsidRPr="00000F19">
        <w:rPr>
          <w:rFonts w:ascii="Verdana" w:hAnsi="Verdana" w:cs="Arial"/>
          <w:bCs/>
          <w:sz w:val="20"/>
          <w:szCs w:val="20"/>
        </w:rPr>
        <w:t>pět</w:t>
      </w:r>
      <w:r w:rsidR="00584873" w:rsidRPr="00000F19">
        <w:rPr>
          <w:rFonts w:ascii="Verdana" w:hAnsi="Verdana" w:cs="Arial"/>
          <w:bCs/>
          <w:sz w:val="20"/>
          <w:szCs w:val="20"/>
        </w:rPr>
        <w:t>-</w:t>
      </w:r>
      <w:r w:rsidRPr="00000F19">
        <w:rPr>
          <w:rFonts w:ascii="Verdana" w:hAnsi="Verdana" w:cs="Arial"/>
          <w:bCs/>
          <w:sz w:val="20"/>
          <w:szCs w:val="20"/>
        </w:rPr>
        <w:t>set korun českých) za každou vadu nebo nedodělek a den prodlení.</w:t>
      </w:r>
    </w:p>
    <w:p w:rsidR="00122597" w:rsidRPr="00000F19" w:rsidRDefault="00122597" w:rsidP="00584873">
      <w:pPr>
        <w:pStyle w:val="Zkladntextodsazen"/>
        <w:numPr>
          <w:ilvl w:val="0"/>
          <w:numId w:val="38"/>
        </w:numPr>
        <w:spacing w:after="0"/>
        <w:ind w:hanging="720"/>
        <w:jc w:val="both"/>
        <w:rPr>
          <w:rFonts w:ascii="Verdana" w:hAnsi="Verdana" w:cs="Arial"/>
          <w:bCs/>
          <w:sz w:val="20"/>
          <w:szCs w:val="20"/>
        </w:rPr>
      </w:pPr>
      <w:r w:rsidRPr="00000F19">
        <w:rPr>
          <w:rFonts w:ascii="Verdana" w:hAnsi="Verdana" w:cs="Arial"/>
          <w:bCs/>
          <w:sz w:val="20"/>
          <w:szCs w:val="20"/>
        </w:rPr>
        <w:t>V případě prodlení zhotovitele s odstraněním vad díla v záruční době, které objednatel u zhotovitele reklamoval, je zhotovitel povinen zaplatit obje</w:t>
      </w:r>
      <w:r w:rsidR="00EA600F" w:rsidRPr="00000F19">
        <w:rPr>
          <w:rFonts w:ascii="Verdana" w:hAnsi="Verdana" w:cs="Arial"/>
          <w:bCs/>
          <w:sz w:val="20"/>
          <w:szCs w:val="20"/>
        </w:rPr>
        <w:t xml:space="preserve">dnateli smluvní pokutu ve výši </w:t>
      </w:r>
      <w:r w:rsidR="008375B9" w:rsidRPr="00000F19">
        <w:rPr>
          <w:rFonts w:ascii="Verdana" w:hAnsi="Verdana" w:cs="Arial"/>
          <w:bCs/>
          <w:sz w:val="20"/>
          <w:szCs w:val="20"/>
        </w:rPr>
        <w:t>10</w:t>
      </w:r>
      <w:r w:rsidR="00EA600F" w:rsidRPr="00000F19">
        <w:rPr>
          <w:rFonts w:ascii="Verdana" w:hAnsi="Verdana" w:cs="Arial"/>
          <w:bCs/>
          <w:sz w:val="20"/>
          <w:szCs w:val="20"/>
        </w:rPr>
        <w:t>00,-Kč (tisíc</w:t>
      </w:r>
      <w:r w:rsidRPr="00000F19">
        <w:rPr>
          <w:rFonts w:ascii="Verdana" w:hAnsi="Verdana" w:cs="Arial"/>
          <w:bCs/>
          <w:sz w:val="20"/>
          <w:szCs w:val="20"/>
        </w:rPr>
        <w:t xml:space="preserve"> korun českých) za každý den prodlení se zahájením odstraňování každé</w:t>
      </w:r>
      <w:r w:rsidR="00EA600F" w:rsidRPr="00000F19">
        <w:rPr>
          <w:rFonts w:ascii="Verdana" w:hAnsi="Verdana" w:cs="Arial"/>
          <w:bCs/>
          <w:sz w:val="20"/>
          <w:szCs w:val="20"/>
        </w:rPr>
        <w:t xml:space="preserve"> jednotlivé reklamované vady a 1000,</w:t>
      </w:r>
      <w:r w:rsidR="00A045BA" w:rsidRPr="00000F19">
        <w:rPr>
          <w:rFonts w:ascii="Verdana" w:hAnsi="Verdana" w:cs="Arial"/>
          <w:bCs/>
          <w:sz w:val="20"/>
          <w:szCs w:val="20"/>
        </w:rPr>
        <w:t xml:space="preserve">00 </w:t>
      </w:r>
      <w:r w:rsidR="00EA600F" w:rsidRPr="00000F19">
        <w:rPr>
          <w:rFonts w:ascii="Verdana" w:hAnsi="Verdana" w:cs="Arial"/>
          <w:bCs/>
          <w:sz w:val="20"/>
          <w:szCs w:val="20"/>
        </w:rPr>
        <w:t>Kč (</w:t>
      </w:r>
      <w:r w:rsidR="00A045BA" w:rsidRPr="00000F19">
        <w:rPr>
          <w:rFonts w:ascii="Verdana" w:hAnsi="Verdana" w:cs="Arial"/>
          <w:bCs/>
          <w:sz w:val="20"/>
          <w:szCs w:val="20"/>
        </w:rPr>
        <w:t>slovy: jeden-</w:t>
      </w:r>
      <w:r w:rsidR="00EA600F" w:rsidRPr="00000F19">
        <w:rPr>
          <w:rFonts w:ascii="Verdana" w:hAnsi="Verdana" w:cs="Arial"/>
          <w:bCs/>
          <w:sz w:val="20"/>
          <w:szCs w:val="20"/>
        </w:rPr>
        <w:t>tisíc</w:t>
      </w:r>
      <w:r w:rsidRPr="00000F19">
        <w:rPr>
          <w:rFonts w:ascii="Verdana" w:hAnsi="Verdana" w:cs="Arial"/>
          <w:bCs/>
          <w:sz w:val="20"/>
          <w:szCs w:val="20"/>
        </w:rPr>
        <w:t xml:space="preserve"> korun českých) za každý den prodlení s odstraněním každé jednotlivé reklamované vady.</w:t>
      </w:r>
    </w:p>
    <w:p w:rsidR="00122597" w:rsidRPr="00000F19" w:rsidRDefault="00122597" w:rsidP="00584873">
      <w:pPr>
        <w:pStyle w:val="Zkladntextodsazen"/>
        <w:numPr>
          <w:ilvl w:val="0"/>
          <w:numId w:val="38"/>
        </w:numPr>
        <w:spacing w:after="0"/>
        <w:ind w:hanging="720"/>
        <w:jc w:val="both"/>
        <w:rPr>
          <w:rFonts w:ascii="Verdana" w:hAnsi="Verdana" w:cs="Arial"/>
          <w:bCs/>
          <w:sz w:val="20"/>
          <w:szCs w:val="20"/>
        </w:rPr>
      </w:pPr>
      <w:r w:rsidRPr="00000F19">
        <w:rPr>
          <w:rFonts w:ascii="Verdana" w:hAnsi="Verdana" w:cs="Arial"/>
          <w:bCs/>
          <w:sz w:val="20"/>
          <w:szCs w:val="20"/>
        </w:rPr>
        <w:t>V případě prodlení objednatele s úhradou řádně vystavených faktur je objednatel povinen uhradit zhotoviteli úrok z prodlení ve výši 0,0</w:t>
      </w:r>
      <w:r w:rsidR="00B273D0" w:rsidRPr="00000F19">
        <w:rPr>
          <w:rFonts w:ascii="Verdana" w:hAnsi="Verdana" w:cs="Arial"/>
          <w:bCs/>
          <w:sz w:val="20"/>
          <w:szCs w:val="20"/>
        </w:rPr>
        <w:t>15</w:t>
      </w:r>
      <w:r w:rsidRPr="00000F19">
        <w:rPr>
          <w:rFonts w:ascii="Verdana" w:hAnsi="Verdana" w:cs="Arial"/>
          <w:bCs/>
          <w:sz w:val="20"/>
          <w:szCs w:val="20"/>
        </w:rPr>
        <w:t xml:space="preserve"> % z dlužné (fakturované) částky za každý den prodlení.</w:t>
      </w:r>
    </w:p>
    <w:p w:rsidR="00A045BA" w:rsidRPr="00000F19" w:rsidRDefault="00A045BA" w:rsidP="00A045BA">
      <w:pPr>
        <w:pStyle w:val="Odstavecseseznamem"/>
        <w:numPr>
          <w:ilvl w:val="0"/>
          <w:numId w:val="38"/>
        </w:numPr>
        <w:spacing w:line="264" w:lineRule="auto"/>
        <w:ind w:hanging="720"/>
        <w:jc w:val="both"/>
        <w:rPr>
          <w:rFonts w:ascii="Verdana" w:hAnsi="Verdana" w:cs="Tahoma"/>
          <w:sz w:val="20"/>
          <w:szCs w:val="20"/>
        </w:rPr>
      </w:pPr>
      <w:r w:rsidRPr="00000F19">
        <w:rPr>
          <w:rFonts w:ascii="Verdana" w:hAnsi="Verdana" w:cs="Tahoma"/>
          <w:sz w:val="20"/>
          <w:szCs w:val="20"/>
        </w:rPr>
        <w:t xml:space="preserve">Smluvní pokuty dle této smlouvy jsou splatné do třiceti (30) dní od data, kdy byla povinné straně doručena písemná výzva k jejímu zaplacení. </w:t>
      </w:r>
    </w:p>
    <w:p w:rsidR="00A045BA" w:rsidRPr="00000F19" w:rsidRDefault="00A045BA" w:rsidP="00A045BA">
      <w:pPr>
        <w:pStyle w:val="Odstavecseseznamem"/>
        <w:numPr>
          <w:ilvl w:val="0"/>
          <w:numId w:val="38"/>
        </w:numPr>
        <w:spacing w:line="264" w:lineRule="auto"/>
        <w:ind w:hanging="720"/>
        <w:jc w:val="both"/>
        <w:rPr>
          <w:rFonts w:ascii="Verdana" w:hAnsi="Verdana" w:cs="Tahoma"/>
          <w:sz w:val="20"/>
          <w:szCs w:val="20"/>
        </w:rPr>
      </w:pPr>
      <w:r w:rsidRPr="00000F19">
        <w:rPr>
          <w:rFonts w:ascii="Verdana" w:hAnsi="Verdana" w:cs="Tahoma"/>
          <w:sz w:val="20"/>
          <w:szCs w:val="20"/>
        </w:rPr>
        <w:t>Uplatněním smluvních pokut dle této smlouvy nejsou nikterak dotčeny nároky na náhradu škody vzniklé z porušení smluvní povinnosti, a to v plné výši. Odstoupením od této smlouvy nezaniká vzniklý nárok na úhradu smluvní pokuty.</w:t>
      </w:r>
    </w:p>
    <w:p w:rsidR="00A045BA" w:rsidRPr="00000F19" w:rsidRDefault="00122597" w:rsidP="00A045BA">
      <w:pPr>
        <w:pStyle w:val="Zhlav"/>
        <w:jc w:val="center"/>
        <w:rPr>
          <w:rFonts w:ascii="Verdana" w:hAnsi="Verdana" w:cs="Arial"/>
          <w:b/>
        </w:rPr>
      </w:pPr>
      <w:r w:rsidRPr="00000F19">
        <w:rPr>
          <w:rFonts w:ascii="Verdana" w:hAnsi="Verdana" w:cs="Arial"/>
          <w:b/>
        </w:rPr>
        <w:t>XI</w:t>
      </w:r>
      <w:r w:rsidR="00A045BA" w:rsidRPr="00000F19">
        <w:rPr>
          <w:rFonts w:ascii="Verdana" w:hAnsi="Verdana" w:cs="Arial"/>
          <w:b/>
        </w:rPr>
        <w:t>II</w:t>
      </w:r>
      <w:r w:rsidRPr="00000F19">
        <w:rPr>
          <w:rFonts w:ascii="Verdana" w:hAnsi="Verdana" w:cs="Arial"/>
          <w:b/>
        </w:rPr>
        <w:t>.</w:t>
      </w:r>
    </w:p>
    <w:p w:rsidR="00122597" w:rsidRPr="00000F19" w:rsidRDefault="00122597" w:rsidP="00A045BA">
      <w:pPr>
        <w:pStyle w:val="Zhlav"/>
        <w:jc w:val="center"/>
        <w:rPr>
          <w:rFonts w:ascii="Verdana" w:hAnsi="Verdana" w:cs="Arial"/>
          <w:b/>
        </w:rPr>
      </w:pPr>
      <w:r w:rsidRPr="00000F19">
        <w:rPr>
          <w:rFonts w:ascii="Verdana" w:hAnsi="Verdana" w:cs="Arial"/>
          <w:b/>
        </w:rPr>
        <w:t>Odstoupení od smlouvy</w:t>
      </w:r>
    </w:p>
    <w:p w:rsidR="00A045BA" w:rsidRPr="00000F19" w:rsidRDefault="00A045BA" w:rsidP="00A045BA">
      <w:pPr>
        <w:pStyle w:val="Zhlav"/>
        <w:ind w:left="709" w:hanging="709"/>
        <w:rPr>
          <w:rFonts w:ascii="Verdana" w:hAnsi="Verdana" w:cs="Arial"/>
          <w:b/>
        </w:rPr>
      </w:pPr>
    </w:p>
    <w:p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smluvních stran nebo vzhledem ke své povaze mají trvat i po ukončení smlouvy. </w:t>
      </w:r>
    </w:p>
    <w:p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t>Smluvní strany této smlouvy se dohodly, že podstatným porušením smlouvy se rozumí zejména toto:</w:t>
      </w:r>
    </w:p>
    <w:p w:rsidR="00A045BA" w:rsidRPr="00000F19" w:rsidRDefault="00A045BA" w:rsidP="00A045BA">
      <w:pPr>
        <w:pStyle w:val="Odstavecseseznamem"/>
        <w:numPr>
          <w:ilvl w:val="2"/>
          <w:numId w:val="42"/>
        </w:numPr>
        <w:spacing w:line="264" w:lineRule="auto"/>
        <w:ind w:left="993" w:hanging="142"/>
        <w:jc w:val="both"/>
        <w:rPr>
          <w:rFonts w:ascii="Verdana" w:hAnsi="Verdana" w:cs="Tahoma"/>
          <w:sz w:val="20"/>
          <w:szCs w:val="20"/>
        </w:rPr>
      </w:pPr>
      <w:r w:rsidRPr="00000F19">
        <w:rPr>
          <w:rFonts w:ascii="Verdana" w:hAnsi="Verdana" w:cs="Tahoma"/>
          <w:sz w:val="20"/>
          <w:szCs w:val="20"/>
        </w:rPr>
        <w:t>zhotovitel se dostane do prodlení s prováděním díla</w:t>
      </w:r>
      <w:r w:rsidRPr="00000F19">
        <w:rPr>
          <w:rFonts w:ascii="Verdana" w:hAnsi="Verdana" w:cs="Tahoma"/>
          <w:i/>
          <w:sz w:val="20"/>
          <w:szCs w:val="20"/>
        </w:rPr>
        <w:t xml:space="preserve">, </w:t>
      </w:r>
      <w:r w:rsidRPr="00000F19">
        <w:rPr>
          <w:rFonts w:ascii="Verdana" w:hAnsi="Verdana" w:cs="Tahoma"/>
          <w:sz w:val="20"/>
          <w:szCs w:val="20"/>
        </w:rPr>
        <w:t xml:space="preserve">ať již jako celku či jeho jednotlivých částí, ve vztahu k termínům provádění díla dle čl. III odst. 3.1. této smlouvy, které bude delší než třicet kalendářních dnů; </w:t>
      </w:r>
    </w:p>
    <w:p w:rsidR="00A045BA" w:rsidRPr="00000F19" w:rsidRDefault="00A045BA" w:rsidP="00A045BA">
      <w:pPr>
        <w:pStyle w:val="Odstavecseseznamem"/>
        <w:numPr>
          <w:ilvl w:val="2"/>
          <w:numId w:val="42"/>
        </w:numPr>
        <w:spacing w:line="264" w:lineRule="auto"/>
        <w:ind w:left="993" w:hanging="142"/>
        <w:jc w:val="both"/>
        <w:rPr>
          <w:rFonts w:ascii="Verdana" w:hAnsi="Verdana" w:cs="Tahoma"/>
          <w:sz w:val="20"/>
          <w:szCs w:val="20"/>
        </w:rPr>
      </w:pPr>
      <w:r w:rsidRPr="00000F19">
        <w:rPr>
          <w:rFonts w:ascii="Verdana" w:hAnsi="Verdana" w:cs="Tahoma"/>
          <w:sz w:val="20"/>
          <w:szCs w:val="20"/>
        </w:rPr>
        <w:t>zhotovitel po dobu delší, než čtrnáct kalendářních dní přerušil práce na provedení díla a nejedná se o případ přerušení provádění díla v důsledku důvodů výlučně na straně objednatele;</w:t>
      </w:r>
    </w:p>
    <w:p w:rsidR="00A045BA" w:rsidRPr="00000F19" w:rsidRDefault="00A045BA" w:rsidP="00A045BA">
      <w:pPr>
        <w:pStyle w:val="Odstavecseseznamem"/>
        <w:numPr>
          <w:ilvl w:val="2"/>
          <w:numId w:val="42"/>
        </w:numPr>
        <w:spacing w:line="264" w:lineRule="auto"/>
        <w:ind w:left="993" w:hanging="142"/>
        <w:jc w:val="both"/>
        <w:rPr>
          <w:rFonts w:ascii="Verdana" w:hAnsi="Verdana" w:cs="Tahoma"/>
          <w:sz w:val="20"/>
          <w:szCs w:val="20"/>
        </w:rPr>
      </w:pPr>
      <w:r w:rsidRPr="00000F19">
        <w:rPr>
          <w:rFonts w:ascii="Verdana" w:hAnsi="Verdana" w:cs="Tahoma"/>
          <w:sz w:val="20"/>
          <w:szCs w:val="20"/>
        </w:rPr>
        <w:t xml:space="preserve">zhotovitel vstoupil do likvidace; </w:t>
      </w:r>
    </w:p>
    <w:p w:rsidR="00A045BA" w:rsidRPr="00000F19" w:rsidRDefault="00A045BA" w:rsidP="00A045BA">
      <w:pPr>
        <w:pStyle w:val="Odstavecseseznamem"/>
        <w:numPr>
          <w:ilvl w:val="2"/>
          <w:numId w:val="42"/>
        </w:numPr>
        <w:spacing w:line="264" w:lineRule="auto"/>
        <w:ind w:left="993" w:hanging="142"/>
        <w:jc w:val="both"/>
        <w:rPr>
          <w:rFonts w:ascii="Verdana" w:hAnsi="Verdana" w:cs="Tahoma"/>
          <w:sz w:val="20"/>
          <w:szCs w:val="20"/>
        </w:rPr>
      </w:pPr>
      <w:r w:rsidRPr="00000F19">
        <w:rPr>
          <w:rFonts w:ascii="Verdana" w:hAnsi="Verdana" w:cs="Tahoma"/>
          <w:sz w:val="20"/>
          <w:szCs w:val="20"/>
        </w:rPr>
        <w:t xml:space="preserve">zhotovitel uzavřel smlouvu o prodeji či nájmu podniku či jeho části, na jejímž základě převedl, resp. pronajal, svůj podnik či tu jeho část, jejíž součástí jsou i práva a závazky z právního vztahu dle této smlouvy na třetí osobu;  </w:t>
      </w:r>
    </w:p>
    <w:p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t xml:space="preserve">V případě odstoupení od této smlouvy kteroukoliv ze smluvních stran provedou smluvní strany nejpozději do 14 dnů ode dne účinnosti odstoupení od smlouvy vypořádání vzájemných závazků a pohledávek. </w:t>
      </w:r>
    </w:p>
    <w:p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t>V případě odstoupení objednatelem z důvodu na straně zhotovitele uhradí zhotovitel objednateli škody způsobené mu odstoupením od smlouvy.</w:t>
      </w:r>
    </w:p>
    <w:p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lastRenderedPageBreak/>
        <w:t>V případě odstoupení kterékoliv smluvní strany od této smlouvy je zhotovitel povinen vyklidit místo plnění nejpozději do 14 dnů od účinnosti odstoupení od této smlouvy. Pokud zhotovitel v uvedené lhůtě místo plnění nevyklidí, je objednatel oprávněn provést nebo zajistit jeho vyklizení na náklady zhotovitele.</w:t>
      </w:r>
    </w:p>
    <w:p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t xml:space="preserve">V případě předčasného ukončení této smlouvy je zhotovitel povinen poskytnout objednateli veškerou nezbytnou součinnost k tomu, aby objednateli nevznikla škoda v důsledku ukončení prací zhotovitelem.  </w:t>
      </w:r>
    </w:p>
    <w:p w:rsidR="00122597" w:rsidRPr="00000F19" w:rsidRDefault="00122597" w:rsidP="003002B0">
      <w:pPr>
        <w:pStyle w:val="Zhlav"/>
        <w:jc w:val="both"/>
        <w:rPr>
          <w:rFonts w:ascii="Verdana" w:hAnsi="Verdana" w:cs="Arial"/>
          <w:bCs/>
        </w:rPr>
      </w:pPr>
    </w:p>
    <w:p w:rsidR="00A045BA" w:rsidRPr="00000F19" w:rsidRDefault="00122597" w:rsidP="00A045BA">
      <w:pPr>
        <w:pStyle w:val="Zkladntextodsazen"/>
        <w:spacing w:after="0"/>
        <w:ind w:left="0"/>
        <w:jc w:val="center"/>
        <w:rPr>
          <w:rFonts w:ascii="Verdana" w:hAnsi="Verdana" w:cs="Arial"/>
          <w:b/>
          <w:sz w:val="20"/>
          <w:szCs w:val="20"/>
        </w:rPr>
      </w:pPr>
      <w:r w:rsidRPr="00000F19">
        <w:rPr>
          <w:rFonts w:ascii="Verdana" w:hAnsi="Verdana" w:cs="Arial"/>
          <w:b/>
          <w:sz w:val="20"/>
          <w:szCs w:val="20"/>
        </w:rPr>
        <w:t>X</w:t>
      </w:r>
      <w:r w:rsidR="00A045BA" w:rsidRPr="00000F19">
        <w:rPr>
          <w:rFonts w:ascii="Verdana" w:hAnsi="Verdana" w:cs="Arial"/>
          <w:b/>
          <w:sz w:val="20"/>
          <w:szCs w:val="20"/>
        </w:rPr>
        <w:t>I</w:t>
      </w:r>
      <w:r w:rsidRPr="00000F19">
        <w:rPr>
          <w:rFonts w:ascii="Verdana" w:hAnsi="Verdana" w:cs="Arial"/>
          <w:b/>
          <w:sz w:val="20"/>
          <w:szCs w:val="20"/>
        </w:rPr>
        <w:t>V.</w:t>
      </w:r>
    </w:p>
    <w:p w:rsidR="00122597" w:rsidRPr="00000F19" w:rsidRDefault="00122597" w:rsidP="00A045BA">
      <w:pPr>
        <w:pStyle w:val="Zkladntextodsazen"/>
        <w:spacing w:after="0"/>
        <w:ind w:left="0"/>
        <w:jc w:val="center"/>
        <w:rPr>
          <w:rFonts w:ascii="Verdana" w:hAnsi="Verdana" w:cs="Arial"/>
          <w:b/>
          <w:sz w:val="20"/>
          <w:szCs w:val="20"/>
        </w:rPr>
      </w:pPr>
      <w:r w:rsidRPr="00000F19">
        <w:rPr>
          <w:rFonts w:ascii="Verdana" w:hAnsi="Verdana" w:cs="Arial"/>
          <w:b/>
          <w:sz w:val="20"/>
          <w:szCs w:val="20"/>
        </w:rPr>
        <w:t>Autorská práva</w:t>
      </w:r>
    </w:p>
    <w:p w:rsidR="00000F19" w:rsidRPr="00000F19" w:rsidRDefault="00000F19" w:rsidP="00A045BA">
      <w:pPr>
        <w:pStyle w:val="Zkladntextodsazen"/>
        <w:spacing w:after="0"/>
        <w:ind w:left="0"/>
        <w:jc w:val="center"/>
        <w:rPr>
          <w:rFonts w:ascii="Verdana" w:hAnsi="Verdana" w:cs="Arial"/>
          <w:b/>
          <w:sz w:val="20"/>
          <w:szCs w:val="20"/>
        </w:rPr>
      </w:pPr>
    </w:p>
    <w:p w:rsidR="0063657D" w:rsidRPr="00000F19" w:rsidRDefault="00122597" w:rsidP="00A045BA">
      <w:pPr>
        <w:pStyle w:val="Zkladntextodsazen"/>
        <w:numPr>
          <w:ilvl w:val="0"/>
          <w:numId w:val="43"/>
        </w:numPr>
        <w:spacing w:after="0"/>
        <w:ind w:hanging="720"/>
        <w:jc w:val="both"/>
        <w:rPr>
          <w:rFonts w:ascii="Verdana" w:hAnsi="Verdana" w:cs="Arial"/>
          <w:bCs/>
          <w:sz w:val="20"/>
          <w:szCs w:val="20"/>
        </w:rPr>
      </w:pPr>
      <w:r w:rsidRPr="00000F19">
        <w:rPr>
          <w:rFonts w:ascii="Verdana" w:hAnsi="Verdana" w:cs="Arial"/>
          <w:bCs/>
          <w:sz w:val="20"/>
          <w:szCs w:val="20"/>
        </w:rPr>
        <w:t xml:space="preserve">V případě, že z obsahu výstupů nebo některých zpráv, dokumentace či jiných materiálů, předaných zhotovitelem objednateli v průběhu poskytování služeb a v souvislosti s poskytováním těchto služeb, vyplyne vytvoření díla zhotovitelem, poskytuje zhotovitel objednateli </w:t>
      </w:r>
      <w:r w:rsidR="00FA45DF" w:rsidRPr="00000F19">
        <w:rPr>
          <w:rFonts w:ascii="Verdana" w:hAnsi="Verdana" w:cs="Arial"/>
          <w:bCs/>
          <w:sz w:val="20"/>
          <w:szCs w:val="20"/>
        </w:rPr>
        <w:t>po</w:t>
      </w:r>
      <w:r w:rsidRPr="00000F19">
        <w:rPr>
          <w:rFonts w:ascii="Verdana" w:hAnsi="Verdana" w:cs="Arial"/>
          <w:bCs/>
          <w:sz w:val="20"/>
          <w:szCs w:val="20"/>
        </w:rPr>
        <w:t xml:space="preserve"> dobu trvání </w:t>
      </w:r>
      <w:r w:rsidR="00FA45DF" w:rsidRPr="00000F19">
        <w:rPr>
          <w:rFonts w:ascii="Verdana" w:hAnsi="Verdana" w:cs="Arial"/>
          <w:bCs/>
          <w:sz w:val="20"/>
          <w:szCs w:val="20"/>
        </w:rPr>
        <w:t xml:space="preserve">výkonu autorských </w:t>
      </w:r>
      <w:r w:rsidRPr="00000F19">
        <w:rPr>
          <w:rFonts w:ascii="Verdana" w:hAnsi="Verdana" w:cs="Arial"/>
          <w:bCs/>
          <w:sz w:val="20"/>
          <w:szCs w:val="20"/>
        </w:rPr>
        <w:t xml:space="preserve">majetkových práv autora díla výhradní, teritoriálně neomezenou a převoditelnou licenci k užívání tohoto díla všemi způsoby uvedenými v ustanovení § 12 odst. 4) autorského zákona. </w:t>
      </w:r>
    </w:p>
    <w:p w:rsidR="00122597" w:rsidRPr="00000F19" w:rsidRDefault="00122597" w:rsidP="00A045BA">
      <w:pPr>
        <w:pStyle w:val="Zkladntextodsazen"/>
        <w:numPr>
          <w:ilvl w:val="0"/>
          <w:numId w:val="43"/>
        </w:numPr>
        <w:spacing w:after="0"/>
        <w:ind w:hanging="720"/>
        <w:jc w:val="both"/>
        <w:rPr>
          <w:rFonts w:ascii="Verdana" w:hAnsi="Verdana" w:cs="Arial"/>
          <w:bCs/>
          <w:sz w:val="20"/>
          <w:szCs w:val="20"/>
        </w:rPr>
      </w:pPr>
      <w:r w:rsidRPr="00000F19">
        <w:rPr>
          <w:rFonts w:ascii="Verdana" w:hAnsi="Verdana" w:cs="Arial"/>
          <w:bCs/>
          <w:sz w:val="20"/>
          <w:szCs w:val="20"/>
        </w:rPr>
        <w:t xml:space="preserve">Zhotovitel zároveň prohlašuje, že je plně oprávněn takovou licenci objednateli poskytnout. Objednatel je zejména oprávněn převést tuto licenci nebo umožnit užívání díla třetím osobám dle své volby. Objednatel není povinen využít poskytnutou licenci ani z části. </w:t>
      </w:r>
    </w:p>
    <w:p w:rsidR="00122597" w:rsidRPr="00000F19" w:rsidRDefault="00122597" w:rsidP="003002B0">
      <w:pPr>
        <w:pStyle w:val="Cislovani3"/>
        <w:numPr>
          <w:ilvl w:val="0"/>
          <w:numId w:val="0"/>
        </w:numPr>
        <w:tabs>
          <w:tab w:val="clear" w:pos="851"/>
          <w:tab w:val="left" w:pos="0"/>
          <w:tab w:val="left" w:pos="540"/>
        </w:tabs>
        <w:spacing w:before="0" w:line="240" w:lineRule="auto"/>
        <w:rPr>
          <w:rFonts w:ascii="Verdana" w:hAnsi="Verdana" w:cs="Arial"/>
          <w:bCs/>
          <w:szCs w:val="20"/>
        </w:rPr>
      </w:pPr>
    </w:p>
    <w:p w:rsidR="00A045BA" w:rsidRPr="00000F19" w:rsidRDefault="00122597" w:rsidP="00A045BA">
      <w:pPr>
        <w:pStyle w:val="Zhlav"/>
        <w:jc w:val="center"/>
        <w:rPr>
          <w:rFonts w:ascii="Verdana" w:hAnsi="Verdana" w:cs="Arial"/>
          <w:b/>
        </w:rPr>
      </w:pPr>
      <w:r w:rsidRPr="00000F19">
        <w:rPr>
          <w:rFonts w:ascii="Verdana" w:hAnsi="Verdana" w:cs="Arial"/>
          <w:b/>
        </w:rPr>
        <w:t>XV.</w:t>
      </w:r>
    </w:p>
    <w:p w:rsidR="00122597" w:rsidRPr="00000F19" w:rsidRDefault="00122597" w:rsidP="00A045BA">
      <w:pPr>
        <w:pStyle w:val="Zhlav"/>
        <w:jc w:val="center"/>
        <w:rPr>
          <w:rFonts w:ascii="Verdana" w:hAnsi="Verdana" w:cs="Arial"/>
          <w:b/>
        </w:rPr>
      </w:pPr>
      <w:r w:rsidRPr="00000F19">
        <w:rPr>
          <w:rFonts w:ascii="Verdana" w:hAnsi="Verdana" w:cs="Arial"/>
          <w:b/>
        </w:rPr>
        <w:t>Závěrečná ustanovení</w:t>
      </w:r>
    </w:p>
    <w:p w:rsidR="00000F19" w:rsidRPr="00000F19" w:rsidRDefault="00000F19" w:rsidP="00A045BA">
      <w:pPr>
        <w:pStyle w:val="Zhlav"/>
        <w:jc w:val="center"/>
        <w:rPr>
          <w:rFonts w:ascii="Verdana" w:hAnsi="Verdana" w:cs="Arial"/>
          <w:b/>
        </w:rPr>
      </w:pPr>
    </w:p>
    <w:p w:rsidR="00122597" w:rsidRPr="00000F19" w:rsidRDefault="00122597" w:rsidP="00A16C7E">
      <w:pPr>
        <w:pStyle w:val="FormtovanvHTML"/>
        <w:numPr>
          <w:ilvl w:val="0"/>
          <w:numId w:val="44"/>
        </w:numPr>
        <w:ind w:hanging="720"/>
        <w:jc w:val="both"/>
        <w:rPr>
          <w:rFonts w:ascii="Verdana" w:hAnsi="Verdana" w:cs="Arial"/>
          <w:bCs/>
        </w:rPr>
      </w:pPr>
      <w:r w:rsidRPr="00000F19">
        <w:rPr>
          <w:rFonts w:ascii="Verdana" w:hAnsi="Verdana" w:cs="Arial"/>
          <w:bCs/>
        </w:rPr>
        <w:t>Veškerá textová dokumentace, kterou v rámci plnění této smlouvy předává či předkládá zhotovitel objednateli, musí být předána či předložena v českém jazyce.</w:t>
      </w:r>
    </w:p>
    <w:p w:rsidR="00122597" w:rsidRPr="00000F19" w:rsidRDefault="00A16C7E"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datovou schránkou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r w:rsidR="00122597" w:rsidRPr="00000F19">
        <w:rPr>
          <w:rFonts w:ascii="Verdana" w:hAnsi="Verdana" w:cs="Arial"/>
          <w:bCs/>
          <w:sz w:val="20"/>
          <w:szCs w:val="20"/>
        </w:rPr>
        <w:t>Zhotovitel není oprávněn bez předchozího písemného souhlasu objednatele postoupit svá práva a povinnosti plynoucí z této smlouvy na jinou osobu.</w:t>
      </w:r>
    </w:p>
    <w:p w:rsidR="00122597" w:rsidRPr="00000F19" w:rsidRDefault="00122597"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V případě, že k ukončení této smlouvy dojde před řádným a úplným splněním díla, je zhotovitel povinen bezodkladně (nejpozději do 5 pracovních dnů) předat protokolárně objednateli nedokončené dílo, včetně věcí a podkladů, které opatřil a které jsou součástí díla nebo jsou k jeho splnění nezbytné, a uhradit objednateli případnou škodu, která mu vznikne nesplněním díla dle této smlouvy. Objednatel se stává vlastníkem nedokončeného díla (jeho části) a je oprávněn je využít a použít k řádnému dokončení díla jinou osobou. Objednatel je v takovém případě povinen uhradit zhotoviteli náklady, které mu vznikly v souvislosti s plněním díla do doby ukončení smluvního vztahu, nestanoví-li tato smlouva jinak.</w:t>
      </w:r>
    </w:p>
    <w:p w:rsidR="00122597" w:rsidRPr="00000F19" w:rsidRDefault="00122597"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Smluvní strany na sebe přebírají nebezpečí změny okolností v souvislosti s právy a povinnostmi smluvních stran vzniklými na základě této smlouvy. Smluvní strany vylučují uplatnění ust. § 1765 odst. 1) a § 1766 a § 2620 občanského zákoníku na svůj smluvní poměr založený touto smlouvou.</w:t>
      </w:r>
    </w:p>
    <w:p w:rsidR="00A16C7E" w:rsidRPr="00000F19" w:rsidRDefault="00A16C7E" w:rsidP="00A16C7E">
      <w:pPr>
        <w:pStyle w:val="Zkladntextodsazen"/>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této smlouvy, popř. se smluvní strany zavazují požádat o vydání nového </w:t>
      </w:r>
      <w:r w:rsidRPr="00000F19">
        <w:rPr>
          <w:rFonts w:ascii="Verdana" w:hAnsi="Verdana" w:cs="Arial"/>
          <w:bCs/>
          <w:sz w:val="20"/>
          <w:szCs w:val="20"/>
        </w:rPr>
        <w:lastRenderedPageBreak/>
        <w:t>rozhodnutí správního orgánu, které bude nejblíže odpovídat smyslu a účelu této smlouvy.</w:t>
      </w:r>
    </w:p>
    <w:p w:rsidR="00122597" w:rsidRPr="00000F19" w:rsidRDefault="00122597" w:rsidP="00A16C7E">
      <w:pPr>
        <w:pStyle w:val="Zkladntextodsazen"/>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122597" w:rsidRPr="00000F19" w:rsidRDefault="00122597" w:rsidP="00A16C7E">
      <w:pPr>
        <w:pStyle w:val="Zkladntextodsazen"/>
        <w:widowControl w:val="0"/>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 xml:space="preserve">Zhotovitel je dle ust. § 2 písm. e) zákona č. 320/2001 Sb., o finanční kontrole ve veřejné správě, ve znění pozdějších předpisů, osobou povinnou spolupůsobit při výkonu finanční kontroly s tím, že se nemůže dovolávat ochrany podle zvláštních právních předpisů (např. jako obchodní tajemství). </w:t>
      </w:r>
    </w:p>
    <w:p w:rsidR="00122597" w:rsidRPr="00000F19" w:rsidRDefault="00122597" w:rsidP="00A16C7E">
      <w:pPr>
        <w:pStyle w:val="Zkladntextodsazen"/>
        <w:widowControl w:val="0"/>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Zhotovitel má povinnost po dobu 10 let od skončení plnění díla dle této smlouvy uchovávat doklady související s plněním díla a umožnit osobám oprávněným k výkonu kontroly projektu, z něhož je cena za dílo hrazena, provést kontrolu těchto dokladů. Lhůta počne běžet od 1. ledna následujícího kalendářního roku, ve kterém byla uhrazena zhotoviteli závěrečná platba za dílo.</w:t>
      </w:r>
    </w:p>
    <w:p w:rsidR="00122597" w:rsidRPr="00000F19" w:rsidRDefault="00122597" w:rsidP="00A16C7E">
      <w:pPr>
        <w:pStyle w:val="Zhlav"/>
        <w:numPr>
          <w:ilvl w:val="0"/>
          <w:numId w:val="44"/>
        </w:numPr>
        <w:ind w:hanging="720"/>
        <w:jc w:val="both"/>
        <w:rPr>
          <w:rFonts w:ascii="Verdana" w:hAnsi="Verdana" w:cs="Arial"/>
          <w:bCs/>
        </w:rPr>
      </w:pPr>
      <w:r w:rsidRPr="00000F19">
        <w:rPr>
          <w:rFonts w:ascii="Verdana" w:hAnsi="Verdana" w:cs="Arial"/>
          <w:bCs/>
        </w:rPr>
        <w:t>Tuto smlouvu lze měnit pouze písemnými dodatky podepsanými oběma smluvními stranami. Jakákoliv ústní ujednání při provádění díla, která nejsou písemně potvrzena oběma smluvními stranami, jsou právně neúčinná.</w:t>
      </w:r>
    </w:p>
    <w:p w:rsidR="00A16C7E" w:rsidRPr="00000F19" w:rsidRDefault="00A16C7E" w:rsidP="00A16C7E">
      <w:pPr>
        <w:pStyle w:val="Zkladntextodsazen"/>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Smluvní strany si ujednávají, že tato smlouva a veškeré vztahy z této smlouvy vyplývající se řídí právním řádem České republiky, a to zejména ustanoveními občanského zákoníku.</w:t>
      </w:r>
    </w:p>
    <w:p w:rsidR="00A16C7E" w:rsidRPr="00000F19" w:rsidRDefault="00A16C7E" w:rsidP="00A16C7E">
      <w:pPr>
        <w:pStyle w:val="Zkladntextodsazen"/>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rsidR="00122597" w:rsidRPr="00000F19" w:rsidRDefault="00122597" w:rsidP="00A16C7E">
      <w:pPr>
        <w:pStyle w:val="Zkladntextodsazen"/>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Zhotovitel prohlašuje, že se plně seznámil s rozsahem a povahou díla, že správně vyhodnotil a ocenil veškeré práce trvalého či dočasného charakteru, které jsou nezbytné pro řádné splnění této smlouvy. Prohlašuje také, že do ceny prací jsou zahrnuty též veškeré práce a dodávky, které nejsou jednoznačně specifikovány v projektové dokumentaci, ale které by měl zhotovitel v rámci své odborné kompetence předpokládat.</w:t>
      </w:r>
    </w:p>
    <w:p w:rsidR="00761D04" w:rsidRPr="00000F19" w:rsidRDefault="00761D04" w:rsidP="00761D04">
      <w:pPr>
        <w:pStyle w:val="Zkladntextodsazen"/>
        <w:spacing w:after="0"/>
        <w:ind w:left="720"/>
        <w:jc w:val="both"/>
        <w:rPr>
          <w:rFonts w:ascii="Verdana" w:hAnsi="Verdana" w:cs="Arial"/>
          <w:bCs/>
          <w:sz w:val="20"/>
          <w:szCs w:val="20"/>
        </w:rPr>
      </w:pPr>
    </w:p>
    <w:p w:rsidR="00122597" w:rsidRPr="00000F19" w:rsidRDefault="00122597" w:rsidP="00A16C7E">
      <w:pPr>
        <w:pStyle w:val="Zkladntextodsazen"/>
        <w:widowControl w:val="0"/>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Nedílnou součástí této smlouvy je:</w:t>
      </w:r>
    </w:p>
    <w:p w:rsidR="00122597" w:rsidRPr="00000F19" w:rsidRDefault="00122597" w:rsidP="00A16C7E">
      <w:pPr>
        <w:widowControl w:val="0"/>
        <w:numPr>
          <w:ilvl w:val="0"/>
          <w:numId w:val="45"/>
        </w:numPr>
        <w:ind w:left="1134" w:hanging="283"/>
        <w:jc w:val="both"/>
        <w:rPr>
          <w:rFonts w:ascii="Verdana" w:hAnsi="Verdana" w:cs="Arial"/>
          <w:bCs/>
          <w:sz w:val="20"/>
          <w:szCs w:val="20"/>
        </w:rPr>
      </w:pPr>
      <w:r w:rsidRPr="00000F19">
        <w:rPr>
          <w:rFonts w:ascii="Verdana" w:hAnsi="Verdana" w:cs="Arial"/>
          <w:bCs/>
          <w:sz w:val="20"/>
          <w:szCs w:val="20"/>
        </w:rPr>
        <w:t xml:space="preserve">Příloha č. 1 - Harmonogram prací </w:t>
      </w:r>
    </w:p>
    <w:p w:rsidR="00122597" w:rsidRPr="00000F19" w:rsidRDefault="00122597" w:rsidP="00A16C7E">
      <w:pPr>
        <w:widowControl w:val="0"/>
        <w:numPr>
          <w:ilvl w:val="0"/>
          <w:numId w:val="45"/>
        </w:numPr>
        <w:ind w:left="1134" w:hanging="283"/>
        <w:jc w:val="both"/>
        <w:rPr>
          <w:rFonts w:ascii="Verdana" w:hAnsi="Verdana" w:cs="Arial"/>
          <w:bCs/>
          <w:sz w:val="20"/>
          <w:szCs w:val="20"/>
        </w:rPr>
      </w:pPr>
      <w:r w:rsidRPr="00000F19">
        <w:rPr>
          <w:rFonts w:ascii="Verdana" w:hAnsi="Verdana" w:cs="Arial"/>
          <w:bCs/>
          <w:sz w:val="20"/>
          <w:szCs w:val="20"/>
        </w:rPr>
        <w:t xml:space="preserve">Příloha č. 2 </w:t>
      </w:r>
      <w:r w:rsidR="00A16C7E" w:rsidRPr="00000F19">
        <w:rPr>
          <w:rFonts w:ascii="Verdana" w:hAnsi="Verdana" w:cs="Arial"/>
          <w:bCs/>
          <w:sz w:val="20"/>
          <w:szCs w:val="20"/>
        </w:rPr>
        <w:t>–</w:t>
      </w:r>
      <w:r w:rsidRPr="00000F19">
        <w:rPr>
          <w:rFonts w:ascii="Verdana" w:hAnsi="Verdana" w:cs="Arial"/>
          <w:bCs/>
          <w:sz w:val="20"/>
          <w:szCs w:val="20"/>
        </w:rPr>
        <w:t xml:space="preserve"> </w:t>
      </w:r>
      <w:r w:rsidR="00A16C7E" w:rsidRPr="00000F19">
        <w:rPr>
          <w:rFonts w:ascii="Verdana" w:hAnsi="Verdana" w:cs="Arial"/>
          <w:bCs/>
          <w:sz w:val="20"/>
          <w:szCs w:val="20"/>
        </w:rPr>
        <w:t>Oceněný výkaz výměr</w:t>
      </w:r>
      <w:r w:rsidRPr="00000F19">
        <w:rPr>
          <w:rFonts w:ascii="Verdana" w:hAnsi="Verdana" w:cs="Arial"/>
          <w:bCs/>
          <w:sz w:val="20"/>
          <w:szCs w:val="20"/>
        </w:rPr>
        <w:t xml:space="preserve"> </w:t>
      </w:r>
    </w:p>
    <w:p w:rsidR="00761D04" w:rsidRPr="00000F19" w:rsidRDefault="00761D04" w:rsidP="00761D04">
      <w:pPr>
        <w:widowControl w:val="0"/>
        <w:ind w:left="1134"/>
        <w:jc w:val="both"/>
        <w:rPr>
          <w:rFonts w:ascii="Verdana" w:hAnsi="Verdana" w:cs="Arial"/>
          <w:bCs/>
          <w:sz w:val="20"/>
          <w:szCs w:val="20"/>
        </w:rPr>
      </w:pPr>
    </w:p>
    <w:p w:rsidR="00122597" w:rsidRPr="00000F19" w:rsidRDefault="00122597" w:rsidP="00A16C7E">
      <w:pPr>
        <w:pStyle w:val="Zhlav"/>
        <w:numPr>
          <w:ilvl w:val="0"/>
          <w:numId w:val="44"/>
        </w:numPr>
        <w:ind w:hanging="720"/>
        <w:jc w:val="both"/>
        <w:rPr>
          <w:rFonts w:ascii="Verdana" w:hAnsi="Verdana" w:cs="Arial"/>
          <w:bCs/>
        </w:rPr>
      </w:pPr>
      <w:r w:rsidRPr="00000F19">
        <w:rPr>
          <w:rFonts w:ascii="Verdana" w:hAnsi="Verdana" w:cs="Arial"/>
          <w:bCs/>
        </w:rPr>
        <w:t>Tato smlouva je vyhotovena ve</w:t>
      </w:r>
      <w:r w:rsidR="00A16C7E" w:rsidRPr="00000F19">
        <w:rPr>
          <w:rFonts w:ascii="Verdana" w:hAnsi="Verdana" w:cs="Arial"/>
          <w:bCs/>
        </w:rPr>
        <w:t xml:space="preserve"> </w:t>
      </w:r>
      <w:r w:rsidR="00761D04" w:rsidRPr="00000F19">
        <w:rPr>
          <w:rFonts w:ascii="Verdana" w:hAnsi="Verdana" w:cs="Arial"/>
          <w:bCs/>
        </w:rPr>
        <w:t>2</w:t>
      </w:r>
      <w:r w:rsidRPr="00000F19">
        <w:rPr>
          <w:rFonts w:ascii="Verdana" w:hAnsi="Verdana" w:cs="Arial"/>
          <w:bCs/>
        </w:rPr>
        <w:t xml:space="preserve"> </w:t>
      </w:r>
      <w:r w:rsidR="00A16C7E" w:rsidRPr="00000F19">
        <w:rPr>
          <w:rFonts w:ascii="Verdana" w:hAnsi="Verdana" w:cs="Arial"/>
          <w:bCs/>
        </w:rPr>
        <w:t>(</w:t>
      </w:r>
      <w:r w:rsidR="00761D04" w:rsidRPr="00000F19">
        <w:rPr>
          <w:rFonts w:ascii="Verdana" w:hAnsi="Verdana" w:cs="Arial"/>
          <w:bCs/>
        </w:rPr>
        <w:t>dvou</w:t>
      </w:r>
      <w:r w:rsidR="00A16C7E" w:rsidRPr="00000F19">
        <w:rPr>
          <w:rFonts w:ascii="Verdana" w:hAnsi="Verdana" w:cs="Arial"/>
          <w:bCs/>
        </w:rPr>
        <w:t>)</w:t>
      </w:r>
      <w:r w:rsidRPr="00000F19">
        <w:rPr>
          <w:rFonts w:ascii="Verdana" w:hAnsi="Verdana" w:cs="Arial"/>
          <w:bCs/>
        </w:rPr>
        <w:t xml:space="preserve"> stejnopisech s platností originálu, z nichž zhotovitel obdrží jeden</w:t>
      </w:r>
      <w:r w:rsidR="00A16C7E" w:rsidRPr="00000F19">
        <w:rPr>
          <w:rFonts w:ascii="Verdana" w:hAnsi="Verdana" w:cs="Arial"/>
          <w:bCs/>
        </w:rPr>
        <w:t xml:space="preserve"> </w:t>
      </w:r>
      <w:r w:rsidRPr="00000F19">
        <w:rPr>
          <w:rFonts w:ascii="Verdana" w:hAnsi="Verdana" w:cs="Arial"/>
          <w:bCs/>
        </w:rPr>
        <w:t>stejnopis a objednatel obdrží</w:t>
      </w:r>
      <w:r w:rsidR="00761D04" w:rsidRPr="00000F19">
        <w:rPr>
          <w:rFonts w:ascii="Verdana" w:hAnsi="Verdana" w:cs="Arial"/>
          <w:bCs/>
        </w:rPr>
        <w:t xml:space="preserve"> </w:t>
      </w:r>
      <w:r w:rsidR="00F626D4" w:rsidRPr="00000F19">
        <w:rPr>
          <w:rFonts w:ascii="Verdana" w:hAnsi="Verdana" w:cs="Arial"/>
          <w:bCs/>
        </w:rPr>
        <w:t>druhý</w:t>
      </w:r>
      <w:r w:rsidRPr="00000F19">
        <w:rPr>
          <w:rFonts w:ascii="Verdana" w:hAnsi="Verdana" w:cs="Arial"/>
          <w:bCs/>
        </w:rPr>
        <w:t xml:space="preserve"> stejnopis. </w:t>
      </w:r>
    </w:p>
    <w:p w:rsidR="00A16C7E" w:rsidRPr="00000F19" w:rsidRDefault="00A16C7E"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rsidR="00A16C7E" w:rsidRPr="00000F19" w:rsidRDefault="00A16C7E"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 xml:space="preserve">Smlouva nabývá platnosti dnem podpisu oběma smluvními stranami a účinnosti dnem uveřejnění v registru smluv v souladu s § 6 odst. 1 zákona č. 340/2015 Sb., o registru smluv. </w:t>
      </w:r>
    </w:p>
    <w:p w:rsidR="00C84EB2" w:rsidRPr="00000F19" w:rsidRDefault="00A16C7E"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Smluvní strany s uveřejněním této smlouvy v registru smluv souhlasí a sjednávají, že</w:t>
      </w:r>
      <w:r w:rsidR="00137A89" w:rsidRPr="00000F19">
        <w:rPr>
          <w:rFonts w:ascii="Verdana" w:hAnsi="Verdana" w:cs="Arial"/>
          <w:bCs/>
          <w:sz w:val="20"/>
          <w:szCs w:val="20"/>
        </w:rPr>
        <w:t> </w:t>
      </w:r>
      <w:r w:rsidRPr="00000F19">
        <w:rPr>
          <w:rFonts w:ascii="Verdana" w:hAnsi="Verdana" w:cs="Arial"/>
          <w:bCs/>
          <w:sz w:val="20"/>
          <w:szCs w:val="20"/>
        </w:rPr>
        <w:t>uveřejnění těchto dokumentů v registru smluv zajistí objednatel.</w:t>
      </w:r>
    </w:p>
    <w:p w:rsidR="00761D04" w:rsidRPr="00EF202F" w:rsidRDefault="00761D04" w:rsidP="004F143D">
      <w:pPr>
        <w:spacing w:line="264" w:lineRule="auto"/>
        <w:jc w:val="both"/>
        <w:rPr>
          <w:rFonts w:ascii="Verdana" w:hAnsi="Verdana" w:cs="Arial"/>
          <w:b/>
          <w:sz w:val="20"/>
          <w:szCs w:val="20"/>
        </w:rPr>
      </w:pPr>
    </w:p>
    <w:p w:rsidR="000B1C53" w:rsidRPr="00000F19" w:rsidRDefault="000B1C53" w:rsidP="003002B0">
      <w:pPr>
        <w:pStyle w:val="Zhlav"/>
        <w:rPr>
          <w:rFonts w:ascii="Verdana" w:hAnsi="Verdana" w:cs="Arial"/>
          <w:bCs/>
        </w:rPr>
      </w:pPr>
      <w:bookmarkStart w:id="3" w:name="_Hlk28816730"/>
    </w:p>
    <w:p w:rsidR="000B1C53" w:rsidRPr="00000F19" w:rsidRDefault="000B1C53" w:rsidP="003002B0">
      <w:pPr>
        <w:pStyle w:val="Zhlav"/>
        <w:rPr>
          <w:rFonts w:ascii="Verdana" w:hAnsi="Verdana" w:cs="Arial"/>
          <w:bCs/>
        </w:rPr>
      </w:pPr>
    </w:p>
    <w:p w:rsidR="00122597" w:rsidRPr="00000F19" w:rsidRDefault="006125B6" w:rsidP="00F626D4">
      <w:pPr>
        <w:pStyle w:val="Zhlav"/>
        <w:tabs>
          <w:tab w:val="clear" w:pos="4536"/>
          <w:tab w:val="clear" w:pos="9072"/>
        </w:tabs>
        <w:rPr>
          <w:rFonts w:ascii="Verdana" w:hAnsi="Verdana" w:cs="Arial"/>
          <w:bCs/>
        </w:rPr>
      </w:pPr>
      <w:r w:rsidRPr="00000F19">
        <w:rPr>
          <w:rFonts w:ascii="Verdana" w:hAnsi="Verdana" w:cs="Arial"/>
          <w:bCs/>
        </w:rPr>
        <w:t>Hostouň</w:t>
      </w:r>
      <w:r w:rsidR="00A16C7E" w:rsidRPr="00000F19">
        <w:rPr>
          <w:rFonts w:ascii="Verdana" w:hAnsi="Verdana" w:cs="Arial"/>
          <w:bCs/>
        </w:rPr>
        <w:t>, dne</w:t>
      </w:r>
      <w:r w:rsidR="00A86196">
        <w:rPr>
          <w:rFonts w:ascii="Verdana" w:hAnsi="Verdana" w:cs="Arial"/>
          <w:bCs/>
        </w:rPr>
        <w:t xml:space="preserve"> </w:t>
      </w:r>
      <w:proofErr w:type="gramStart"/>
      <w:r w:rsidR="00A86196">
        <w:rPr>
          <w:rFonts w:ascii="Verdana" w:hAnsi="Verdana" w:cs="Arial"/>
          <w:bCs/>
        </w:rPr>
        <w:t>09.04.</w:t>
      </w:r>
      <w:r w:rsidR="00A16C7E" w:rsidRPr="00000F19">
        <w:rPr>
          <w:rFonts w:ascii="Verdana" w:hAnsi="Verdana" w:cs="Arial"/>
          <w:bCs/>
        </w:rPr>
        <w:t>202</w:t>
      </w:r>
      <w:r w:rsidR="00973D41">
        <w:rPr>
          <w:rFonts w:ascii="Verdana" w:hAnsi="Verdana" w:cs="Arial"/>
          <w:bCs/>
        </w:rPr>
        <w:t>6</w:t>
      </w:r>
      <w:proofErr w:type="gramEnd"/>
      <w:r w:rsidR="0044244B" w:rsidRPr="00000F19">
        <w:rPr>
          <w:rFonts w:ascii="Verdana" w:hAnsi="Verdana" w:cs="Arial"/>
          <w:bCs/>
        </w:rPr>
        <w:tab/>
        <w:t xml:space="preserve">                            </w:t>
      </w:r>
      <w:r w:rsidRPr="00000F19">
        <w:rPr>
          <w:rFonts w:ascii="Verdana" w:hAnsi="Verdana" w:cs="Arial"/>
          <w:bCs/>
        </w:rPr>
        <w:t xml:space="preserve">        </w:t>
      </w:r>
      <w:r w:rsidR="0044244B" w:rsidRPr="00000F19">
        <w:rPr>
          <w:rFonts w:ascii="Verdana" w:hAnsi="Verdana" w:cs="Arial"/>
          <w:bCs/>
        </w:rPr>
        <w:t xml:space="preserve">     </w:t>
      </w:r>
      <w:bookmarkEnd w:id="3"/>
      <w:r w:rsidR="00EF202F">
        <w:rPr>
          <w:rFonts w:ascii="Verdana" w:hAnsi="Verdana" w:cs="Arial"/>
          <w:bCs/>
        </w:rPr>
        <w:t>v Praze</w:t>
      </w:r>
      <w:r w:rsidR="000B1C53" w:rsidRPr="00000F19">
        <w:rPr>
          <w:rFonts w:ascii="Verdana" w:hAnsi="Verdana" w:cs="Arial"/>
          <w:bCs/>
        </w:rPr>
        <w:t>,</w:t>
      </w:r>
      <w:r w:rsidR="00A16C7E" w:rsidRPr="00000F19">
        <w:rPr>
          <w:rFonts w:ascii="Verdana" w:hAnsi="Verdana" w:cs="Arial"/>
          <w:bCs/>
        </w:rPr>
        <w:t xml:space="preserve"> dne</w:t>
      </w:r>
      <w:r w:rsidR="00EF202F">
        <w:rPr>
          <w:rFonts w:ascii="Verdana" w:hAnsi="Verdana" w:cs="Arial"/>
          <w:bCs/>
        </w:rPr>
        <w:t xml:space="preserve"> 02.01.</w:t>
      </w:r>
      <w:r w:rsidR="00A16C7E" w:rsidRPr="00000F19">
        <w:rPr>
          <w:rFonts w:ascii="Verdana" w:hAnsi="Verdana" w:cs="Arial"/>
          <w:bCs/>
        </w:rPr>
        <w:t>202</w:t>
      </w:r>
      <w:r w:rsidR="00973D41">
        <w:rPr>
          <w:rFonts w:ascii="Verdana" w:hAnsi="Verdana" w:cs="Arial"/>
          <w:bCs/>
        </w:rPr>
        <w:t>6</w:t>
      </w:r>
      <w:r w:rsidR="00A16C7E" w:rsidRPr="00000F19">
        <w:rPr>
          <w:rFonts w:ascii="Verdana" w:hAnsi="Verdana" w:cs="Arial"/>
          <w:bCs/>
        </w:rPr>
        <w:tab/>
        <w:t xml:space="preserve">                                   </w:t>
      </w:r>
    </w:p>
    <w:p w:rsidR="00122597" w:rsidRPr="00000F19" w:rsidRDefault="00122597" w:rsidP="003002B0">
      <w:pPr>
        <w:pStyle w:val="Zhlav"/>
        <w:jc w:val="both"/>
        <w:rPr>
          <w:rFonts w:ascii="Verdana" w:hAnsi="Verdana" w:cs="Arial"/>
          <w:bCs/>
        </w:rPr>
      </w:pPr>
      <w:r w:rsidRPr="00000F19">
        <w:rPr>
          <w:rFonts w:ascii="Verdana" w:hAnsi="Verdana" w:cs="Arial"/>
          <w:bCs/>
        </w:rPr>
        <w:t xml:space="preserve">                        </w:t>
      </w:r>
    </w:p>
    <w:p w:rsidR="00122597" w:rsidRPr="00000F19" w:rsidRDefault="00122597" w:rsidP="00A16C7E">
      <w:pPr>
        <w:pStyle w:val="Zhlav"/>
        <w:tabs>
          <w:tab w:val="clear" w:pos="4536"/>
          <w:tab w:val="clear" w:pos="9072"/>
        </w:tabs>
        <w:jc w:val="both"/>
        <w:rPr>
          <w:rFonts w:ascii="Verdana" w:hAnsi="Verdana" w:cs="Arial"/>
          <w:bCs/>
        </w:rPr>
      </w:pPr>
      <w:r w:rsidRPr="00000F19">
        <w:rPr>
          <w:rFonts w:ascii="Verdana" w:hAnsi="Verdana" w:cs="Arial"/>
          <w:bCs/>
        </w:rPr>
        <w:t>Za objednatele:</w:t>
      </w:r>
      <w:r w:rsidRPr="00000F19">
        <w:rPr>
          <w:rFonts w:ascii="Verdana" w:hAnsi="Verdana" w:cs="Arial"/>
          <w:bCs/>
        </w:rPr>
        <w:tab/>
      </w:r>
      <w:r w:rsidRPr="00000F19">
        <w:rPr>
          <w:rFonts w:ascii="Verdana" w:hAnsi="Verdana" w:cs="Arial"/>
          <w:bCs/>
        </w:rPr>
        <w:tab/>
      </w:r>
      <w:r w:rsidRPr="00000F19">
        <w:rPr>
          <w:rFonts w:ascii="Verdana" w:hAnsi="Verdana" w:cs="Arial"/>
          <w:bCs/>
        </w:rPr>
        <w:tab/>
      </w:r>
      <w:r w:rsidRPr="00000F19">
        <w:rPr>
          <w:rFonts w:ascii="Verdana" w:hAnsi="Verdana" w:cs="Arial"/>
          <w:bCs/>
        </w:rPr>
        <w:tab/>
      </w:r>
      <w:r w:rsidR="00A16C7E" w:rsidRPr="00000F19">
        <w:rPr>
          <w:rFonts w:ascii="Verdana" w:hAnsi="Verdana" w:cs="Arial"/>
          <w:bCs/>
        </w:rPr>
        <w:tab/>
      </w:r>
      <w:r w:rsidR="00F9159A" w:rsidRPr="00000F19">
        <w:rPr>
          <w:rFonts w:ascii="Verdana" w:hAnsi="Verdana" w:cs="Arial"/>
          <w:bCs/>
        </w:rPr>
        <w:tab/>
        <w:t>Z</w:t>
      </w:r>
      <w:r w:rsidRPr="00000F19">
        <w:rPr>
          <w:rFonts w:ascii="Verdana" w:hAnsi="Verdana" w:cs="Arial"/>
          <w:bCs/>
        </w:rPr>
        <w:t>a zhotovitele:</w:t>
      </w:r>
    </w:p>
    <w:p w:rsidR="003002B0" w:rsidRPr="00000F19" w:rsidRDefault="003002B0" w:rsidP="003002B0">
      <w:pPr>
        <w:rPr>
          <w:rFonts w:ascii="Verdana" w:hAnsi="Verdana" w:cs="Arial"/>
          <w:bCs/>
          <w:sz w:val="20"/>
          <w:szCs w:val="20"/>
        </w:rPr>
      </w:pPr>
    </w:p>
    <w:p w:rsidR="004F143D" w:rsidRPr="00000F19" w:rsidRDefault="004F143D" w:rsidP="003002B0">
      <w:pPr>
        <w:rPr>
          <w:rFonts w:ascii="Verdana" w:hAnsi="Verdana" w:cs="Arial"/>
          <w:bCs/>
          <w:sz w:val="20"/>
          <w:szCs w:val="20"/>
        </w:rPr>
      </w:pPr>
    </w:p>
    <w:p w:rsidR="004F143D" w:rsidRPr="00000F19" w:rsidRDefault="004F143D" w:rsidP="003002B0">
      <w:pPr>
        <w:rPr>
          <w:rFonts w:ascii="Verdana" w:hAnsi="Verdana" w:cs="Arial"/>
          <w:bCs/>
          <w:sz w:val="20"/>
          <w:szCs w:val="20"/>
        </w:rPr>
      </w:pPr>
    </w:p>
    <w:p w:rsidR="00122597" w:rsidRPr="00000F19" w:rsidRDefault="00122597" w:rsidP="003002B0">
      <w:pPr>
        <w:rPr>
          <w:rFonts w:ascii="Verdana" w:hAnsi="Verdana" w:cs="Arial"/>
          <w:bCs/>
          <w:sz w:val="20"/>
          <w:szCs w:val="20"/>
        </w:rPr>
      </w:pPr>
      <w:r w:rsidRPr="00000F19">
        <w:rPr>
          <w:rFonts w:ascii="Verdana" w:hAnsi="Verdana" w:cs="Arial"/>
          <w:bCs/>
          <w:sz w:val="20"/>
          <w:szCs w:val="20"/>
        </w:rPr>
        <w:t>____________________</w:t>
      </w:r>
      <w:r w:rsidRPr="00000F19">
        <w:rPr>
          <w:rFonts w:ascii="Verdana" w:hAnsi="Verdana" w:cs="Arial"/>
          <w:bCs/>
          <w:sz w:val="20"/>
          <w:szCs w:val="20"/>
        </w:rPr>
        <w:tab/>
      </w:r>
      <w:r w:rsidRPr="00000F19">
        <w:rPr>
          <w:rFonts w:ascii="Verdana" w:hAnsi="Verdana" w:cs="Arial"/>
          <w:bCs/>
          <w:sz w:val="20"/>
          <w:szCs w:val="20"/>
        </w:rPr>
        <w:tab/>
      </w:r>
      <w:r w:rsidRPr="00000F19">
        <w:rPr>
          <w:rFonts w:ascii="Verdana" w:hAnsi="Verdana" w:cs="Arial"/>
          <w:bCs/>
          <w:sz w:val="20"/>
          <w:szCs w:val="20"/>
        </w:rPr>
        <w:tab/>
      </w:r>
      <w:r w:rsidR="000B1C53" w:rsidRPr="00000F19">
        <w:rPr>
          <w:rFonts w:ascii="Verdana" w:hAnsi="Verdana" w:cs="Arial"/>
          <w:bCs/>
          <w:sz w:val="20"/>
          <w:szCs w:val="20"/>
        </w:rPr>
        <w:t xml:space="preserve">           </w:t>
      </w:r>
      <w:r w:rsidR="00F9159A" w:rsidRPr="00000F19">
        <w:rPr>
          <w:rFonts w:ascii="Verdana" w:hAnsi="Verdana" w:cs="Arial"/>
          <w:bCs/>
          <w:sz w:val="20"/>
          <w:szCs w:val="20"/>
        </w:rPr>
        <w:t xml:space="preserve"> </w:t>
      </w:r>
      <w:r w:rsidR="00F9159A" w:rsidRPr="00000F19">
        <w:rPr>
          <w:rFonts w:ascii="Verdana" w:hAnsi="Verdana" w:cs="Arial"/>
          <w:bCs/>
          <w:sz w:val="20"/>
          <w:szCs w:val="20"/>
        </w:rPr>
        <w:tab/>
        <w:t>______</w:t>
      </w:r>
      <w:r w:rsidRPr="00000F19">
        <w:rPr>
          <w:rFonts w:ascii="Verdana" w:hAnsi="Verdana" w:cs="Arial"/>
          <w:bCs/>
          <w:sz w:val="20"/>
          <w:szCs w:val="20"/>
        </w:rPr>
        <w:t>________________</w:t>
      </w:r>
    </w:p>
    <w:p w:rsidR="00F9159A" w:rsidRPr="00EB5874" w:rsidRDefault="00A86196" w:rsidP="00F626D4">
      <w:pPr>
        <w:pStyle w:val="Zkladntextodsazen"/>
        <w:spacing w:after="0"/>
        <w:ind w:left="0"/>
        <w:rPr>
          <w:rFonts w:ascii="Verdana" w:hAnsi="Verdana" w:cs="Arial"/>
          <w:bCs/>
          <w:sz w:val="20"/>
          <w:szCs w:val="20"/>
        </w:rPr>
      </w:pPr>
      <w:proofErr w:type="spellStart"/>
      <w:r>
        <w:rPr>
          <w:rFonts w:ascii="Verdana" w:hAnsi="Verdana" w:cs="Arial"/>
          <w:sz w:val="20"/>
          <w:szCs w:val="20"/>
        </w:rPr>
        <w:lastRenderedPageBreak/>
        <w:t>xxxxxxxxxxxxx</w:t>
      </w:r>
      <w:proofErr w:type="spellEnd"/>
      <w:r w:rsidR="00706488" w:rsidRPr="00EB5874">
        <w:rPr>
          <w:rFonts w:ascii="Verdana" w:hAnsi="Verdana" w:cs="Arial"/>
          <w:sz w:val="20"/>
          <w:szCs w:val="20"/>
        </w:rPr>
        <w:t>,</w:t>
      </w:r>
      <w:r w:rsidR="000B1C53" w:rsidRPr="00EB5874">
        <w:rPr>
          <w:rFonts w:ascii="Verdana" w:hAnsi="Verdana" w:cs="Arial"/>
          <w:sz w:val="20"/>
          <w:szCs w:val="20"/>
        </w:rPr>
        <w:tab/>
      </w:r>
      <w:r w:rsidR="000B1C53" w:rsidRPr="00EB5874">
        <w:rPr>
          <w:rFonts w:ascii="Verdana" w:hAnsi="Verdana" w:cs="Arial"/>
          <w:sz w:val="20"/>
          <w:szCs w:val="20"/>
        </w:rPr>
        <w:tab/>
      </w:r>
      <w:r w:rsidR="000B1C53" w:rsidRPr="00EB5874">
        <w:rPr>
          <w:rFonts w:ascii="Verdana" w:hAnsi="Verdana" w:cs="Arial"/>
          <w:sz w:val="20"/>
          <w:szCs w:val="20"/>
        </w:rPr>
        <w:tab/>
      </w:r>
      <w:r w:rsidR="001529A9" w:rsidRPr="00EB5874">
        <w:rPr>
          <w:rFonts w:ascii="Verdana" w:hAnsi="Verdana" w:cs="Arial"/>
          <w:sz w:val="20"/>
          <w:szCs w:val="20"/>
        </w:rPr>
        <w:t xml:space="preserve">             </w:t>
      </w:r>
      <w:r w:rsidR="00F9159A" w:rsidRPr="00EB5874">
        <w:rPr>
          <w:rFonts w:ascii="Verdana" w:hAnsi="Verdana" w:cs="Arial"/>
          <w:sz w:val="20"/>
          <w:szCs w:val="20"/>
        </w:rPr>
        <w:tab/>
        <w:t xml:space="preserve">za </w:t>
      </w:r>
      <w:proofErr w:type="spellStart"/>
      <w:r w:rsidR="00EF202F">
        <w:rPr>
          <w:rFonts w:ascii="Verdana" w:hAnsi="Verdana" w:cs="Arial"/>
          <w:bCs/>
          <w:sz w:val="20"/>
          <w:szCs w:val="20"/>
        </w:rPr>
        <w:t>Relastav</w:t>
      </w:r>
      <w:proofErr w:type="spellEnd"/>
      <w:r w:rsidR="00EF202F">
        <w:rPr>
          <w:rFonts w:ascii="Verdana" w:hAnsi="Verdana" w:cs="Arial"/>
          <w:bCs/>
          <w:sz w:val="20"/>
          <w:szCs w:val="20"/>
        </w:rPr>
        <w:t xml:space="preserve"> TZB s.r.</w:t>
      </w:r>
      <w:proofErr w:type="gramStart"/>
      <w:r w:rsidR="00EF202F">
        <w:rPr>
          <w:rFonts w:ascii="Verdana" w:hAnsi="Verdana" w:cs="Arial"/>
          <w:bCs/>
          <w:sz w:val="20"/>
          <w:szCs w:val="20"/>
        </w:rPr>
        <w:t>o.</w:t>
      </w:r>
      <w:r w:rsidR="0063657D" w:rsidRPr="00EB5874">
        <w:rPr>
          <w:rFonts w:ascii="Verdana" w:hAnsi="Verdana" w:cs="Arial"/>
          <w:bCs/>
          <w:sz w:val="20"/>
          <w:szCs w:val="20"/>
        </w:rPr>
        <w:t>,</w:t>
      </w:r>
      <w:proofErr w:type="spellStart"/>
      <w:r>
        <w:rPr>
          <w:rFonts w:ascii="Verdana" w:hAnsi="Verdana" w:cs="Arial"/>
          <w:bCs/>
          <w:sz w:val="20"/>
          <w:szCs w:val="20"/>
        </w:rPr>
        <w:t>xxxxxxxxxxx</w:t>
      </w:r>
      <w:proofErr w:type="spellEnd"/>
      <w:proofErr w:type="gramEnd"/>
      <w:r w:rsidR="00D93BA0" w:rsidRPr="00EB5874">
        <w:rPr>
          <w:rFonts w:ascii="Verdana" w:hAnsi="Verdana" w:cs="Arial"/>
          <w:bCs/>
          <w:sz w:val="20"/>
          <w:szCs w:val="20"/>
        </w:rPr>
        <w:tab/>
      </w:r>
      <w:r w:rsidR="0063657D" w:rsidRPr="00EB5874">
        <w:rPr>
          <w:rFonts w:ascii="Verdana" w:hAnsi="Verdana" w:cs="Arial"/>
          <w:bCs/>
          <w:sz w:val="20"/>
          <w:szCs w:val="20"/>
        </w:rPr>
        <w:tab/>
      </w:r>
    </w:p>
    <w:p w:rsidR="00122597" w:rsidRPr="00000F19" w:rsidRDefault="001529A9" w:rsidP="00F626D4">
      <w:pPr>
        <w:pStyle w:val="Zkladntextodsazen"/>
        <w:spacing w:after="0"/>
        <w:ind w:left="0"/>
        <w:rPr>
          <w:rFonts w:ascii="Verdana" w:hAnsi="Verdana" w:cs="Arial"/>
          <w:sz w:val="20"/>
          <w:szCs w:val="20"/>
        </w:rPr>
      </w:pPr>
      <w:r w:rsidRPr="00EB5874">
        <w:rPr>
          <w:rFonts w:ascii="Verdana" w:hAnsi="Verdana" w:cs="Arial"/>
          <w:bCs/>
          <w:sz w:val="20"/>
          <w:szCs w:val="20"/>
        </w:rPr>
        <w:t>ředitel</w:t>
      </w:r>
      <w:r w:rsidRPr="00000F19">
        <w:rPr>
          <w:rFonts w:ascii="Verdana" w:hAnsi="Verdana" w:cs="Arial"/>
          <w:bCs/>
          <w:sz w:val="20"/>
          <w:szCs w:val="20"/>
        </w:rPr>
        <w:t xml:space="preserve">  </w:t>
      </w:r>
      <w:r w:rsidR="0063657D" w:rsidRPr="00000F19">
        <w:rPr>
          <w:rFonts w:ascii="Verdana" w:hAnsi="Verdana" w:cs="Arial"/>
          <w:bCs/>
          <w:sz w:val="20"/>
          <w:szCs w:val="20"/>
        </w:rPr>
        <w:tab/>
      </w:r>
      <w:r w:rsidR="000B1C53" w:rsidRPr="00000F19">
        <w:rPr>
          <w:rFonts w:ascii="Verdana" w:hAnsi="Verdana" w:cs="Arial"/>
          <w:bCs/>
          <w:sz w:val="20"/>
          <w:szCs w:val="20"/>
        </w:rPr>
        <w:tab/>
      </w:r>
      <w:r w:rsidR="000B1C53" w:rsidRPr="00000F19">
        <w:rPr>
          <w:rFonts w:ascii="Verdana" w:hAnsi="Verdana" w:cs="Arial"/>
          <w:bCs/>
          <w:sz w:val="20"/>
          <w:szCs w:val="20"/>
        </w:rPr>
        <w:tab/>
      </w:r>
      <w:r w:rsidR="000B1C53" w:rsidRPr="00000F19">
        <w:rPr>
          <w:rFonts w:ascii="Verdana" w:hAnsi="Verdana" w:cs="Arial"/>
          <w:bCs/>
          <w:sz w:val="20"/>
          <w:szCs w:val="20"/>
        </w:rPr>
        <w:tab/>
      </w:r>
      <w:r w:rsidR="000B1C53" w:rsidRPr="00000F19">
        <w:rPr>
          <w:rFonts w:ascii="Verdana" w:hAnsi="Verdana" w:cs="Arial"/>
          <w:bCs/>
          <w:sz w:val="20"/>
          <w:szCs w:val="20"/>
        </w:rPr>
        <w:tab/>
      </w:r>
      <w:r w:rsidR="000B1C53" w:rsidRPr="00000F19">
        <w:rPr>
          <w:rFonts w:ascii="Verdana" w:hAnsi="Verdana" w:cs="Arial"/>
          <w:bCs/>
          <w:sz w:val="20"/>
          <w:szCs w:val="20"/>
        </w:rPr>
        <w:tab/>
      </w:r>
      <w:r w:rsidRPr="00000F19">
        <w:rPr>
          <w:rFonts w:ascii="Verdana" w:hAnsi="Verdana" w:cs="Arial"/>
          <w:bCs/>
          <w:sz w:val="20"/>
          <w:szCs w:val="20"/>
        </w:rPr>
        <w:t xml:space="preserve">         </w:t>
      </w:r>
      <w:r w:rsidR="00F9159A" w:rsidRPr="00000F19">
        <w:rPr>
          <w:rFonts w:ascii="Verdana" w:hAnsi="Verdana" w:cs="Arial"/>
          <w:bCs/>
          <w:sz w:val="20"/>
          <w:szCs w:val="20"/>
        </w:rPr>
        <w:tab/>
      </w:r>
      <w:r w:rsidR="0063657D" w:rsidRPr="00000F19">
        <w:rPr>
          <w:rFonts w:ascii="Verdana" w:hAnsi="Verdana" w:cs="Arial"/>
          <w:bCs/>
          <w:sz w:val="20"/>
          <w:szCs w:val="20"/>
        </w:rPr>
        <w:t>jednatel</w:t>
      </w:r>
      <w:r w:rsidR="00D93BA0" w:rsidRPr="00000F19">
        <w:rPr>
          <w:rFonts w:ascii="Verdana" w:hAnsi="Verdana" w:cs="Arial"/>
          <w:bCs/>
          <w:sz w:val="20"/>
          <w:szCs w:val="20"/>
        </w:rPr>
        <w:tab/>
      </w:r>
      <w:r w:rsidR="00D93BA0" w:rsidRPr="00000F19">
        <w:rPr>
          <w:rFonts w:ascii="Verdana" w:hAnsi="Verdana" w:cs="Arial"/>
          <w:bCs/>
          <w:sz w:val="20"/>
          <w:szCs w:val="20"/>
        </w:rPr>
        <w:tab/>
      </w:r>
    </w:p>
    <w:p w:rsidR="00122597" w:rsidRPr="00000F19" w:rsidRDefault="00122597" w:rsidP="003002B0">
      <w:pPr>
        <w:rPr>
          <w:rFonts w:ascii="Verdana" w:hAnsi="Verdana" w:cs="Arial"/>
          <w:bCs/>
          <w:sz w:val="20"/>
          <w:szCs w:val="20"/>
        </w:rPr>
      </w:pPr>
      <w:r w:rsidRPr="00000F19">
        <w:rPr>
          <w:rFonts w:ascii="Verdana" w:hAnsi="Verdana" w:cs="Arial"/>
          <w:bCs/>
          <w:sz w:val="20"/>
          <w:szCs w:val="20"/>
        </w:rPr>
        <w:tab/>
      </w:r>
      <w:r w:rsidRPr="00000F19">
        <w:rPr>
          <w:rFonts w:ascii="Verdana" w:hAnsi="Verdana" w:cs="Arial"/>
          <w:bCs/>
          <w:sz w:val="20"/>
          <w:szCs w:val="20"/>
        </w:rPr>
        <w:tab/>
      </w:r>
      <w:r w:rsidRPr="00000F19">
        <w:rPr>
          <w:rFonts w:ascii="Verdana" w:hAnsi="Verdana" w:cs="Arial"/>
          <w:bCs/>
          <w:sz w:val="20"/>
          <w:szCs w:val="20"/>
        </w:rPr>
        <w:tab/>
      </w:r>
      <w:r w:rsidRPr="00000F19">
        <w:rPr>
          <w:rFonts w:ascii="Verdana" w:hAnsi="Verdana" w:cs="Arial"/>
          <w:bCs/>
          <w:sz w:val="20"/>
          <w:szCs w:val="20"/>
        </w:rPr>
        <w:tab/>
      </w:r>
      <w:r w:rsidRPr="00000F19">
        <w:rPr>
          <w:rFonts w:ascii="Verdana" w:hAnsi="Verdana" w:cs="Arial"/>
          <w:bCs/>
          <w:sz w:val="20"/>
          <w:szCs w:val="20"/>
        </w:rPr>
        <w:tab/>
      </w:r>
    </w:p>
    <w:p w:rsidR="00122597" w:rsidRDefault="00122597" w:rsidP="003002B0">
      <w:pPr>
        <w:rPr>
          <w:rFonts w:ascii="Verdana" w:hAnsi="Verdana" w:cs="Arial"/>
          <w:bCs/>
          <w:sz w:val="20"/>
          <w:szCs w:val="20"/>
        </w:rPr>
      </w:pPr>
    </w:p>
    <w:p w:rsidR="00EF202F" w:rsidRPr="00000F19" w:rsidRDefault="00EF202F" w:rsidP="003002B0">
      <w:pPr>
        <w:rPr>
          <w:rFonts w:ascii="Verdana" w:hAnsi="Verdana" w:cs="Arial"/>
          <w:bCs/>
          <w:sz w:val="20"/>
          <w:szCs w:val="20"/>
        </w:rPr>
      </w:pPr>
    </w:p>
    <w:p w:rsidR="00122597" w:rsidRPr="00000F19" w:rsidRDefault="00122597" w:rsidP="003002B0">
      <w:pPr>
        <w:rPr>
          <w:rFonts w:ascii="Verdana" w:hAnsi="Verdana" w:cs="Arial"/>
          <w:bCs/>
          <w:sz w:val="20"/>
          <w:szCs w:val="20"/>
        </w:rPr>
      </w:pPr>
      <w:r w:rsidRPr="00000F19">
        <w:rPr>
          <w:rFonts w:ascii="Verdana" w:hAnsi="Verdana" w:cs="Arial"/>
          <w:bCs/>
          <w:sz w:val="20"/>
          <w:szCs w:val="20"/>
        </w:rPr>
        <w:t xml:space="preserve">Přílohy: </w:t>
      </w:r>
      <w:r w:rsidRPr="00000F19">
        <w:rPr>
          <w:rFonts w:ascii="Verdana" w:hAnsi="Verdana" w:cs="Arial"/>
          <w:bCs/>
          <w:sz w:val="20"/>
          <w:szCs w:val="20"/>
        </w:rPr>
        <w:tab/>
      </w:r>
      <w:r w:rsidR="00C84EB2" w:rsidRPr="00000F19">
        <w:rPr>
          <w:rFonts w:ascii="Verdana" w:hAnsi="Verdana" w:cs="Arial"/>
          <w:bCs/>
          <w:sz w:val="20"/>
          <w:szCs w:val="20"/>
        </w:rPr>
        <w:t>č</w:t>
      </w:r>
      <w:r w:rsidRPr="00000F19">
        <w:rPr>
          <w:rFonts w:ascii="Verdana" w:hAnsi="Verdana" w:cs="Arial"/>
          <w:bCs/>
          <w:sz w:val="20"/>
          <w:szCs w:val="20"/>
        </w:rPr>
        <w:t>.</w:t>
      </w:r>
      <w:r w:rsidR="00F626D4" w:rsidRPr="00000F19">
        <w:rPr>
          <w:rFonts w:ascii="Verdana" w:hAnsi="Verdana" w:cs="Arial"/>
          <w:bCs/>
          <w:sz w:val="20"/>
          <w:szCs w:val="20"/>
        </w:rPr>
        <w:t xml:space="preserve"> </w:t>
      </w:r>
      <w:r w:rsidRPr="00000F19">
        <w:rPr>
          <w:rFonts w:ascii="Verdana" w:hAnsi="Verdana" w:cs="Arial"/>
          <w:bCs/>
          <w:sz w:val="20"/>
          <w:szCs w:val="20"/>
        </w:rPr>
        <w:t xml:space="preserve">1 </w:t>
      </w:r>
      <w:r w:rsidR="0063657D" w:rsidRPr="00000F19">
        <w:rPr>
          <w:rFonts w:ascii="Verdana" w:hAnsi="Verdana" w:cs="Arial"/>
          <w:bCs/>
          <w:sz w:val="20"/>
          <w:szCs w:val="20"/>
        </w:rPr>
        <w:t>H</w:t>
      </w:r>
      <w:r w:rsidRPr="00000F19">
        <w:rPr>
          <w:rFonts w:ascii="Verdana" w:hAnsi="Verdana" w:cs="Arial"/>
          <w:bCs/>
          <w:sz w:val="20"/>
          <w:szCs w:val="20"/>
        </w:rPr>
        <w:t>armonogram prací</w:t>
      </w:r>
    </w:p>
    <w:p w:rsidR="00F07517" w:rsidRPr="00000F19" w:rsidRDefault="00C84EB2" w:rsidP="003002B0">
      <w:pPr>
        <w:rPr>
          <w:rFonts w:ascii="Verdana" w:hAnsi="Verdana" w:cs="Arial"/>
          <w:bCs/>
          <w:sz w:val="20"/>
          <w:szCs w:val="20"/>
        </w:rPr>
      </w:pPr>
      <w:r w:rsidRPr="00000F19">
        <w:rPr>
          <w:rFonts w:ascii="Verdana" w:hAnsi="Verdana" w:cs="Arial"/>
          <w:bCs/>
          <w:sz w:val="20"/>
          <w:szCs w:val="20"/>
        </w:rPr>
        <w:tab/>
      </w:r>
      <w:r w:rsidRPr="00000F19">
        <w:rPr>
          <w:rFonts w:ascii="Verdana" w:hAnsi="Verdana" w:cs="Arial"/>
          <w:bCs/>
          <w:sz w:val="20"/>
          <w:szCs w:val="20"/>
        </w:rPr>
        <w:tab/>
      </w:r>
      <w:r w:rsidR="000E6631" w:rsidRPr="00000F19">
        <w:rPr>
          <w:rFonts w:ascii="Verdana" w:hAnsi="Verdana" w:cs="Arial"/>
          <w:bCs/>
          <w:sz w:val="20"/>
          <w:szCs w:val="20"/>
        </w:rPr>
        <w:t>č.</w:t>
      </w:r>
      <w:r w:rsidR="00F626D4" w:rsidRPr="00000F19">
        <w:rPr>
          <w:rFonts w:ascii="Verdana" w:hAnsi="Verdana" w:cs="Arial"/>
          <w:bCs/>
          <w:sz w:val="20"/>
          <w:szCs w:val="20"/>
        </w:rPr>
        <w:t xml:space="preserve"> </w:t>
      </w:r>
      <w:r w:rsidR="000E6631" w:rsidRPr="00000F19">
        <w:rPr>
          <w:rFonts w:ascii="Verdana" w:hAnsi="Verdana" w:cs="Arial"/>
          <w:bCs/>
          <w:sz w:val="20"/>
          <w:szCs w:val="20"/>
        </w:rPr>
        <w:t>2 O</w:t>
      </w:r>
      <w:r w:rsidR="0063657D" w:rsidRPr="00000F19">
        <w:rPr>
          <w:rFonts w:ascii="Verdana" w:hAnsi="Verdana" w:cs="Arial"/>
          <w:bCs/>
          <w:sz w:val="20"/>
          <w:szCs w:val="20"/>
        </w:rPr>
        <w:t>ceněný výkaz výměr</w:t>
      </w:r>
    </w:p>
    <w:p w:rsidR="000E6631" w:rsidRPr="00000F19" w:rsidRDefault="000E6631" w:rsidP="003002B0">
      <w:pPr>
        <w:rPr>
          <w:rFonts w:ascii="Verdana" w:hAnsi="Verdana"/>
          <w:bCs/>
          <w:sz w:val="20"/>
          <w:szCs w:val="20"/>
        </w:rPr>
      </w:pPr>
      <w:r w:rsidRPr="00000F19">
        <w:rPr>
          <w:rFonts w:ascii="Verdana" w:hAnsi="Verdana" w:cs="Arial"/>
          <w:bCs/>
          <w:sz w:val="20"/>
          <w:szCs w:val="20"/>
        </w:rPr>
        <w:tab/>
      </w:r>
      <w:r w:rsidRPr="00000F19">
        <w:rPr>
          <w:rFonts w:ascii="Verdana" w:hAnsi="Verdana" w:cs="Arial"/>
          <w:bCs/>
          <w:sz w:val="20"/>
          <w:szCs w:val="20"/>
        </w:rPr>
        <w:tab/>
      </w:r>
    </w:p>
    <w:sectPr w:rsidR="000E6631" w:rsidRPr="00000F19" w:rsidSect="0034724F">
      <w:headerReference w:type="default" r:id="rId10"/>
      <w:footerReference w:type="default" r:id="rId11"/>
      <w:pgSz w:w="11906" w:h="16838" w:code="9"/>
      <w:pgMar w:top="1134" w:right="1304" w:bottom="851" w:left="1304"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B27" w:rsidRDefault="00D85B27" w:rsidP="00122597">
      <w:r>
        <w:separator/>
      </w:r>
    </w:p>
  </w:endnote>
  <w:endnote w:type="continuationSeparator" w:id="0">
    <w:p w:rsidR="00D85B27" w:rsidRDefault="00D85B27" w:rsidP="00122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ucida Console">
    <w:panose1 w:val="020B0609040504020204"/>
    <w:charset w:val="EE"/>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TimesNewRomanPSMT">
    <w:charset w:val="00"/>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033289"/>
      <w:docPartObj>
        <w:docPartGallery w:val="Page Numbers (Bottom of Page)"/>
        <w:docPartUnique/>
      </w:docPartObj>
    </w:sdtPr>
    <w:sdtEndPr>
      <w:rPr>
        <w:rFonts w:ascii="Verdana" w:hAnsi="Verdana"/>
        <w:sz w:val="18"/>
        <w:szCs w:val="18"/>
      </w:rPr>
    </w:sdtEndPr>
    <w:sdtContent>
      <w:p w:rsidR="0063657D" w:rsidRPr="0063657D" w:rsidRDefault="00B00409">
        <w:pPr>
          <w:pStyle w:val="Zpat"/>
          <w:jc w:val="right"/>
          <w:rPr>
            <w:rFonts w:ascii="Verdana" w:hAnsi="Verdana"/>
            <w:sz w:val="18"/>
            <w:szCs w:val="18"/>
          </w:rPr>
        </w:pPr>
        <w:r w:rsidRPr="0063657D">
          <w:rPr>
            <w:rFonts w:ascii="Verdana" w:hAnsi="Verdana"/>
            <w:sz w:val="18"/>
            <w:szCs w:val="18"/>
          </w:rPr>
          <w:fldChar w:fldCharType="begin"/>
        </w:r>
        <w:r w:rsidR="0063657D" w:rsidRPr="0063657D">
          <w:rPr>
            <w:rFonts w:ascii="Verdana" w:hAnsi="Verdana"/>
            <w:sz w:val="18"/>
            <w:szCs w:val="18"/>
          </w:rPr>
          <w:instrText>PAGE   \* MERGEFORMAT</w:instrText>
        </w:r>
        <w:r w:rsidRPr="0063657D">
          <w:rPr>
            <w:rFonts w:ascii="Verdana" w:hAnsi="Verdana"/>
            <w:sz w:val="18"/>
            <w:szCs w:val="18"/>
          </w:rPr>
          <w:fldChar w:fldCharType="separate"/>
        </w:r>
        <w:r w:rsidR="00A86196">
          <w:rPr>
            <w:rFonts w:ascii="Verdana" w:hAnsi="Verdana"/>
            <w:noProof/>
            <w:sz w:val="18"/>
            <w:szCs w:val="18"/>
          </w:rPr>
          <w:t>1</w:t>
        </w:r>
        <w:r w:rsidRPr="0063657D">
          <w:rPr>
            <w:rFonts w:ascii="Verdana" w:hAnsi="Verdana"/>
            <w:sz w:val="18"/>
            <w:szCs w:val="18"/>
          </w:rPr>
          <w:fldChar w:fldCharType="end"/>
        </w:r>
      </w:p>
    </w:sdtContent>
  </w:sdt>
  <w:p w:rsidR="000428F9" w:rsidRPr="00C6462C" w:rsidRDefault="000428F9" w:rsidP="00C6462C">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B27" w:rsidRDefault="00D85B27" w:rsidP="00122597">
      <w:r>
        <w:separator/>
      </w:r>
    </w:p>
  </w:footnote>
  <w:footnote w:type="continuationSeparator" w:id="0">
    <w:p w:rsidR="00D85B27" w:rsidRDefault="00D85B27" w:rsidP="00122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57D" w:rsidRPr="0063657D" w:rsidRDefault="0063657D">
    <w:pPr>
      <w:pStyle w:val="Zhlav"/>
      <w:rPr>
        <w:rFonts w:ascii="Verdana" w:hAnsi="Verdana"/>
      </w:rPr>
    </w:pPr>
    <w:r w:rsidRPr="0063657D">
      <w:rPr>
        <w:rFonts w:ascii="Verdana" w:hAnsi="Verdana"/>
      </w:rPr>
      <w:t>Příloha č. 5</w:t>
    </w:r>
    <w:r w:rsidRPr="0063657D">
      <w:rPr>
        <w:rFonts w:ascii="Verdana" w:hAnsi="Verdan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lnek"/>
      <w:lvlText w:val="*"/>
      <w:lvlJc w:val="left"/>
    </w:lvl>
  </w:abstractNum>
  <w:abstractNum w:abstractNumId="1">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nsid w:val="036733BC"/>
    <w:multiLevelType w:val="hybridMultilevel"/>
    <w:tmpl w:val="D532857A"/>
    <w:lvl w:ilvl="0" w:tplc="0DC0E6A4">
      <w:start w:val="1"/>
      <w:numFmt w:val="decimal"/>
      <w:lvlText w:val="9.%1."/>
      <w:lvlJc w:val="left"/>
      <w:pPr>
        <w:ind w:left="720" w:hanging="360"/>
      </w:pPr>
      <w:rPr>
        <w:rFonts w:hint="default"/>
        <w:b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7D63E5F"/>
    <w:multiLevelType w:val="hybridMultilevel"/>
    <w:tmpl w:val="238ABCD2"/>
    <w:lvl w:ilvl="0" w:tplc="673A9EC8">
      <w:start w:val="1"/>
      <w:numFmt w:val="decimal"/>
      <w:lvlText w:val="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B0D3378"/>
    <w:multiLevelType w:val="hybridMultilevel"/>
    <w:tmpl w:val="AC7A438A"/>
    <w:lvl w:ilvl="0" w:tplc="FF061212">
      <w:start w:val="1"/>
      <w:numFmt w:val="decimal"/>
      <w:lvlText w:val="2.%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C6B17A9"/>
    <w:multiLevelType w:val="hybridMultilevel"/>
    <w:tmpl w:val="E77C131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D9004B"/>
    <w:multiLevelType w:val="hybridMultilevel"/>
    <w:tmpl w:val="C218CAE0"/>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EB859DC"/>
    <w:multiLevelType w:val="hybridMultilevel"/>
    <w:tmpl w:val="3CBEAC80"/>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790265C"/>
    <w:multiLevelType w:val="hybridMultilevel"/>
    <w:tmpl w:val="C966C1C2"/>
    <w:lvl w:ilvl="0" w:tplc="4FE21776">
      <w:start w:val="4"/>
      <w:numFmt w:val="bullet"/>
      <w:lvlText w:val="-"/>
      <w:lvlJc w:val="left"/>
      <w:pPr>
        <w:ind w:left="1280" w:hanging="360"/>
      </w:pPr>
      <w:rPr>
        <w:rFonts w:ascii="Calibri" w:eastAsia="Times New Roman" w:hAnsi="Calibri" w:cs="Arial" w:hint="default"/>
      </w:rPr>
    </w:lvl>
    <w:lvl w:ilvl="1" w:tplc="04050003">
      <w:start w:val="1"/>
      <w:numFmt w:val="bullet"/>
      <w:lvlText w:val="o"/>
      <w:lvlJc w:val="left"/>
      <w:pPr>
        <w:ind w:left="2000" w:hanging="360"/>
      </w:pPr>
      <w:rPr>
        <w:rFonts w:ascii="Courier New" w:hAnsi="Courier New" w:cs="Courier New" w:hint="default"/>
      </w:rPr>
    </w:lvl>
    <w:lvl w:ilvl="2" w:tplc="04050005">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10">
    <w:nsid w:val="184A0C96"/>
    <w:multiLevelType w:val="hybridMultilevel"/>
    <w:tmpl w:val="FA1EE062"/>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B94383F"/>
    <w:multiLevelType w:val="hybridMultilevel"/>
    <w:tmpl w:val="F4ECC88A"/>
    <w:lvl w:ilvl="0" w:tplc="DD186EEC">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C465A09"/>
    <w:multiLevelType w:val="hybridMultilevel"/>
    <w:tmpl w:val="B450FFC2"/>
    <w:lvl w:ilvl="0" w:tplc="AF32B2DE">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280600"/>
    <w:multiLevelType w:val="hybridMultilevel"/>
    <w:tmpl w:val="50460F42"/>
    <w:lvl w:ilvl="0" w:tplc="D91A5394">
      <w:start w:val="1"/>
      <w:numFmt w:val="decimal"/>
      <w:lvlText w:val="3.%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1A451A7"/>
    <w:multiLevelType w:val="hybridMultilevel"/>
    <w:tmpl w:val="9ADEE5C8"/>
    <w:lvl w:ilvl="0" w:tplc="86284822">
      <w:start w:val="1"/>
      <w:numFmt w:val="decimal"/>
      <w:lvlText w:val="8.%1."/>
      <w:lvlJc w:val="left"/>
      <w:pPr>
        <w:ind w:left="720" w:hanging="360"/>
      </w:pPr>
      <w:rPr>
        <w:rFonts w:hint="default"/>
        <w:b w:val="0"/>
      </w:rPr>
    </w:lvl>
    <w:lvl w:ilvl="1" w:tplc="04050019">
      <w:start w:val="1"/>
      <w:numFmt w:val="lowerLetter"/>
      <w:lvlText w:val="%2."/>
      <w:lvlJc w:val="left"/>
      <w:pPr>
        <w:ind w:left="1440" w:hanging="360"/>
      </w:pPr>
    </w:lvl>
    <w:lvl w:ilvl="2" w:tplc="A3321D52">
      <w:start w:val="1"/>
      <w:numFmt w:val="lowerLetter"/>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6E856E9"/>
    <w:multiLevelType w:val="hybridMultilevel"/>
    <w:tmpl w:val="C6A2C6B2"/>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93A4D68"/>
    <w:multiLevelType w:val="hybridMultilevel"/>
    <w:tmpl w:val="4CACE05E"/>
    <w:lvl w:ilvl="0" w:tplc="66F41E6A">
      <w:start w:val="1"/>
      <w:numFmt w:val="lowerLetter"/>
      <w:lvlText w:val="%1)"/>
      <w:lvlJc w:val="left"/>
      <w:pPr>
        <w:tabs>
          <w:tab w:val="num" w:pos="2124"/>
        </w:tabs>
        <w:ind w:left="2124" w:hanging="360"/>
      </w:pPr>
    </w:lvl>
    <w:lvl w:ilvl="1" w:tplc="04050019" w:tentative="1">
      <w:start w:val="1"/>
      <w:numFmt w:val="lowerLetter"/>
      <w:lvlText w:val="%2."/>
      <w:lvlJc w:val="left"/>
      <w:pPr>
        <w:tabs>
          <w:tab w:val="num" w:pos="2844"/>
        </w:tabs>
        <w:ind w:left="2844" w:hanging="360"/>
      </w:pPr>
    </w:lvl>
    <w:lvl w:ilvl="2" w:tplc="0405001B" w:tentative="1">
      <w:start w:val="1"/>
      <w:numFmt w:val="lowerRoman"/>
      <w:lvlText w:val="%3."/>
      <w:lvlJc w:val="right"/>
      <w:pPr>
        <w:tabs>
          <w:tab w:val="num" w:pos="3564"/>
        </w:tabs>
        <w:ind w:left="3564" w:hanging="180"/>
      </w:pPr>
    </w:lvl>
    <w:lvl w:ilvl="3" w:tplc="0405000F" w:tentative="1">
      <w:start w:val="1"/>
      <w:numFmt w:val="decimal"/>
      <w:lvlText w:val="%4."/>
      <w:lvlJc w:val="left"/>
      <w:pPr>
        <w:tabs>
          <w:tab w:val="num" w:pos="4284"/>
        </w:tabs>
        <w:ind w:left="4284" w:hanging="360"/>
      </w:pPr>
    </w:lvl>
    <w:lvl w:ilvl="4" w:tplc="04050019" w:tentative="1">
      <w:start w:val="1"/>
      <w:numFmt w:val="lowerLetter"/>
      <w:lvlText w:val="%5."/>
      <w:lvlJc w:val="left"/>
      <w:pPr>
        <w:tabs>
          <w:tab w:val="num" w:pos="5004"/>
        </w:tabs>
        <w:ind w:left="5004" w:hanging="360"/>
      </w:pPr>
    </w:lvl>
    <w:lvl w:ilvl="5" w:tplc="0405001B" w:tentative="1">
      <w:start w:val="1"/>
      <w:numFmt w:val="lowerRoman"/>
      <w:lvlText w:val="%6."/>
      <w:lvlJc w:val="right"/>
      <w:pPr>
        <w:tabs>
          <w:tab w:val="num" w:pos="5724"/>
        </w:tabs>
        <w:ind w:left="5724" w:hanging="180"/>
      </w:pPr>
    </w:lvl>
    <w:lvl w:ilvl="6" w:tplc="0405000F" w:tentative="1">
      <w:start w:val="1"/>
      <w:numFmt w:val="decimal"/>
      <w:lvlText w:val="%7."/>
      <w:lvlJc w:val="left"/>
      <w:pPr>
        <w:tabs>
          <w:tab w:val="num" w:pos="6444"/>
        </w:tabs>
        <w:ind w:left="6444" w:hanging="360"/>
      </w:pPr>
    </w:lvl>
    <w:lvl w:ilvl="7" w:tplc="04050019" w:tentative="1">
      <w:start w:val="1"/>
      <w:numFmt w:val="lowerLetter"/>
      <w:lvlText w:val="%8."/>
      <w:lvlJc w:val="left"/>
      <w:pPr>
        <w:tabs>
          <w:tab w:val="num" w:pos="7164"/>
        </w:tabs>
        <w:ind w:left="7164" w:hanging="360"/>
      </w:pPr>
    </w:lvl>
    <w:lvl w:ilvl="8" w:tplc="0405001B" w:tentative="1">
      <w:start w:val="1"/>
      <w:numFmt w:val="lowerRoman"/>
      <w:lvlText w:val="%9."/>
      <w:lvlJc w:val="right"/>
      <w:pPr>
        <w:tabs>
          <w:tab w:val="num" w:pos="7884"/>
        </w:tabs>
        <w:ind w:left="7884" w:hanging="180"/>
      </w:pPr>
    </w:lvl>
  </w:abstractNum>
  <w:abstractNum w:abstractNumId="17">
    <w:nsid w:val="2A99618B"/>
    <w:multiLevelType w:val="hybridMultilevel"/>
    <w:tmpl w:val="4118A130"/>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BB32E00"/>
    <w:multiLevelType w:val="hybridMultilevel"/>
    <w:tmpl w:val="BDEA53BC"/>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EA77267"/>
    <w:multiLevelType w:val="hybridMultilevel"/>
    <w:tmpl w:val="C4DE2ABA"/>
    <w:lvl w:ilvl="0" w:tplc="4FE21776">
      <w:start w:val="4"/>
      <w:numFmt w:val="bullet"/>
      <w:lvlText w:val="-"/>
      <w:lvlJc w:val="left"/>
      <w:pPr>
        <w:ind w:left="360"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2FE63A83"/>
    <w:multiLevelType w:val="hybridMultilevel"/>
    <w:tmpl w:val="15DE5CEE"/>
    <w:lvl w:ilvl="0" w:tplc="D7BCD4FE">
      <w:start w:val="1"/>
      <w:numFmt w:val="decimal"/>
      <w:lvlText w:val="4.%1."/>
      <w:lvlJc w:val="left"/>
      <w:pPr>
        <w:ind w:left="360" w:hanging="360"/>
      </w:pPr>
      <w:rPr>
        <w:rFonts w:ascii="Verdana" w:eastAsia="Times New Roman" w:hAnsi="Verdana" w:cs="Times New Roman" w:hint="default"/>
        <w:b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4126595"/>
    <w:multiLevelType w:val="hybridMultilevel"/>
    <w:tmpl w:val="92D0CC58"/>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A9B1E4C"/>
    <w:multiLevelType w:val="hybridMultilevel"/>
    <w:tmpl w:val="485C5E6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CB701C2"/>
    <w:multiLevelType w:val="hybridMultilevel"/>
    <w:tmpl w:val="2A5EA78C"/>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1E6530A"/>
    <w:multiLevelType w:val="hybridMultilevel"/>
    <w:tmpl w:val="BA26ED20"/>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37228A1"/>
    <w:multiLevelType w:val="hybridMultilevel"/>
    <w:tmpl w:val="EE1C3D6E"/>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4704435"/>
    <w:multiLevelType w:val="hybridMultilevel"/>
    <w:tmpl w:val="495A5D76"/>
    <w:lvl w:ilvl="0" w:tplc="0DC0E6A4">
      <w:start w:val="1"/>
      <w:numFmt w:val="decimal"/>
      <w:lvlText w:val="9.%1."/>
      <w:lvlJc w:val="left"/>
      <w:pPr>
        <w:ind w:left="360" w:hanging="360"/>
      </w:pPr>
      <w:rPr>
        <w:rFonts w:hint="default"/>
        <w:b w:val="0"/>
        <w:i w:val="0"/>
        <w:i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450344C0"/>
    <w:multiLevelType w:val="hybridMultilevel"/>
    <w:tmpl w:val="6FB27174"/>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C396EB5"/>
    <w:multiLevelType w:val="hybridMultilevel"/>
    <w:tmpl w:val="E3F85F88"/>
    <w:lvl w:ilvl="0" w:tplc="25904ABA">
      <w:start w:val="1"/>
      <w:numFmt w:val="ordin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193487B"/>
    <w:multiLevelType w:val="hybridMultilevel"/>
    <w:tmpl w:val="C7CEC1F6"/>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A9B2878"/>
    <w:multiLevelType w:val="hybridMultilevel"/>
    <w:tmpl w:val="4764563C"/>
    <w:lvl w:ilvl="0" w:tplc="7B7E3396">
      <w:start w:val="1"/>
      <w:numFmt w:val="lowerLetter"/>
      <w:lvlText w:val="%1)"/>
      <w:lvlJc w:val="left"/>
      <w:pPr>
        <w:ind w:left="360" w:hanging="360"/>
      </w:pPr>
      <w:rPr>
        <w:rFonts w:ascii="Arial" w:hAnsi="Arial" w:cs="Times New Roman" w:hint="default"/>
        <w:b w:val="0"/>
        <w:i/>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CAA4160"/>
    <w:multiLevelType w:val="hybridMultilevel"/>
    <w:tmpl w:val="90F0ED74"/>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EEA6EB1"/>
    <w:multiLevelType w:val="hybridMultilevel"/>
    <w:tmpl w:val="A044B7B4"/>
    <w:lvl w:ilvl="0" w:tplc="72A4A01A">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DD37F9"/>
    <w:multiLevelType w:val="hybridMultilevel"/>
    <w:tmpl w:val="F5AC63F2"/>
    <w:lvl w:ilvl="0" w:tplc="B8984A02">
      <w:start w:val="1"/>
      <w:numFmt w:val="decimal"/>
      <w:lvlText w:val="15.%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5EA7CBA"/>
    <w:multiLevelType w:val="hybridMultilevel"/>
    <w:tmpl w:val="7556F0CE"/>
    <w:lvl w:ilvl="0" w:tplc="9726029A">
      <w:start w:val="1"/>
      <w:numFmt w:val="decimal"/>
      <w:lvlText w:val="4.%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86774C1"/>
    <w:multiLevelType w:val="hybridMultilevel"/>
    <w:tmpl w:val="F5184C1E"/>
    <w:lvl w:ilvl="0" w:tplc="7718301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A7558DA"/>
    <w:multiLevelType w:val="hybridMultilevel"/>
    <w:tmpl w:val="F92E18EE"/>
    <w:lvl w:ilvl="0" w:tplc="8628482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C5A7447"/>
    <w:multiLevelType w:val="hybridMultilevel"/>
    <w:tmpl w:val="49C0BE7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C5C5C8D"/>
    <w:multiLevelType w:val="hybridMultilevel"/>
    <w:tmpl w:val="B25E549A"/>
    <w:lvl w:ilvl="0" w:tplc="5002E330">
      <w:start w:val="1"/>
      <w:numFmt w:val="bullet"/>
      <w:lvlText w:val=""/>
      <w:lvlJc w:val="left"/>
      <w:pPr>
        <w:ind w:left="1211" w:hanging="360"/>
      </w:pPr>
      <w:rPr>
        <w:rFonts w:ascii="Symbol" w:hAnsi="Symbol" w:hint="default"/>
        <w:sz w:val="16"/>
      </w:rPr>
    </w:lvl>
    <w:lvl w:ilvl="1" w:tplc="04050019">
      <w:start w:val="1"/>
      <w:numFmt w:val="bullet"/>
      <w:lvlText w:val="o"/>
      <w:lvlJc w:val="left"/>
      <w:pPr>
        <w:ind w:left="1931" w:hanging="360"/>
      </w:pPr>
      <w:rPr>
        <w:rFonts w:ascii="Courier New" w:hAnsi="Courier New" w:cs="Courier New" w:hint="default"/>
      </w:rPr>
    </w:lvl>
    <w:lvl w:ilvl="2" w:tplc="0405001B">
      <w:start w:val="1"/>
      <w:numFmt w:val="bullet"/>
      <w:lvlText w:val=""/>
      <w:lvlJc w:val="left"/>
      <w:pPr>
        <w:ind w:left="2651" w:hanging="360"/>
      </w:pPr>
      <w:rPr>
        <w:rFonts w:ascii="Wingdings" w:hAnsi="Wingdings" w:hint="default"/>
      </w:rPr>
    </w:lvl>
    <w:lvl w:ilvl="3" w:tplc="0405000F" w:tentative="1">
      <w:start w:val="1"/>
      <w:numFmt w:val="bullet"/>
      <w:lvlText w:val=""/>
      <w:lvlJc w:val="left"/>
      <w:pPr>
        <w:ind w:left="3371" w:hanging="360"/>
      </w:pPr>
      <w:rPr>
        <w:rFonts w:ascii="Symbol" w:hAnsi="Symbol" w:hint="default"/>
      </w:rPr>
    </w:lvl>
    <w:lvl w:ilvl="4" w:tplc="04050019" w:tentative="1">
      <w:start w:val="1"/>
      <w:numFmt w:val="bullet"/>
      <w:lvlText w:val="o"/>
      <w:lvlJc w:val="left"/>
      <w:pPr>
        <w:ind w:left="4091" w:hanging="360"/>
      </w:pPr>
      <w:rPr>
        <w:rFonts w:ascii="Courier New" w:hAnsi="Courier New" w:cs="Courier New" w:hint="default"/>
      </w:rPr>
    </w:lvl>
    <w:lvl w:ilvl="5" w:tplc="0405001B" w:tentative="1">
      <w:start w:val="1"/>
      <w:numFmt w:val="bullet"/>
      <w:lvlText w:val=""/>
      <w:lvlJc w:val="left"/>
      <w:pPr>
        <w:ind w:left="4811" w:hanging="360"/>
      </w:pPr>
      <w:rPr>
        <w:rFonts w:ascii="Wingdings" w:hAnsi="Wingdings" w:hint="default"/>
      </w:rPr>
    </w:lvl>
    <w:lvl w:ilvl="6" w:tplc="0405000F" w:tentative="1">
      <w:start w:val="1"/>
      <w:numFmt w:val="bullet"/>
      <w:lvlText w:val=""/>
      <w:lvlJc w:val="left"/>
      <w:pPr>
        <w:ind w:left="5531" w:hanging="360"/>
      </w:pPr>
      <w:rPr>
        <w:rFonts w:ascii="Symbol" w:hAnsi="Symbol" w:hint="default"/>
      </w:rPr>
    </w:lvl>
    <w:lvl w:ilvl="7" w:tplc="04050019" w:tentative="1">
      <w:start w:val="1"/>
      <w:numFmt w:val="bullet"/>
      <w:lvlText w:val="o"/>
      <w:lvlJc w:val="left"/>
      <w:pPr>
        <w:ind w:left="6251" w:hanging="360"/>
      </w:pPr>
      <w:rPr>
        <w:rFonts w:ascii="Courier New" w:hAnsi="Courier New" w:cs="Courier New" w:hint="default"/>
      </w:rPr>
    </w:lvl>
    <w:lvl w:ilvl="8" w:tplc="0405001B" w:tentative="1">
      <w:start w:val="1"/>
      <w:numFmt w:val="bullet"/>
      <w:lvlText w:val=""/>
      <w:lvlJc w:val="left"/>
      <w:pPr>
        <w:ind w:left="6971" w:hanging="360"/>
      </w:pPr>
      <w:rPr>
        <w:rFonts w:ascii="Wingdings" w:hAnsi="Wingdings" w:hint="default"/>
      </w:rPr>
    </w:lvl>
  </w:abstractNum>
  <w:abstractNum w:abstractNumId="39">
    <w:nsid w:val="6CD62D74"/>
    <w:multiLevelType w:val="hybridMultilevel"/>
    <w:tmpl w:val="116CB0A6"/>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6E0C1EA0"/>
    <w:multiLevelType w:val="hybridMultilevel"/>
    <w:tmpl w:val="3A1E07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F9D18EE"/>
    <w:multiLevelType w:val="hybridMultilevel"/>
    <w:tmpl w:val="13C82380"/>
    <w:lvl w:ilvl="0" w:tplc="6AAE12E6">
      <w:start w:val="1"/>
      <w:numFmt w:val="lowerLetter"/>
      <w:lvlText w:val="%1)"/>
      <w:lvlJc w:val="left"/>
      <w:pPr>
        <w:ind w:left="786" w:hanging="360"/>
      </w:pPr>
      <w:rPr>
        <w:rFonts w:ascii="Arial" w:hAnsi="Arial" w:cs="Times New Roman" w:hint="default"/>
        <w:b w:val="0"/>
        <w:i w:val="0"/>
        <w:iCs/>
        <w:sz w:val="18"/>
        <w:szCs w:val="16"/>
      </w:rPr>
    </w:lvl>
    <w:lvl w:ilvl="1" w:tplc="04050019">
      <w:start w:val="1"/>
      <w:numFmt w:val="bullet"/>
      <w:lvlText w:val="o"/>
      <w:lvlJc w:val="left"/>
      <w:pPr>
        <w:ind w:left="1506" w:hanging="360"/>
      </w:pPr>
      <w:rPr>
        <w:rFonts w:ascii="Courier New" w:hAnsi="Courier New" w:cs="Courier New" w:hint="default"/>
      </w:rPr>
    </w:lvl>
    <w:lvl w:ilvl="2" w:tplc="0405001B">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42">
    <w:nsid w:val="72294C31"/>
    <w:multiLevelType w:val="hybridMultilevel"/>
    <w:tmpl w:val="4DC4BCC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3BB2C51"/>
    <w:multiLevelType w:val="hybridMultilevel"/>
    <w:tmpl w:val="CD386356"/>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4106097"/>
    <w:multiLevelType w:val="hybridMultilevel"/>
    <w:tmpl w:val="337C76E4"/>
    <w:lvl w:ilvl="0" w:tplc="8628482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6AB5A62"/>
    <w:multiLevelType w:val="hybridMultilevel"/>
    <w:tmpl w:val="37FC462A"/>
    <w:lvl w:ilvl="0" w:tplc="284E7DB6">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47">
    <w:nsid w:val="7FA82D20"/>
    <w:multiLevelType w:val="hybridMultilevel"/>
    <w:tmpl w:val="DB8AE728"/>
    <w:lvl w:ilvl="0" w:tplc="F75078CE">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8"/>
  </w:num>
  <w:num w:numId="3">
    <w:abstractNumId w:val="19"/>
  </w:num>
  <w:num w:numId="4">
    <w:abstractNumId w:val="30"/>
  </w:num>
  <w:num w:numId="5">
    <w:abstractNumId w:val="46"/>
  </w:num>
  <w:num w:numId="6">
    <w:abstractNumId w:val="40"/>
  </w:num>
  <w:num w:numId="7">
    <w:abstractNumId w:val="16"/>
  </w:num>
  <w:num w:numId="8">
    <w:abstractNumId w:val="15"/>
  </w:num>
  <w:num w:numId="9">
    <w:abstractNumId w:val="39"/>
  </w:num>
  <w:num w:numId="10">
    <w:abstractNumId w:val="29"/>
  </w:num>
  <w:num w:numId="11">
    <w:abstractNumId w:val="9"/>
  </w:num>
  <w:num w:numId="12">
    <w:abstractNumId w:val="1"/>
  </w:num>
  <w:num w:numId="13">
    <w:abstractNumId w:val="22"/>
  </w:num>
  <w:num w:numId="14">
    <w:abstractNumId w:val="42"/>
  </w:num>
  <w:num w:numId="15">
    <w:abstractNumId w:val="6"/>
  </w:num>
  <w:num w:numId="16">
    <w:abstractNumId w:val="4"/>
  </w:num>
  <w:num w:numId="17">
    <w:abstractNumId w:val="5"/>
  </w:num>
  <w:num w:numId="18">
    <w:abstractNumId w:val="23"/>
  </w:num>
  <w:num w:numId="19">
    <w:abstractNumId w:val="41"/>
  </w:num>
  <w:num w:numId="20">
    <w:abstractNumId w:val="31"/>
  </w:num>
  <w:num w:numId="21">
    <w:abstractNumId w:val="27"/>
  </w:num>
  <w:num w:numId="22">
    <w:abstractNumId w:val="7"/>
  </w:num>
  <w:num w:numId="23">
    <w:abstractNumId w:val="13"/>
  </w:num>
  <w:num w:numId="24">
    <w:abstractNumId w:val="20"/>
  </w:num>
  <w:num w:numId="25">
    <w:abstractNumId w:val="34"/>
  </w:num>
  <w:num w:numId="26">
    <w:abstractNumId w:val="25"/>
  </w:num>
  <w:num w:numId="27">
    <w:abstractNumId w:val="24"/>
  </w:num>
  <w:num w:numId="28">
    <w:abstractNumId w:val="21"/>
  </w:num>
  <w:num w:numId="29">
    <w:abstractNumId w:val="28"/>
  </w:num>
  <w:num w:numId="30">
    <w:abstractNumId w:val="17"/>
  </w:num>
  <w:num w:numId="31">
    <w:abstractNumId w:val="18"/>
  </w:num>
  <w:num w:numId="32">
    <w:abstractNumId w:val="36"/>
  </w:num>
  <w:num w:numId="33">
    <w:abstractNumId w:val="3"/>
  </w:num>
  <w:num w:numId="34">
    <w:abstractNumId w:val="47"/>
  </w:num>
  <w:num w:numId="35">
    <w:abstractNumId w:val="10"/>
  </w:num>
  <w:num w:numId="36">
    <w:abstractNumId w:val="8"/>
  </w:num>
  <w:num w:numId="37">
    <w:abstractNumId w:val="45"/>
  </w:num>
  <w:num w:numId="38">
    <w:abstractNumId w:val="11"/>
  </w:num>
  <w:num w:numId="39">
    <w:abstractNumId w:val="43"/>
  </w:num>
  <w:num w:numId="40">
    <w:abstractNumId w:val="44"/>
  </w:num>
  <w:num w:numId="41">
    <w:abstractNumId w:val="14"/>
  </w:num>
  <w:num w:numId="42">
    <w:abstractNumId w:val="12"/>
  </w:num>
  <w:num w:numId="43">
    <w:abstractNumId w:val="32"/>
  </w:num>
  <w:num w:numId="44">
    <w:abstractNumId w:val="33"/>
  </w:num>
  <w:num w:numId="45">
    <w:abstractNumId w:val="37"/>
  </w:num>
  <w:num w:numId="46">
    <w:abstractNumId w:val="26"/>
  </w:num>
  <w:num w:numId="47">
    <w:abstractNumId w:val="0"/>
    <w:lvlOverride w:ilvl="0">
      <w:lvl w:ilvl="0">
        <w:start w:val="1"/>
        <w:numFmt w:val="bullet"/>
        <w:pStyle w:val="lnek"/>
        <w:lvlText w:val=""/>
        <w:legacy w:legacy="1" w:legacySpace="0" w:legacyIndent="397"/>
        <w:lvlJc w:val="left"/>
        <w:pPr>
          <w:ind w:left="397" w:hanging="397"/>
        </w:pPr>
        <w:rPr>
          <w:rFonts w:ascii="Symbol" w:hAnsi="Symbol" w:hint="default"/>
        </w:rPr>
      </w:lvl>
    </w:lvlOverride>
  </w:num>
  <w:num w:numId="4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7"/>
  <w:proofState w:spelling="clean" w:grammar="clean"/>
  <w:defaultTabStop w:val="709"/>
  <w:hyphenationZone w:val="425"/>
  <w:characterSpacingControl w:val="doNotCompress"/>
  <w:hdrShapeDefaults>
    <o:shapedefaults v:ext="edit" spidmax="4098"/>
  </w:hdrShapeDefaults>
  <w:footnotePr>
    <w:footnote w:id="-1"/>
    <w:footnote w:id="0"/>
  </w:footnotePr>
  <w:endnotePr>
    <w:endnote w:id="-1"/>
    <w:endnote w:id="0"/>
  </w:endnotePr>
  <w:compat/>
  <w:rsids>
    <w:rsidRoot w:val="00122597"/>
    <w:rsid w:val="00000B57"/>
    <w:rsid w:val="00000F19"/>
    <w:rsid w:val="000318CA"/>
    <w:rsid w:val="00032648"/>
    <w:rsid w:val="000428F9"/>
    <w:rsid w:val="00065DC9"/>
    <w:rsid w:val="00075FA9"/>
    <w:rsid w:val="000B1C53"/>
    <w:rsid w:val="000B4810"/>
    <w:rsid w:val="000D60E4"/>
    <w:rsid w:val="000E6631"/>
    <w:rsid w:val="00101B88"/>
    <w:rsid w:val="00107804"/>
    <w:rsid w:val="00111577"/>
    <w:rsid w:val="00114364"/>
    <w:rsid w:val="00114ED5"/>
    <w:rsid w:val="00122597"/>
    <w:rsid w:val="00127A20"/>
    <w:rsid w:val="001308C3"/>
    <w:rsid w:val="00137A89"/>
    <w:rsid w:val="00140050"/>
    <w:rsid w:val="00146C1C"/>
    <w:rsid w:val="0015259B"/>
    <w:rsid w:val="001529A9"/>
    <w:rsid w:val="0017505E"/>
    <w:rsid w:val="00186EFD"/>
    <w:rsid w:val="00191B9E"/>
    <w:rsid w:val="001A4457"/>
    <w:rsid w:val="001E2D5A"/>
    <w:rsid w:val="00201B1F"/>
    <w:rsid w:val="00230577"/>
    <w:rsid w:val="00231522"/>
    <w:rsid w:val="00252190"/>
    <w:rsid w:val="00256023"/>
    <w:rsid w:val="00290A9C"/>
    <w:rsid w:val="002C512E"/>
    <w:rsid w:val="002E2945"/>
    <w:rsid w:val="002E3635"/>
    <w:rsid w:val="002E56D5"/>
    <w:rsid w:val="002F4AE7"/>
    <w:rsid w:val="002F6DDE"/>
    <w:rsid w:val="003002B0"/>
    <w:rsid w:val="0030038A"/>
    <w:rsid w:val="003105F4"/>
    <w:rsid w:val="00310853"/>
    <w:rsid w:val="00314562"/>
    <w:rsid w:val="00321CE3"/>
    <w:rsid w:val="003235DB"/>
    <w:rsid w:val="003365B4"/>
    <w:rsid w:val="00343862"/>
    <w:rsid w:val="0034724F"/>
    <w:rsid w:val="003538C5"/>
    <w:rsid w:val="00357184"/>
    <w:rsid w:val="0036610E"/>
    <w:rsid w:val="0038186E"/>
    <w:rsid w:val="00381AAF"/>
    <w:rsid w:val="0039537E"/>
    <w:rsid w:val="00395F75"/>
    <w:rsid w:val="00397587"/>
    <w:rsid w:val="003A3966"/>
    <w:rsid w:val="003A66A2"/>
    <w:rsid w:val="003B07DD"/>
    <w:rsid w:val="003B619F"/>
    <w:rsid w:val="003C6894"/>
    <w:rsid w:val="003D4BD7"/>
    <w:rsid w:val="003E25A6"/>
    <w:rsid w:val="003F2379"/>
    <w:rsid w:val="004001D2"/>
    <w:rsid w:val="004225BC"/>
    <w:rsid w:val="00431E1C"/>
    <w:rsid w:val="0043525F"/>
    <w:rsid w:val="0044244B"/>
    <w:rsid w:val="004433FB"/>
    <w:rsid w:val="00443F7E"/>
    <w:rsid w:val="004640AD"/>
    <w:rsid w:val="00472099"/>
    <w:rsid w:val="004757A8"/>
    <w:rsid w:val="004A4D8F"/>
    <w:rsid w:val="004B2F7A"/>
    <w:rsid w:val="004C2E6D"/>
    <w:rsid w:val="004C4BE3"/>
    <w:rsid w:val="004D560E"/>
    <w:rsid w:val="004D5CDA"/>
    <w:rsid w:val="004F13DC"/>
    <w:rsid w:val="004F143D"/>
    <w:rsid w:val="004F4F03"/>
    <w:rsid w:val="00523B95"/>
    <w:rsid w:val="00524A8E"/>
    <w:rsid w:val="00525E18"/>
    <w:rsid w:val="005531AF"/>
    <w:rsid w:val="00560B80"/>
    <w:rsid w:val="0056353A"/>
    <w:rsid w:val="00565580"/>
    <w:rsid w:val="005656EE"/>
    <w:rsid w:val="00571380"/>
    <w:rsid w:val="0057555E"/>
    <w:rsid w:val="005761B2"/>
    <w:rsid w:val="00584873"/>
    <w:rsid w:val="005B2FD6"/>
    <w:rsid w:val="005E28AD"/>
    <w:rsid w:val="005E694A"/>
    <w:rsid w:val="005F106D"/>
    <w:rsid w:val="005F678B"/>
    <w:rsid w:val="006006D0"/>
    <w:rsid w:val="006125B6"/>
    <w:rsid w:val="00630717"/>
    <w:rsid w:val="0063657D"/>
    <w:rsid w:val="00642D89"/>
    <w:rsid w:val="00695679"/>
    <w:rsid w:val="00697793"/>
    <w:rsid w:val="006E3145"/>
    <w:rsid w:val="00706488"/>
    <w:rsid w:val="0071196E"/>
    <w:rsid w:val="00726B1F"/>
    <w:rsid w:val="00761D04"/>
    <w:rsid w:val="007914CB"/>
    <w:rsid w:val="007B6E02"/>
    <w:rsid w:val="007B7846"/>
    <w:rsid w:val="007C0941"/>
    <w:rsid w:val="007D0CAE"/>
    <w:rsid w:val="007D4D04"/>
    <w:rsid w:val="007D5C58"/>
    <w:rsid w:val="007E2D54"/>
    <w:rsid w:val="008069D7"/>
    <w:rsid w:val="00807CA8"/>
    <w:rsid w:val="008261B8"/>
    <w:rsid w:val="008375B9"/>
    <w:rsid w:val="00840D2B"/>
    <w:rsid w:val="0084653A"/>
    <w:rsid w:val="008644B6"/>
    <w:rsid w:val="00886387"/>
    <w:rsid w:val="00897B3F"/>
    <w:rsid w:val="008A27D4"/>
    <w:rsid w:val="008C22A0"/>
    <w:rsid w:val="008C2A0F"/>
    <w:rsid w:val="008E6298"/>
    <w:rsid w:val="008F5492"/>
    <w:rsid w:val="008F6D2A"/>
    <w:rsid w:val="0090424E"/>
    <w:rsid w:val="009065F2"/>
    <w:rsid w:val="00917002"/>
    <w:rsid w:val="00933B8A"/>
    <w:rsid w:val="00953679"/>
    <w:rsid w:val="009564F5"/>
    <w:rsid w:val="00956621"/>
    <w:rsid w:val="00973706"/>
    <w:rsid w:val="00973D41"/>
    <w:rsid w:val="00980E0B"/>
    <w:rsid w:val="009903C8"/>
    <w:rsid w:val="009913D2"/>
    <w:rsid w:val="009B4917"/>
    <w:rsid w:val="009E0D67"/>
    <w:rsid w:val="009E71D0"/>
    <w:rsid w:val="009E78F3"/>
    <w:rsid w:val="009F065A"/>
    <w:rsid w:val="00A037D6"/>
    <w:rsid w:val="00A03FB7"/>
    <w:rsid w:val="00A045BA"/>
    <w:rsid w:val="00A04F96"/>
    <w:rsid w:val="00A16C7E"/>
    <w:rsid w:val="00A172DB"/>
    <w:rsid w:val="00A22136"/>
    <w:rsid w:val="00A246E4"/>
    <w:rsid w:val="00A26BA8"/>
    <w:rsid w:val="00A44AFA"/>
    <w:rsid w:val="00A622A0"/>
    <w:rsid w:val="00A632F9"/>
    <w:rsid w:val="00A63402"/>
    <w:rsid w:val="00A75AD3"/>
    <w:rsid w:val="00A86196"/>
    <w:rsid w:val="00A90BE1"/>
    <w:rsid w:val="00A9724E"/>
    <w:rsid w:val="00AA2750"/>
    <w:rsid w:val="00AA4683"/>
    <w:rsid w:val="00AA6FC8"/>
    <w:rsid w:val="00AB21A9"/>
    <w:rsid w:val="00AC4605"/>
    <w:rsid w:val="00AD4134"/>
    <w:rsid w:val="00AD4384"/>
    <w:rsid w:val="00AD5F3E"/>
    <w:rsid w:val="00AD60A2"/>
    <w:rsid w:val="00AD6DD4"/>
    <w:rsid w:val="00AE256E"/>
    <w:rsid w:val="00AE4969"/>
    <w:rsid w:val="00AE7C32"/>
    <w:rsid w:val="00B00409"/>
    <w:rsid w:val="00B119BC"/>
    <w:rsid w:val="00B273D0"/>
    <w:rsid w:val="00B27CEB"/>
    <w:rsid w:val="00B668F0"/>
    <w:rsid w:val="00B70B69"/>
    <w:rsid w:val="00BB26B0"/>
    <w:rsid w:val="00BB4DFE"/>
    <w:rsid w:val="00BC03A8"/>
    <w:rsid w:val="00BC5FD2"/>
    <w:rsid w:val="00BD500A"/>
    <w:rsid w:val="00BF3765"/>
    <w:rsid w:val="00C0444C"/>
    <w:rsid w:val="00C07288"/>
    <w:rsid w:val="00C1029B"/>
    <w:rsid w:val="00C22A0D"/>
    <w:rsid w:val="00C24BFC"/>
    <w:rsid w:val="00C4032B"/>
    <w:rsid w:val="00C764EB"/>
    <w:rsid w:val="00C84EB2"/>
    <w:rsid w:val="00CC03B9"/>
    <w:rsid w:val="00CE041B"/>
    <w:rsid w:val="00CE7882"/>
    <w:rsid w:val="00D05403"/>
    <w:rsid w:val="00D14C3D"/>
    <w:rsid w:val="00D178E7"/>
    <w:rsid w:val="00D23236"/>
    <w:rsid w:val="00D34CE6"/>
    <w:rsid w:val="00D37392"/>
    <w:rsid w:val="00D37BE6"/>
    <w:rsid w:val="00D45975"/>
    <w:rsid w:val="00D50334"/>
    <w:rsid w:val="00D56EBB"/>
    <w:rsid w:val="00D60EEA"/>
    <w:rsid w:val="00D618EB"/>
    <w:rsid w:val="00D85B27"/>
    <w:rsid w:val="00D93BA0"/>
    <w:rsid w:val="00DC278E"/>
    <w:rsid w:val="00E25FD4"/>
    <w:rsid w:val="00E5257E"/>
    <w:rsid w:val="00E52D11"/>
    <w:rsid w:val="00E66236"/>
    <w:rsid w:val="00E73659"/>
    <w:rsid w:val="00E815BD"/>
    <w:rsid w:val="00E8224E"/>
    <w:rsid w:val="00E82B89"/>
    <w:rsid w:val="00EA600F"/>
    <w:rsid w:val="00EB20C0"/>
    <w:rsid w:val="00EB5874"/>
    <w:rsid w:val="00EC3828"/>
    <w:rsid w:val="00ED751D"/>
    <w:rsid w:val="00EF202F"/>
    <w:rsid w:val="00F07517"/>
    <w:rsid w:val="00F626D4"/>
    <w:rsid w:val="00F73F73"/>
    <w:rsid w:val="00F75524"/>
    <w:rsid w:val="00F75FD2"/>
    <w:rsid w:val="00F76ED3"/>
    <w:rsid w:val="00F771E4"/>
    <w:rsid w:val="00F82B56"/>
    <w:rsid w:val="00F90D57"/>
    <w:rsid w:val="00F9159A"/>
    <w:rsid w:val="00F93826"/>
    <w:rsid w:val="00F95E52"/>
    <w:rsid w:val="00FA45DF"/>
    <w:rsid w:val="00FA619A"/>
    <w:rsid w:val="00FD3308"/>
    <w:rsid w:val="00FE52D8"/>
    <w:rsid w:val="00FF09B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2597"/>
    <w:rPr>
      <w:sz w:val="24"/>
      <w:szCs w:val="24"/>
    </w:rPr>
  </w:style>
  <w:style w:type="paragraph" w:styleId="Nadpis2">
    <w:name w:val="heading 2"/>
    <w:basedOn w:val="Normln"/>
    <w:next w:val="Normln"/>
    <w:link w:val="Nadpis2Char"/>
    <w:uiPriority w:val="9"/>
    <w:semiHidden/>
    <w:unhideWhenUsed/>
    <w:qFormat/>
    <w:rsid w:val="008375B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22597"/>
    <w:pPr>
      <w:jc w:val="center"/>
    </w:pPr>
    <w:rPr>
      <w:b/>
      <w:i/>
      <w:sz w:val="72"/>
      <w:szCs w:val="20"/>
    </w:rPr>
  </w:style>
  <w:style w:type="character" w:customStyle="1" w:styleId="NzevChar">
    <w:name w:val="Název Char"/>
    <w:basedOn w:val="Standardnpsmoodstavce"/>
    <w:link w:val="Nzev"/>
    <w:rsid w:val="00122597"/>
    <w:rPr>
      <w:b/>
      <w:i/>
      <w:sz w:val="72"/>
    </w:rPr>
  </w:style>
  <w:style w:type="paragraph" w:styleId="Zkladntext">
    <w:name w:val="Body Text"/>
    <w:basedOn w:val="Normln"/>
    <w:link w:val="ZkladntextChar"/>
    <w:rsid w:val="00122597"/>
    <w:rPr>
      <w:rFonts w:ascii="Lucida Console" w:hAnsi="Lucida Console"/>
      <w:b/>
      <w:szCs w:val="20"/>
    </w:rPr>
  </w:style>
  <w:style w:type="character" w:customStyle="1" w:styleId="ZkladntextChar">
    <w:name w:val="Základní text Char"/>
    <w:basedOn w:val="Standardnpsmoodstavce"/>
    <w:link w:val="Zkladntext"/>
    <w:rsid w:val="00122597"/>
    <w:rPr>
      <w:rFonts w:ascii="Lucida Console" w:hAnsi="Lucida Console"/>
      <w:b/>
      <w:sz w:val="24"/>
    </w:rPr>
  </w:style>
  <w:style w:type="paragraph" w:styleId="Zhlav">
    <w:name w:val="header"/>
    <w:aliases w:val="ho,header odd,first,heading one,Odd Header,h"/>
    <w:basedOn w:val="Normln"/>
    <w:link w:val="ZhlavChar"/>
    <w:rsid w:val="00122597"/>
    <w:pPr>
      <w:tabs>
        <w:tab w:val="center" w:pos="4536"/>
        <w:tab w:val="right" w:pos="9072"/>
      </w:tabs>
    </w:pPr>
    <w:rPr>
      <w:sz w:val="20"/>
      <w:szCs w:val="20"/>
    </w:rPr>
  </w:style>
  <w:style w:type="character" w:customStyle="1" w:styleId="ZhlavChar">
    <w:name w:val="Záhlaví Char"/>
    <w:aliases w:val="ho Char,header odd Char,first Char,heading one Char,Odd Header Char,h Char"/>
    <w:basedOn w:val="Standardnpsmoodstavce"/>
    <w:link w:val="Zhlav"/>
    <w:rsid w:val="00122597"/>
  </w:style>
  <w:style w:type="paragraph" w:styleId="Odstavecseseznamem">
    <w:name w:val="List Paragraph"/>
    <w:basedOn w:val="Normln"/>
    <w:link w:val="OdstavecseseznamemChar"/>
    <w:uiPriority w:val="34"/>
    <w:qFormat/>
    <w:rsid w:val="00122597"/>
    <w:pPr>
      <w:ind w:left="720"/>
      <w:contextualSpacing/>
    </w:pPr>
  </w:style>
  <w:style w:type="paragraph" w:styleId="FormtovanvHTML">
    <w:name w:val="HTML Preformatted"/>
    <w:basedOn w:val="Normln"/>
    <w:link w:val="FormtovanvHTMLChar"/>
    <w:rsid w:val="0012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FormtovanvHTMLChar">
    <w:name w:val="Formátovaný v HTML Char"/>
    <w:basedOn w:val="Standardnpsmoodstavce"/>
    <w:link w:val="FormtovanvHTML"/>
    <w:rsid w:val="00122597"/>
    <w:rPr>
      <w:rFonts w:ascii="Arial Unicode MS" w:eastAsia="Arial Unicode MS" w:hAnsi="Arial Unicode MS"/>
    </w:rPr>
  </w:style>
  <w:style w:type="paragraph" w:styleId="Zpat">
    <w:name w:val="footer"/>
    <w:basedOn w:val="Normln"/>
    <w:link w:val="ZpatChar"/>
    <w:uiPriority w:val="99"/>
    <w:unhideWhenUsed/>
    <w:rsid w:val="00122597"/>
    <w:pPr>
      <w:tabs>
        <w:tab w:val="center" w:pos="4536"/>
        <w:tab w:val="right" w:pos="9072"/>
      </w:tabs>
    </w:pPr>
  </w:style>
  <w:style w:type="character" w:customStyle="1" w:styleId="ZpatChar">
    <w:name w:val="Zápatí Char"/>
    <w:basedOn w:val="Standardnpsmoodstavce"/>
    <w:link w:val="Zpat"/>
    <w:uiPriority w:val="99"/>
    <w:rsid w:val="00122597"/>
    <w:rPr>
      <w:sz w:val="24"/>
      <w:szCs w:val="24"/>
    </w:rPr>
  </w:style>
  <w:style w:type="character" w:styleId="Hypertextovodkaz">
    <w:name w:val="Hyperlink"/>
    <w:uiPriority w:val="99"/>
    <w:unhideWhenUsed/>
    <w:rsid w:val="00122597"/>
    <w:rPr>
      <w:color w:val="0000FF"/>
      <w:u w:val="single"/>
    </w:rPr>
  </w:style>
  <w:style w:type="paragraph" w:styleId="Zkladntextodsazen">
    <w:name w:val="Body Text Indent"/>
    <w:basedOn w:val="Normln"/>
    <w:link w:val="ZkladntextodsazenChar"/>
    <w:uiPriority w:val="99"/>
    <w:unhideWhenUsed/>
    <w:rsid w:val="00122597"/>
    <w:pPr>
      <w:spacing w:after="120"/>
      <w:ind w:left="283"/>
    </w:pPr>
  </w:style>
  <w:style w:type="character" w:customStyle="1" w:styleId="ZkladntextodsazenChar">
    <w:name w:val="Základní text odsazený Char"/>
    <w:basedOn w:val="Standardnpsmoodstavce"/>
    <w:link w:val="Zkladntextodsazen"/>
    <w:uiPriority w:val="99"/>
    <w:rsid w:val="00122597"/>
    <w:rPr>
      <w:sz w:val="24"/>
      <w:szCs w:val="24"/>
    </w:rPr>
  </w:style>
  <w:style w:type="paragraph" w:customStyle="1" w:styleId="cislovani1">
    <w:name w:val="cislovani 1"/>
    <w:basedOn w:val="Normln"/>
    <w:next w:val="Normln"/>
    <w:rsid w:val="00122597"/>
    <w:pPr>
      <w:keepNext/>
      <w:numPr>
        <w:numId w:val="1"/>
      </w:numPr>
      <w:spacing w:before="480" w:line="288" w:lineRule="auto"/>
      <w:ind w:left="567"/>
    </w:pPr>
    <w:rPr>
      <w:rFonts w:ascii="JohnSans Text Pro" w:hAnsi="JohnSans Text Pro"/>
      <w:b/>
      <w:caps/>
    </w:rPr>
  </w:style>
  <w:style w:type="paragraph" w:customStyle="1" w:styleId="Cislovani2">
    <w:name w:val="Cislovani 2"/>
    <w:basedOn w:val="Normln"/>
    <w:rsid w:val="00122597"/>
    <w:pPr>
      <w:keepNext/>
      <w:numPr>
        <w:ilvl w:val="1"/>
        <w:numId w:val="1"/>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rsid w:val="00122597"/>
    <w:pPr>
      <w:numPr>
        <w:ilvl w:val="2"/>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rsid w:val="00122597"/>
    <w:pPr>
      <w:numPr>
        <w:ilvl w:val="3"/>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qFormat/>
    <w:rsid w:val="00122597"/>
    <w:pPr>
      <w:numPr>
        <w:ilvl w:val="4"/>
        <w:numId w:val="1"/>
      </w:numPr>
      <w:tabs>
        <w:tab w:val="left" w:pos="851"/>
      </w:tabs>
      <w:spacing w:before="120" w:line="288" w:lineRule="auto"/>
      <w:ind w:left="851" w:hanging="851"/>
      <w:jc w:val="both"/>
    </w:pPr>
    <w:rPr>
      <w:rFonts w:ascii="JohnSans Text Pro" w:hAnsi="JohnSans Text Pro"/>
      <w:i/>
      <w:sz w:val="20"/>
    </w:rPr>
  </w:style>
  <w:style w:type="paragraph" w:customStyle="1" w:styleId="Default">
    <w:name w:val="Default"/>
    <w:rsid w:val="00122597"/>
    <w:pPr>
      <w:autoSpaceDE w:val="0"/>
      <w:autoSpaceDN w:val="0"/>
      <w:adjustRightInd w:val="0"/>
    </w:pPr>
    <w:rPr>
      <w:rFonts w:ascii="Calibri" w:hAnsi="Calibri" w:cs="Calibri"/>
      <w:color w:val="000000"/>
      <w:sz w:val="24"/>
      <w:szCs w:val="24"/>
    </w:rPr>
  </w:style>
  <w:style w:type="paragraph" w:styleId="Normlnweb">
    <w:name w:val="Normal (Web)"/>
    <w:basedOn w:val="Normln"/>
    <w:uiPriority w:val="99"/>
    <w:rsid w:val="00122597"/>
    <w:pPr>
      <w:spacing w:before="100" w:beforeAutospacing="1" w:after="100" w:afterAutospacing="1"/>
    </w:pPr>
  </w:style>
  <w:style w:type="paragraph" w:styleId="Textbubliny">
    <w:name w:val="Balloon Text"/>
    <w:basedOn w:val="Normln"/>
    <w:link w:val="TextbublinyChar"/>
    <w:uiPriority w:val="99"/>
    <w:semiHidden/>
    <w:unhideWhenUsed/>
    <w:rsid w:val="0056558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5580"/>
    <w:rPr>
      <w:rFonts w:ascii="Segoe UI" w:hAnsi="Segoe UI" w:cs="Segoe UI"/>
      <w:sz w:val="18"/>
      <w:szCs w:val="18"/>
    </w:rPr>
  </w:style>
  <w:style w:type="character" w:styleId="Odkaznakoment">
    <w:name w:val="annotation reference"/>
    <w:basedOn w:val="Standardnpsmoodstavce"/>
    <w:uiPriority w:val="99"/>
    <w:semiHidden/>
    <w:unhideWhenUsed/>
    <w:rsid w:val="00B273D0"/>
    <w:rPr>
      <w:sz w:val="16"/>
      <w:szCs w:val="16"/>
    </w:rPr>
  </w:style>
  <w:style w:type="paragraph" w:styleId="Textkomente">
    <w:name w:val="annotation text"/>
    <w:basedOn w:val="Normln"/>
    <w:link w:val="TextkomenteChar"/>
    <w:uiPriority w:val="99"/>
    <w:semiHidden/>
    <w:unhideWhenUsed/>
    <w:rsid w:val="00B273D0"/>
    <w:rPr>
      <w:sz w:val="20"/>
      <w:szCs w:val="20"/>
    </w:rPr>
  </w:style>
  <w:style w:type="character" w:customStyle="1" w:styleId="TextkomenteChar">
    <w:name w:val="Text komentáře Char"/>
    <w:basedOn w:val="Standardnpsmoodstavce"/>
    <w:link w:val="Textkomente"/>
    <w:uiPriority w:val="99"/>
    <w:semiHidden/>
    <w:rsid w:val="00B273D0"/>
  </w:style>
  <w:style w:type="paragraph" w:styleId="Pedmtkomente">
    <w:name w:val="annotation subject"/>
    <w:basedOn w:val="Textkomente"/>
    <w:next w:val="Textkomente"/>
    <w:link w:val="PedmtkomenteChar"/>
    <w:uiPriority w:val="99"/>
    <w:semiHidden/>
    <w:unhideWhenUsed/>
    <w:rsid w:val="00B273D0"/>
    <w:rPr>
      <w:b/>
      <w:bCs/>
    </w:rPr>
  </w:style>
  <w:style w:type="character" w:customStyle="1" w:styleId="PedmtkomenteChar">
    <w:name w:val="Předmět komentáře Char"/>
    <w:basedOn w:val="TextkomenteChar"/>
    <w:link w:val="Pedmtkomente"/>
    <w:uiPriority w:val="99"/>
    <w:semiHidden/>
    <w:rsid w:val="00B273D0"/>
    <w:rPr>
      <w:b/>
      <w:bCs/>
    </w:rPr>
  </w:style>
  <w:style w:type="character" w:customStyle="1" w:styleId="Nevyeenzmnka1">
    <w:name w:val="Nevyřešená zmínka1"/>
    <w:basedOn w:val="Standardnpsmoodstavce"/>
    <w:uiPriority w:val="99"/>
    <w:semiHidden/>
    <w:unhideWhenUsed/>
    <w:rsid w:val="0056353A"/>
    <w:rPr>
      <w:color w:val="808080"/>
      <w:shd w:val="clear" w:color="auto" w:fill="E6E6E6"/>
    </w:rPr>
  </w:style>
  <w:style w:type="character" w:customStyle="1" w:styleId="OdstavecseseznamemChar">
    <w:name w:val="Odstavec se seznamem Char"/>
    <w:link w:val="Odstavecseseznamem"/>
    <w:uiPriority w:val="34"/>
    <w:locked/>
    <w:rsid w:val="008375B9"/>
    <w:rPr>
      <w:sz w:val="24"/>
      <w:szCs w:val="24"/>
    </w:rPr>
  </w:style>
  <w:style w:type="paragraph" w:customStyle="1" w:styleId="lnek">
    <w:name w:val="článek"/>
    <w:basedOn w:val="Nadpis2"/>
    <w:rsid w:val="008375B9"/>
    <w:pPr>
      <w:keepLines w:val="0"/>
      <w:numPr>
        <w:numId w:val="47"/>
      </w:numPr>
      <w:suppressAutoHyphens/>
      <w:spacing w:before="240" w:after="60" w:line="320" w:lineRule="atLeast"/>
      <w:ind w:left="0" w:firstLine="0"/>
    </w:pPr>
    <w:rPr>
      <w:rFonts w:ascii="Times New Roman" w:eastAsia="Times New Roman" w:hAnsi="Times New Roman" w:cs="Calibri"/>
      <w:color w:val="auto"/>
      <w:kern w:val="1"/>
      <w:sz w:val="22"/>
      <w:szCs w:val="22"/>
      <w:lang w:eastAsia="ar-SA"/>
    </w:rPr>
  </w:style>
  <w:style w:type="character" w:customStyle="1" w:styleId="Nadpis2Char">
    <w:name w:val="Nadpis 2 Char"/>
    <w:basedOn w:val="Standardnpsmoodstavce"/>
    <w:link w:val="Nadpis2"/>
    <w:uiPriority w:val="9"/>
    <w:semiHidden/>
    <w:rsid w:val="008375B9"/>
    <w:rPr>
      <w:rFonts w:asciiTheme="majorHAnsi" w:eastAsiaTheme="majorEastAsia" w:hAnsiTheme="majorHAnsi" w:cstheme="majorBidi"/>
      <w:color w:val="365F91" w:themeColor="accent1" w:themeShade="BF"/>
      <w:sz w:val="26"/>
      <w:szCs w:val="26"/>
    </w:rPr>
  </w:style>
  <w:style w:type="character" w:styleId="Siln">
    <w:name w:val="Strong"/>
    <w:basedOn w:val="Standardnpsmoodstavce"/>
    <w:uiPriority w:val="22"/>
    <w:qFormat/>
    <w:rsid w:val="003E25A6"/>
    <w:rPr>
      <w:b/>
      <w:bCs/>
    </w:rPr>
  </w:style>
  <w:style w:type="paragraph" w:styleId="Bezmezer">
    <w:name w:val="No Spacing"/>
    <w:uiPriority w:val="1"/>
    <w:qFormat/>
    <w:rsid w:val="0039537E"/>
    <w:rPr>
      <w:sz w:val="24"/>
      <w:szCs w:val="24"/>
    </w:rPr>
  </w:style>
</w:styles>
</file>

<file path=word/webSettings.xml><?xml version="1.0" encoding="utf-8"?>
<w:webSettings xmlns:r="http://schemas.openxmlformats.org/officeDocument/2006/relationships" xmlns:w="http://schemas.openxmlformats.org/wordprocessingml/2006/main">
  <w:divs>
    <w:div w:id="146826098">
      <w:bodyDiv w:val="1"/>
      <w:marLeft w:val="0"/>
      <w:marRight w:val="0"/>
      <w:marTop w:val="0"/>
      <w:marBottom w:val="0"/>
      <w:divBdr>
        <w:top w:val="none" w:sz="0" w:space="0" w:color="auto"/>
        <w:left w:val="none" w:sz="0" w:space="0" w:color="auto"/>
        <w:bottom w:val="none" w:sz="0" w:space="0" w:color="auto"/>
        <w:right w:val="none" w:sz="0" w:space="0" w:color="auto"/>
      </w:divBdr>
    </w:div>
    <w:div w:id="733091542">
      <w:bodyDiv w:val="1"/>
      <w:marLeft w:val="0"/>
      <w:marRight w:val="0"/>
      <w:marTop w:val="0"/>
      <w:marBottom w:val="0"/>
      <w:divBdr>
        <w:top w:val="none" w:sz="0" w:space="0" w:color="auto"/>
        <w:left w:val="none" w:sz="0" w:space="0" w:color="auto"/>
        <w:bottom w:val="none" w:sz="0" w:space="0" w:color="auto"/>
        <w:right w:val="none" w:sz="0" w:space="0" w:color="auto"/>
      </w:divBdr>
    </w:div>
    <w:div w:id="1179614127">
      <w:bodyDiv w:val="1"/>
      <w:marLeft w:val="0"/>
      <w:marRight w:val="0"/>
      <w:marTop w:val="0"/>
      <w:marBottom w:val="0"/>
      <w:divBdr>
        <w:top w:val="none" w:sz="0" w:space="0" w:color="auto"/>
        <w:left w:val="none" w:sz="0" w:space="0" w:color="auto"/>
        <w:bottom w:val="none" w:sz="0" w:space="0" w:color="auto"/>
        <w:right w:val="none" w:sz="0" w:space="0" w:color="auto"/>
      </w:divBdr>
    </w:div>
    <w:div w:id="1230724923">
      <w:bodyDiv w:val="1"/>
      <w:marLeft w:val="0"/>
      <w:marRight w:val="0"/>
      <w:marTop w:val="0"/>
      <w:marBottom w:val="0"/>
      <w:divBdr>
        <w:top w:val="none" w:sz="0" w:space="0" w:color="auto"/>
        <w:left w:val="none" w:sz="0" w:space="0" w:color="auto"/>
        <w:bottom w:val="none" w:sz="0" w:space="0" w:color="auto"/>
        <w:right w:val="none" w:sz="0" w:space="0" w:color="auto"/>
      </w:divBdr>
    </w:div>
    <w:div w:id="1468863736">
      <w:bodyDiv w:val="1"/>
      <w:marLeft w:val="0"/>
      <w:marRight w:val="0"/>
      <w:marTop w:val="0"/>
      <w:marBottom w:val="0"/>
      <w:divBdr>
        <w:top w:val="none" w:sz="0" w:space="0" w:color="auto"/>
        <w:left w:val="none" w:sz="0" w:space="0" w:color="auto"/>
        <w:bottom w:val="none" w:sz="0" w:space="0" w:color="auto"/>
        <w:right w:val="none" w:sz="0" w:space="0" w:color="auto"/>
      </w:divBdr>
    </w:div>
    <w:div w:id="19308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AEC1D3B4F1F9E43AFD0F7237C376BBF" ma:contentTypeVersion="8" ma:contentTypeDescription="Vytvoří nový dokument" ma:contentTypeScope="" ma:versionID="b0e9f61c28dcb054cc7e48933eb0de92">
  <xsd:schema xmlns:xsd="http://www.w3.org/2001/XMLSchema" xmlns:xs="http://www.w3.org/2001/XMLSchema" xmlns:p="http://schemas.microsoft.com/office/2006/metadata/properties" xmlns:ns3="c37e4e2c-12d2-4058-9876-7493056863c3" targetNamespace="http://schemas.microsoft.com/office/2006/metadata/properties" ma:root="true" ma:fieldsID="0dad577228b77889d8167c78317a095d" ns3:_="">
    <xsd:import namespace="c37e4e2c-12d2-4058-9876-7493056863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4e2c-12d2-4058-9876-749305686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FB102-93F5-4827-889A-5C126A9B28BF}">
  <ds:schemaRefs>
    <ds:schemaRef ds:uri="http://schemas.microsoft.com/sharepoint/v3/contenttype/forms"/>
  </ds:schemaRefs>
</ds:datastoreItem>
</file>

<file path=customXml/itemProps2.xml><?xml version="1.0" encoding="utf-8"?>
<ds:datastoreItem xmlns:ds="http://schemas.openxmlformats.org/officeDocument/2006/customXml" ds:itemID="{FE36D016-51AF-4172-8095-90A25A1C35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27299-15EB-407A-99B4-C6619E522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4e2c-12d2-4058-9876-749305686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8047</Words>
  <Characters>47481</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uzivatel</cp:lastModifiedBy>
  <cp:revision>2</cp:revision>
  <cp:lastPrinted>2015-03-30T06:48:00Z</cp:lastPrinted>
  <dcterms:created xsi:type="dcterms:W3CDTF">2026-04-09T06:20:00Z</dcterms:created>
  <dcterms:modified xsi:type="dcterms:W3CDTF">2026-04-09T06:20:00Z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0x0101001AEC1D3B4F1F9E43AFD0F7237C376BBF</vt:lpwstr>
  </property>
</Properties>
</file>