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26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8932"/>
      </w:tblGrid>
      <w:tr w:rsidR="001E562E" w:rsidRPr="00B5152C" w14:paraId="283B97F1" w14:textId="77777777" w:rsidTr="008549A8">
        <w:tc>
          <w:tcPr>
            <w:tcW w:w="8932" w:type="dxa"/>
            <w:shd w:val="clear" w:color="auto" w:fill="000000"/>
          </w:tcPr>
          <w:p w14:paraId="29BF3AB2" w14:textId="06AF00B8" w:rsidR="001E562E" w:rsidRPr="00B5152C" w:rsidRDefault="001E562E" w:rsidP="008549A8">
            <w:pPr>
              <w:pStyle w:val="Nadpis9"/>
              <w:rPr>
                <w:rFonts w:ascii="Times New Roman" w:hAnsi="Times New Roman" w:cs="Times New Roman"/>
                <w:caps/>
                <w:color w:val="FFFFFF"/>
                <w:sz w:val="22"/>
                <w:szCs w:val="22"/>
              </w:rPr>
            </w:pPr>
            <w:r w:rsidRPr="00B5152C">
              <w:rPr>
                <w:rFonts w:ascii="Times New Roman" w:hAnsi="Times New Roman" w:cs="Times New Roman"/>
                <w:caps/>
                <w:color w:val="FFFFFF"/>
                <w:sz w:val="22"/>
                <w:szCs w:val="22"/>
              </w:rPr>
              <w:t xml:space="preserve">Smlouva o výpůjčce č. </w:t>
            </w:r>
            <w:r w:rsidR="000F016D" w:rsidRPr="00B5152C">
              <w:rPr>
                <w:rFonts w:ascii="Times New Roman" w:hAnsi="Times New Roman" w:cs="Times New Roman"/>
                <w:caps/>
                <w:color w:val="FFFFFF"/>
                <w:sz w:val="22"/>
                <w:szCs w:val="22"/>
              </w:rPr>
              <w:t>z</w:t>
            </w:r>
            <w:r w:rsidR="00C43803" w:rsidRPr="00B5152C">
              <w:rPr>
                <w:rFonts w:ascii="Times New Roman" w:hAnsi="Times New Roman" w:cs="Times New Roman"/>
                <w:caps/>
                <w:color w:val="FFFFFF"/>
                <w:sz w:val="22"/>
                <w:szCs w:val="22"/>
              </w:rPr>
              <w:t> </w:t>
            </w:r>
            <w:r w:rsidR="00D54A70">
              <w:rPr>
                <w:rFonts w:ascii="Times New Roman" w:hAnsi="Times New Roman" w:cs="Times New Roman"/>
                <w:caps/>
                <w:color w:val="FFFFFF"/>
                <w:sz w:val="22"/>
                <w:szCs w:val="22"/>
              </w:rPr>
              <w:t>0</w:t>
            </w:r>
            <w:r w:rsidR="00B34C6A">
              <w:rPr>
                <w:rFonts w:ascii="Times New Roman" w:hAnsi="Times New Roman" w:cs="Times New Roman"/>
                <w:caps/>
                <w:color w:val="FFFFFF"/>
                <w:sz w:val="22"/>
                <w:szCs w:val="22"/>
              </w:rPr>
              <w:t>21</w:t>
            </w:r>
            <w:r w:rsidR="00C43803" w:rsidRPr="00B5152C">
              <w:rPr>
                <w:rFonts w:ascii="Times New Roman" w:hAnsi="Times New Roman" w:cs="Times New Roman"/>
                <w:caps/>
                <w:color w:val="FFFFFF"/>
                <w:sz w:val="22"/>
                <w:szCs w:val="22"/>
              </w:rPr>
              <w:t>/2026/</w:t>
            </w:r>
            <w:r w:rsidR="00B34C6A">
              <w:rPr>
                <w:rFonts w:ascii="Times New Roman" w:hAnsi="Times New Roman" w:cs="Times New Roman"/>
                <w:caps/>
                <w:color w:val="FFFFFF"/>
                <w:sz w:val="22"/>
                <w:szCs w:val="22"/>
              </w:rPr>
              <w:t>M</w:t>
            </w:r>
          </w:p>
        </w:tc>
      </w:tr>
    </w:tbl>
    <w:p w14:paraId="1140CF82" w14:textId="77777777" w:rsidR="001E562E" w:rsidRPr="00B5152C" w:rsidRDefault="001E562E">
      <w:pPr>
        <w:jc w:val="center"/>
        <w:rPr>
          <w:sz w:val="22"/>
          <w:szCs w:val="22"/>
        </w:rPr>
      </w:pPr>
    </w:p>
    <w:p w14:paraId="7E656CFA" w14:textId="77777777" w:rsidR="001E562E" w:rsidRPr="00B5152C" w:rsidRDefault="001E562E">
      <w:pPr>
        <w:jc w:val="center"/>
        <w:rPr>
          <w:bCs/>
        </w:rPr>
      </w:pPr>
      <w:r w:rsidRPr="00B5152C">
        <w:rPr>
          <w:bCs/>
        </w:rPr>
        <w:t>kterou níže uvedeného dne, měsíce a roku dle ustanovení § 2193 a násl. zákona č. 89/2012 Sb., občanského zákoníku, ve znění pozdějších předpisů, uzavřeli níže uvedení účastníci:</w:t>
      </w:r>
    </w:p>
    <w:p w14:paraId="1412A49A" w14:textId="77777777" w:rsidR="001E562E" w:rsidRPr="00B5152C" w:rsidRDefault="001E562E">
      <w:pPr>
        <w:jc w:val="center"/>
      </w:pPr>
    </w:p>
    <w:p w14:paraId="2A4167DC" w14:textId="77777777" w:rsidR="001E562E" w:rsidRPr="00B5152C" w:rsidRDefault="00F04603">
      <w:pPr>
        <w:rPr>
          <w:b/>
          <w:sz w:val="22"/>
          <w:szCs w:val="22"/>
        </w:rPr>
      </w:pPr>
      <w:r w:rsidRPr="00B5152C">
        <w:rPr>
          <w:b/>
          <w:sz w:val="22"/>
          <w:szCs w:val="22"/>
        </w:rPr>
        <w:t>Půjčitel</w:t>
      </w:r>
      <w:r w:rsidR="001E562E" w:rsidRPr="00B5152C">
        <w:rPr>
          <w:b/>
          <w:sz w:val="22"/>
          <w:szCs w:val="22"/>
        </w:rPr>
        <w:t>:</w:t>
      </w:r>
      <w:r w:rsidR="001E562E" w:rsidRPr="00B5152C">
        <w:rPr>
          <w:b/>
          <w:sz w:val="22"/>
          <w:szCs w:val="22"/>
        </w:rPr>
        <w:tab/>
      </w:r>
      <w:r w:rsidR="001E562E" w:rsidRPr="00B5152C">
        <w:rPr>
          <w:b/>
          <w:sz w:val="22"/>
          <w:szCs w:val="22"/>
        </w:rPr>
        <w:tab/>
      </w:r>
      <w:r w:rsidR="001E562E" w:rsidRPr="00B5152C">
        <w:rPr>
          <w:b/>
          <w:sz w:val="22"/>
          <w:szCs w:val="22"/>
        </w:rPr>
        <w:tab/>
        <w:t>Moravská galerie v Brně</w:t>
      </w:r>
    </w:p>
    <w:p w14:paraId="2A3A3A71" w14:textId="77777777" w:rsidR="001E562E" w:rsidRPr="00B5152C" w:rsidRDefault="001E562E">
      <w:pPr>
        <w:rPr>
          <w:sz w:val="22"/>
          <w:szCs w:val="22"/>
        </w:rPr>
      </w:pPr>
      <w:r w:rsidRPr="00B5152C">
        <w:rPr>
          <w:sz w:val="22"/>
          <w:szCs w:val="22"/>
        </w:rPr>
        <w:t xml:space="preserve">adresa: </w:t>
      </w:r>
      <w:r w:rsidRPr="00B5152C">
        <w:rPr>
          <w:sz w:val="22"/>
          <w:szCs w:val="22"/>
        </w:rPr>
        <w:tab/>
      </w:r>
      <w:r w:rsidRPr="00B5152C">
        <w:rPr>
          <w:sz w:val="22"/>
          <w:szCs w:val="22"/>
        </w:rPr>
        <w:tab/>
      </w:r>
      <w:r w:rsidRPr="00B5152C">
        <w:rPr>
          <w:sz w:val="22"/>
          <w:szCs w:val="22"/>
        </w:rPr>
        <w:tab/>
      </w:r>
      <w:r w:rsidR="00F04603" w:rsidRPr="00B5152C">
        <w:rPr>
          <w:sz w:val="22"/>
          <w:szCs w:val="22"/>
        </w:rPr>
        <w:tab/>
      </w:r>
      <w:r w:rsidRPr="00B5152C">
        <w:rPr>
          <w:sz w:val="22"/>
          <w:szCs w:val="22"/>
        </w:rPr>
        <w:t>Husova 18, 662 26 Brno</w:t>
      </w:r>
    </w:p>
    <w:p w14:paraId="16E0BA86" w14:textId="77777777" w:rsidR="001E562E" w:rsidRPr="00B5152C" w:rsidRDefault="001E562E">
      <w:pPr>
        <w:rPr>
          <w:sz w:val="22"/>
          <w:szCs w:val="22"/>
        </w:rPr>
      </w:pPr>
      <w:r w:rsidRPr="00B5152C">
        <w:rPr>
          <w:sz w:val="22"/>
          <w:szCs w:val="22"/>
        </w:rPr>
        <w:t>statutární zástupce:</w:t>
      </w:r>
      <w:r w:rsidRPr="00B5152C">
        <w:rPr>
          <w:sz w:val="22"/>
          <w:szCs w:val="22"/>
        </w:rPr>
        <w:tab/>
      </w:r>
      <w:r w:rsidRPr="00B5152C">
        <w:rPr>
          <w:sz w:val="22"/>
          <w:szCs w:val="22"/>
        </w:rPr>
        <w:tab/>
        <w:t>Mgr. Jan Press</w:t>
      </w:r>
      <w:r w:rsidR="00C00F50" w:rsidRPr="00B5152C">
        <w:rPr>
          <w:sz w:val="22"/>
          <w:szCs w:val="22"/>
        </w:rPr>
        <w:t>,</w:t>
      </w:r>
      <w:r w:rsidRPr="00B5152C">
        <w:rPr>
          <w:sz w:val="22"/>
          <w:szCs w:val="22"/>
        </w:rPr>
        <w:t xml:space="preserve"> ředitel</w:t>
      </w:r>
    </w:p>
    <w:p w14:paraId="4660665E" w14:textId="77777777" w:rsidR="001E562E" w:rsidRPr="00B5152C" w:rsidRDefault="001E562E">
      <w:pPr>
        <w:rPr>
          <w:sz w:val="22"/>
          <w:szCs w:val="22"/>
        </w:rPr>
      </w:pPr>
      <w:r w:rsidRPr="00B5152C">
        <w:rPr>
          <w:sz w:val="22"/>
          <w:szCs w:val="22"/>
        </w:rPr>
        <w:t>IČ:</w:t>
      </w:r>
      <w:r w:rsidRPr="00B5152C">
        <w:rPr>
          <w:sz w:val="22"/>
          <w:szCs w:val="22"/>
        </w:rPr>
        <w:tab/>
      </w:r>
      <w:r w:rsidRPr="00B5152C">
        <w:rPr>
          <w:sz w:val="22"/>
          <w:szCs w:val="22"/>
        </w:rPr>
        <w:tab/>
      </w:r>
      <w:r w:rsidRPr="00B5152C">
        <w:rPr>
          <w:sz w:val="22"/>
          <w:szCs w:val="22"/>
        </w:rPr>
        <w:tab/>
      </w:r>
      <w:r w:rsidRPr="00B5152C">
        <w:rPr>
          <w:sz w:val="22"/>
          <w:szCs w:val="22"/>
        </w:rPr>
        <w:tab/>
        <w:t>00094871</w:t>
      </w:r>
    </w:p>
    <w:p w14:paraId="7B440D1F" w14:textId="77777777" w:rsidR="001E562E" w:rsidRPr="00B5152C" w:rsidRDefault="001E562E">
      <w:pPr>
        <w:rPr>
          <w:sz w:val="22"/>
          <w:szCs w:val="22"/>
        </w:rPr>
      </w:pPr>
      <w:r w:rsidRPr="00B5152C">
        <w:rPr>
          <w:sz w:val="22"/>
          <w:szCs w:val="22"/>
        </w:rPr>
        <w:t>DIČ:</w:t>
      </w:r>
      <w:r w:rsidRPr="00B5152C">
        <w:rPr>
          <w:sz w:val="22"/>
          <w:szCs w:val="22"/>
        </w:rPr>
        <w:tab/>
      </w:r>
      <w:r w:rsidRPr="00B5152C">
        <w:rPr>
          <w:sz w:val="22"/>
          <w:szCs w:val="22"/>
        </w:rPr>
        <w:tab/>
      </w:r>
      <w:r w:rsidRPr="00B5152C">
        <w:rPr>
          <w:sz w:val="22"/>
          <w:szCs w:val="22"/>
        </w:rPr>
        <w:tab/>
      </w:r>
      <w:r w:rsidRPr="00B5152C">
        <w:rPr>
          <w:sz w:val="22"/>
          <w:szCs w:val="22"/>
        </w:rPr>
        <w:tab/>
        <w:t>CZ00094871</w:t>
      </w:r>
    </w:p>
    <w:p w14:paraId="7CB84A74" w14:textId="77777777" w:rsidR="001E562E" w:rsidRPr="00B5152C" w:rsidRDefault="001E562E">
      <w:pPr>
        <w:ind w:left="2127" w:firstLine="709"/>
        <w:rPr>
          <w:b/>
          <w:bCs/>
          <w:sz w:val="22"/>
          <w:szCs w:val="22"/>
        </w:rPr>
      </w:pPr>
      <w:r w:rsidRPr="00B5152C">
        <w:rPr>
          <w:b/>
          <w:sz w:val="22"/>
          <w:szCs w:val="22"/>
        </w:rPr>
        <w:t>na straně jedné a dále v textu pouze jako „</w:t>
      </w:r>
      <w:r w:rsidRPr="00B5152C">
        <w:rPr>
          <w:b/>
          <w:bCs/>
          <w:sz w:val="22"/>
          <w:szCs w:val="22"/>
        </w:rPr>
        <w:t>půjčitel“</w:t>
      </w:r>
    </w:p>
    <w:p w14:paraId="450D4F6F" w14:textId="77777777" w:rsidR="001E562E" w:rsidRPr="00B5152C" w:rsidRDefault="001E562E">
      <w:pPr>
        <w:spacing w:before="120" w:after="120"/>
        <w:jc w:val="both"/>
        <w:rPr>
          <w:sz w:val="22"/>
          <w:szCs w:val="22"/>
        </w:rPr>
      </w:pPr>
      <w:r w:rsidRPr="00B5152C">
        <w:rPr>
          <w:sz w:val="22"/>
          <w:szCs w:val="22"/>
        </w:rPr>
        <w:t>a</w:t>
      </w:r>
    </w:p>
    <w:p w14:paraId="7CE5825B" w14:textId="366C3BE2" w:rsidR="002507B9" w:rsidRDefault="001E562E" w:rsidP="002507B9">
      <w:pPr>
        <w:rPr>
          <w:b/>
          <w:sz w:val="22"/>
          <w:szCs w:val="22"/>
        </w:rPr>
      </w:pPr>
      <w:r w:rsidRPr="00B5152C">
        <w:rPr>
          <w:b/>
          <w:sz w:val="22"/>
          <w:szCs w:val="22"/>
        </w:rPr>
        <w:t xml:space="preserve">Vypůjčitel: </w:t>
      </w:r>
      <w:r w:rsidRPr="00B5152C">
        <w:rPr>
          <w:b/>
          <w:sz w:val="22"/>
          <w:szCs w:val="22"/>
        </w:rPr>
        <w:tab/>
      </w:r>
      <w:r w:rsidRPr="00B5152C">
        <w:rPr>
          <w:b/>
          <w:sz w:val="22"/>
          <w:szCs w:val="22"/>
        </w:rPr>
        <w:tab/>
      </w:r>
      <w:r w:rsidRPr="00B5152C">
        <w:rPr>
          <w:b/>
          <w:sz w:val="22"/>
          <w:szCs w:val="22"/>
        </w:rPr>
        <w:tab/>
      </w:r>
      <w:r w:rsidR="00B34C6A">
        <w:rPr>
          <w:b/>
          <w:sz w:val="22"/>
          <w:szCs w:val="22"/>
        </w:rPr>
        <w:t>Galerie Zdeněk Sklenář s.r.o.</w:t>
      </w:r>
    </w:p>
    <w:p w14:paraId="6B605921" w14:textId="50C4C592" w:rsidR="007D6D99" w:rsidRDefault="00C97988" w:rsidP="007D6D99">
      <w:pPr>
        <w:rPr>
          <w:sz w:val="22"/>
          <w:szCs w:val="22"/>
        </w:rPr>
      </w:pPr>
      <w:r w:rsidRPr="00CD3D5E">
        <w:rPr>
          <w:sz w:val="22"/>
          <w:szCs w:val="22"/>
        </w:rPr>
        <w:t xml:space="preserve">adresa: </w:t>
      </w:r>
      <w:r w:rsidRPr="00CD3D5E">
        <w:rPr>
          <w:sz w:val="22"/>
          <w:szCs w:val="22"/>
        </w:rPr>
        <w:tab/>
      </w:r>
      <w:r w:rsidRPr="00CD3D5E">
        <w:rPr>
          <w:sz w:val="22"/>
          <w:szCs w:val="22"/>
        </w:rPr>
        <w:tab/>
      </w:r>
      <w:r w:rsidRPr="00CD3D5E">
        <w:rPr>
          <w:sz w:val="22"/>
          <w:szCs w:val="22"/>
        </w:rPr>
        <w:tab/>
      </w:r>
      <w:r w:rsidRPr="00CD3D5E">
        <w:rPr>
          <w:sz w:val="22"/>
          <w:szCs w:val="22"/>
        </w:rPr>
        <w:tab/>
      </w:r>
      <w:r w:rsidR="00B34C6A">
        <w:rPr>
          <w:sz w:val="22"/>
          <w:szCs w:val="22"/>
        </w:rPr>
        <w:t>Mikulandská 135/7, 110 00 Praha</w:t>
      </w:r>
      <w:r w:rsidR="00F9471C">
        <w:rPr>
          <w:sz w:val="22"/>
          <w:szCs w:val="22"/>
        </w:rPr>
        <w:t xml:space="preserve"> 1</w:t>
      </w:r>
    </w:p>
    <w:p w14:paraId="1A384DA6" w14:textId="7A98F671" w:rsidR="000A3F3C" w:rsidRPr="00CD3D5E" w:rsidRDefault="00C97988" w:rsidP="000A3F3C">
      <w:pPr>
        <w:rPr>
          <w:sz w:val="22"/>
          <w:szCs w:val="22"/>
        </w:rPr>
      </w:pPr>
      <w:r w:rsidRPr="00CD3D5E">
        <w:rPr>
          <w:sz w:val="22"/>
          <w:szCs w:val="22"/>
        </w:rPr>
        <w:t>statutární zástupce:</w:t>
      </w:r>
      <w:r w:rsidRPr="00CD3D5E">
        <w:rPr>
          <w:sz w:val="22"/>
          <w:szCs w:val="22"/>
        </w:rPr>
        <w:tab/>
      </w:r>
      <w:r w:rsidRPr="00CD3D5E">
        <w:rPr>
          <w:sz w:val="22"/>
          <w:szCs w:val="22"/>
        </w:rPr>
        <w:tab/>
      </w:r>
      <w:r w:rsidR="00B34C6A">
        <w:rPr>
          <w:sz w:val="22"/>
          <w:szCs w:val="22"/>
        </w:rPr>
        <w:t>Zdeněk Sklenář, ředitel</w:t>
      </w:r>
    </w:p>
    <w:p w14:paraId="25F1555C" w14:textId="7BDA5BBF" w:rsidR="00C97988" w:rsidRDefault="00C97988" w:rsidP="00C97988">
      <w:pPr>
        <w:rPr>
          <w:sz w:val="22"/>
          <w:szCs w:val="22"/>
        </w:rPr>
      </w:pPr>
      <w:r w:rsidRPr="00CD3D5E">
        <w:rPr>
          <w:sz w:val="22"/>
          <w:szCs w:val="22"/>
        </w:rPr>
        <w:t xml:space="preserve">IČ: </w:t>
      </w:r>
      <w:r w:rsidRPr="00CD3D5E">
        <w:rPr>
          <w:sz w:val="22"/>
          <w:szCs w:val="22"/>
        </w:rPr>
        <w:tab/>
      </w:r>
      <w:r w:rsidRPr="00CD3D5E">
        <w:rPr>
          <w:sz w:val="22"/>
          <w:szCs w:val="22"/>
        </w:rPr>
        <w:tab/>
      </w:r>
      <w:r w:rsidRPr="00CD3D5E">
        <w:rPr>
          <w:sz w:val="22"/>
          <w:szCs w:val="22"/>
        </w:rPr>
        <w:tab/>
      </w:r>
      <w:r w:rsidRPr="00CD3D5E">
        <w:rPr>
          <w:sz w:val="22"/>
          <w:szCs w:val="22"/>
        </w:rPr>
        <w:tab/>
      </w:r>
      <w:r w:rsidR="00B34C6A">
        <w:rPr>
          <w:sz w:val="22"/>
          <w:szCs w:val="22"/>
        </w:rPr>
        <w:t>27145948</w:t>
      </w:r>
    </w:p>
    <w:p w14:paraId="02FE9617" w14:textId="6897B3B2" w:rsidR="00B34C6A" w:rsidRDefault="00B34C6A" w:rsidP="00C97988">
      <w:pPr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CZ27145948</w:t>
      </w:r>
    </w:p>
    <w:p w14:paraId="36645FFF" w14:textId="77777777" w:rsidR="001E562E" w:rsidRPr="00B5152C" w:rsidRDefault="001E562E" w:rsidP="00C97988">
      <w:pPr>
        <w:ind w:left="2127" w:firstLine="709"/>
        <w:rPr>
          <w:b/>
          <w:bCs/>
          <w:sz w:val="22"/>
          <w:szCs w:val="22"/>
        </w:rPr>
      </w:pPr>
      <w:r w:rsidRPr="00B5152C">
        <w:rPr>
          <w:b/>
          <w:sz w:val="22"/>
          <w:szCs w:val="22"/>
        </w:rPr>
        <w:t>na straně druhé a dále v textu pouze jako „</w:t>
      </w:r>
      <w:r w:rsidRPr="00B5152C">
        <w:rPr>
          <w:b/>
          <w:bCs/>
          <w:sz w:val="22"/>
          <w:szCs w:val="22"/>
        </w:rPr>
        <w:t xml:space="preserve">vypůjčitel“ </w:t>
      </w:r>
    </w:p>
    <w:p w14:paraId="3E162BCD" w14:textId="07085632" w:rsidR="00587E0E" w:rsidRDefault="00587E0E" w:rsidP="00AC1E4B">
      <w:pPr>
        <w:rPr>
          <w:sz w:val="22"/>
          <w:szCs w:val="22"/>
        </w:rPr>
      </w:pPr>
    </w:p>
    <w:p w14:paraId="65DF5EDB" w14:textId="4546D538" w:rsidR="007F381E" w:rsidRDefault="007F381E" w:rsidP="00AC1E4B">
      <w:pPr>
        <w:rPr>
          <w:sz w:val="22"/>
          <w:szCs w:val="22"/>
        </w:rPr>
      </w:pPr>
    </w:p>
    <w:p w14:paraId="4042A966" w14:textId="7F10AEFD" w:rsidR="001E562E" w:rsidRPr="00B5152C" w:rsidRDefault="001E562E">
      <w:pPr>
        <w:spacing w:after="120"/>
        <w:jc w:val="center"/>
        <w:rPr>
          <w:b/>
          <w:caps/>
          <w:sz w:val="22"/>
          <w:szCs w:val="22"/>
        </w:rPr>
      </w:pPr>
      <w:r w:rsidRPr="00B5152C">
        <w:rPr>
          <w:b/>
          <w:caps/>
          <w:sz w:val="22"/>
          <w:szCs w:val="22"/>
        </w:rPr>
        <w:t>I.</w:t>
      </w:r>
    </w:p>
    <w:p w14:paraId="374F85E3" w14:textId="77777777" w:rsidR="00694BE8" w:rsidRDefault="00D708E2" w:rsidP="00D708E2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proofErr w:type="spellStart"/>
      <w:r w:rsidRPr="00B5152C">
        <w:rPr>
          <w:sz w:val="22"/>
          <w:szCs w:val="22"/>
        </w:rPr>
        <w:t>Půjčitel</w:t>
      </w:r>
      <w:proofErr w:type="spellEnd"/>
      <w:r w:rsidRPr="00B5152C">
        <w:rPr>
          <w:sz w:val="22"/>
          <w:szCs w:val="22"/>
        </w:rPr>
        <w:t xml:space="preserve"> tímto prohlašuje, že má výlučné právo hospodařit s</w:t>
      </w:r>
      <w:r w:rsidR="00663323">
        <w:rPr>
          <w:sz w:val="22"/>
          <w:szCs w:val="22"/>
        </w:rPr>
        <w:t>e</w:t>
      </w:r>
      <w:r w:rsidR="008C7EFF">
        <w:rPr>
          <w:sz w:val="22"/>
          <w:szCs w:val="22"/>
        </w:rPr>
        <w:t xml:space="preserve"> </w:t>
      </w:r>
      <w:r w:rsidR="00F9471C">
        <w:rPr>
          <w:sz w:val="22"/>
          <w:szCs w:val="22"/>
        </w:rPr>
        <w:t>1</w:t>
      </w:r>
      <w:r w:rsidRPr="00B5152C">
        <w:rPr>
          <w:sz w:val="22"/>
          <w:szCs w:val="22"/>
        </w:rPr>
        <w:t xml:space="preserve"> (slovy: </w:t>
      </w:r>
      <w:r w:rsidR="00F9471C">
        <w:rPr>
          <w:sz w:val="22"/>
          <w:szCs w:val="22"/>
        </w:rPr>
        <w:t>jedním</w:t>
      </w:r>
      <w:r w:rsidRPr="00B5152C">
        <w:rPr>
          <w:sz w:val="22"/>
          <w:szCs w:val="22"/>
        </w:rPr>
        <w:t>) kus</w:t>
      </w:r>
      <w:r w:rsidR="00F9471C">
        <w:rPr>
          <w:sz w:val="22"/>
          <w:szCs w:val="22"/>
        </w:rPr>
        <w:t>em</w:t>
      </w:r>
      <w:r w:rsidRPr="00B5152C">
        <w:rPr>
          <w:sz w:val="22"/>
          <w:szCs w:val="22"/>
        </w:rPr>
        <w:t xml:space="preserve"> originál</w:t>
      </w:r>
      <w:r w:rsidR="00F9471C">
        <w:rPr>
          <w:sz w:val="22"/>
          <w:szCs w:val="22"/>
        </w:rPr>
        <w:t>u</w:t>
      </w:r>
      <w:r w:rsidRPr="00B5152C">
        <w:rPr>
          <w:sz w:val="22"/>
          <w:szCs w:val="22"/>
        </w:rPr>
        <w:t xml:space="preserve"> </w:t>
      </w:r>
      <w:r w:rsidR="00F9471C">
        <w:rPr>
          <w:sz w:val="22"/>
          <w:szCs w:val="22"/>
        </w:rPr>
        <w:t>uměleckého díla</w:t>
      </w:r>
      <w:r w:rsidRPr="00B5152C">
        <w:rPr>
          <w:sz w:val="22"/>
          <w:szCs w:val="22"/>
        </w:rPr>
        <w:t xml:space="preserve"> / sbírkov</w:t>
      </w:r>
      <w:r w:rsidR="00F9471C">
        <w:rPr>
          <w:sz w:val="22"/>
          <w:szCs w:val="22"/>
        </w:rPr>
        <w:t>ého</w:t>
      </w:r>
      <w:r w:rsidRPr="00B5152C">
        <w:rPr>
          <w:sz w:val="22"/>
          <w:szCs w:val="22"/>
        </w:rPr>
        <w:t xml:space="preserve"> předmět</w:t>
      </w:r>
      <w:r w:rsidR="00F9471C">
        <w:rPr>
          <w:sz w:val="22"/>
          <w:szCs w:val="22"/>
        </w:rPr>
        <w:t>u</w:t>
      </w:r>
      <w:r w:rsidRPr="00B5152C">
        <w:rPr>
          <w:sz w:val="22"/>
          <w:szCs w:val="22"/>
        </w:rPr>
        <w:t xml:space="preserve">, jenž </w:t>
      </w:r>
      <w:r w:rsidR="00F9471C">
        <w:rPr>
          <w:sz w:val="22"/>
          <w:szCs w:val="22"/>
        </w:rPr>
        <w:t>je</w:t>
      </w:r>
      <w:r w:rsidRPr="00B5152C">
        <w:rPr>
          <w:sz w:val="22"/>
          <w:szCs w:val="22"/>
        </w:rPr>
        <w:t xml:space="preserve"> ve vlastnictví České republiky, </w:t>
      </w:r>
      <w:r w:rsidR="00F9471C">
        <w:rPr>
          <w:sz w:val="22"/>
          <w:szCs w:val="22"/>
        </w:rPr>
        <w:t>je</w:t>
      </w:r>
      <w:r w:rsidRPr="00B5152C">
        <w:rPr>
          <w:sz w:val="22"/>
          <w:szCs w:val="22"/>
        </w:rPr>
        <w:t xml:space="preserve"> součástí sbírky </w:t>
      </w:r>
      <w:proofErr w:type="spellStart"/>
      <w:r w:rsidRPr="00B5152C">
        <w:rPr>
          <w:sz w:val="22"/>
          <w:szCs w:val="22"/>
        </w:rPr>
        <w:t>půjčitele</w:t>
      </w:r>
      <w:proofErr w:type="spellEnd"/>
      <w:r w:rsidRPr="00B5152C">
        <w:rPr>
          <w:sz w:val="22"/>
          <w:szCs w:val="22"/>
        </w:rPr>
        <w:t xml:space="preserve">, </w:t>
      </w:r>
      <w:r w:rsidR="00F9471C">
        <w:rPr>
          <w:sz w:val="22"/>
          <w:szCs w:val="22"/>
        </w:rPr>
        <w:t>jehož</w:t>
      </w:r>
      <w:r w:rsidRPr="00B5152C">
        <w:rPr>
          <w:sz w:val="22"/>
          <w:szCs w:val="22"/>
        </w:rPr>
        <w:t xml:space="preserve"> celková pojistná hodnota je </w:t>
      </w:r>
      <w:r w:rsidR="00F9471C">
        <w:rPr>
          <w:color w:val="000000"/>
          <w:sz w:val="22"/>
          <w:szCs w:val="22"/>
        </w:rPr>
        <w:t>1 50</w:t>
      </w:r>
      <w:r w:rsidR="00663323">
        <w:rPr>
          <w:color w:val="000000"/>
          <w:sz w:val="22"/>
          <w:szCs w:val="22"/>
        </w:rPr>
        <w:t>0</w:t>
      </w:r>
      <w:r w:rsidR="0083752D" w:rsidRPr="0083752D">
        <w:rPr>
          <w:color w:val="000000"/>
          <w:sz w:val="22"/>
          <w:szCs w:val="22"/>
        </w:rPr>
        <w:t xml:space="preserve"> 000</w:t>
      </w:r>
      <w:r w:rsidR="00127D9D" w:rsidRPr="0083752D">
        <w:rPr>
          <w:sz w:val="22"/>
          <w:szCs w:val="22"/>
        </w:rPr>
        <w:t xml:space="preserve">,- Kč (slovy: </w:t>
      </w:r>
      <w:r w:rsidR="00F9471C" w:rsidRPr="00F9471C">
        <w:rPr>
          <w:sz w:val="22"/>
          <w:szCs w:val="22"/>
        </w:rPr>
        <w:t>jeden milion pět set tisíc korun českých</w:t>
      </w:r>
      <w:r w:rsidRPr="003C1BE9">
        <w:rPr>
          <w:sz w:val="22"/>
          <w:szCs w:val="22"/>
        </w:rPr>
        <w:t>)</w:t>
      </w:r>
      <w:r w:rsidRPr="00B5152C">
        <w:rPr>
          <w:sz w:val="22"/>
          <w:szCs w:val="22"/>
        </w:rPr>
        <w:t xml:space="preserve"> a </w:t>
      </w:r>
      <w:r w:rsidR="00F9471C">
        <w:rPr>
          <w:sz w:val="22"/>
          <w:szCs w:val="22"/>
        </w:rPr>
        <w:t>je</w:t>
      </w:r>
      <w:r w:rsidRPr="00B5152C">
        <w:rPr>
          <w:sz w:val="22"/>
          <w:szCs w:val="22"/>
        </w:rPr>
        <w:t xml:space="preserve"> blíže specifikován</w:t>
      </w:r>
      <w:r w:rsidR="008C7EFF">
        <w:rPr>
          <w:sz w:val="22"/>
          <w:szCs w:val="22"/>
        </w:rPr>
        <w:t>y</w:t>
      </w:r>
      <w:r w:rsidRPr="00B5152C">
        <w:rPr>
          <w:sz w:val="22"/>
          <w:szCs w:val="22"/>
        </w:rPr>
        <w:t xml:space="preserve"> </w:t>
      </w:r>
      <w:r w:rsidR="00694BE8">
        <w:rPr>
          <w:sz w:val="22"/>
          <w:szCs w:val="22"/>
        </w:rPr>
        <w:t>následovně:</w:t>
      </w:r>
    </w:p>
    <w:p w14:paraId="7304708B" w14:textId="2E2CD400" w:rsidR="00694BE8" w:rsidRDefault="00694BE8" w:rsidP="00694BE8">
      <w:pPr>
        <w:ind w:left="284"/>
        <w:jc w:val="both"/>
        <w:rPr>
          <w:sz w:val="22"/>
          <w:szCs w:val="22"/>
        </w:rPr>
      </w:pPr>
    </w:p>
    <w:p w14:paraId="6D2CCA57" w14:textId="08CDD287" w:rsidR="00D708E2" w:rsidRDefault="00694BE8" w:rsidP="00694BE8">
      <w:pPr>
        <w:ind w:left="284"/>
        <w:jc w:val="both"/>
        <w:rPr>
          <w:sz w:val="22"/>
          <w:szCs w:val="22"/>
        </w:rPr>
      </w:pPr>
      <w:r w:rsidRPr="004E7CBF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CDC71A3" wp14:editId="3C16F141">
            <wp:simplePos x="0" y="0"/>
            <wp:positionH relativeFrom="column">
              <wp:posOffset>194945</wp:posOffset>
            </wp:positionH>
            <wp:positionV relativeFrom="paragraph">
              <wp:posOffset>21590</wp:posOffset>
            </wp:positionV>
            <wp:extent cx="1303020" cy="1495425"/>
            <wp:effectExtent l="0" t="0" r="0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736F30" w14:textId="2099A170" w:rsidR="00694BE8" w:rsidRDefault="00694BE8" w:rsidP="00694BE8">
      <w:pPr>
        <w:ind w:left="2836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Inv</w:t>
      </w:r>
      <w:proofErr w:type="spellEnd"/>
      <w:r>
        <w:rPr>
          <w:sz w:val="22"/>
          <w:szCs w:val="22"/>
        </w:rPr>
        <w:t>. č. A 2539</w:t>
      </w:r>
    </w:p>
    <w:p w14:paraId="40D3133D" w14:textId="509540F0" w:rsidR="00694BE8" w:rsidRDefault="00694BE8" w:rsidP="00694BE8">
      <w:pPr>
        <w:ind w:left="2836"/>
        <w:jc w:val="both"/>
        <w:rPr>
          <w:sz w:val="22"/>
          <w:szCs w:val="22"/>
        </w:rPr>
      </w:pPr>
      <w:r>
        <w:rPr>
          <w:sz w:val="22"/>
          <w:szCs w:val="22"/>
        </w:rPr>
        <w:t>Zdeněk Sklenář</w:t>
      </w:r>
    </w:p>
    <w:p w14:paraId="08E91E71" w14:textId="6AB3C853" w:rsidR="00694BE8" w:rsidRDefault="00694BE8" w:rsidP="00694BE8">
      <w:pPr>
        <w:ind w:left="2836"/>
        <w:jc w:val="both"/>
        <w:rPr>
          <w:sz w:val="22"/>
          <w:szCs w:val="22"/>
        </w:rPr>
      </w:pPr>
      <w:r>
        <w:rPr>
          <w:sz w:val="22"/>
          <w:szCs w:val="22"/>
        </w:rPr>
        <w:t>Autoportrét, 1941</w:t>
      </w:r>
    </w:p>
    <w:p w14:paraId="0E19040D" w14:textId="1B195001" w:rsidR="00694BE8" w:rsidRDefault="00694BE8" w:rsidP="00694BE8">
      <w:pPr>
        <w:ind w:left="2836"/>
        <w:jc w:val="both"/>
        <w:rPr>
          <w:sz w:val="22"/>
          <w:szCs w:val="22"/>
        </w:rPr>
      </w:pPr>
      <w:r>
        <w:rPr>
          <w:sz w:val="22"/>
          <w:szCs w:val="22"/>
        </w:rPr>
        <w:t>Olej, lepenka; 59,4 x 49 cm</w:t>
      </w:r>
    </w:p>
    <w:p w14:paraId="351EEBF0" w14:textId="7E4E2B27" w:rsidR="00694BE8" w:rsidRDefault="00694BE8" w:rsidP="00694BE8">
      <w:pPr>
        <w:ind w:left="2836"/>
        <w:jc w:val="both"/>
        <w:rPr>
          <w:sz w:val="22"/>
          <w:szCs w:val="22"/>
        </w:rPr>
      </w:pPr>
    </w:p>
    <w:p w14:paraId="17DA76A0" w14:textId="33058A8E" w:rsidR="00694BE8" w:rsidRDefault="00694BE8" w:rsidP="00694BE8">
      <w:pPr>
        <w:ind w:left="2836"/>
        <w:jc w:val="both"/>
        <w:rPr>
          <w:sz w:val="22"/>
          <w:szCs w:val="22"/>
        </w:rPr>
      </w:pPr>
      <w:r w:rsidRPr="001265EC">
        <w:rPr>
          <w:sz w:val="22"/>
          <w:szCs w:val="22"/>
        </w:rPr>
        <w:t>(dále také jen jako „dílo“).</w:t>
      </w:r>
    </w:p>
    <w:p w14:paraId="0E2D3DCD" w14:textId="78A88A01" w:rsidR="00694BE8" w:rsidRDefault="00694BE8" w:rsidP="00694BE8">
      <w:pPr>
        <w:ind w:left="284"/>
        <w:jc w:val="both"/>
        <w:rPr>
          <w:sz w:val="22"/>
          <w:szCs w:val="22"/>
        </w:rPr>
      </w:pPr>
    </w:p>
    <w:p w14:paraId="74C352D4" w14:textId="044D82A2" w:rsidR="00694BE8" w:rsidRDefault="00694BE8" w:rsidP="00694BE8">
      <w:pPr>
        <w:ind w:left="284"/>
        <w:jc w:val="both"/>
        <w:rPr>
          <w:sz w:val="22"/>
          <w:szCs w:val="22"/>
        </w:rPr>
      </w:pPr>
    </w:p>
    <w:p w14:paraId="2C993ED2" w14:textId="0E0BBA16" w:rsidR="00694BE8" w:rsidRDefault="00694BE8" w:rsidP="00694BE8">
      <w:pPr>
        <w:ind w:left="284"/>
        <w:jc w:val="both"/>
        <w:rPr>
          <w:sz w:val="22"/>
          <w:szCs w:val="22"/>
        </w:rPr>
      </w:pPr>
    </w:p>
    <w:p w14:paraId="57BF39F7" w14:textId="77777777" w:rsidR="001E562E" w:rsidRPr="00B5152C" w:rsidRDefault="0091201E" w:rsidP="0091201E">
      <w:pPr>
        <w:numPr>
          <w:ilvl w:val="0"/>
          <w:numId w:val="3"/>
        </w:numPr>
        <w:spacing w:before="120"/>
        <w:ind w:left="284" w:hanging="284"/>
        <w:jc w:val="both"/>
        <w:rPr>
          <w:sz w:val="22"/>
          <w:szCs w:val="22"/>
        </w:rPr>
      </w:pPr>
      <w:proofErr w:type="spellStart"/>
      <w:r w:rsidRPr="00B5152C">
        <w:rPr>
          <w:sz w:val="22"/>
          <w:szCs w:val="22"/>
        </w:rPr>
        <w:t>Půjčitel</w:t>
      </w:r>
      <w:proofErr w:type="spellEnd"/>
      <w:r w:rsidRPr="00B5152C">
        <w:rPr>
          <w:sz w:val="22"/>
          <w:szCs w:val="22"/>
        </w:rPr>
        <w:t xml:space="preserve"> a vypůjčitel tímto bezvýhradně ujednávají, že na základě této smlouvy vzniká vypůjčiteli právo díla bezplatně užívat po dobu uvedenou v článku III. této smlouvy, a to výhradně za účelem jejich prezentace v rámci pořádání a konání níže uvedené výstavy</w:t>
      </w:r>
      <w:r w:rsidR="001E562E" w:rsidRPr="00B5152C">
        <w:rPr>
          <w:sz w:val="22"/>
          <w:szCs w:val="22"/>
        </w:rPr>
        <w:t>:</w:t>
      </w:r>
    </w:p>
    <w:p w14:paraId="7E8882B7" w14:textId="1872DC75" w:rsidR="00A03B79" w:rsidRPr="00B5152C" w:rsidRDefault="001E562E" w:rsidP="008C7EFF">
      <w:pPr>
        <w:spacing w:before="120"/>
        <w:ind w:firstLine="284"/>
        <w:jc w:val="both"/>
        <w:rPr>
          <w:b/>
          <w:sz w:val="22"/>
          <w:szCs w:val="22"/>
        </w:rPr>
      </w:pPr>
      <w:r w:rsidRPr="00B5152C">
        <w:rPr>
          <w:b/>
          <w:sz w:val="22"/>
          <w:szCs w:val="22"/>
        </w:rPr>
        <w:t>Název výstavy:</w:t>
      </w:r>
      <w:r w:rsidRPr="00B5152C">
        <w:rPr>
          <w:b/>
          <w:sz w:val="22"/>
          <w:szCs w:val="22"/>
        </w:rPr>
        <w:tab/>
      </w:r>
      <w:r w:rsidRPr="00B5152C">
        <w:rPr>
          <w:b/>
          <w:sz w:val="22"/>
          <w:szCs w:val="22"/>
        </w:rPr>
        <w:tab/>
      </w:r>
      <w:r w:rsidR="00F9471C">
        <w:rPr>
          <w:b/>
          <w:sz w:val="22"/>
        </w:rPr>
        <w:t>Zdeněk Sklenář – Splněný sen</w:t>
      </w:r>
    </w:p>
    <w:p w14:paraId="560B8F87" w14:textId="2D7F40BC" w:rsidR="001E562E" w:rsidRPr="00B5152C" w:rsidRDefault="001E562E">
      <w:pPr>
        <w:ind w:firstLine="284"/>
        <w:jc w:val="both"/>
        <w:rPr>
          <w:sz w:val="22"/>
          <w:szCs w:val="22"/>
        </w:rPr>
      </w:pPr>
      <w:r w:rsidRPr="00B5152C">
        <w:rPr>
          <w:sz w:val="22"/>
          <w:szCs w:val="22"/>
        </w:rPr>
        <w:t>Termín výstavy:</w:t>
      </w:r>
      <w:r w:rsidRPr="00B5152C">
        <w:rPr>
          <w:sz w:val="22"/>
          <w:szCs w:val="22"/>
        </w:rPr>
        <w:tab/>
      </w:r>
      <w:r w:rsidRPr="00B5152C">
        <w:rPr>
          <w:sz w:val="22"/>
          <w:szCs w:val="22"/>
        </w:rPr>
        <w:tab/>
      </w:r>
      <w:r w:rsidR="00F9471C">
        <w:rPr>
          <w:b/>
          <w:sz w:val="22"/>
          <w:szCs w:val="22"/>
        </w:rPr>
        <w:t>15.04</w:t>
      </w:r>
      <w:r w:rsidR="007D6D99">
        <w:rPr>
          <w:b/>
          <w:sz w:val="22"/>
          <w:szCs w:val="22"/>
        </w:rPr>
        <w:t>.2026</w:t>
      </w:r>
      <w:r w:rsidR="00F3555B" w:rsidRPr="00B5152C">
        <w:rPr>
          <w:b/>
          <w:sz w:val="22"/>
          <w:szCs w:val="22"/>
        </w:rPr>
        <w:t xml:space="preserve"> – </w:t>
      </w:r>
      <w:r w:rsidR="00F9471C">
        <w:rPr>
          <w:b/>
          <w:sz w:val="22"/>
          <w:szCs w:val="22"/>
        </w:rPr>
        <w:t>25.07</w:t>
      </w:r>
      <w:r w:rsidR="003729AF">
        <w:rPr>
          <w:b/>
          <w:sz w:val="22"/>
          <w:szCs w:val="22"/>
        </w:rPr>
        <w:t>.202</w:t>
      </w:r>
      <w:r w:rsidR="00F014C6">
        <w:rPr>
          <w:b/>
          <w:sz w:val="22"/>
          <w:szCs w:val="22"/>
        </w:rPr>
        <w:t>6</w:t>
      </w:r>
    </w:p>
    <w:p w14:paraId="3F7264AF" w14:textId="407CEF1D" w:rsidR="00CD3D5E" w:rsidRDefault="001E562E" w:rsidP="007E0DE4">
      <w:pPr>
        <w:ind w:firstLine="284"/>
        <w:rPr>
          <w:rStyle w:val="Siln"/>
          <w:b w:val="0"/>
          <w:color w:val="000000"/>
          <w:sz w:val="22"/>
          <w:szCs w:val="22"/>
          <w:shd w:val="clear" w:color="auto" w:fill="FFFFFF"/>
        </w:rPr>
      </w:pPr>
      <w:r w:rsidRPr="00B5152C">
        <w:rPr>
          <w:sz w:val="22"/>
          <w:szCs w:val="22"/>
        </w:rPr>
        <w:t>Místo konání výstavy:</w:t>
      </w:r>
      <w:r w:rsidRPr="00B5152C">
        <w:rPr>
          <w:sz w:val="22"/>
          <w:szCs w:val="22"/>
        </w:rPr>
        <w:tab/>
      </w:r>
      <w:proofErr w:type="spellStart"/>
      <w:r w:rsidR="00F9471C" w:rsidRPr="00DE5218">
        <w:rPr>
          <w:sz w:val="22"/>
          <w:szCs w:val="22"/>
        </w:rPr>
        <w:t>Schönkirchovský</w:t>
      </w:r>
      <w:proofErr w:type="spellEnd"/>
      <w:r w:rsidR="00F9471C" w:rsidRPr="00DE5218">
        <w:rPr>
          <w:sz w:val="22"/>
          <w:szCs w:val="22"/>
        </w:rPr>
        <w:t xml:space="preserve"> palác, Mikulandská 135/7, 110 00 Praha 1</w:t>
      </w:r>
    </w:p>
    <w:p w14:paraId="2BA28ECE" w14:textId="548BAF80" w:rsidR="001E562E" w:rsidRPr="00B5152C" w:rsidRDefault="001E562E">
      <w:pPr>
        <w:ind w:left="2127" w:firstLine="709"/>
        <w:jc w:val="both"/>
        <w:rPr>
          <w:sz w:val="22"/>
          <w:szCs w:val="22"/>
        </w:rPr>
      </w:pPr>
      <w:r w:rsidRPr="00B5152C">
        <w:rPr>
          <w:sz w:val="22"/>
          <w:szCs w:val="22"/>
        </w:rPr>
        <w:t>(dále také jen jako „výstava“).</w:t>
      </w:r>
    </w:p>
    <w:p w14:paraId="164D3A26" w14:textId="77777777" w:rsidR="001E562E" w:rsidRPr="00B5152C" w:rsidRDefault="001E562E">
      <w:pPr>
        <w:numPr>
          <w:ilvl w:val="0"/>
          <w:numId w:val="3"/>
        </w:numPr>
        <w:spacing w:before="120"/>
        <w:ind w:left="284" w:hanging="284"/>
        <w:jc w:val="both"/>
        <w:rPr>
          <w:sz w:val="22"/>
          <w:szCs w:val="22"/>
        </w:rPr>
      </w:pPr>
      <w:r w:rsidRPr="00B5152C">
        <w:rPr>
          <w:sz w:val="22"/>
          <w:szCs w:val="22"/>
        </w:rPr>
        <w:t>Vypůjčitel není oprávněn užívat díla pro jiný než výše výslovně sjednaný účel.</w:t>
      </w:r>
    </w:p>
    <w:p w14:paraId="2BBC77F5" w14:textId="1100A329" w:rsidR="001E562E" w:rsidRDefault="001E562E">
      <w:pPr>
        <w:rPr>
          <w:sz w:val="22"/>
          <w:szCs w:val="22"/>
        </w:rPr>
      </w:pPr>
    </w:p>
    <w:p w14:paraId="7852B5A9" w14:textId="494FC67A" w:rsidR="001E562E" w:rsidRPr="00B5152C" w:rsidRDefault="007F79ED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1E562E" w:rsidRPr="00B5152C">
        <w:rPr>
          <w:b/>
          <w:sz w:val="22"/>
          <w:szCs w:val="22"/>
        </w:rPr>
        <w:t>I.</w:t>
      </w:r>
    </w:p>
    <w:p w14:paraId="1810156C" w14:textId="77777777" w:rsidR="001E562E" w:rsidRPr="00B5152C" w:rsidRDefault="001E562E">
      <w:pPr>
        <w:numPr>
          <w:ilvl w:val="0"/>
          <w:numId w:val="6"/>
        </w:numPr>
        <w:spacing w:before="120"/>
        <w:ind w:left="284" w:hanging="284"/>
        <w:jc w:val="both"/>
        <w:rPr>
          <w:sz w:val="22"/>
          <w:szCs w:val="22"/>
        </w:rPr>
      </w:pPr>
      <w:r w:rsidRPr="00B5152C">
        <w:rPr>
          <w:sz w:val="22"/>
          <w:szCs w:val="22"/>
        </w:rPr>
        <w:t xml:space="preserve">Na základě této smlouvy se půjčitel zavazuje, že v dohodnuté době vypůjčiteli díla za účelem jejich užívání dohodnutým způsobem předá a vypůjčitel se zavazuje, že díla v dohodnuté době za účelem jejich užívání od půjčitele převezme. </w:t>
      </w:r>
    </w:p>
    <w:p w14:paraId="15D1821F" w14:textId="77777777" w:rsidR="00455451" w:rsidRDefault="00455451">
      <w:pPr>
        <w:spacing w:after="120"/>
        <w:jc w:val="center"/>
        <w:rPr>
          <w:rStyle w:val="PsacstrojHTML"/>
          <w:rFonts w:ascii="Times New Roman" w:hAnsi="Times New Roman" w:cs="Times New Roman"/>
          <w:b/>
          <w:bCs/>
          <w:sz w:val="22"/>
          <w:szCs w:val="22"/>
        </w:rPr>
      </w:pPr>
    </w:p>
    <w:p w14:paraId="552A3854" w14:textId="77777777" w:rsidR="00B767FB" w:rsidRDefault="00B767FB">
      <w:pPr>
        <w:spacing w:after="120"/>
        <w:jc w:val="center"/>
        <w:rPr>
          <w:rStyle w:val="PsacstrojHTML"/>
          <w:rFonts w:ascii="Times New Roman" w:hAnsi="Times New Roman" w:cs="Times New Roman"/>
          <w:b/>
          <w:bCs/>
          <w:sz w:val="22"/>
          <w:szCs w:val="22"/>
        </w:rPr>
      </w:pPr>
    </w:p>
    <w:p w14:paraId="31DCFA8B" w14:textId="10DEFA04" w:rsidR="001E562E" w:rsidRPr="00B5152C" w:rsidRDefault="001E562E">
      <w:pPr>
        <w:spacing w:after="120"/>
        <w:jc w:val="center"/>
        <w:rPr>
          <w:rStyle w:val="PsacstrojHTML"/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  <w:r w:rsidRPr="00B5152C">
        <w:rPr>
          <w:rStyle w:val="PsacstrojHTML"/>
          <w:rFonts w:ascii="Times New Roman" w:hAnsi="Times New Roman" w:cs="Times New Roman"/>
          <w:b/>
          <w:bCs/>
          <w:sz w:val="22"/>
          <w:szCs w:val="22"/>
        </w:rPr>
        <w:t>III.</w:t>
      </w:r>
    </w:p>
    <w:p w14:paraId="0584709B" w14:textId="5B399803" w:rsidR="001E562E" w:rsidRPr="00B5152C" w:rsidRDefault="009E5782">
      <w:pPr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B5152C">
        <w:rPr>
          <w:sz w:val="22"/>
          <w:szCs w:val="22"/>
        </w:rPr>
        <w:lastRenderedPageBreak/>
        <w:t xml:space="preserve">Na základě této smlouvy je vypůjčitel oprávněn díla bezplatně užívat ode dne převzetí děl do dne </w:t>
      </w:r>
      <w:r w:rsidR="00F9471C">
        <w:rPr>
          <w:b/>
          <w:sz w:val="22"/>
          <w:szCs w:val="22"/>
        </w:rPr>
        <w:t>15.08.2026</w:t>
      </w:r>
      <w:r w:rsidR="001E562E" w:rsidRPr="00B5152C">
        <w:rPr>
          <w:sz w:val="22"/>
          <w:szCs w:val="22"/>
        </w:rPr>
        <w:t>.</w:t>
      </w:r>
    </w:p>
    <w:p w14:paraId="44E09013" w14:textId="77777777" w:rsidR="001E562E" w:rsidRPr="00B5152C" w:rsidRDefault="001E562E">
      <w:pPr>
        <w:numPr>
          <w:ilvl w:val="0"/>
          <w:numId w:val="7"/>
        </w:numPr>
        <w:spacing w:before="120"/>
        <w:ind w:left="284" w:hanging="284"/>
        <w:jc w:val="both"/>
        <w:rPr>
          <w:sz w:val="22"/>
          <w:szCs w:val="22"/>
        </w:rPr>
      </w:pPr>
      <w:r w:rsidRPr="00B5152C">
        <w:rPr>
          <w:sz w:val="22"/>
          <w:szCs w:val="22"/>
        </w:rPr>
        <w:t>O předání a převzetí děl jsou smluvní strany povinny sepsat písemný datovaný předávací protokol, ve kterém bude výslovně uvedeno, že díla vypůjčitel od půjčitele přebírá.</w:t>
      </w:r>
    </w:p>
    <w:p w14:paraId="7603F15B" w14:textId="77777777" w:rsidR="001E562E" w:rsidRPr="00B5152C" w:rsidRDefault="001E562E">
      <w:pPr>
        <w:numPr>
          <w:ilvl w:val="0"/>
          <w:numId w:val="7"/>
        </w:numPr>
        <w:spacing w:before="120"/>
        <w:ind w:left="284" w:hanging="284"/>
        <w:jc w:val="both"/>
        <w:rPr>
          <w:sz w:val="22"/>
          <w:szCs w:val="22"/>
        </w:rPr>
      </w:pPr>
      <w:r w:rsidRPr="00B5152C">
        <w:rPr>
          <w:sz w:val="22"/>
          <w:szCs w:val="22"/>
        </w:rPr>
        <w:t xml:space="preserve">Smluvní strany ujednávají, že v předávacím protokolu dle odst. 2 budou konstatovat stav jednotlivých děl anebo k předávacímu protokolu ve vztahu k těm z děl, u nichž to půjčitel bude považovat za vhodné či účelné, připojí tzv. </w:t>
      </w:r>
      <w:proofErr w:type="spellStart"/>
      <w:r w:rsidRPr="00B5152C">
        <w:rPr>
          <w:sz w:val="22"/>
          <w:szCs w:val="22"/>
        </w:rPr>
        <w:t>Condition</w:t>
      </w:r>
      <w:proofErr w:type="spellEnd"/>
      <w:r w:rsidRPr="00B5152C">
        <w:rPr>
          <w:sz w:val="22"/>
          <w:szCs w:val="22"/>
        </w:rPr>
        <w:t xml:space="preserve"> report, tj. zprávu zejména detailně popisující (dokumentující) stav díla včetně všech jeho případných nedostatků či poškození. </w:t>
      </w:r>
    </w:p>
    <w:p w14:paraId="58991EBC" w14:textId="77777777" w:rsidR="007D6D99" w:rsidRDefault="007D6D99">
      <w:pPr>
        <w:spacing w:after="120"/>
        <w:jc w:val="center"/>
        <w:rPr>
          <w:rStyle w:val="PsacstrojHTML"/>
          <w:rFonts w:ascii="Times New Roman" w:hAnsi="Times New Roman" w:cs="Times New Roman"/>
          <w:b/>
          <w:bCs/>
          <w:sz w:val="22"/>
          <w:szCs w:val="22"/>
        </w:rPr>
      </w:pPr>
    </w:p>
    <w:p w14:paraId="46F30392" w14:textId="2179A7CB" w:rsidR="001E562E" w:rsidRPr="00B5152C" w:rsidRDefault="001E562E">
      <w:pPr>
        <w:spacing w:after="120"/>
        <w:jc w:val="center"/>
        <w:rPr>
          <w:rStyle w:val="PsacstrojHTML"/>
          <w:rFonts w:ascii="Times New Roman" w:hAnsi="Times New Roman" w:cs="Times New Roman"/>
          <w:b/>
          <w:bCs/>
          <w:sz w:val="22"/>
          <w:szCs w:val="22"/>
        </w:rPr>
      </w:pPr>
      <w:r w:rsidRPr="00B5152C">
        <w:rPr>
          <w:rStyle w:val="PsacstrojHTML"/>
          <w:rFonts w:ascii="Times New Roman" w:hAnsi="Times New Roman" w:cs="Times New Roman"/>
          <w:b/>
          <w:bCs/>
          <w:sz w:val="22"/>
          <w:szCs w:val="22"/>
        </w:rPr>
        <w:t>IV.</w:t>
      </w:r>
    </w:p>
    <w:p w14:paraId="73DCCA02" w14:textId="77777777" w:rsidR="001E562E" w:rsidRPr="00B5152C" w:rsidRDefault="001E562E">
      <w:pPr>
        <w:pStyle w:val="Zkladntext1"/>
        <w:numPr>
          <w:ilvl w:val="0"/>
          <w:numId w:val="5"/>
        </w:numPr>
        <w:ind w:left="284" w:hanging="284"/>
        <w:rPr>
          <w:rFonts w:ascii="Times New Roman" w:hAnsi="Times New Roman" w:cs="Times New Roman"/>
          <w:szCs w:val="22"/>
        </w:rPr>
      </w:pPr>
      <w:r w:rsidRPr="00B5152C">
        <w:rPr>
          <w:rFonts w:ascii="Times New Roman" w:hAnsi="Times New Roman" w:cs="Times New Roman"/>
          <w:szCs w:val="22"/>
        </w:rPr>
        <w:t>Půjčitel a vypůjčitel bezvýhradně ujednávají, že:</w:t>
      </w:r>
    </w:p>
    <w:p w14:paraId="783EA3FC" w14:textId="77777777" w:rsidR="001E562E" w:rsidRPr="00B5152C" w:rsidRDefault="001E562E">
      <w:pPr>
        <w:numPr>
          <w:ilvl w:val="1"/>
          <w:numId w:val="4"/>
        </w:numPr>
        <w:ind w:left="567" w:hanging="357"/>
        <w:jc w:val="both"/>
        <w:rPr>
          <w:sz w:val="22"/>
          <w:szCs w:val="22"/>
        </w:rPr>
      </w:pPr>
      <w:r w:rsidRPr="00B5152C">
        <w:rPr>
          <w:sz w:val="22"/>
          <w:szCs w:val="22"/>
        </w:rPr>
        <w:t>vypůjčitel je povinen po celou dobu výpůjčky (včetně transportu) zajistit ochranu každého z děl přinejmenším před jeho poškozením, znehodnocením, zničením, ztrátou a odcizením. Vypůjčitel od okamžiku převzetí děl do okamžiku jejich vrácení půjčiteli odpovídá za jakékoli poškození, znehodnocení, zničení, ztrátu a/nebo odcizení jakéhokoli z děl, a to bez ohledu na jeho zavinění a/nebo příčiny, okolnosti či původce vzniku předmětného negativního následku, a to v případě každého z děl až do výše jeho pojistné hodnoty, jak je ve vztahu ke každému z děl uvedena v této smlouvě (včetně jejích příloh).</w:t>
      </w:r>
    </w:p>
    <w:p w14:paraId="16260518" w14:textId="77777777" w:rsidR="001E562E" w:rsidRPr="00B5152C" w:rsidRDefault="001E562E">
      <w:pPr>
        <w:ind w:left="567"/>
        <w:jc w:val="both"/>
        <w:rPr>
          <w:sz w:val="22"/>
          <w:szCs w:val="22"/>
        </w:rPr>
      </w:pPr>
      <w:r w:rsidRPr="00B5152C">
        <w:rPr>
          <w:sz w:val="22"/>
          <w:szCs w:val="22"/>
        </w:rPr>
        <w:t>Smluvní strany ujednávají pro případ, dojde-li v době, kdy bude mít vypůjčitel na základě této smlouvy kterékoli z děl ve svém užívání, k poškození předmětného díla a/nebo jeho znehodnocení, že je vypůjčitel povinen v takovém případě zaplatit půjčiteli na náhradě škody částku odpovídající svou výší sumě (a) veškerých nákladů účelně vynaložených k dosažení stavu předmětného díla co nejméně odlišného od stavu předmětného díla před jeho poškozením a/nebo znehodnocením a (b) částky, o kterou se hodnota předmětného díla jeho poškozením a/nebo znehodnocením nenapravitelně snížila, maximálně však částku odpovídající svou výší pojistné hodnotě předmětného díla, jak je ve vztahu k tomuto dílu uvedena v této smlouvě (včetně jejích příloh). Smluvní strany ujednávají, že předmětné poškozené a/nebo znehodnocené dílo zůstává majetkem půjčitele.</w:t>
      </w:r>
    </w:p>
    <w:p w14:paraId="4B9E17A6" w14:textId="77777777" w:rsidR="001E562E" w:rsidRPr="00B5152C" w:rsidRDefault="001E562E">
      <w:pPr>
        <w:ind w:left="567"/>
        <w:jc w:val="both"/>
        <w:rPr>
          <w:sz w:val="22"/>
          <w:szCs w:val="22"/>
        </w:rPr>
      </w:pPr>
      <w:r w:rsidRPr="00B5152C">
        <w:rPr>
          <w:sz w:val="22"/>
          <w:szCs w:val="22"/>
        </w:rPr>
        <w:t>Smluvní strany ujednávají pro případ, dojde-li v době, kdy bude mít vypůjčitel na základě této smlouvy kterékoli z děl ve svém užívání, ke zničení předmětného díla a/nebo jeho ztrátě a/nebo odcizení, že je vypůjčitel povinen v takovém případě zaplatit půjčiteli na náhradě škody částku odpovídající svou výší pojistné hodnotě předmětného díla, jak je ve vztahu k tomuto dílu uvedena v této smlouvě (včetně jejích příloh).</w:t>
      </w:r>
    </w:p>
    <w:p w14:paraId="0AFE2269" w14:textId="568F30F8" w:rsidR="0038743F" w:rsidRPr="00B5152C" w:rsidRDefault="0038743F" w:rsidP="0038743F">
      <w:pPr>
        <w:numPr>
          <w:ilvl w:val="1"/>
          <w:numId w:val="4"/>
        </w:numPr>
        <w:ind w:left="567" w:hanging="357"/>
        <w:jc w:val="both"/>
        <w:rPr>
          <w:sz w:val="22"/>
          <w:szCs w:val="22"/>
        </w:rPr>
      </w:pPr>
      <w:r w:rsidRPr="00B5152C">
        <w:rPr>
          <w:sz w:val="22"/>
          <w:szCs w:val="22"/>
        </w:rPr>
        <w:t xml:space="preserve">vypůjčitel se touto smlouvou zavazuje díla přinejmenším na dobu jejich přepravy (transportu) z místa půjčitele (dále jen „místo A“) do místa vypůjčitele (dále jen „místo B“) a následně jejich přepravy (transportu) zpět z místa B do místa A řádně pojistit proti možným škodám s pojistným krytím minimálně ve výši </w:t>
      </w:r>
      <w:r w:rsidR="00F9471C">
        <w:rPr>
          <w:color w:val="000000"/>
          <w:sz w:val="22"/>
          <w:szCs w:val="22"/>
        </w:rPr>
        <w:t>1 500</w:t>
      </w:r>
      <w:r w:rsidR="00F9471C" w:rsidRPr="0083752D">
        <w:rPr>
          <w:color w:val="000000"/>
          <w:sz w:val="22"/>
          <w:szCs w:val="22"/>
        </w:rPr>
        <w:t xml:space="preserve"> 000</w:t>
      </w:r>
      <w:r w:rsidR="00F9471C" w:rsidRPr="0083752D">
        <w:rPr>
          <w:sz w:val="22"/>
          <w:szCs w:val="22"/>
        </w:rPr>
        <w:t xml:space="preserve">,- Kč (slovy: </w:t>
      </w:r>
      <w:r w:rsidR="00F9471C" w:rsidRPr="00F9471C">
        <w:rPr>
          <w:sz w:val="22"/>
          <w:szCs w:val="22"/>
        </w:rPr>
        <w:t>jeden milion pět set tisíc korun českých</w:t>
      </w:r>
      <w:r w:rsidRPr="003C1BE9">
        <w:rPr>
          <w:sz w:val="22"/>
          <w:szCs w:val="22"/>
        </w:rPr>
        <w:t>). Vypůjčitel</w:t>
      </w:r>
      <w:r w:rsidRPr="00B5152C">
        <w:rPr>
          <w:sz w:val="22"/>
          <w:szCs w:val="22"/>
        </w:rPr>
        <w:t xml:space="preserve"> je povinen pojistnou smlouvu dle předchozí věty poskytnout v kopii půjčiteli nejpozději v okamžik, kdy na základě této smlouvy díla od půjčitele převezme. V případě, že vypůjčitel pojistnou smlouvu dle předchozí věty neuzavře, odpovídá půjčiteli za škodu v té souvislosti vzniklou; </w:t>
      </w:r>
    </w:p>
    <w:p w14:paraId="527AC739" w14:textId="77777777" w:rsidR="001E562E" w:rsidRPr="00B5152C" w:rsidRDefault="001E562E">
      <w:pPr>
        <w:numPr>
          <w:ilvl w:val="1"/>
          <w:numId w:val="4"/>
        </w:numPr>
        <w:ind w:left="567"/>
        <w:jc w:val="both"/>
        <w:rPr>
          <w:sz w:val="22"/>
          <w:szCs w:val="22"/>
        </w:rPr>
      </w:pPr>
      <w:r w:rsidRPr="00B5152C">
        <w:rPr>
          <w:sz w:val="22"/>
          <w:szCs w:val="22"/>
        </w:rPr>
        <w:t>půjčitel je oprávněn stanovit způsob přepravy děl a způsob jejich balení a ochrany pro účely přepravy. Veškeré náklady spojené s přepravou děl, jejich balením a ochranou pro účely přepravy nese vypůjčitel ze svého;</w:t>
      </w:r>
    </w:p>
    <w:p w14:paraId="4B39AE92" w14:textId="77777777" w:rsidR="001E562E" w:rsidRPr="00B5152C" w:rsidRDefault="001E562E">
      <w:pPr>
        <w:numPr>
          <w:ilvl w:val="1"/>
          <w:numId w:val="4"/>
        </w:numPr>
        <w:ind w:left="567"/>
        <w:jc w:val="both"/>
        <w:rPr>
          <w:sz w:val="22"/>
          <w:szCs w:val="22"/>
        </w:rPr>
      </w:pPr>
      <w:r w:rsidRPr="00B5152C">
        <w:rPr>
          <w:sz w:val="22"/>
          <w:szCs w:val="22"/>
        </w:rPr>
        <w:t>v odůvodněných případech mohou být vypůjčená díla doprovázena při přepravě tam i zpět kurýrem, tj. pracovníkem půjčitele, jemuž bude vypůjčitelem umožněno být přítomen při vybalování děl, kontrole jejich stavu a jejich instalaci a před zpětnou přepravou mu bude vypůjčitelem umožněno být přítomen při deinstalaci děl, kontrole jejich stavu a jejich balení. Veškeré náklady spojené s přítomností kurýra, tj. zejména náklady na dopravu, ubytování a diety, nese vypůjčitel ze svého;</w:t>
      </w:r>
    </w:p>
    <w:p w14:paraId="7EEB0135" w14:textId="77777777" w:rsidR="001E562E" w:rsidRPr="00B5152C" w:rsidRDefault="001E562E">
      <w:pPr>
        <w:numPr>
          <w:ilvl w:val="1"/>
          <w:numId w:val="4"/>
        </w:numPr>
        <w:ind w:left="567"/>
        <w:jc w:val="both"/>
        <w:rPr>
          <w:sz w:val="22"/>
          <w:szCs w:val="22"/>
        </w:rPr>
      </w:pPr>
      <w:r w:rsidRPr="00B5152C">
        <w:rPr>
          <w:sz w:val="22"/>
          <w:szCs w:val="22"/>
        </w:rPr>
        <w:t>v případě, že díla byla vypůjčena ve speciálních ochranných obalech, je vypůjčitel povinen je v těchto speciálních ochranných obalech půjčiteli vrátit;</w:t>
      </w:r>
    </w:p>
    <w:p w14:paraId="189A5D38" w14:textId="39A12F00" w:rsidR="0038743F" w:rsidRPr="00AC1E4B" w:rsidRDefault="001E562E" w:rsidP="001262E8">
      <w:pPr>
        <w:numPr>
          <w:ilvl w:val="1"/>
          <w:numId w:val="4"/>
        </w:numPr>
        <w:ind w:left="567"/>
        <w:jc w:val="both"/>
        <w:rPr>
          <w:sz w:val="22"/>
          <w:szCs w:val="22"/>
        </w:rPr>
      </w:pPr>
      <w:r w:rsidRPr="00B5152C">
        <w:rPr>
          <w:sz w:val="22"/>
          <w:szCs w:val="22"/>
        </w:rPr>
        <w:lastRenderedPageBreak/>
        <w:t xml:space="preserve">vypůjčitel je oprávněn umístit díla pouze v prostorách, které splňují aktuální požadavky na mikroklima a osvětlení. </w:t>
      </w:r>
      <w:r w:rsidRPr="00B5152C">
        <w:rPr>
          <w:b/>
          <w:sz w:val="22"/>
          <w:szCs w:val="22"/>
        </w:rPr>
        <w:t xml:space="preserve">Vypůjčitel se v dané souvislosti zavazuje zajistit, aby v prostorách, kde budou díla po dobu trvání výpůjčky na základě této smlouvy umístěna, byly stálé klimatické a světelné podmínky dle norem ICOM a ICCROM v hodnotách: </w:t>
      </w:r>
      <w:r w:rsidR="00637756" w:rsidRPr="00B5152C">
        <w:rPr>
          <w:b/>
          <w:sz w:val="22"/>
          <w:szCs w:val="22"/>
        </w:rPr>
        <w:t xml:space="preserve">teplota </w:t>
      </w:r>
      <w:r w:rsidR="00D57A1D" w:rsidRPr="00B5152C">
        <w:rPr>
          <w:b/>
          <w:sz w:val="22"/>
          <w:szCs w:val="22"/>
        </w:rPr>
        <w:t>18</w:t>
      </w:r>
      <w:r w:rsidR="00637756" w:rsidRPr="00B5152C">
        <w:rPr>
          <w:b/>
          <w:sz w:val="22"/>
          <w:szCs w:val="22"/>
        </w:rPr>
        <w:sym w:font="Times New Roman" w:char="00B1"/>
      </w:r>
      <w:r w:rsidR="000264F5">
        <w:rPr>
          <w:b/>
          <w:sz w:val="22"/>
          <w:szCs w:val="22"/>
        </w:rPr>
        <w:t>2</w:t>
      </w:r>
      <w:r w:rsidR="00637756" w:rsidRPr="00B5152C">
        <w:rPr>
          <w:b/>
          <w:sz w:val="22"/>
          <w:szCs w:val="22"/>
        </w:rPr>
        <w:sym w:font="Times New Roman" w:char="00B0"/>
      </w:r>
      <w:r w:rsidR="00637756" w:rsidRPr="00B5152C">
        <w:rPr>
          <w:b/>
          <w:sz w:val="22"/>
          <w:szCs w:val="22"/>
        </w:rPr>
        <w:t>C, RH 45–5</w:t>
      </w:r>
      <w:r w:rsidR="007F79ED">
        <w:rPr>
          <w:b/>
          <w:sz w:val="22"/>
          <w:szCs w:val="22"/>
        </w:rPr>
        <w:t>5</w:t>
      </w:r>
      <w:r w:rsidR="00637756" w:rsidRPr="00B5152C">
        <w:rPr>
          <w:b/>
          <w:sz w:val="22"/>
          <w:szCs w:val="22"/>
        </w:rPr>
        <w:t xml:space="preserve"> %, intenzita osvětlení maximálně </w:t>
      </w:r>
      <w:r w:rsidR="007F79ED">
        <w:rPr>
          <w:b/>
          <w:sz w:val="22"/>
          <w:szCs w:val="22"/>
        </w:rPr>
        <w:t>300</w:t>
      </w:r>
      <w:r w:rsidR="00637756" w:rsidRPr="00B5152C">
        <w:rPr>
          <w:b/>
          <w:sz w:val="22"/>
          <w:szCs w:val="22"/>
        </w:rPr>
        <w:t xml:space="preserve"> </w:t>
      </w:r>
      <w:proofErr w:type="spellStart"/>
      <w:r w:rsidR="00637756" w:rsidRPr="00B5152C">
        <w:rPr>
          <w:b/>
          <w:sz w:val="22"/>
          <w:szCs w:val="22"/>
        </w:rPr>
        <w:t>lx</w:t>
      </w:r>
      <w:proofErr w:type="spellEnd"/>
      <w:r w:rsidR="00637756" w:rsidRPr="00B5152C">
        <w:rPr>
          <w:b/>
          <w:sz w:val="22"/>
          <w:szCs w:val="22"/>
        </w:rPr>
        <w:t xml:space="preserve"> (bez UV</w:t>
      </w:r>
      <w:r w:rsidR="00122687" w:rsidRPr="00B5152C">
        <w:rPr>
          <w:b/>
          <w:sz w:val="22"/>
          <w:szCs w:val="22"/>
        </w:rPr>
        <w:t>)</w:t>
      </w:r>
      <w:r w:rsidR="001262E8" w:rsidRPr="00B5152C">
        <w:rPr>
          <w:b/>
          <w:sz w:val="22"/>
          <w:szCs w:val="22"/>
        </w:rPr>
        <w:t>;</w:t>
      </w:r>
    </w:p>
    <w:p w14:paraId="74F6F6B2" w14:textId="77777777" w:rsidR="001E562E" w:rsidRPr="00B5152C" w:rsidRDefault="001E562E" w:rsidP="0038743F">
      <w:pPr>
        <w:numPr>
          <w:ilvl w:val="1"/>
          <w:numId w:val="4"/>
        </w:numPr>
        <w:ind w:left="567"/>
        <w:jc w:val="both"/>
        <w:rPr>
          <w:sz w:val="22"/>
          <w:szCs w:val="22"/>
        </w:rPr>
      </w:pPr>
      <w:r w:rsidRPr="00B5152C">
        <w:rPr>
          <w:sz w:val="22"/>
          <w:szCs w:val="22"/>
        </w:rPr>
        <w:t>vypůjčitel není oprávněn na dílech provádět žádné restaurátorské zásahy, změny a úpravy, a dále není oprávněn díla vyjímat z paspart a rámů;</w:t>
      </w:r>
    </w:p>
    <w:p w14:paraId="41630433" w14:textId="77777777" w:rsidR="001E562E" w:rsidRPr="00B5152C" w:rsidRDefault="001E562E">
      <w:pPr>
        <w:numPr>
          <w:ilvl w:val="1"/>
          <w:numId w:val="4"/>
        </w:numPr>
        <w:ind w:left="567" w:hanging="357"/>
        <w:jc w:val="both"/>
        <w:rPr>
          <w:sz w:val="22"/>
          <w:szCs w:val="22"/>
        </w:rPr>
      </w:pPr>
      <w:r w:rsidRPr="00B5152C">
        <w:rPr>
          <w:sz w:val="22"/>
          <w:szCs w:val="22"/>
        </w:rPr>
        <w:t xml:space="preserve">vypůjčitel není oprávněn díla bez písemného souhlasu půjčitele jakkoli reprodukovat, </w:t>
      </w:r>
    </w:p>
    <w:p w14:paraId="0EA4E3FC" w14:textId="77777777" w:rsidR="001E562E" w:rsidRPr="00B5152C" w:rsidRDefault="001E562E">
      <w:pPr>
        <w:numPr>
          <w:ilvl w:val="1"/>
          <w:numId w:val="4"/>
        </w:numPr>
        <w:ind w:left="567" w:hanging="357"/>
        <w:jc w:val="both"/>
        <w:rPr>
          <w:sz w:val="22"/>
          <w:szCs w:val="22"/>
        </w:rPr>
      </w:pPr>
      <w:r w:rsidRPr="00B5152C">
        <w:rPr>
          <w:sz w:val="22"/>
          <w:szCs w:val="22"/>
        </w:rPr>
        <w:t>vypůjčitel je povinen za podmínky, budou-li v souvislosti s výstavou vydány, zaslat půjčiteli dvě (2) pozvánky na výstavu, dva (2) plakáty, dva (2) katalogy a další dokumentaci k výstavě, tj. zejména kopie ohlasů v tisku, informace o počtu návštěvníků a o kulturních akcích pořádaných v souvislosti s výstavou;</w:t>
      </w:r>
    </w:p>
    <w:p w14:paraId="66CAEAA6" w14:textId="77777777" w:rsidR="001E562E" w:rsidRPr="00B5152C" w:rsidRDefault="001E562E">
      <w:pPr>
        <w:numPr>
          <w:ilvl w:val="1"/>
          <w:numId w:val="4"/>
        </w:numPr>
        <w:ind w:left="567"/>
        <w:jc w:val="both"/>
        <w:rPr>
          <w:sz w:val="22"/>
          <w:szCs w:val="22"/>
        </w:rPr>
      </w:pPr>
      <w:r w:rsidRPr="00B5152C">
        <w:rPr>
          <w:sz w:val="22"/>
          <w:szCs w:val="22"/>
        </w:rPr>
        <w:t>vypůjčitel je povinen zajistit, že díla nebudou nikým fotografována ani filmována (vyjma celkových záběrů výstavy) ani jinak kopírována, že nebudou využívána pro komerční účely a bude s nimi zacházeno pouze v souladu s touto smlouvou;</w:t>
      </w:r>
    </w:p>
    <w:p w14:paraId="4AD8F030" w14:textId="4C9379BB" w:rsidR="00231C61" w:rsidRPr="00B5152C" w:rsidRDefault="00231C61">
      <w:pPr>
        <w:numPr>
          <w:ilvl w:val="1"/>
          <w:numId w:val="4"/>
        </w:numPr>
        <w:ind w:left="567"/>
        <w:jc w:val="both"/>
        <w:rPr>
          <w:sz w:val="22"/>
          <w:szCs w:val="22"/>
        </w:rPr>
      </w:pPr>
      <w:bookmarkStart w:id="1" w:name="_Hlk196219517"/>
      <w:r w:rsidRPr="00B5152C">
        <w:rPr>
          <w:sz w:val="22"/>
          <w:szCs w:val="22"/>
        </w:rPr>
        <w:t xml:space="preserve">půjčitel uděluje souhlas s pořizováním fotografií návštěvníky výstavy pro soukromé (nekomerční) účely, a to vždy bez použití blesku a vedlejších technických zařízení (selfie tyče, stativy, dodatečné </w:t>
      </w:r>
      <w:proofErr w:type="gramStart"/>
      <w:r w:rsidRPr="00B5152C">
        <w:rPr>
          <w:sz w:val="22"/>
          <w:szCs w:val="22"/>
        </w:rPr>
        <w:t>osvětlení,</w:t>
      </w:r>
      <w:proofErr w:type="gramEnd"/>
      <w:r w:rsidRPr="00B5152C">
        <w:rPr>
          <w:sz w:val="22"/>
          <w:szCs w:val="22"/>
        </w:rPr>
        <w:t xml:space="preserve"> atd.).</w:t>
      </w:r>
    </w:p>
    <w:bookmarkEnd w:id="1"/>
    <w:p w14:paraId="1198D3AD" w14:textId="77777777" w:rsidR="001E562E" w:rsidRPr="00B5152C" w:rsidRDefault="001E562E">
      <w:pPr>
        <w:numPr>
          <w:ilvl w:val="1"/>
          <w:numId w:val="4"/>
        </w:numPr>
        <w:ind w:left="567"/>
        <w:jc w:val="both"/>
        <w:rPr>
          <w:sz w:val="22"/>
          <w:szCs w:val="22"/>
        </w:rPr>
      </w:pPr>
      <w:r w:rsidRPr="00B5152C">
        <w:rPr>
          <w:sz w:val="22"/>
          <w:szCs w:val="22"/>
        </w:rPr>
        <w:t>vypůjčitel je povinen v katalogu výstavy i ve všech dalších tiskovinách, výstavních štítcích a ve všech dalších informačních formách uvádět název půjčitele tak, jak je uveden v záhlaví této smlouvy;</w:t>
      </w:r>
    </w:p>
    <w:p w14:paraId="2EFD4082" w14:textId="77777777" w:rsidR="001E562E" w:rsidRPr="00B5152C" w:rsidRDefault="001E562E">
      <w:pPr>
        <w:numPr>
          <w:ilvl w:val="1"/>
          <w:numId w:val="4"/>
        </w:numPr>
        <w:ind w:left="567"/>
        <w:jc w:val="both"/>
        <w:rPr>
          <w:sz w:val="22"/>
          <w:szCs w:val="22"/>
        </w:rPr>
      </w:pPr>
      <w:r w:rsidRPr="00B5152C">
        <w:rPr>
          <w:sz w:val="22"/>
          <w:szCs w:val="22"/>
        </w:rPr>
        <w:t xml:space="preserve">půjčitel je oprávněn kdykoli se během doby trvání smluvního vztahu přesvědčit o stavu děl, jakož i o způsobu nakládání s nimi; </w:t>
      </w:r>
    </w:p>
    <w:p w14:paraId="5B3F2FFD" w14:textId="357766D7" w:rsidR="001E562E" w:rsidRPr="00AC1E4B" w:rsidRDefault="001E562E" w:rsidP="00AC1E4B">
      <w:pPr>
        <w:numPr>
          <w:ilvl w:val="1"/>
          <w:numId w:val="4"/>
        </w:numPr>
        <w:ind w:left="567"/>
        <w:jc w:val="both"/>
        <w:rPr>
          <w:sz w:val="22"/>
          <w:szCs w:val="22"/>
        </w:rPr>
      </w:pPr>
      <w:r w:rsidRPr="00B5152C">
        <w:rPr>
          <w:sz w:val="22"/>
          <w:szCs w:val="22"/>
        </w:rPr>
        <w:t>vypůjčitel je v případě, dojde-li v době, kdy bude mít na základě této smlouvy díla ve svém užívání, k jakékoliv změně stavu, poškození, znehodnocení, zničení, ztrátě a/nebo odcizení kteréhokoli z děl, povinen o této skutečnosti půjčitele okamžitě prokazatelně písemně informovat. V případě jakékoli změny stavu, znehodnocení a/nebo poškození kteréhokoli z vypůjčených děl je půjčitel oprávněn jednostranným pokynem stanovit další postup, jak má vypůjčitel s tím z děl, u něhož došlo k poškození, znehodnocení a/nebo změně stavu, dále naložit, a vypůjčitel je tímto pokynem půjčitele plně vázán (tj. je povinen se jím řídit).</w:t>
      </w:r>
    </w:p>
    <w:p w14:paraId="62146FCF" w14:textId="3A9BC46B" w:rsidR="008549A8" w:rsidRDefault="008549A8" w:rsidP="00AC1E4B">
      <w:pPr>
        <w:rPr>
          <w:b/>
          <w:sz w:val="22"/>
          <w:szCs w:val="22"/>
        </w:rPr>
      </w:pPr>
    </w:p>
    <w:p w14:paraId="2C2A7831" w14:textId="77777777" w:rsidR="00455451" w:rsidRDefault="00455451">
      <w:pPr>
        <w:spacing w:after="120"/>
        <w:jc w:val="center"/>
        <w:rPr>
          <w:b/>
          <w:sz w:val="22"/>
          <w:szCs w:val="22"/>
        </w:rPr>
      </w:pPr>
    </w:p>
    <w:p w14:paraId="2220F5C6" w14:textId="554AA861" w:rsidR="001E562E" w:rsidRPr="00B5152C" w:rsidRDefault="001E562E">
      <w:pPr>
        <w:spacing w:after="120"/>
        <w:jc w:val="center"/>
        <w:rPr>
          <w:b/>
          <w:sz w:val="22"/>
          <w:szCs w:val="22"/>
        </w:rPr>
      </w:pPr>
      <w:r w:rsidRPr="00B5152C">
        <w:rPr>
          <w:b/>
          <w:sz w:val="22"/>
          <w:szCs w:val="22"/>
        </w:rPr>
        <w:t>V.</w:t>
      </w:r>
    </w:p>
    <w:p w14:paraId="65815FE1" w14:textId="77777777" w:rsidR="001E562E" w:rsidRPr="00B5152C" w:rsidRDefault="001E562E">
      <w:pPr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B5152C">
        <w:rPr>
          <w:sz w:val="22"/>
          <w:szCs w:val="22"/>
        </w:rPr>
        <w:t xml:space="preserve">Vypůjčitel není oprávněn po dobu trvání výpůjčky na základě této smlouvy poskytnout díla k užívání třetí osobě, není-li s půjčitelem výslovně dohodnuto jinak. </w:t>
      </w:r>
    </w:p>
    <w:p w14:paraId="2F48285C" w14:textId="77777777" w:rsidR="001E562E" w:rsidRPr="00B5152C" w:rsidRDefault="001E562E">
      <w:pPr>
        <w:numPr>
          <w:ilvl w:val="0"/>
          <w:numId w:val="8"/>
        </w:numPr>
        <w:spacing w:before="120"/>
        <w:ind w:left="284" w:hanging="284"/>
        <w:jc w:val="both"/>
        <w:rPr>
          <w:sz w:val="22"/>
          <w:szCs w:val="22"/>
        </w:rPr>
      </w:pPr>
      <w:r w:rsidRPr="00B5152C">
        <w:rPr>
          <w:sz w:val="22"/>
          <w:szCs w:val="22"/>
        </w:rPr>
        <w:t>Bez ohledu na výše uvedené půjčitel nevylučuje, že následně neumožní předání děl nebo některého (některých) z nich třetí osobě přímo z rukou vypůjčitele (například za účelem reprízy výstavy nebo za jiným obdobným účelem), kdy v takovém případě vždy:</w:t>
      </w:r>
    </w:p>
    <w:p w14:paraId="7E41214B" w14:textId="77777777" w:rsidR="001E562E" w:rsidRPr="00B5152C" w:rsidRDefault="001E562E">
      <w:pPr>
        <w:numPr>
          <w:ilvl w:val="0"/>
          <w:numId w:val="11"/>
        </w:numPr>
        <w:ind w:left="709" w:hanging="425"/>
        <w:jc w:val="both"/>
        <w:rPr>
          <w:sz w:val="22"/>
          <w:szCs w:val="22"/>
        </w:rPr>
      </w:pPr>
      <w:r w:rsidRPr="00B5152C">
        <w:rPr>
          <w:sz w:val="22"/>
          <w:szCs w:val="22"/>
        </w:rPr>
        <w:t xml:space="preserve">před tím půjčitel se třetí osobou, které bude vypůjčitel díla nebo některá z nich předávat, uzavře samostatnou smlouvu o výpůjčce, ve které bude výslovně uvedeno, že předmětná třetí osoba je oprávněna díla nebo některá z nich převzít do svého užívání přímo od vypůjčitele, </w:t>
      </w:r>
    </w:p>
    <w:p w14:paraId="5F57F818" w14:textId="33DDCFBD" w:rsidR="001E562E" w:rsidRPr="00AC1E4B" w:rsidRDefault="001E562E" w:rsidP="00AC1E4B">
      <w:pPr>
        <w:numPr>
          <w:ilvl w:val="0"/>
          <w:numId w:val="11"/>
        </w:numPr>
        <w:ind w:left="709" w:hanging="425"/>
        <w:jc w:val="both"/>
        <w:rPr>
          <w:sz w:val="22"/>
          <w:szCs w:val="22"/>
        </w:rPr>
      </w:pPr>
      <w:r w:rsidRPr="00B5152C">
        <w:rPr>
          <w:sz w:val="22"/>
          <w:szCs w:val="22"/>
        </w:rPr>
        <w:t>je vypůjčitel nejméně čtrnáct (14) dní před tím, než bude díla nebo některá z nich na podkladě smlouvy o výpůjčce dle písm. a) předávat přímo třetí osobě, povinen o tom půjčitele prokazatelně informovat a s předáním dohodnutých děl třetí osobě vyčkat do doby, než mu bude půjčitelem prokazatelně sděleno, že je tak vypůjčitel oprávněn učinit bez fyzické přítomností zástupce půjčitele nebo do okamžiku, než se k předání dohodnutých děl vypůjčitelem třetí osobě osobně dostaví zástupce půjčitele za účelem provedení kontroly a případného zdokumentování stavu děl k okamžiku jejich předání třetí osobě.</w:t>
      </w:r>
    </w:p>
    <w:p w14:paraId="79242AD5" w14:textId="77777777" w:rsidR="007F381E" w:rsidRDefault="007F381E" w:rsidP="00AC1E4B">
      <w:pPr>
        <w:rPr>
          <w:b/>
          <w:sz w:val="22"/>
          <w:szCs w:val="22"/>
        </w:rPr>
      </w:pPr>
    </w:p>
    <w:p w14:paraId="7E3EC671" w14:textId="77777777" w:rsidR="00455451" w:rsidRDefault="00455451">
      <w:pPr>
        <w:spacing w:after="120"/>
        <w:jc w:val="center"/>
        <w:rPr>
          <w:b/>
          <w:sz w:val="22"/>
          <w:szCs w:val="22"/>
        </w:rPr>
      </w:pPr>
    </w:p>
    <w:p w14:paraId="4CD5A0D0" w14:textId="7451B94D" w:rsidR="001E562E" w:rsidRPr="00B5152C" w:rsidRDefault="001E562E">
      <w:pPr>
        <w:spacing w:after="120"/>
        <w:jc w:val="center"/>
        <w:rPr>
          <w:b/>
          <w:sz w:val="22"/>
          <w:szCs w:val="22"/>
        </w:rPr>
      </w:pPr>
      <w:r w:rsidRPr="00B5152C">
        <w:rPr>
          <w:b/>
          <w:sz w:val="22"/>
          <w:szCs w:val="22"/>
        </w:rPr>
        <w:t>VI.</w:t>
      </w:r>
    </w:p>
    <w:p w14:paraId="3A871B36" w14:textId="77777777" w:rsidR="001E562E" w:rsidRPr="00B5152C" w:rsidRDefault="001E562E">
      <w:pPr>
        <w:numPr>
          <w:ilvl w:val="0"/>
          <w:numId w:val="9"/>
        </w:numPr>
        <w:spacing w:before="120"/>
        <w:ind w:left="284" w:hanging="284"/>
        <w:jc w:val="both"/>
        <w:rPr>
          <w:sz w:val="22"/>
          <w:szCs w:val="22"/>
        </w:rPr>
      </w:pPr>
      <w:r w:rsidRPr="00B5152C">
        <w:rPr>
          <w:sz w:val="22"/>
          <w:szCs w:val="22"/>
        </w:rPr>
        <w:t xml:space="preserve">Výpůjčka skončí uplynutím doby sjednané v článku III. této smlouvy. </w:t>
      </w:r>
    </w:p>
    <w:p w14:paraId="6C2BC3AD" w14:textId="77777777" w:rsidR="001E562E" w:rsidRPr="00B5152C" w:rsidRDefault="001E562E">
      <w:pPr>
        <w:numPr>
          <w:ilvl w:val="0"/>
          <w:numId w:val="9"/>
        </w:numPr>
        <w:spacing w:before="120"/>
        <w:ind w:left="284" w:hanging="284"/>
        <w:jc w:val="both"/>
        <w:rPr>
          <w:sz w:val="22"/>
          <w:szCs w:val="22"/>
        </w:rPr>
      </w:pPr>
      <w:r w:rsidRPr="00B5152C">
        <w:rPr>
          <w:sz w:val="22"/>
          <w:szCs w:val="22"/>
        </w:rPr>
        <w:lastRenderedPageBreak/>
        <w:t xml:space="preserve">Doba trvání výpůjčky může být prodloužena pouze na základě písemné dohody smluvních stran uzavřené formou datovaného a číslovaného dodatku této smlouvy. </w:t>
      </w:r>
    </w:p>
    <w:p w14:paraId="65FEB49D" w14:textId="77777777" w:rsidR="001E562E" w:rsidRPr="00B5152C" w:rsidRDefault="001E562E">
      <w:pPr>
        <w:numPr>
          <w:ilvl w:val="0"/>
          <w:numId w:val="9"/>
        </w:numPr>
        <w:spacing w:before="120"/>
        <w:ind w:left="284" w:hanging="284"/>
        <w:jc w:val="both"/>
        <w:rPr>
          <w:sz w:val="22"/>
          <w:szCs w:val="22"/>
        </w:rPr>
      </w:pPr>
      <w:r w:rsidRPr="00B5152C">
        <w:rPr>
          <w:sz w:val="22"/>
          <w:szCs w:val="22"/>
        </w:rPr>
        <w:t xml:space="preserve">Vypůjčitel je povinen ke dni skončení výpůjčky díla řádně vrátit půjčiteli. Pro účely této smlouvy se řádným vrácením děl půjčiteli rozumí i jejich předání třetí osobě v souladu s ustanovením článku V. odst. 2 této smlouvy. </w:t>
      </w:r>
    </w:p>
    <w:p w14:paraId="7763D31C" w14:textId="77777777" w:rsidR="001E562E" w:rsidRPr="00B5152C" w:rsidRDefault="001E562E">
      <w:pPr>
        <w:numPr>
          <w:ilvl w:val="0"/>
          <w:numId w:val="9"/>
        </w:numPr>
        <w:spacing w:before="120"/>
        <w:ind w:left="284" w:hanging="284"/>
        <w:jc w:val="both"/>
        <w:rPr>
          <w:sz w:val="22"/>
          <w:szCs w:val="22"/>
        </w:rPr>
      </w:pPr>
      <w:r w:rsidRPr="00B5152C">
        <w:rPr>
          <w:sz w:val="22"/>
          <w:szCs w:val="22"/>
        </w:rPr>
        <w:t>Půjčitel je oprávněn požadovat předčasné vrácení děl tehdy, potřebuje-li půjčitel díla nevyhnutelně dříve z důvodů, jež nemohl při uzavření této smlouvy předvídat. Vypůjčitel je povinen díla vrátit půjčiteli nejpozději do dvaceti (20) kalendářních dní ode dne, kdy mu byla doručena písemná výzva k předčasnému vrácení děl.</w:t>
      </w:r>
    </w:p>
    <w:p w14:paraId="4BA6BE79" w14:textId="77777777" w:rsidR="001E562E" w:rsidRPr="00B5152C" w:rsidRDefault="001E562E">
      <w:pPr>
        <w:numPr>
          <w:ilvl w:val="0"/>
          <w:numId w:val="9"/>
        </w:numPr>
        <w:spacing w:before="120"/>
        <w:ind w:left="284" w:hanging="284"/>
        <w:jc w:val="both"/>
        <w:rPr>
          <w:sz w:val="22"/>
          <w:szCs w:val="22"/>
        </w:rPr>
      </w:pPr>
      <w:r w:rsidRPr="00B5152C">
        <w:rPr>
          <w:sz w:val="22"/>
          <w:szCs w:val="22"/>
        </w:rPr>
        <w:t xml:space="preserve">O vrácení děl jsou smluvní strany povinny sepsat písemný datovaný předávací protokol, který bude mít stejné náležitosti jako předávací protokol dle článku III. této smlouvy a bude nad to rovněž obsahovat jakékoli případné změny stavu děl oproti </w:t>
      </w:r>
      <w:proofErr w:type="spellStart"/>
      <w:r w:rsidRPr="00B5152C">
        <w:rPr>
          <w:sz w:val="22"/>
          <w:szCs w:val="22"/>
        </w:rPr>
        <w:t>Condition</w:t>
      </w:r>
      <w:proofErr w:type="spellEnd"/>
      <w:r w:rsidRPr="00B5152C">
        <w:rPr>
          <w:sz w:val="22"/>
          <w:szCs w:val="22"/>
        </w:rPr>
        <w:t xml:space="preserve"> report připojené (připojeným) k předávacímu protokolu, na </w:t>
      </w:r>
      <w:proofErr w:type="gramStart"/>
      <w:r w:rsidRPr="00B5152C">
        <w:rPr>
          <w:sz w:val="22"/>
          <w:szCs w:val="22"/>
        </w:rPr>
        <w:t>základě</w:t>
      </w:r>
      <w:proofErr w:type="gramEnd"/>
      <w:r w:rsidRPr="00B5152C">
        <w:rPr>
          <w:sz w:val="22"/>
          <w:szCs w:val="22"/>
        </w:rPr>
        <w:t xml:space="preserve"> něhož byla díla předána vypůjčiteli, a/nebo oproti stavu děl konstatovanému v samotném předávacím protokolu, na základě něhož byla díla předána vypůjčiteli.</w:t>
      </w:r>
    </w:p>
    <w:p w14:paraId="56E617F9" w14:textId="77777777" w:rsidR="001E562E" w:rsidRPr="00B5152C" w:rsidRDefault="001E562E">
      <w:pPr>
        <w:numPr>
          <w:ilvl w:val="0"/>
          <w:numId w:val="9"/>
        </w:numPr>
        <w:spacing w:before="120"/>
        <w:ind w:left="284" w:hanging="284"/>
        <w:jc w:val="both"/>
        <w:rPr>
          <w:sz w:val="22"/>
          <w:szCs w:val="22"/>
        </w:rPr>
      </w:pPr>
      <w:r w:rsidRPr="00B5152C">
        <w:rPr>
          <w:sz w:val="22"/>
          <w:szCs w:val="22"/>
        </w:rPr>
        <w:t>V případě, že vypůjčitel poruší jakoukoli povinnost dle ujednání článku IV. odst. písm. a., b., f. až h. a j. a/nebo povinnost dle ujednání článku V., jedná se o zvlášť závažné porušení této smlouvy a půjčitel je oprávněn od této smlouvy odstoupit. V případě odstoupení od smlouvy je vypůjčitel povinen díla vrátit půjčiteli nejpozději do pěti (5) kalendářních dní ode dne, kdy mu bylo odstoupení od této smlouvy doručeno.</w:t>
      </w:r>
    </w:p>
    <w:p w14:paraId="0069807C" w14:textId="77777777" w:rsidR="0078489A" w:rsidRDefault="0078489A">
      <w:pPr>
        <w:spacing w:after="120"/>
        <w:jc w:val="center"/>
        <w:rPr>
          <w:b/>
          <w:sz w:val="22"/>
          <w:szCs w:val="22"/>
        </w:rPr>
      </w:pPr>
    </w:p>
    <w:p w14:paraId="345E01AF" w14:textId="101E95E7" w:rsidR="001E562E" w:rsidRPr="00B5152C" w:rsidRDefault="001E562E">
      <w:pPr>
        <w:spacing w:after="120"/>
        <w:jc w:val="center"/>
        <w:rPr>
          <w:b/>
          <w:sz w:val="22"/>
          <w:szCs w:val="22"/>
        </w:rPr>
      </w:pPr>
      <w:r w:rsidRPr="00B5152C">
        <w:rPr>
          <w:b/>
          <w:sz w:val="22"/>
          <w:szCs w:val="22"/>
        </w:rPr>
        <w:t>VII.</w:t>
      </w:r>
    </w:p>
    <w:p w14:paraId="1573609B" w14:textId="3710D64F" w:rsidR="001E562E" w:rsidRPr="00AC1E4B" w:rsidRDefault="001E562E" w:rsidP="00AC1E4B">
      <w:pPr>
        <w:pStyle w:val="Odstavecseseznamem"/>
        <w:numPr>
          <w:ilvl w:val="2"/>
          <w:numId w:val="4"/>
        </w:numPr>
        <w:ind w:left="284" w:hanging="284"/>
        <w:jc w:val="both"/>
        <w:rPr>
          <w:sz w:val="22"/>
          <w:szCs w:val="22"/>
        </w:rPr>
      </w:pPr>
      <w:r w:rsidRPr="00AC1E4B">
        <w:rPr>
          <w:sz w:val="22"/>
          <w:szCs w:val="22"/>
        </w:rPr>
        <w:t>Zvláštní ujednání:</w:t>
      </w:r>
      <w:r w:rsidR="00DD437D" w:rsidRPr="00AC1E4B">
        <w:rPr>
          <w:sz w:val="22"/>
          <w:szCs w:val="22"/>
        </w:rPr>
        <w:t xml:space="preserve"> </w:t>
      </w:r>
      <w:r w:rsidR="00663323" w:rsidRPr="00663323">
        <w:rPr>
          <w:sz w:val="22"/>
          <w:szCs w:val="22"/>
        </w:rPr>
        <w:t>nejsou</w:t>
      </w:r>
      <w:r w:rsidR="00682BF4">
        <w:rPr>
          <w:sz w:val="22"/>
          <w:szCs w:val="22"/>
        </w:rPr>
        <w:t xml:space="preserve">.  </w:t>
      </w:r>
      <w:r w:rsidR="009E003E" w:rsidRPr="00AC1E4B">
        <w:rPr>
          <w:sz w:val="22"/>
          <w:szCs w:val="22"/>
        </w:rPr>
        <w:t xml:space="preserve"> </w:t>
      </w:r>
    </w:p>
    <w:p w14:paraId="75FAB5A8" w14:textId="0F4E5542" w:rsidR="007F381E" w:rsidRDefault="007F381E" w:rsidP="00AC1E4B">
      <w:pPr>
        <w:rPr>
          <w:sz w:val="22"/>
          <w:szCs w:val="22"/>
        </w:rPr>
      </w:pPr>
    </w:p>
    <w:p w14:paraId="4B29729C" w14:textId="77777777" w:rsidR="0078489A" w:rsidRPr="00AC1E4B" w:rsidRDefault="0078489A" w:rsidP="00AC1E4B">
      <w:pPr>
        <w:rPr>
          <w:sz w:val="22"/>
          <w:szCs w:val="22"/>
        </w:rPr>
      </w:pPr>
    </w:p>
    <w:p w14:paraId="7482CB2B" w14:textId="19F1D228" w:rsidR="001E562E" w:rsidRPr="00B5152C" w:rsidRDefault="001E562E">
      <w:pPr>
        <w:spacing w:after="120"/>
        <w:jc w:val="center"/>
        <w:rPr>
          <w:b/>
          <w:sz w:val="22"/>
          <w:szCs w:val="22"/>
        </w:rPr>
      </w:pPr>
      <w:r w:rsidRPr="00B5152C">
        <w:rPr>
          <w:b/>
          <w:sz w:val="22"/>
          <w:szCs w:val="22"/>
        </w:rPr>
        <w:t>VIII.</w:t>
      </w:r>
    </w:p>
    <w:p w14:paraId="7D474817" w14:textId="77777777" w:rsidR="007A5582" w:rsidRPr="00C940B3" w:rsidRDefault="007A5582" w:rsidP="007A5582">
      <w:pPr>
        <w:numPr>
          <w:ilvl w:val="0"/>
          <w:numId w:val="10"/>
        </w:numPr>
        <w:spacing w:before="120"/>
        <w:ind w:left="284" w:hanging="284"/>
        <w:jc w:val="both"/>
        <w:rPr>
          <w:sz w:val="22"/>
          <w:szCs w:val="22"/>
        </w:rPr>
      </w:pPr>
      <w:r w:rsidRPr="00C940B3">
        <w:rPr>
          <w:sz w:val="22"/>
          <w:szCs w:val="22"/>
        </w:rPr>
        <w:t>Veškeré právní vztahy touto smlouvou výslovně neupravené se řídí zákonem č. 89/2012 Sb., občanským zákoníkem, ve znění pozdějších předpisů, a ostatními obecně závaznými právními předpisy.</w:t>
      </w:r>
    </w:p>
    <w:p w14:paraId="32A59EC1" w14:textId="77777777" w:rsidR="007A5582" w:rsidRPr="00C940B3" w:rsidRDefault="007A5582" w:rsidP="007A5582">
      <w:pPr>
        <w:numPr>
          <w:ilvl w:val="0"/>
          <w:numId w:val="10"/>
        </w:numPr>
        <w:spacing w:before="120"/>
        <w:ind w:left="284" w:hanging="284"/>
        <w:jc w:val="both"/>
        <w:rPr>
          <w:sz w:val="22"/>
          <w:szCs w:val="22"/>
        </w:rPr>
      </w:pPr>
      <w:r w:rsidRPr="00C940B3">
        <w:rPr>
          <w:sz w:val="22"/>
          <w:szCs w:val="22"/>
        </w:rPr>
        <w:t>Všechny změny či doplňky této smlouvy jsou možné jen formou písemných, datovaných dodatků, a to po dohodě obou smluvních stran.</w:t>
      </w:r>
    </w:p>
    <w:p w14:paraId="16C82A75" w14:textId="77777777" w:rsidR="007A5582" w:rsidRPr="00C940B3" w:rsidRDefault="007A5582" w:rsidP="007A5582">
      <w:pPr>
        <w:numPr>
          <w:ilvl w:val="0"/>
          <w:numId w:val="10"/>
        </w:numPr>
        <w:spacing w:before="120"/>
        <w:ind w:left="284" w:hanging="284"/>
        <w:jc w:val="both"/>
        <w:rPr>
          <w:sz w:val="22"/>
          <w:szCs w:val="22"/>
        </w:rPr>
      </w:pPr>
      <w:r w:rsidRPr="00C940B3">
        <w:rPr>
          <w:sz w:val="22"/>
          <w:szCs w:val="22"/>
        </w:rPr>
        <w:t>Nevynutitelnost a/nebo neplatnost a/nebo neúčinnost kteréhokoli ujednání této smlouvy neovlivní vynutitelnost a/nebo platnost a/nebo účinnost jejích ostatních ujednání. V případě, že by jakékoli ujednání této smlouvy mělo pozbýt platnosti a/nebo účinnosti, zavazují se tímto smluvní strany zahájit jednání a v co možná nejkratším termínu se dohodnout na přijatelném způsobu provedení záměrů obsažených v takovém ujednání této smlouvy, jež platnosti a/nebo účinnosti a/nebo vynutitelnosti pozbyla.</w:t>
      </w:r>
    </w:p>
    <w:p w14:paraId="181183E7" w14:textId="35E35A08" w:rsidR="007A5582" w:rsidRPr="00F950DE" w:rsidRDefault="00617564" w:rsidP="007A5582">
      <w:pPr>
        <w:numPr>
          <w:ilvl w:val="0"/>
          <w:numId w:val="10"/>
        </w:numPr>
        <w:spacing w:before="120"/>
        <w:ind w:left="284" w:hanging="284"/>
        <w:jc w:val="both"/>
        <w:rPr>
          <w:sz w:val="22"/>
          <w:szCs w:val="22"/>
        </w:rPr>
      </w:pPr>
      <w:r w:rsidRPr="00F950DE">
        <w:rPr>
          <w:bCs/>
          <w:iCs/>
          <w:sz w:val="22"/>
          <w:szCs w:val="22"/>
        </w:rPr>
        <w:t xml:space="preserve">Tato </w:t>
      </w:r>
      <w:r w:rsidRPr="00F950DE">
        <w:rPr>
          <w:sz w:val="22"/>
          <w:szCs w:val="22"/>
        </w:rPr>
        <w:t>smlouva je sepsána ve dvou (2) vyhotoveních s platností originálu, z nichž každá strana obdrží jeden (1) výtisk</w:t>
      </w:r>
      <w:r>
        <w:rPr>
          <w:sz w:val="22"/>
          <w:szCs w:val="22"/>
        </w:rPr>
        <w:t>.</w:t>
      </w:r>
      <w:r w:rsidR="00682BF4">
        <w:rPr>
          <w:bCs/>
          <w:iCs/>
          <w:sz w:val="22"/>
          <w:szCs w:val="22"/>
          <w:highlight w:val="yellow"/>
        </w:rPr>
        <w:t xml:space="preserve"> </w:t>
      </w:r>
    </w:p>
    <w:p w14:paraId="72FDEDA3" w14:textId="02ECF63A" w:rsidR="007A5582" w:rsidRDefault="007A5582" w:rsidP="007A5582">
      <w:pPr>
        <w:numPr>
          <w:ilvl w:val="0"/>
          <w:numId w:val="10"/>
        </w:numPr>
        <w:spacing w:before="120"/>
        <w:ind w:left="284" w:hanging="284"/>
        <w:jc w:val="both"/>
        <w:rPr>
          <w:sz w:val="22"/>
          <w:szCs w:val="22"/>
        </w:rPr>
      </w:pPr>
      <w:r w:rsidRPr="00C940B3">
        <w:rPr>
          <w:sz w:val="22"/>
          <w:szCs w:val="22"/>
        </w:rPr>
        <w:t>Účastníci této smlouvy prohlašují, že byla sepsána podle jejich skutečné, pravé a svobodné vůle prosté omylu a že nebyla uzavřena v tísni za nápadně nevýhodných podmínek. Účastníci této smlouvy prohlašují, že jsou plně svéprávní, zcela si uvědomují právní důsledky vyplývající z uzavření této smlouvy, tuto smlouvu si pečlivě přečetli, a jelikož s jejím obsahem bezvýhradně souhlasí, na důkaz toho připojují níže své vlastnoruční podpisy.</w:t>
      </w:r>
    </w:p>
    <w:p w14:paraId="57AECFCF" w14:textId="77777777" w:rsidR="00CC62F8" w:rsidRPr="00C940B3" w:rsidRDefault="00CC62F8" w:rsidP="00CC62F8">
      <w:pPr>
        <w:spacing w:before="120"/>
        <w:ind w:left="284"/>
        <w:jc w:val="both"/>
        <w:rPr>
          <w:sz w:val="22"/>
          <w:szCs w:val="22"/>
        </w:rPr>
      </w:pPr>
    </w:p>
    <w:p w14:paraId="12927350" w14:textId="77777777" w:rsidR="007A5582" w:rsidRPr="00C940B3" w:rsidRDefault="007A5582" w:rsidP="007A5582">
      <w:pPr>
        <w:numPr>
          <w:ilvl w:val="0"/>
          <w:numId w:val="10"/>
        </w:numPr>
        <w:ind w:left="284" w:hanging="284"/>
        <w:jc w:val="both"/>
        <w:rPr>
          <w:sz w:val="22"/>
          <w:szCs w:val="22"/>
        </w:rPr>
      </w:pPr>
      <w:r w:rsidRPr="00C940B3">
        <w:rPr>
          <w:sz w:val="22"/>
          <w:szCs w:val="22"/>
        </w:rPr>
        <w:t xml:space="preserve">Smluvní strany shodně ujednávají a prohlašují, že jsou způsobilými subjekty ve smyslu čl. 28 odst. 1 nařízení Evropského parlamentu a Rady (EU) 2016/679 ze dne 27. dubna 2016, obecného nařízení o ochraně osobních údajů (dále také jen jako „GDPR“), a tedy splňují veškeré právní povinnosti, které jsou na ně ve vztahu k ochraně osobních údajů ze strany GDPR a případně dalších obecně závazných právních předpisů kladeny. Všechny osobní údaje, které si smluvní strany v souvislosti s touto smlouvou vzájemně poskytnou, a to zejména osobní a kontaktní údaje zaměstnanců (dále společně také jen jako „Osobní údaje“), se smluvní strany zavazují zpracovávat výlučně pro účely splnění této smlouvy. Smluvní strany se dále zavazují vzájemně informovat o případech porušení zabezpečení v souladu se čl. 33 GDPR a o případech uplatnění práv subjekty údajů dle čl. 7, 15, 16, 17, 18, 20 a 21 GDPR, budou-li se tyto případy týkat Osobních údajů, a to vždy neprodleně, nejpozději však do čtyřiceti osmi (48) hodin od zjištění porušení zabezpečení či uplatnění práv, a budou vůči sobě plnit i další povinnosti vyplývající z GDPR, zejména si budou bez zbytečného odkladu vzájemně poskytovat veškerou nezbytnou součinnost. Pověřence pro ochranu osobních údajů Moravské galerie v Brně je možné kontaktovat na e-mailu: </w:t>
      </w:r>
      <w:hyperlink r:id="rId8" w:history="1">
        <w:r w:rsidRPr="00C940B3">
          <w:rPr>
            <w:rStyle w:val="Hypertextovodkaz"/>
            <w:color w:val="auto"/>
            <w:sz w:val="22"/>
            <w:szCs w:val="22"/>
          </w:rPr>
          <w:t>poverenec@moravska-galerie.cz</w:t>
        </w:r>
      </w:hyperlink>
      <w:r w:rsidRPr="00C940B3">
        <w:rPr>
          <w:sz w:val="22"/>
          <w:szCs w:val="22"/>
        </w:rPr>
        <w:t>.</w:t>
      </w:r>
    </w:p>
    <w:p w14:paraId="685512BA" w14:textId="77777777" w:rsidR="0039592C" w:rsidRPr="00C940B3" w:rsidRDefault="0039592C" w:rsidP="0039592C">
      <w:pPr>
        <w:numPr>
          <w:ilvl w:val="0"/>
          <w:numId w:val="10"/>
        </w:numPr>
        <w:spacing w:before="120"/>
        <w:ind w:left="284" w:hanging="284"/>
        <w:jc w:val="both"/>
        <w:rPr>
          <w:sz w:val="22"/>
          <w:szCs w:val="22"/>
        </w:rPr>
      </w:pPr>
      <w:r w:rsidRPr="00C940B3">
        <w:rPr>
          <w:bCs/>
          <w:sz w:val="22"/>
          <w:szCs w:val="22"/>
        </w:rPr>
        <w:t xml:space="preserve">Smluvní strany za účelem naplnění požadavků zákona č. 340/2015 Sb., o zvláštních podmínkách účinnosti některých smluv, uveřejňování těchto smluv a o registru smluv (dále také jen jako „zákon o registru smluv“), ujednávají, že elektronický obraz textového obsahu této smlouvy v otevřeném a strojově čitelném formátu včetně </w:t>
      </w:r>
      <w:proofErr w:type="spellStart"/>
      <w:r w:rsidRPr="00C940B3">
        <w:rPr>
          <w:bCs/>
          <w:sz w:val="22"/>
          <w:szCs w:val="22"/>
        </w:rPr>
        <w:t>metadat</w:t>
      </w:r>
      <w:proofErr w:type="spellEnd"/>
      <w:r w:rsidRPr="00C940B3">
        <w:rPr>
          <w:bCs/>
          <w:sz w:val="22"/>
          <w:szCs w:val="22"/>
        </w:rPr>
        <w:t xml:space="preserve"> podle ustanovení § 5 odst. 5 zákona o registru smluv, bude uveřejněn vložením do registru smluv coby informačního systému veřejné správy. Smluvní strany v dané souvislosti dále ujednávají, že uveřejnění dle předchozí věty zajistí Moravská galerie v Brně, a to do třiceti (30) dní ode dne uzavření této smlouvy. </w:t>
      </w:r>
    </w:p>
    <w:p w14:paraId="20CE9BC5" w14:textId="22BC5FBC" w:rsidR="007A5582" w:rsidRPr="00C940B3" w:rsidRDefault="0039592C" w:rsidP="0039592C">
      <w:pPr>
        <w:numPr>
          <w:ilvl w:val="0"/>
          <w:numId w:val="10"/>
        </w:numPr>
        <w:spacing w:before="120"/>
        <w:ind w:left="284" w:hanging="284"/>
        <w:jc w:val="both"/>
        <w:rPr>
          <w:sz w:val="22"/>
          <w:szCs w:val="22"/>
        </w:rPr>
      </w:pPr>
      <w:r w:rsidRPr="00C940B3">
        <w:rPr>
          <w:bCs/>
          <w:sz w:val="22"/>
          <w:szCs w:val="22"/>
        </w:rPr>
        <w:t xml:space="preserve">Tato smlouva nabývá </w:t>
      </w:r>
      <w:r w:rsidRPr="003C458F">
        <w:rPr>
          <w:bCs/>
          <w:sz w:val="22"/>
          <w:szCs w:val="22"/>
        </w:rPr>
        <w:t>platnosti dnem podpisu obou smluvních stran a účinnosti dnem jejího uveřejnění prostřednictvím registru smluv</w:t>
      </w:r>
      <w:r w:rsidR="007A5582" w:rsidRPr="00C940B3">
        <w:rPr>
          <w:bCs/>
          <w:sz w:val="22"/>
          <w:szCs w:val="22"/>
        </w:rPr>
        <w:t>.</w:t>
      </w:r>
    </w:p>
    <w:p w14:paraId="37933B93" w14:textId="77777777" w:rsidR="001E562E" w:rsidRPr="00B5152C" w:rsidRDefault="001E562E">
      <w:pPr>
        <w:spacing w:before="120"/>
        <w:jc w:val="both"/>
        <w:rPr>
          <w:sz w:val="22"/>
          <w:szCs w:val="22"/>
        </w:rPr>
      </w:pPr>
    </w:p>
    <w:p w14:paraId="408F82BC" w14:textId="3FD86E13" w:rsidR="0078489A" w:rsidRDefault="008349EF">
      <w:pPr>
        <w:tabs>
          <w:tab w:val="left" w:pos="5245"/>
        </w:tabs>
        <w:jc w:val="both"/>
        <w:rPr>
          <w:sz w:val="22"/>
          <w:szCs w:val="22"/>
        </w:rPr>
      </w:pPr>
      <w:r w:rsidRPr="00B5152C">
        <w:rPr>
          <w:sz w:val="22"/>
          <w:szCs w:val="22"/>
        </w:rPr>
        <w:t>V</w:t>
      </w:r>
      <w:r w:rsidR="007A5582">
        <w:rPr>
          <w:sz w:val="22"/>
          <w:szCs w:val="22"/>
        </w:rPr>
        <w:t> </w:t>
      </w:r>
      <w:r w:rsidRPr="00B5152C">
        <w:rPr>
          <w:sz w:val="22"/>
          <w:szCs w:val="22"/>
        </w:rPr>
        <w:t>Brně</w:t>
      </w:r>
      <w:r w:rsidR="007A5582">
        <w:rPr>
          <w:sz w:val="22"/>
          <w:szCs w:val="22"/>
        </w:rPr>
        <w:t xml:space="preserve"> dne</w:t>
      </w:r>
      <w:r w:rsidR="007920DB">
        <w:rPr>
          <w:sz w:val="22"/>
          <w:szCs w:val="22"/>
        </w:rPr>
        <w:t xml:space="preserve"> </w:t>
      </w:r>
      <w:r w:rsidR="00F9471C">
        <w:rPr>
          <w:sz w:val="22"/>
          <w:szCs w:val="22"/>
        </w:rPr>
        <w:t>25</w:t>
      </w:r>
      <w:r w:rsidR="000A111B">
        <w:rPr>
          <w:sz w:val="22"/>
          <w:szCs w:val="22"/>
        </w:rPr>
        <w:t>. března 2026</w:t>
      </w:r>
    </w:p>
    <w:p w14:paraId="26614E4C" w14:textId="6D53BD3B" w:rsidR="001E562E" w:rsidRDefault="000142F5">
      <w:pPr>
        <w:tabs>
          <w:tab w:val="left" w:pos="5245"/>
        </w:tabs>
        <w:jc w:val="both"/>
        <w:rPr>
          <w:sz w:val="22"/>
          <w:szCs w:val="22"/>
        </w:rPr>
      </w:pPr>
      <w:r w:rsidRPr="00B5152C">
        <w:rPr>
          <w:sz w:val="22"/>
          <w:szCs w:val="22"/>
        </w:rPr>
        <w:tab/>
      </w:r>
    </w:p>
    <w:p w14:paraId="63C1BB30" w14:textId="77777777" w:rsidR="007F381E" w:rsidRPr="00B5152C" w:rsidRDefault="007F381E">
      <w:pPr>
        <w:tabs>
          <w:tab w:val="left" w:pos="5245"/>
        </w:tabs>
        <w:jc w:val="both"/>
        <w:rPr>
          <w:sz w:val="22"/>
          <w:szCs w:val="22"/>
        </w:rPr>
      </w:pPr>
    </w:p>
    <w:p w14:paraId="521E179D" w14:textId="77777777" w:rsidR="001E562E" w:rsidRPr="00B5152C" w:rsidRDefault="001E562E">
      <w:pPr>
        <w:tabs>
          <w:tab w:val="left" w:pos="5245"/>
        </w:tabs>
        <w:jc w:val="both"/>
        <w:rPr>
          <w:sz w:val="22"/>
          <w:szCs w:val="22"/>
        </w:rPr>
      </w:pPr>
      <w:proofErr w:type="spellStart"/>
      <w:r w:rsidRPr="00B5152C">
        <w:rPr>
          <w:sz w:val="22"/>
          <w:szCs w:val="22"/>
        </w:rPr>
        <w:t>půjčitel</w:t>
      </w:r>
      <w:proofErr w:type="spellEnd"/>
      <w:r w:rsidRPr="00B5152C">
        <w:rPr>
          <w:sz w:val="22"/>
          <w:szCs w:val="22"/>
        </w:rPr>
        <w:t xml:space="preserve">: </w:t>
      </w:r>
      <w:r w:rsidRPr="00B5152C">
        <w:rPr>
          <w:sz w:val="22"/>
          <w:szCs w:val="22"/>
        </w:rPr>
        <w:tab/>
        <w:t>vypůjčitel:</w:t>
      </w:r>
    </w:p>
    <w:p w14:paraId="17ED0A7D" w14:textId="2E17DBF4" w:rsidR="001E562E" w:rsidRDefault="001E562E">
      <w:pPr>
        <w:jc w:val="both"/>
        <w:rPr>
          <w:sz w:val="22"/>
          <w:szCs w:val="22"/>
        </w:rPr>
      </w:pPr>
    </w:p>
    <w:p w14:paraId="645DE519" w14:textId="2D3CF58A" w:rsidR="007F381E" w:rsidRDefault="007F381E">
      <w:pPr>
        <w:jc w:val="both"/>
        <w:rPr>
          <w:sz w:val="22"/>
          <w:szCs w:val="22"/>
        </w:rPr>
      </w:pPr>
    </w:p>
    <w:p w14:paraId="16A47485" w14:textId="77777777" w:rsidR="007F381E" w:rsidRPr="00B5152C" w:rsidRDefault="007F381E">
      <w:pPr>
        <w:jc w:val="both"/>
        <w:rPr>
          <w:sz w:val="22"/>
          <w:szCs w:val="22"/>
        </w:rPr>
      </w:pPr>
    </w:p>
    <w:p w14:paraId="63777794" w14:textId="77777777" w:rsidR="001E562E" w:rsidRPr="00B5152C" w:rsidRDefault="001E562E">
      <w:pPr>
        <w:tabs>
          <w:tab w:val="left" w:pos="5245"/>
        </w:tabs>
        <w:rPr>
          <w:sz w:val="22"/>
          <w:szCs w:val="22"/>
        </w:rPr>
      </w:pPr>
      <w:r w:rsidRPr="00B5152C">
        <w:rPr>
          <w:sz w:val="22"/>
          <w:szCs w:val="22"/>
        </w:rPr>
        <w:t>_______________________________</w:t>
      </w:r>
      <w:r w:rsidRPr="00B5152C">
        <w:rPr>
          <w:sz w:val="22"/>
          <w:szCs w:val="22"/>
        </w:rPr>
        <w:tab/>
        <w:t>_______________________________</w:t>
      </w:r>
    </w:p>
    <w:p w14:paraId="0E001A5C" w14:textId="5852F57D" w:rsidR="007D6D99" w:rsidRDefault="001E562E" w:rsidP="007D6D99">
      <w:pPr>
        <w:rPr>
          <w:b/>
          <w:sz w:val="22"/>
          <w:szCs w:val="22"/>
        </w:rPr>
      </w:pPr>
      <w:r w:rsidRPr="00B5152C">
        <w:rPr>
          <w:b/>
          <w:bCs/>
          <w:sz w:val="22"/>
          <w:szCs w:val="22"/>
        </w:rPr>
        <w:t>Moravská galerie v Brně</w:t>
      </w:r>
      <w:r w:rsidRPr="00B5152C">
        <w:rPr>
          <w:b/>
          <w:bCs/>
          <w:sz w:val="22"/>
          <w:szCs w:val="22"/>
        </w:rPr>
        <w:tab/>
      </w:r>
      <w:r w:rsidR="00DD370D" w:rsidRPr="00B5152C">
        <w:rPr>
          <w:b/>
          <w:bCs/>
          <w:sz w:val="22"/>
          <w:szCs w:val="22"/>
        </w:rPr>
        <w:tab/>
      </w:r>
      <w:r w:rsidR="00DD370D" w:rsidRPr="00B5152C">
        <w:rPr>
          <w:b/>
          <w:bCs/>
          <w:sz w:val="22"/>
          <w:szCs w:val="22"/>
        </w:rPr>
        <w:tab/>
      </w:r>
      <w:r w:rsidR="00DD370D" w:rsidRPr="00B5152C">
        <w:rPr>
          <w:b/>
          <w:bCs/>
          <w:sz w:val="22"/>
          <w:szCs w:val="22"/>
        </w:rPr>
        <w:tab/>
        <w:t xml:space="preserve">     </w:t>
      </w:r>
      <w:r w:rsidR="0083752D">
        <w:rPr>
          <w:b/>
          <w:sz w:val="22"/>
          <w:szCs w:val="22"/>
        </w:rPr>
        <w:t xml:space="preserve">Galerie </w:t>
      </w:r>
      <w:r w:rsidR="00F9471C">
        <w:rPr>
          <w:b/>
          <w:sz w:val="22"/>
          <w:szCs w:val="22"/>
        </w:rPr>
        <w:t>Zdeněk Sklenář s.r.o.</w:t>
      </w:r>
      <w:r w:rsidR="00427C46">
        <w:rPr>
          <w:b/>
          <w:sz w:val="22"/>
          <w:szCs w:val="22"/>
        </w:rPr>
        <w:t xml:space="preserve"> </w:t>
      </w:r>
    </w:p>
    <w:p w14:paraId="0BD4013B" w14:textId="35A1CC0B" w:rsidR="007F381E" w:rsidRPr="00427C46" w:rsidRDefault="001E562E" w:rsidP="00427C46">
      <w:pPr>
        <w:tabs>
          <w:tab w:val="left" w:pos="5245"/>
        </w:tabs>
        <w:ind w:left="5245" w:hanging="5245"/>
        <w:jc w:val="both"/>
        <w:rPr>
          <w:b/>
          <w:bCs/>
          <w:color w:val="000000"/>
          <w:sz w:val="22"/>
          <w:szCs w:val="22"/>
          <w:shd w:val="clear" w:color="auto" w:fill="FFFFFF"/>
        </w:rPr>
      </w:pPr>
      <w:r w:rsidRPr="00B5152C">
        <w:rPr>
          <w:sz w:val="22"/>
          <w:szCs w:val="22"/>
        </w:rPr>
        <w:t>Mgr. Jan Press, ředitel</w:t>
      </w:r>
      <w:r w:rsidR="00D57A1D" w:rsidRPr="00B5152C">
        <w:rPr>
          <w:sz w:val="22"/>
          <w:szCs w:val="22"/>
        </w:rPr>
        <w:tab/>
      </w:r>
      <w:r w:rsidR="00F9471C">
        <w:rPr>
          <w:sz w:val="22"/>
        </w:rPr>
        <w:t>Zdeněk Sklenář, ředitel</w:t>
      </w:r>
    </w:p>
    <w:p w14:paraId="31DEA540" w14:textId="77777777" w:rsidR="007F381E" w:rsidRDefault="007F381E" w:rsidP="007E2AAA">
      <w:pPr>
        <w:spacing w:before="120"/>
        <w:rPr>
          <w:b/>
          <w:sz w:val="22"/>
          <w:szCs w:val="22"/>
        </w:rPr>
      </w:pPr>
    </w:p>
    <w:p w14:paraId="656ACE65" w14:textId="77777777" w:rsidR="007F381E" w:rsidRDefault="007F381E" w:rsidP="007E2AAA">
      <w:pPr>
        <w:spacing w:before="120"/>
        <w:rPr>
          <w:b/>
          <w:sz w:val="22"/>
          <w:szCs w:val="22"/>
        </w:rPr>
      </w:pPr>
    </w:p>
    <w:p w14:paraId="0F580FE0" w14:textId="77777777" w:rsidR="007D6EDD" w:rsidRDefault="007D6EDD" w:rsidP="007E2AAA">
      <w:pPr>
        <w:spacing w:before="120"/>
        <w:rPr>
          <w:b/>
          <w:sz w:val="22"/>
          <w:szCs w:val="22"/>
        </w:rPr>
      </w:pPr>
    </w:p>
    <w:p w14:paraId="1B6A3F6D" w14:textId="77777777" w:rsidR="007D6EDD" w:rsidRDefault="007D6EDD" w:rsidP="007E2AAA">
      <w:pPr>
        <w:spacing w:before="120"/>
        <w:rPr>
          <w:b/>
          <w:sz w:val="22"/>
          <w:szCs w:val="22"/>
        </w:rPr>
      </w:pPr>
    </w:p>
    <w:p w14:paraId="3FD1592E" w14:textId="77777777" w:rsidR="007D6EDD" w:rsidRDefault="007D6EDD" w:rsidP="007E2AAA">
      <w:pPr>
        <w:spacing w:before="120"/>
        <w:rPr>
          <w:b/>
          <w:sz w:val="22"/>
          <w:szCs w:val="22"/>
        </w:rPr>
      </w:pPr>
    </w:p>
    <w:p w14:paraId="7236A724" w14:textId="77777777" w:rsidR="007D6EDD" w:rsidRDefault="007D6EDD" w:rsidP="007E2AAA">
      <w:pPr>
        <w:spacing w:before="120"/>
        <w:rPr>
          <w:b/>
          <w:sz w:val="22"/>
          <w:szCs w:val="22"/>
        </w:rPr>
      </w:pPr>
    </w:p>
    <w:p w14:paraId="479732E8" w14:textId="77777777" w:rsidR="007D6EDD" w:rsidRDefault="007D6EDD" w:rsidP="007E2AAA">
      <w:pPr>
        <w:spacing w:before="120"/>
        <w:rPr>
          <w:b/>
          <w:sz w:val="22"/>
          <w:szCs w:val="22"/>
        </w:rPr>
      </w:pPr>
    </w:p>
    <w:p w14:paraId="2EA353C2" w14:textId="77777777" w:rsidR="007D6EDD" w:rsidRDefault="007D6EDD" w:rsidP="007E2AAA">
      <w:pPr>
        <w:spacing w:before="120"/>
        <w:rPr>
          <w:b/>
          <w:sz w:val="22"/>
          <w:szCs w:val="22"/>
        </w:rPr>
      </w:pPr>
    </w:p>
    <w:p w14:paraId="4DBFEB8F" w14:textId="77777777" w:rsidR="007D6EDD" w:rsidRDefault="007D6EDD" w:rsidP="007E2AAA">
      <w:pPr>
        <w:spacing w:before="120"/>
        <w:rPr>
          <w:b/>
          <w:sz w:val="22"/>
          <w:szCs w:val="22"/>
        </w:rPr>
      </w:pPr>
    </w:p>
    <w:p w14:paraId="20B5E9C5" w14:textId="09125A35" w:rsidR="007D6EDD" w:rsidRDefault="007D6EDD" w:rsidP="007E2AAA">
      <w:pPr>
        <w:spacing w:before="120"/>
        <w:rPr>
          <w:b/>
          <w:sz w:val="22"/>
          <w:szCs w:val="22"/>
        </w:rPr>
      </w:pPr>
    </w:p>
    <w:p w14:paraId="32A66916" w14:textId="77777777" w:rsidR="00F950DE" w:rsidRDefault="00F950DE" w:rsidP="0078489A">
      <w:pPr>
        <w:spacing w:before="120"/>
        <w:rPr>
          <w:b/>
          <w:sz w:val="22"/>
          <w:szCs w:val="22"/>
        </w:rPr>
      </w:pPr>
    </w:p>
    <w:p w14:paraId="4906C978" w14:textId="77777777" w:rsidR="00F950DE" w:rsidRDefault="00F950DE" w:rsidP="0078489A">
      <w:pPr>
        <w:spacing w:before="120"/>
        <w:rPr>
          <w:b/>
          <w:sz w:val="22"/>
          <w:szCs w:val="22"/>
        </w:rPr>
      </w:pPr>
    </w:p>
    <w:p w14:paraId="0128824A" w14:textId="77777777" w:rsidR="000A111B" w:rsidRDefault="000A111B" w:rsidP="0078489A">
      <w:pPr>
        <w:spacing w:before="120"/>
        <w:rPr>
          <w:b/>
          <w:sz w:val="22"/>
          <w:szCs w:val="22"/>
        </w:rPr>
      </w:pPr>
    </w:p>
    <w:p w14:paraId="4AA841E7" w14:textId="77777777" w:rsidR="000A111B" w:rsidRDefault="000A111B" w:rsidP="0078489A">
      <w:pPr>
        <w:spacing w:before="120"/>
        <w:rPr>
          <w:b/>
          <w:sz w:val="22"/>
          <w:szCs w:val="22"/>
        </w:rPr>
      </w:pPr>
    </w:p>
    <w:p w14:paraId="5E116243" w14:textId="77777777" w:rsidR="000A111B" w:rsidRDefault="000A111B" w:rsidP="0078489A">
      <w:pPr>
        <w:spacing w:before="120"/>
        <w:rPr>
          <w:b/>
          <w:sz w:val="22"/>
          <w:szCs w:val="22"/>
        </w:rPr>
      </w:pPr>
    </w:p>
    <w:sectPr w:rsidR="000A111B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64BC5" w14:textId="77777777" w:rsidR="00836D8B" w:rsidRDefault="00836D8B">
      <w:r>
        <w:separator/>
      </w:r>
    </w:p>
  </w:endnote>
  <w:endnote w:type="continuationSeparator" w:id="0">
    <w:p w14:paraId="0EB5E55E" w14:textId="77777777" w:rsidR="00836D8B" w:rsidRDefault="00836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77EC9" w14:textId="77777777" w:rsidR="001E562E" w:rsidRDefault="001E562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CF7EDD7" w14:textId="77777777" w:rsidR="001E562E" w:rsidRDefault="001E562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0ECCB" w14:textId="77777777" w:rsidR="001E562E" w:rsidRPr="00F04603" w:rsidRDefault="001E562E">
    <w:pPr>
      <w:pStyle w:val="Zpat"/>
      <w:jc w:val="center"/>
      <w:rPr>
        <w:sz w:val="22"/>
        <w:szCs w:val="22"/>
      </w:rPr>
    </w:pPr>
    <w:r w:rsidRPr="00F04603">
      <w:rPr>
        <w:sz w:val="22"/>
        <w:szCs w:val="22"/>
      </w:rPr>
      <w:fldChar w:fldCharType="begin"/>
    </w:r>
    <w:r w:rsidRPr="00F04603">
      <w:rPr>
        <w:sz w:val="22"/>
        <w:szCs w:val="22"/>
      </w:rPr>
      <w:instrText>PAGE   \* MERGEFORMAT</w:instrText>
    </w:r>
    <w:r w:rsidRPr="00F04603">
      <w:rPr>
        <w:sz w:val="22"/>
        <w:szCs w:val="22"/>
      </w:rPr>
      <w:fldChar w:fldCharType="separate"/>
    </w:r>
    <w:r w:rsidR="000F016D">
      <w:rPr>
        <w:noProof/>
        <w:sz w:val="22"/>
        <w:szCs w:val="22"/>
      </w:rPr>
      <w:t>6</w:t>
    </w:r>
    <w:r w:rsidRPr="00F04603">
      <w:rPr>
        <w:sz w:val="22"/>
        <w:szCs w:val="22"/>
      </w:rPr>
      <w:fldChar w:fldCharType="end"/>
    </w:r>
  </w:p>
  <w:p w14:paraId="73E918CF" w14:textId="77777777" w:rsidR="001E562E" w:rsidRDefault="001E56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C2DA4" w14:textId="77777777" w:rsidR="00836D8B" w:rsidRDefault="00836D8B">
      <w:r>
        <w:separator/>
      </w:r>
    </w:p>
  </w:footnote>
  <w:footnote w:type="continuationSeparator" w:id="0">
    <w:p w14:paraId="286F96C5" w14:textId="77777777" w:rsidR="00836D8B" w:rsidRDefault="00836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7967" w14:textId="58293CBF" w:rsidR="001E562E" w:rsidRPr="00F04603" w:rsidRDefault="000F016D">
    <w:pPr>
      <w:pStyle w:val="Zhlav"/>
      <w:jc w:val="right"/>
      <w:rPr>
        <w:sz w:val="22"/>
        <w:szCs w:val="22"/>
      </w:rPr>
    </w:pPr>
    <w:r w:rsidRPr="000D44BF">
      <w:rPr>
        <w:sz w:val="22"/>
        <w:szCs w:val="22"/>
      </w:rPr>
      <w:t>Z</w:t>
    </w:r>
    <w:r w:rsidR="00955D35">
      <w:rPr>
        <w:sz w:val="22"/>
        <w:szCs w:val="22"/>
      </w:rPr>
      <w:t> </w:t>
    </w:r>
    <w:r w:rsidR="00A62AEE">
      <w:rPr>
        <w:sz w:val="22"/>
        <w:szCs w:val="22"/>
      </w:rPr>
      <w:t>0</w:t>
    </w:r>
    <w:r w:rsidR="00B34C6A">
      <w:rPr>
        <w:sz w:val="22"/>
        <w:szCs w:val="22"/>
      </w:rPr>
      <w:t>21</w:t>
    </w:r>
    <w:r w:rsidR="00955D35">
      <w:rPr>
        <w:sz w:val="22"/>
        <w:szCs w:val="22"/>
      </w:rPr>
      <w:t>/</w:t>
    </w:r>
    <w:r w:rsidRPr="000D44BF">
      <w:rPr>
        <w:sz w:val="22"/>
        <w:szCs w:val="22"/>
      </w:rPr>
      <w:t>202</w:t>
    </w:r>
    <w:r w:rsidR="000A3F3C">
      <w:rPr>
        <w:sz w:val="22"/>
        <w:szCs w:val="22"/>
      </w:rPr>
      <w:t>6</w:t>
    </w:r>
    <w:r w:rsidR="00B1415A">
      <w:rPr>
        <w:sz w:val="22"/>
        <w:szCs w:val="22"/>
      </w:rPr>
      <w:t>/</w:t>
    </w:r>
    <w:r w:rsidR="00B34C6A">
      <w:rPr>
        <w:sz w:val="22"/>
        <w:szCs w:val="22"/>
      </w:rPr>
      <w:t>M</w:t>
    </w:r>
  </w:p>
  <w:p w14:paraId="50BB424D" w14:textId="77777777" w:rsidR="001E562E" w:rsidRDefault="001E56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A52AB"/>
    <w:multiLevelType w:val="hybridMultilevel"/>
    <w:tmpl w:val="63A87BCE"/>
    <w:lvl w:ilvl="0" w:tplc="0405000F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326" w:hanging="360"/>
      </w:pPr>
    </w:lvl>
    <w:lvl w:ilvl="2" w:tplc="0405001B" w:tentative="1">
      <w:start w:val="1"/>
      <w:numFmt w:val="lowerRoman"/>
      <w:lvlText w:val="%3."/>
      <w:lvlJc w:val="right"/>
      <w:pPr>
        <w:ind w:left="7046" w:hanging="180"/>
      </w:pPr>
    </w:lvl>
    <w:lvl w:ilvl="3" w:tplc="0405000F" w:tentative="1">
      <w:start w:val="1"/>
      <w:numFmt w:val="decimal"/>
      <w:lvlText w:val="%4."/>
      <w:lvlJc w:val="left"/>
      <w:pPr>
        <w:ind w:left="7766" w:hanging="360"/>
      </w:pPr>
    </w:lvl>
    <w:lvl w:ilvl="4" w:tplc="04050019" w:tentative="1">
      <w:start w:val="1"/>
      <w:numFmt w:val="lowerLetter"/>
      <w:lvlText w:val="%5."/>
      <w:lvlJc w:val="left"/>
      <w:pPr>
        <w:ind w:left="8486" w:hanging="360"/>
      </w:pPr>
    </w:lvl>
    <w:lvl w:ilvl="5" w:tplc="0405001B" w:tentative="1">
      <w:start w:val="1"/>
      <w:numFmt w:val="lowerRoman"/>
      <w:lvlText w:val="%6."/>
      <w:lvlJc w:val="right"/>
      <w:pPr>
        <w:ind w:left="9206" w:hanging="180"/>
      </w:pPr>
    </w:lvl>
    <w:lvl w:ilvl="6" w:tplc="0405000F" w:tentative="1">
      <w:start w:val="1"/>
      <w:numFmt w:val="decimal"/>
      <w:lvlText w:val="%7."/>
      <w:lvlJc w:val="left"/>
      <w:pPr>
        <w:ind w:left="9926" w:hanging="360"/>
      </w:pPr>
    </w:lvl>
    <w:lvl w:ilvl="7" w:tplc="04050019" w:tentative="1">
      <w:start w:val="1"/>
      <w:numFmt w:val="lowerLetter"/>
      <w:lvlText w:val="%8."/>
      <w:lvlJc w:val="left"/>
      <w:pPr>
        <w:ind w:left="10646" w:hanging="360"/>
      </w:pPr>
    </w:lvl>
    <w:lvl w:ilvl="8" w:tplc="0405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" w15:restartNumberingAfterBreak="0">
    <w:nsid w:val="0B00336F"/>
    <w:multiLevelType w:val="hybridMultilevel"/>
    <w:tmpl w:val="C61C96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9A352C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33109"/>
    <w:multiLevelType w:val="hybridMultilevel"/>
    <w:tmpl w:val="B21A2F26"/>
    <w:lvl w:ilvl="0" w:tplc="E856E1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8071C1"/>
    <w:multiLevelType w:val="hybridMultilevel"/>
    <w:tmpl w:val="0BE8449E"/>
    <w:lvl w:ilvl="0" w:tplc="A10E1C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4B974BE"/>
    <w:multiLevelType w:val="hybridMultilevel"/>
    <w:tmpl w:val="7938D82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A6F94"/>
    <w:multiLevelType w:val="hybridMultilevel"/>
    <w:tmpl w:val="46FCC538"/>
    <w:lvl w:ilvl="0" w:tplc="DDB89EC4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45FD8"/>
    <w:multiLevelType w:val="hybridMultilevel"/>
    <w:tmpl w:val="21D8D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C066D"/>
    <w:multiLevelType w:val="hybridMultilevel"/>
    <w:tmpl w:val="E44CCE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E27949"/>
    <w:multiLevelType w:val="multilevel"/>
    <w:tmpl w:val="6EE481C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3812921"/>
    <w:multiLevelType w:val="hybridMultilevel"/>
    <w:tmpl w:val="E2DEFDDA"/>
    <w:lvl w:ilvl="0" w:tplc="834C60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F3809E1"/>
    <w:multiLevelType w:val="hybridMultilevel"/>
    <w:tmpl w:val="B4F0D4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92DA3B50">
      <w:start w:val="1"/>
      <w:numFmt w:val="decimal"/>
      <w:lvlText w:val="%3."/>
      <w:lvlJc w:val="left"/>
      <w:pPr>
        <w:ind w:left="2340" w:hanging="360"/>
      </w:pPr>
      <w:rPr>
        <w:rFonts w:cs="Arial" w:hint="default"/>
      </w:rPr>
    </w:lvl>
    <w:lvl w:ilvl="3" w:tplc="0BC00BF0">
      <w:start w:val="4"/>
      <w:numFmt w:val="bullet"/>
      <w:lvlText w:val="-"/>
      <w:lvlJc w:val="left"/>
      <w:pPr>
        <w:ind w:left="2880" w:hanging="360"/>
      </w:pPr>
      <w:rPr>
        <w:rFonts w:ascii="Arial Narrow" w:eastAsia="Times New Roman" w:hAnsi="Arial Narrow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9414D"/>
    <w:multiLevelType w:val="hybridMultilevel"/>
    <w:tmpl w:val="7938D82A"/>
    <w:lvl w:ilvl="0" w:tplc="0405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32A67A1"/>
    <w:multiLevelType w:val="multilevel"/>
    <w:tmpl w:val="00BEE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81327"/>
    <w:multiLevelType w:val="hybridMultilevel"/>
    <w:tmpl w:val="46FCC538"/>
    <w:lvl w:ilvl="0" w:tplc="DDB89EC4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085079"/>
    <w:multiLevelType w:val="hybridMultilevel"/>
    <w:tmpl w:val="00BEE4AA"/>
    <w:lvl w:ilvl="0" w:tplc="072A1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5C6B2C"/>
    <w:multiLevelType w:val="hybridMultilevel"/>
    <w:tmpl w:val="88ACC5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35CD4"/>
    <w:multiLevelType w:val="hybridMultilevel"/>
    <w:tmpl w:val="C13E1A9C"/>
    <w:lvl w:ilvl="0" w:tplc="4078A28C">
      <w:start w:val="1"/>
      <w:numFmt w:val="lowerLetter"/>
      <w:lvlText w:val="%1."/>
      <w:lvlJc w:val="left"/>
      <w:pPr>
        <w:ind w:left="1064" w:hanging="360"/>
      </w:pPr>
      <w:rPr>
        <w:rFonts w:ascii="Arial Narrow" w:eastAsia="Times New Roman" w:hAnsi="Arial Narrow" w:cs="Times New Roman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num w:numId="1">
    <w:abstractNumId w:val="9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0"/>
  </w:num>
  <w:num w:numId="5">
    <w:abstractNumId w:val="15"/>
  </w:num>
  <w:num w:numId="6">
    <w:abstractNumId w:val="6"/>
  </w:num>
  <w:num w:numId="7">
    <w:abstractNumId w:val="2"/>
  </w:num>
  <w:num w:numId="8">
    <w:abstractNumId w:val="0"/>
  </w:num>
  <w:num w:numId="9">
    <w:abstractNumId w:val="7"/>
  </w:num>
  <w:num w:numId="10">
    <w:abstractNumId w:val="3"/>
  </w:num>
  <w:num w:numId="11">
    <w:abstractNumId w:val="16"/>
  </w:num>
  <w:num w:numId="12">
    <w:abstractNumId w:val="13"/>
  </w:num>
  <w:num w:numId="13">
    <w:abstractNumId w:val="4"/>
  </w:num>
  <w:num w:numId="14">
    <w:abstractNumId w:val="11"/>
  </w:num>
  <w:num w:numId="15">
    <w:abstractNumId w:val="14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8C6"/>
    <w:rsid w:val="000142F5"/>
    <w:rsid w:val="0002288E"/>
    <w:rsid w:val="00023869"/>
    <w:rsid w:val="000264F5"/>
    <w:rsid w:val="00040A92"/>
    <w:rsid w:val="00044B56"/>
    <w:rsid w:val="00062333"/>
    <w:rsid w:val="000710A1"/>
    <w:rsid w:val="00072802"/>
    <w:rsid w:val="00075342"/>
    <w:rsid w:val="000764DD"/>
    <w:rsid w:val="00081A27"/>
    <w:rsid w:val="000A0A17"/>
    <w:rsid w:val="000A111B"/>
    <w:rsid w:val="000A1DB7"/>
    <w:rsid w:val="000A3F3C"/>
    <w:rsid w:val="000A7B0D"/>
    <w:rsid w:val="000C6046"/>
    <w:rsid w:val="000D217D"/>
    <w:rsid w:val="000D44BF"/>
    <w:rsid w:val="000E78BF"/>
    <w:rsid w:val="000F016D"/>
    <w:rsid w:val="00101520"/>
    <w:rsid w:val="00102871"/>
    <w:rsid w:val="00122252"/>
    <w:rsid w:val="00122687"/>
    <w:rsid w:val="001262E8"/>
    <w:rsid w:val="00127D9D"/>
    <w:rsid w:val="001300A8"/>
    <w:rsid w:val="00131F85"/>
    <w:rsid w:val="00132E24"/>
    <w:rsid w:val="00144E4A"/>
    <w:rsid w:val="00144EFF"/>
    <w:rsid w:val="00152FE7"/>
    <w:rsid w:val="00180572"/>
    <w:rsid w:val="001847C1"/>
    <w:rsid w:val="001968B2"/>
    <w:rsid w:val="001A1437"/>
    <w:rsid w:val="001A7E0B"/>
    <w:rsid w:val="001C34F4"/>
    <w:rsid w:val="001D1FC6"/>
    <w:rsid w:val="001E1980"/>
    <w:rsid w:val="001E562E"/>
    <w:rsid w:val="002125B6"/>
    <w:rsid w:val="002165E7"/>
    <w:rsid w:val="00220320"/>
    <w:rsid w:val="00231C61"/>
    <w:rsid w:val="002507B9"/>
    <w:rsid w:val="002541B9"/>
    <w:rsid w:val="002731FC"/>
    <w:rsid w:val="00290257"/>
    <w:rsid w:val="00296BA1"/>
    <w:rsid w:val="002A2377"/>
    <w:rsid w:val="002A6CDD"/>
    <w:rsid w:val="002C2C2B"/>
    <w:rsid w:val="002E2F47"/>
    <w:rsid w:val="0033526D"/>
    <w:rsid w:val="00340B64"/>
    <w:rsid w:val="0035745A"/>
    <w:rsid w:val="00363BAF"/>
    <w:rsid w:val="0036529B"/>
    <w:rsid w:val="003729AF"/>
    <w:rsid w:val="003806EE"/>
    <w:rsid w:val="0038743F"/>
    <w:rsid w:val="00394E0D"/>
    <w:rsid w:val="0039592C"/>
    <w:rsid w:val="00397CB7"/>
    <w:rsid w:val="003C1BE9"/>
    <w:rsid w:val="003C7BBA"/>
    <w:rsid w:val="003D0578"/>
    <w:rsid w:val="003F2921"/>
    <w:rsid w:val="00410125"/>
    <w:rsid w:val="00423DA2"/>
    <w:rsid w:val="00427C46"/>
    <w:rsid w:val="0044560D"/>
    <w:rsid w:val="00452FF9"/>
    <w:rsid w:val="00455451"/>
    <w:rsid w:val="00461E30"/>
    <w:rsid w:val="00462CC1"/>
    <w:rsid w:val="004672A2"/>
    <w:rsid w:val="00487385"/>
    <w:rsid w:val="004A42BB"/>
    <w:rsid w:val="004B418A"/>
    <w:rsid w:val="004C1A6E"/>
    <w:rsid w:val="004E0E93"/>
    <w:rsid w:val="004F72CC"/>
    <w:rsid w:val="00500751"/>
    <w:rsid w:val="0051293C"/>
    <w:rsid w:val="0051794D"/>
    <w:rsid w:val="0053023A"/>
    <w:rsid w:val="00555385"/>
    <w:rsid w:val="0057390D"/>
    <w:rsid w:val="00573F1D"/>
    <w:rsid w:val="00587E0E"/>
    <w:rsid w:val="005A0310"/>
    <w:rsid w:val="005A0A96"/>
    <w:rsid w:val="005A0AC4"/>
    <w:rsid w:val="005B040D"/>
    <w:rsid w:val="005C209B"/>
    <w:rsid w:val="005D24E6"/>
    <w:rsid w:val="005E082C"/>
    <w:rsid w:val="00617564"/>
    <w:rsid w:val="006177EE"/>
    <w:rsid w:val="00620584"/>
    <w:rsid w:val="00624D14"/>
    <w:rsid w:val="00637756"/>
    <w:rsid w:val="00663323"/>
    <w:rsid w:val="00675654"/>
    <w:rsid w:val="00682BF4"/>
    <w:rsid w:val="00694BE8"/>
    <w:rsid w:val="006C4CF7"/>
    <w:rsid w:val="006E15C2"/>
    <w:rsid w:val="0074324E"/>
    <w:rsid w:val="00743AD1"/>
    <w:rsid w:val="007459C1"/>
    <w:rsid w:val="007768C6"/>
    <w:rsid w:val="00783EB7"/>
    <w:rsid w:val="007845AA"/>
    <w:rsid w:val="0078489A"/>
    <w:rsid w:val="007920DB"/>
    <w:rsid w:val="007A5582"/>
    <w:rsid w:val="007B0430"/>
    <w:rsid w:val="007D1BF1"/>
    <w:rsid w:val="007D3912"/>
    <w:rsid w:val="007D4170"/>
    <w:rsid w:val="007D6D99"/>
    <w:rsid w:val="007D6EDD"/>
    <w:rsid w:val="007E0DE4"/>
    <w:rsid w:val="007E2AAA"/>
    <w:rsid w:val="007F2EAF"/>
    <w:rsid w:val="007F381E"/>
    <w:rsid w:val="007F79ED"/>
    <w:rsid w:val="008060CA"/>
    <w:rsid w:val="00806F72"/>
    <w:rsid w:val="008332D1"/>
    <w:rsid w:val="008349EF"/>
    <w:rsid w:val="00836D8B"/>
    <w:rsid w:val="0083752D"/>
    <w:rsid w:val="00843AD5"/>
    <w:rsid w:val="008549A8"/>
    <w:rsid w:val="00855AAF"/>
    <w:rsid w:val="008902BA"/>
    <w:rsid w:val="00890E73"/>
    <w:rsid w:val="008C7EFF"/>
    <w:rsid w:val="008D6393"/>
    <w:rsid w:val="00904F08"/>
    <w:rsid w:val="009113DA"/>
    <w:rsid w:val="009114BD"/>
    <w:rsid w:val="0091201E"/>
    <w:rsid w:val="00937CF6"/>
    <w:rsid w:val="00955D35"/>
    <w:rsid w:val="00957456"/>
    <w:rsid w:val="00974DAC"/>
    <w:rsid w:val="00985A11"/>
    <w:rsid w:val="009B0342"/>
    <w:rsid w:val="009B6BB9"/>
    <w:rsid w:val="009C2A9E"/>
    <w:rsid w:val="009C3108"/>
    <w:rsid w:val="009C79F9"/>
    <w:rsid w:val="009E003E"/>
    <w:rsid w:val="009E5782"/>
    <w:rsid w:val="00A01ECF"/>
    <w:rsid w:val="00A03B79"/>
    <w:rsid w:val="00A4193A"/>
    <w:rsid w:val="00A4359F"/>
    <w:rsid w:val="00A571C6"/>
    <w:rsid w:val="00A62AEE"/>
    <w:rsid w:val="00A676B0"/>
    <w:rsid w:val="00A91AF3"/>
    <w:rsid w:val="00AA3001"/>
    <w:rsid w:val="00AC1E4B"/>
    <w:rsid w:val="00AC2004"/>
    <w:rsid w:val="00AC554C"/>
    <w:rsid w:val="00AC5642"/>
    <w:rsid w:val="00B10C5D"/>
    <w:rsid w:val="00B1415A"/>
    <w:rsid w:val="00B15F37"/>
    <w:rsid w:val="00B32892"/>
    <w:rsid w:val="00B34C6A"/>
    <w:rsid w:val="00B37F73"/>
    <w:rsid w:val="00B45A85"/>
    <w:rsid w:val="00B50B36"/>
    <w:rsid w:val="00B5152C"/>
    <w:rsid w:val="00B767FB"/>
    <w:rsid w:val="00B76AF2"/>
    <w:rsid w:val="00B83985"/>
    <w:rsid w:val="00BB1C49"/>
    <w:rsid w:val="00BB7D22"/>
    <w:rsid w:val="00BF6C41"/>
    <w:rsid w:val="00C00F50"/>
    <w:rsid w:val="00C04F28"/>
    <w:rsid w:val="00C212BE"/>
    <w:rsid w:val="00C32CCC"/>
    <w:rsid w:val="00C43803"/>
    <w:rsid w:val="00C56057"/>
    <w:rsid w:val="00C61A1B"/>
    <w:rsid w:val="00C64BA8"/>
    <w:rsid w:val="00C74440"/>
    <w:rsid w:val="00C86E1D"/>
    <w:rsid w:val="00C91582"/>
    <w:rsid w:val="00C95A19"/>
    <w:rsid w:val="00C97988"/>
    <w:rsid w:val="00CB0D84"/>
    <w:rsid w:val="00CC3B1E"/>
    <w:rsid w:val="00CC62F8"/>
    <w:rsid w:val="00CC73F5"/>
    <w:rsid w:val="00CD3D5E"/>
    <w:rsid w:val="00CD78A8"/>
    <w:rsid w:val="00D3016A"/>
    <w:rsid w:val="00D33FC2"/>
    <w:rsid w:val="00D41FCA"/>
    <w:rsid w:val="00D45813"/>
    <w:rsid w:val="00D50D2B"/>
    <w:rsid w:val="00D534F8"/>
    <w:rsid w:val="00D54A70"/>
    <w:rsid w:val="00D57A1D"/>
    <w:rsid w:val="00D708E2"/>
    <w:rsid w:val="00DB08CF"/>
    <w:rsid w:val="00DC686A"/>
    <w:rsid w:val="00DD370D"/>
    <w:rsid w:val="00DD437D"/>
    <w:rsid w:val="00DD62E4"/>
    <w:rsid w:val="00DF11F5"/>
    <w:rsid w:val="00E046E3"/>
    <w:rsid w:val="00E50A6C"/>
    <w:rsid w:val="00E53D99"/>
    <w:rsid w:val="00E70F42"/>
    <w:rsid w:val="00E83F40"/>
    <w:rsid w:val="00E96594"/>
    <w:rsid w:val="00EC5A56"/>
    <w:rsid w:val="00EC6211"/>
    <w:rsid w:val="00EC7CBA"/>
    <w:rsid w:val="00ED0179"/>
    <w:rsid w:val="00ED267E"/>
    <w:rsid w:val="00ED38A3"/>
    <w:rsid w:val="00EE3444"/>
    <w:rsid w:val="00EF15E3"/>
    <w:rsid w:val="00EF7556"/>
    <w:rsid w:val="00F014C6"/>
    <w:rsid w:val="00F04603"/>
    <w:rsid w:val="00F13B13"/>
    <w:rsid w:val="00F3555B"/>
    <w:rsid w:val="00F66800"/>
    <w:rsid w:val="00F7449E"/>
    <w:rsid w:val="00F813BF"/>
    <w:rsid w:val="00F87FC5"/>
    <w:rsid w:val="00F9471C"/>
    <w:rsid w:val="00F950DE"/>
    <w:rsid w:val="00FB0A74"/>
    <w:rsid w:val="00FB160A"/>
    <w:rsid w:val="00FC3C1F"/>
    <w:rsid w:val="00FD33E2"/>
    <w:rsid w:val="00FD5762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497AA5"/>
  <w15:docId w15:val="{AEE1C88E-3E66-49DF-8964-A7684B74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Verdana" w:hAnsi="Verdana"/>
      <w:sz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rFonts w:ascii="Verdana" w:hAnsi="Verdana"/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Tahoma" w:hAnsi="Tahoma"/>
      <w:b/>
      <w:sz w:val="22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36"/>
    </w:rPr>
  </w:style>
  <w:style w:type="paragraph" w:styleId="Nadpis5">
    <w:name w:val="heading 5"/>
    <w:basedOn w:val="Normln"/>
    <w:next w:val="Normln"/>
    <w:qFormat/>
    <w:pPr>
      <w:keepNext/>
      <w:jc w:val="right"/>
      <w:outlineLvl w:val="4"/>
    </w:pPr>
    <w:rPr>
      <w:rFonts w:ascii="Tahoma" w:hAnsi="Tahoma" w:cs="Tahoma"/>
      <w:sz w:val="36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Tahoma" w:hAnsi="Tahoma" w:cs="Tahoma"/>
      <w:sz w:val="44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rFonts w:ascii="Tahoma" w:hAnsi="Tahoma" w:cs="Tahoma"/>
      <w:sz w:val="40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rFonts w:ascii="Tahoma" w:hAnsi="Tahoma" w:cs="Tahoma"/>
      <w:b/>
      <w:bCs/>
      <w:sz w:val="24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Tahoma" w:hAnsi="Tahoma" w:cs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jc w:val="both"/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rPr>
      <w:rFonts w:ascii="Tahoma" w:hAnsi="Tahoma"/>
      <w:b/>
    </w:rPr>
  </w:style>
  <w:style w:type="paragraph" w:styleId="Nzev">
    <w:name w:val="Title"/>
    <w:basedOn w:val="Normln"/>
    <w:qFormat/>
    <w:pPr>
      <w:jc w:val="center"/>
    </w:pPr>
    <w:rPr>
      <w:rFonts w:ascii="Tahoma" w:hAnsi="Tahoma" w:cs="Tahoma"/>
      <w:b/>
      <w:bCs/>
      <w:sz w:val="28"/>
    </w:rPr>
  </w:style>
  <w:style w:type="paragraph" w:styleId="Zkladntextodsazen">
    <w:name w:val="Body Text Indent"/>
    <w:basedOn w:val="Normln"/>
    <w:semiHidden/>
    <w:pPr>
      <w:ind w:firstLine="709"/>
      <w:jc w:val="both"/>
    </w:pPr>
    <w:rPr>
      <w:rFonts w:ascii="Tahoma" w:hAnsi="Tahoma" w:cs="Tahoma"/>
    </w:rPr>
  </w:style>
  <w:style w:type="paragraph" w:styleId="Zkladntextodsazen2">
    <w:name w:val="Body Text Indent 2"/>
    <w:basedOn w:val="Normln"/>
    <w:semiHidden/>
    <w:pPr>
      <w:ind w:firstLine="709"/>
      <w:jc w:val="both"/>
    </w:pPr>
    <w:rPr>
      <w:sz w:val="22"/>
    </w:rPr>
  </w:style>
  <w:style w:type="paragraph" w:styleId="Zkladntext3">
    <w:name w:val="Body Text 3"/>
    <w:basedOn w:val="Normln"/>
    <w:semiHidden/>
    <w:rPr>
      <w:rFonts w:ascii="Tahoma" w:hAnsi="Tahoma" w:cs="Tahoma"/>
      <w:sz w:val="22"/>
    </w:rPr>
  </w:style>
  <w:style w:type="paragraph" w:styleId="Zkladntextodsazen3">
    <w:name w:val="Body Text Indent 3"/>
    <w:basedOn w:val="Normln"/>
    <w:semiHidden/>
    <w:pPr>
      <w:ind w:left="360" w:firstLine="349"/>
      <w:jc w:val="both"/>
    </w:pPr>
    <w:rPr>
      <w:rFonts w:ascii="Tahoma" w:hAnsi="Tahoma" w:cs="Tahoma"/>
      <w:i/>
      <w:iCs/>
    </w:rPr>
  </w:style>
  <w:style w:type="character" w:customStyle="1" w:styleId="TextkomenteChar">
    <w:name w:val="Text komentáře Char"/>
    <w:basedOn w:val="Standardnpsmoodstavce"/>
    <w:uiPriority w:val="99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semiHidden/>
    <w:rPr>
      <w:color w:val="0000FF"/>
      <w:u w:val="single"/>
    </w:rPr>
  </w:style>
  <w:style w:type="character" w:styleId="PsacstrojHTML">
    <w:name w:val="HTML Typewriter"/>
    <w:semiHidden/>
    <w:rPr>
      <w:rFonts w:ascii="Courier New" w:eastAsia="Times New Roman" w:hAnsi="Courier New" w:cs="Courier New"/>
      <w:sz w:val="20"/>
      <w:szCs w:val="20"/>
    </w:rPr>
  </w:style>
  <w:style w:type="character" w:customStyle="1" w:styleId="platne1">
    <w:name w:val="platne1"/>
    <w:basedOn w:val="Standardnpsmoodstavce"/>
  </w:style>
  <w:style w:type="character" w:styleId="Siln">
    <w:name w:val="Strong"/>
    <w:uiPriority w:val="22"/>
    <w:qFormat/>
    <w:rPr>
      <w:b/>
      <w:bCs/>
    </w:rPr>
  </w:style>
  <w:style w:type="character" w:styleId="Odkaznakoment">
    <w:name w:val="annotation reference"/>
    <w:uiPriority w:val="99"/>
    <w:semiHidden/>
    <w:rPr>
      <w:sz w:val="16"/>
      <w:szCs w:val="16"/>
    </w:rPr>
  </w:style>
  <w:style w:type="paragraph" w:styleId="Textkomente">
    <w:name w:val="annotation text"/>
    <w:basedOn w:val="Normln"/>
    <w:uiPriority w:val="99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customStyle="1" w:styleId="Zkladntext1">
    <w:name w:val="Základní text 1"/>
    <w:basedOn w:val="Normln"/>
    <w:pPr>
      <w:widowControl w:val="0"/>
      <w:autoSpaceDE w:val="0"/>
      <w:autoSpaceDN w:val="0"/>
      <w:adjustRightInd w:val="0"/>
      <w:jc w:val="both"/>
    </w:pPr>
    <w:rPr>
      <w:rFonts w:ascii="Arial Narrow" w:hAnsi="Arial Narrow" w:cs="Arial"/>
      <w:color w:val="000000"/>
      <w:sz w:val="22"/>
      <w:szCs w:val="18"/>
    </w:rPr>
  </w:style>
  <w:style w:type="character" w:customStyle="1" w:styleId="ZpatChar">
    <w:name w:val="Zápatí Char"/>
  </w:style>
  <w:style w:type="character" w:customStyle="1" w:styleId="ZhlavChar">
    <w:name w:val="Záhlaví Char"/>
  </w:style>
  <w:style w:type="paragraph" w:styleId="Revize">
    <w:name w:val="Revision"/>
    <w:hidden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2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verenec@moravska-galeri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5</Pages>
  <Words>2260</Words>
  <Characters>12862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JUDr</vt:lpstr>
    </vt:vector>
  </TitlesOfParts>
  <Company>Brno</Company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JUDr</dc:title>
  <dc:creator>JUDr. Rychard Novák</dc:creator>
  <cp:lastModifiedBy>Dosoudilová Pavla</cp:lastModifiedBy>
  <cp:revision>79</cp:revision>
  <cp:lastPrinted>2025-04-22T11:05:00Z</cp:lastPrinted>
  <dcterms:created xsi:type="dcterms:W3CDTF">2025-04-22T11:26:00Z</dcterms:created>
  <dcterms:modified xsi:type="dcterms:W3CDTF">2026-03-26T05:57:00Z</dcterms:modified>
</cp:coreProperties>
</file>