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AB" w:rsidRDefault="008916AB" w:rsidP="008916A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Příloha č. 3 – specifikace reklamního plnění NDB</w:t>
      </w:r>
    </w:p>
    <w:p w:rsidR="008916AB" w:rsidRDefault="008916AB" w:rsidP="008916AB">
      <w:pPr>
        <w:rPr>
          <w:rFonts w:ascii="Arial" w:hAnsi="Arial" w:cs="Arial"/>
          <w:i/>
          <w:iCs/>
        </w:rPr>
      </w:pPr>
    </w:p>
    <w:p w:rsidR="008916AB" w:rsidRDefault="008916AB" w:rsidP="008916AB">
      <w:pPr>
        <w:rPr>
          <w:rFonts w:ascii="Arial" w:hAnsi="Arial" w:cs="Arial"/>
          <w:i/>
          <w:iCs/>
        </w:rPr>
      </w:pPr>
    </w:p>
    <w:p w:rsidR="008916AB" w:rsidRDefault="008916AB" w:rsidP="008916AB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 na program</w:t>
      </w:r>
      <w:r w:rsidR="00043F73">
        <w:rPr>
          <w:rFonts w:ascii="Arial" w:hAnsi="Arial" w:cs="Arial"/>
          <w:i/>
          <w:iCs/>
        </w:rPr>
        <w:t>ových skládačkách (prosinec 2017 – červen 2018</w:t>
      </w:r>
      <w:r>
        <w:rPr>
          <w:rFonts w:ascii="Arial" w:hAnsi="Arial" w:cs="Arial"/>
          <w:i/>
          <w:iCs/>
        </w:rPr>
        <w:t>)</w:t>
      </w:r>
    </w:p>
    <w:p w:rsidR="008916AB" w:rsidRDefault="008916AB" w:rsidP="008916AB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logo s odkazem na webu </w:t>
      </w:r>
      <w:hyperlink r:id="rId5" w:history="1">
        <w:r>
          <w:rPr>
            <w:rStyle w:val="Hypertextovodkaz"/>
            <w:rFonts w:ascii="Arial" w:hAnsi="Arial" w:cs="Arial"/>
            <w:i/>
            <w:iCs/>
          </w:rPr>
          <w:t>www.ndbrno.cz</w:t>
        </w:r>
      </w:hyperlink>
      <w:r w:rsidR="00043F73">
        <w:rPr>
          <w:rFonts w:ascii="Arial" w:hAnsi="Arial" w:cs="Arial"/>
          <w:i/>
          <w:iCs/>
        </w:rPr>
        <w:t xml:space="preserve"> (září 2017 – červen 2018</w:t>
      </w:r>
      <w:r>
        <w:rPr>
          <w:rFonts w:ascii="Arial" w:hAnsi="Arial" w:cs="Arial"/>
          <w:i/>
          <w:iCs/>
        </w:rPr>
        <w:t>)</w:t>
      </w:r>
    </w:p>
    <w:p w:rsidR="008916AB" w:rsidRDefault="008916AB" w:rsidP="008916AB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 v časopise DIVA (4x)</w:t>
      </w:r>
    </w:p>
    <w:p w:rsidR="008916AB" w:rsidRDefault="008916AB" w:rsidP="008916AB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 na plakátech</w:t>
      </w:r>
      <w:r w:rsidR="008A76C6">
        <w:rPr>
          <w:rFonts w:ascii="Arial" w:hAnsi="Arial" w:cs="Arial"/>
          <w:i/>
          <w:iCs/>
        </w:rPr>
        <w:t xml:space="preserve"> k premiérám NdB (18</w:t>
      </w:r>
      <w:r>
        <w:rPr>
          <w:rFonts w:ascii="Arial" w:hAnsi="Arial" w:cs="Arial"/>
          <w:i/>
          <w:iCs/>
        </w:rPr>
        <w:t>x)</w:t>
      </w:r>
    </w:p>
    <w:p w:rsidR="008916AB" w:rsidRDefault="008916AB" w:rsidP="008916AB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logo </w:t>
      </w:r>
      <w:r w:rsidR="008A76C6">
        <w:rPr>
          <w:rFonts w:ascii="Arial" w:hAnsi="Arial" w:cs="Arial"/>
          <w:i/>
          <w:iCs/>
        </w:rPr>
        <w:t>v programech k premiérám NdB (18</w:t>
      </w:r>
      <w:r>
        <w:rPr>
          <w:rFonts w:ascii="Arial" w:hAnsi="Arial" w:cs="Arial"/>
          <w:i/>
          <w:iCs/>
        </w:rPr>
        <w:t>x)</w:t>
      </w:r>
    </w:p>
    <w:p w:rsidR="008916AB" w:rsidRPr="00043F73" w:rsidRDefault="008916AB" w:rsidP="008916AB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</w:rPr>
      </w:pPr>
      <w:r w:rsidRPr="00043F73">
        <w:rPr>
          <w:rFonts w:ascii="Arial" w:hAnsi="Arial" w:cs="Arial"/>
          <w:i/>
          <w:iCs/>
        </w:rPr>
        <w:t>½ strana inzerce v časopise DIVA (2x za sezónu)</w:t>
      </w:r>
    </w:p>
    <w:p w:rsidR="008916AB" w:rsidRPr="00043F73" w:rsidRDefault="008916AB" w:rsidP="008916AB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</w:rPr>
      </w:pPr>
      <w:r w:rsidRPr="00043F73">
        <w:rPr>
          <w:rFonts w:ascii="Arial" w:hAnsi="Arial" w:cs="Arial"/>
          <w:i/>
          <w:iCs/>
        </w:rPr>
        <w:t xml:space="preserve">umístění reklamního textu do </w:t>
      </w:r>
      <w:r w:rsidR="00043F73" w:rsidRPr="00043F73">
        <w:rPr>
          <w:rFonts w:ascii="Arial" w:hAnsi="Arial" w:cs="Arial"/>
          <w:i/>
          <w:iCs/>
        </w:rPr>
        <w:t>3 vydání bulletinu v sezóně 2017/2018</w:t>
      </w:r>
    </w:p>
    <w:p w:rsidR="00CA3297" w:rsidRDefault="00CA3297"/>
    <w:sectPr w:rsidR="00CA3297" w:rsidSect="00CA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430"/>
    <w:multiLevelType w:val="hybridMultilevel"/>
    <w:tmpl w:val="232219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6AB"/>
    <w:rsid w:val="00043F73"/>
    <w:rsid w:val="001F66F2"/>
    <w:rsid w:val="00367090"/>
    <w:rsid w:val="004633E7"/>
    <w:rsid w:val="006A0B32"/>
    <w:rsid w:val="007A6780"/>
    <w:rsid w:val="008916AB"/>
    <w:rsid w:val="008A76C6"/>
    <w:rsid w:val="00A411F3"/>
    <w:rsid w:val="00CA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6AB"/>
    <w:pPr>
      <w:spacing w:after="0" w:line="240" w:lineRule="auto"/>
    </w:pPr>
    <w:rPr>
      <w:rFonts w:ascii="Calibri" w:hAnsi="Calibri" w:cs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16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6AB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d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muzatkova</dc:creator>
  <cp:lastModifiedBy>muzatkova</cp:lastModifiedBy>
  <cp:revision>4</cp:revision>
  <dcterms:created xsi:type="dcterms:W3CDTF">2017-06-13T08:18:00Z</dcterms:created>
  <dcterms:modified xsi:type="dcterms:W3CDTF">2017-08-23T14:12:00Z</dcterms:modified>
</cp:coreProperties>
</file>