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035D" w14:textId="1E1B5137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3B4EF1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5B75507E" w14:textId="41EA0117" w:rsidR="007F1E0A" w:rsidRPr="007F1E0A" w:rsidRDefault="007F1E0A" w:rsidP="0070793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</w:t>
      </w:r>
      <w:r w:rsidR="00C90A0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3B4EF1">
        <w:rPr>
          <w:rFonts w:ascii="Arial" w:eastAsia="Times New Roman" w:hAnsi="Arial" w:cs="Arial"/>
          <w:b/>
          <w:sz w:val="32"/>
          <w:szCs w:val="32"/>
          <w:lang w:eastAsia="cs-CZ"/>
        </w:rPr>
        <w:t>23N25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9CCC3D1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C72336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ADA0B08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</w:t>
      </w:r>
      <w:r w:rsidR="004835DC">
        <w:rPr>
          <w:rFonts w:ascii="Arial" w:eastAsia="Times New Roman" w:hAnsi="Arial" w:cs="Arial"/>
          <w:lang w:eastAsia="cs-CZ"/>
        </w:rPr>
        <w:t>ou</w:t>
      </w:r>
      <w:r w:rsidRPr="002432EE">
        <w:rPr>
          <w:rFonts w:ascii="Arial" w:eastAsia="Times New Roman" w:hAnsi="Arial" w:cs="Arial"/>
          <w:lang w:eastAsia="cs-CZ"/>
        </w:rPr>
        <w:t xml:space="preserve"> právně jedná Ing. Jitka Blehová vedoucí </w:t>
      </w:r>
      <w:r w:rsidR="000F5B7F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23B6E3" w14:textId="0DEBCED0" w:rsidR="00C7233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1861B771" w14:textId="77777777" w:rsidR="00C90A04" w:rsidRPr="007F1E0A" w:rsidRDefault="00C90A04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0C010ECB" w14:textId="4E1BF372" w:rsidR="003B4EF1" w:rsidRDefault="003B4EF1" w:rsidP="003B4EF1">
      <w:pPr>
        <w:pStyle w:val="Zkladntext3"/>
        <w:spacing w:after="0"/>
        <w:rPr>
          <w:rFonts w:ascii="Arial" w:hAnsi="Arial" w:cs="Arial"/>
          <w:bCs/>
          <w:sz w:val="22"/>
          <w:szCs w:val="22"/>
        </w:rPr>
      </w:pPr>
      <w:bookmarkStart w:id="0" w:name="_Hlk190077187"/>
      <w:r>
        <w:rPr>
          <w:rFonts w:ascii="Arial" w:hAnsi="Arial" w:cs="Arial"/>
          <w:b/>
          <w:bCs/>
          <w:sz w:val="22"/>
          <w:szCs w:val="22"/>
        </w:rPr>
        <w:t>A</w:t>
      </w:r>
      <w:r w:rsidR="00D52EF2">
        <w:rPr>
          <w:rFonts w:ascii="Arial" w:hAnsi="Arial" w:cs="Arial"/>
          <w:b/>
          <w:bCs/>
          <w:sz w:val="22"/>
          <w:szCs w:val="22"/>
        </w:rPr>
        <w:t>grokomplex</w:t>
      </w:r>
      <w:r>
        <w:rPr>
          <w:rFonts w:ascii="Arial" w:hAnsi="Arial" w:cs="Arial"/>
          <w:b/>
          <w:bCs/>
          <w:sz w:val="22"/>
          <w:szCs w:val="22"/>
        </w:rPr>
        <w:t>, spol.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14332">
        <w:rPr>
          <w:rFonts w:ascii="Arial" w:hAnsi="Arial" w:cs="Arial"/>
          <w:b/>
          <w:bCs/>
          <w:sz w:val="22"/>
          <w:szCs w:val="22"/>
        </w:rPr>
        <w:t>r.o.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sídlo: </w:t>
      </w:r>
      <w:r>
        <w:rPr>
          <w:rFonts w:ascii="Arial" w:hAnsi="Arial" w:cs="Arial"/>
          <w:bCs/>
          <w:sz w:val="22"/>
          <w:szCs w:val="22"/>
        </w:rPr>
        <w:t>Příbramská 278, 407 25 Verneřice</w:t>
      </w:r>
      <w:r w:rsidRPr="00414332">
        <w:rPr>
          <w:rFonts w:ascii="Arial" w:hAnsi="Arial" w:cs="Arial"/>
          <w:bCs/>
          <w:sz w:val="22"/>
          <w:szCs w:val="22"/>
        </w:rPr>
        <w:t xml:space="preserve"> </w:t>
      </w:r>
    </w:p>
    <w:p w14:paraId="1FA135AC" w14:textId="77777777" w:rsidR="003B4EF1" w:rsidRPr="00414332" w:rsidRDefault="003B4EF1" w:rsidP="003B4EF1">
      <w:pPr>
        <w:pStyle w:val="Zkladntext3"/>
        <w:spacing w:after="0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>47287977</w:t>
      </w:r>
    </w:p>
    <w:p w14:paraId="0694DC9B" w14:textId="77777777" w:rsidR="003B4EF1" w:rsidRDefault="003B4EF1" w:rsidP="003B4EF1">
      <w:pPr>
        <w:pStyle w:val="Zkladntext3"/>
        <w:spacing w:after="0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>DIČ: CZ</w:t>
      </w:r>
      <w:r>
        <w:rPr>
          <w:rFonts w:ascii="Arial" w:hAnsi="Arial" w:cs="Arial"/>
          <w:bCs/>
          <w:sz w:val="22"/>
          <w:szCs w:val="22"/>
        </w:rPr>
        <w:t>47287977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zapsán(a) v obchodním rejstříku vedeném u Krajského soudu v Ústí nad Labem, oddíl C, vložka </w:t>
      </w:r>
      <w:r>
        <w:rPr>
          <w:rFonts w:ascii="Arial" w:hAnsi="Arial" w:cs="Arial"/>
          <w:bCs/>
          <w:sz w:val="22"/>
          <w:szCs w:val="22"/>
        </w:rPr>
        <w:t>3177</w:t>
      </w:r>
    </w:p>
    <w:p w14:paraId="17DFE6F9" w14:textId="77777777" w:rsidR="003B4EF1" w:rsidRPr="00414332" w:rsidRDefault="003B4EF1" w:rsidP="003B4EF1">
      <w:pPr>
        <w:pStyle w:val="Zkladntext3"/>
        <w:spacing w:after="0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osoba oprávněná jednat za právnickou osobu – Ing. </w:t>
      </w:r>
      <w:r>
        <w:rPr>
          <w:rFonts w:ascii="Arial" w:hAnsi="Arial" w:cs="Arial"/>
          <w:bCs/>
          <w:sz w:val="22"/>
          <w:szCs w:val="22"/>
        </w:rPr>
        <w:t>Helena Doušová</w:t>
      </w:r>
      <w:r w:rsidRPr="00414332">
        <w:rPr>
          <w:rFonts w:ascii="Arial" w:hAnsi="Arial" w:cs="Arial"/>
          <w:bCs/>
          <w:sz w:val="22"/>
          <w:szCs w:val="22"/>
        </w:rPr>
        <w:t>, jednatel</w:t>
      </w:r>
      <w:r>
        <w:rPr>
          <w:rFonts w:ascii="Arial" w:hAnsi="Arial" w:cs="Arial"/>
          <w:bCs/>
          <w:sz w:val="22"/>
          <w:szCs w:val="22"/>
        </w:rPr>
        <w:t>ka</w:t>
      </w:r>
      <w:r w:rsidRPr="00414332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414332">
        <w:rPr>
          <w:rFonts w:ascii="Arial" w:hAnsi="Arial" w:cs="Arial"/>
          <w:bCs/>
          <w:sz w:val="22"/>
          <w:szCs w:val="22"/>
        </w:rPr>
        <w:t>společnosti</w:t>
      </w:r>
    </w:p>
    <w:p w14:paraId="3A0C86A0" w14:textId="77777777" w:rsidR="008429DE" w:rsidRPr="00540C11" w:rsidRDefault="008429DE" w:rsidP="008429DE">
      <w:pPr>
        <w:pStyle w:val="Zkladntext3"/>
        <w:spacing w:after="0"/>
        <w:rPr>
          <w:rFonts w:ascii="Arial" w:hAnsi="Arial" w:cs="Arial"/>
          <w:bCs/>
          <w:sz w:val="22"/>
          <w:szCs w:val="22"/>
        </w:rPr>
      </w:pPr>
    </w:p>
    <w:p w14:paraId="4D608122" w14:textId="202D88F4" w:rsidR="00C72336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76781C33" w14:textId="77777777" w:rsidR="00C90A04" w:rsidRPr="009B43D3" w:rsidRDefault="00C90A04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3E776F" w14:textId="7698A8E5" w:rsidR="00AD2099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0950E593" w14:textId="77777777" w:rsidR="001005A3" w:rsidRDefault="001005A3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8DDBC1" w14:textId="69D688D5" w:rsidR="00E6403B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A121D8">
        <w:rPr>
          <w:rFonts w:ascii="Arial" w:eastAsia="Times New Roman" w:hAnsi="Arial" w:cs="Arial"/>
          <w:lang w:eastAsia="cs-CZ"/>
        </w:rPr>
        <w:t>2</w:t>
      </w:r>
      <w:r w:rsidR="00FF2DF1" w:rsidRPr="00FF2DF1">
        <w:rPr>
          <w:rFonts w:ascii="Arial" w:eastAsia="Times New Roman" w:hAnsi="Arial" w:cs="Arial"/>
          <w:lang w:eastAsia="cs-CZ"/>
        </w:rPr>
        <w:t xml:space="preserve"> </w:t>
      </w:r>
      <w:r w:rsidR="00FF2DF1" w:rsidRPr="003B5AEF">
        <w:rPr>
          <w:rFonts w:ascii="Arial" w:eastAsia="Times New Roman" w:hAnsi="Arial" w:cs="Arial"/>
          <w:lang w:eastAsia="cs-CZ"/>
        </w:rPr>
        <w:t>k </w:t>
      </w:r>
      <w:r w:rsidR="00FF2DF1">
        <w:rPr>
          <w:rFonts w:ascii="Arial" w:eastAsia="Times New Roman" w:hAnsi="Arial" w:cs="Arial"/>
          <w:lang w:eastAsia="cs-CZ"/>
        </w:rPr>
        <w:t>pachtovní</w:t>
      </w:r>
      <w:r w:rsidR="00FF2DF1" w:rsidRPr="003B5AEF">
        <w:rPr>
          <w:rFonts w:ascii="Arial" w:eastAsia="Times New Roman" w:hAnsi="Arial" w:cs="Arial"/>
          <w:lang w:eastAsia="cs-CZ"/>
        </w:rPr>
        <w:t xml:space="preserve"> smlouvě č</w:t>
      </w:r>
      <w:r w:rsidR="00FF2DF1">
        <w:rPr>
          <w:rFonts w:ascii="Arial" w:eastAsia="Times New Roman" w:hAnsi="Arial" w:cs="Arial"/>
          <w:lang w:eastAsia="cs-CZ"/>
        </w:rPr>
        <w:t>. 23N25</w:t>
      </w:r>
      <w:r w:rsidR="00FF2DF1" w:rsidRPr="003B5AEF">
        <w:rPr>
          <w:rFonts w:ascii="Arial" w:eastAsia="Times New Roman" w:hAnsi="Arial" w:cs="Arial"/>
          <w:lang w:eastAsia="cs-CZ"/>
        </w:rPr>
        <w:t xml:space="preserve">/11 ze dne </w:t>
      </w:r>
      <w:r w:rsidR="00FF2DF1">
        <w:rPr>
          <w:rFonts w:ascii="Arial" w:eastAsia="Times New Roman" w:hAnsi="Arial" w:cs="Arial"/>
          <w:lang w:eastAsia="cs-CZ"/>
        </w:rPr>
        <w:t>12.2.2025</w:t>
      </w:r>
      <w:r w:rsidR="00A121D8">
        <w:rPr>
          <w:rFonts w:ascii="Arial" w:eastAsia="Times New Roman" w:hAnsi="Arial" w:cs="Arial"/>
          <w:lang w:eastAsia="cs-CZ"/>
        </w:rPr>
        <w:t xml:space="preserve">, ve znění dodatku č. 1 ze dne </w:t>
      </w:r>
      <w:r w:rsidR="006E05EB">
        <w:rPr>
          <w:rFonts w:ascii="Arial" w:eastAsia="Times New Roman" w:hAnsi="Arial" w:cs="Arial"/>
          <w:lang w:eastAsia="cs-CZ"/>
        </w:rPr>
        <w:t>12.6.2025</w:t>
      </w:r>
      <w:r w:rsidR="00A121D8">
        <w:rPr>
          <w:rFonts w:ascii="Arial" w:eastAsia="Times New Roman" w:hAnsi="Arial" w:cs="Arial"/>
          <w:lang w:eastAsia="cs-CZ"/>
        </w:rPr>
        <w:t>,</w:t>
      </w:r>
      <w:r w:rsidRPr="003B5AEF">
        <w:rPr>
          <w:rFonts w:ascii="Arial" w:eastAsia="Times New Roman" w:hAnsi="Arial" w:cs="Arial"/>
          <w:lang w:eastAsia="cs-CZ"/>
        </w:rPr>
        <w:t xml:space="preserve"> 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6E05EB">
        <w:rPr>
          <w:rFonts w:ascii="Arial" w:eastAsia="Times New Roman" w:hAnsi="Arial" w:cs="Arial"/>
          <w:lang w:eastAsia="cs-CZ"/>
        </w:rPr>
        <w:t>mění</w:t>
      </w:r>
      <w:r w:rsidR="0097202D">
        <w:rPr>
          <w:rFonts w:ascii="Arial" w:eastAsia="Times New Roman" w:hAnsi="Arial" w:cs="Arial"/>
          <w:lang w:eastAsia="cs-CZ"/>
        </w:rPr>
        <w:t xml:space="preserve"> </w:t>
      </w:r>
      <w:r w:rsidR="00805D1B">
        <w:rPr>
          <w:rFonts w:ascii="Arial" w:eastAsia="Times New Roman" w:hAnsi="Arial" w:cs="Arial"/>
          <w:lang w:eastAsia="cs-CZ"/>
        </w:rPr>
        <w:t>předmět pachtu</w:t>
      </w:r>
      <w:r w:rsidR="00FE39E6">
        <w:rPr>
          <w:rFonts w:ascii="Arial" w:eastAsia="Times New Roman" w:hAnsi="Arial" w:cs="Arial"/>
          <w:lang w:eastAsia="cs-CZ"/>
        </w:rPr>
        <w:t xml:space="preserve"> a </w:t>
      </w:r>
      <w:r w:rsidR="006E05EB">
        <w:rPr>
          <w:rFonts w:ascii="Arial" w:eastAsia="Times New Roman" w:hAnsi="Arial" w:cs="Arial"/>
          <w:lang w:eastAsia="cs-CZ"/>
        </w:rPr>
        <w:t xml:space="preserve">výše </w:t>
      </w:r>
      <w:r w:rsidR="00FE39E6">
        <w:rPr>
          <w:rFonts w:ascii="Arial" w:eastAsia="Times New Roman" w:hAnsi="Arial" w:cs="Arial"/>
          <w:lang w:eastAsia="cs-CZ"/>
        </w:rPr>
        <w:t>roční</w:t>
      </w:r>
      <w:r w:rsidR="006E05EB">
        <w:rPr>
          <w:rFonts w:ascii="Arial" w:eastAsia="Times New Roman" w:hAnsi="Arial" w:cs="Arial"/>
          <w:lang w:eastAsia="cs-CZ"/>
        </w:rPr>
        <w:t xml:space="preserve">ho </w:t>
      </w:r>
      <w:r w:rsidR="00FE39E6">
        <w:rPr>
          <w:rFonts w:ascii="Arial" w:eastAsia="Times New Roman" w:hAnsi="Arial" w:cs="Arial"/>
          <w:lang w:eastAsia="cs-CZ"/>
        </w:rPr>
        <w:t>pachtovné</w:t>
      </w:r>
      <w:r w:rsidR="006E05EB">
        <w:rPr>
          <w:rFonts w:ascii="Arial" w:eastAsia="Times New Roman" w:hAnsi="Arial" w:cs="Arial"/>
          <w:lang w:eastAsia="cs-CZ"/>
        </w:rPr>
        <w:t>ho</w:t>
      </w:r>
      <w:r w:rsidR="00D95696">
        <w:rPr>
          <w:rFonts w:ascii="Arial" w:eastAsia="Times New Roman" w:hAnsi="Arial" w:cs="Arial"/>
          <w:lang w:eastAsia="cs-CZ"/>
        </w:rPr>
        <w:t>.</w:t>
      </w:r>
      <w:r w:rsidR="006E05EB">
        <w:rPr>
          <w:rFonts w:ascii="Arial" w:eastAsia="Times New Roman" w:hAnsi="Arial" w:cs="Arial"/>
          <w:lang w:eastAsia="cs-CZ"/>
        </w:rPr>
        <w:t xml:space="preserve"> </w:t>
      </w:r>
    </w:p>
    <w:p w14:paraId="1CB6546A" w14:textId="77777777" w:rsidR="00AD2099" w:rsidRDefault="00AD2099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F3E4E3" w14:textId="664C427F" w:rsidR="00100C7D" w:rsidRPr="00FE39E6" w:rsidRDefault="0014667E" w:rsidP="00100C7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93162F" w:rsidRPr="0033442F">
        <w:rPr>
          <w:rFonts w:ascii="Arial" w:hAnsi="Arial" w:cs="Arial"/>
          <w:iCs/>
        </w:rPr>
        <w:t>pachtýř</w:t>
      </w:r>
      <w:r w:rsidRPr="0033442F">
        <w:rPr>
          <w:rFonts w:ascii="Arial" w:hAnsi="Arial" w:cs="Arial"/>
          <w:iCs/>
        </w:rPr>
        <w:t xml:space="preserve"> povinen platit pro</w:t>
      </w:r>
      <w:r w:rsidR="00F16786" w:rsidRPr="0033442F">
        <w:rPr>
          <w:rFonts w:ascii="Arial" w:hAnsi="Arial" w:cs="Arial"/>
          <w:iCs/>
        </w:rPr>
        <w:t>pachtovateli</w:t>
      </w:r>
      <w:r w:rsidRPr="0033442F">
        <w:rPr>
          <w:rFonts w:ascii="Arial" w:hAnsi="Arial" w:cs="Arial"/>
          <w:iCs/>
        </w:rPr>
        <w:t xml:space="preserve"> </w:t>
      </w:r>
      <w:r w:rsidR="005903DD">
        <w:rPr>
          <w:rFonts w:ascii="Arial" w:hAnsi="Arial" w:cs="Arial"/>
          <w:iCs/>
        </w:rPr>
        <w:t xml:space="preserve">roční </w:t>
      </w:r>
      <w:r w:rsidR="00F16786" w:rsidRPr="0033442F">
        <w:rPr>
          <w:rFonts w:ascii="Arial" w:hAnsi="Arial" w:cs="Arial"/>
          <w:iCs/>
        </w:rPr>
        <w:t>pachtovné</w:t>
      </w:r>
      <w:r w:rsidRPr="0033442F">
        <w:rPr>
          <w:rFonts w:ascii="Arial" w:hAnsi="Arial" w:cs="Arial"/>
          <w:iCs/>
        </w:rPr>
        <w:t xml:space="preserve"> ve výši </w:t>
      </w:r>
      <w:r w:rsidR="006E05EB">
        <w:rPr>
          <w:rFonts w:ascii="Arial" w:hAnsi="Arial" w:cs="Arial"/>
        </w:rPr>
        <w:t>102 288</w:t>
      </w:r>
      <w:r w:rsidR="0033442F" w:rsidRPr="00FE39E6">
        <w:rPr>
          <w:rFonts w:ascii="Arial" w:hAnsi="Arial" w:cs="Arial"/>
        </w:rPr>
        <w:t>,- Kč (slovy</w:t>
      </w:r>
      <w:r w:rsidR="00D40BB7" w:rsidRPr="00FE39E6">
        <w:rPr>
          <w:rFonts w:ascii="Arial" w:hAnsi="Arial" w:cs="Arial"/>
        </w:rPr>
        <w:t xml:space="preserve">: </w:t>
      </w:r>
      <w:r w:rsidR="006E05EB">
        <w:rPr>
          <w:rFonts w:ascii="Arial" w:hAnsi="Arial" w:cs="Arial"/>
        </w:rPr>
        <w:t>jedno sto dva tisíc</w:t>
      </w:r>
      <w:r w:rsidR="00FF2DF1">
        <w:rPr>
          <w:rFonts w:ascii="Arial" w:hAnsi="Arial" w:cs="Arial"/>
        </w:rPr>
        <w:t>e</w:t>
      </w:r>
      <w:r w:rsidR="006E05EB">
        <w:rPr>
          <w:rFonts w:ascii="Arial" w:hAnsi="Arial" w:cs="Arial"/>
        </w:rPr>
        <w:t xml:space="preserve"> dvě stě osmdesát osm</w:t>
      </w:r>
      <w:r w:rsidR="00A121D8">
        <w:rPr>
          <w:rFonts w:ascii="Arial" w:hAnsi="Arial" w:cs="Arial"/>
        </w:rPr>
        <w:t xml:space="preserve"> </w:t>
      </w:r>
      <w:r w:rsidR="0033442F" w:rsidRPr="00FE39E6">
        <w:rPr>
          <w:rFonts w:ascii="Arial" w:hAnsi="Arial" w:cs="Arial"/>
        </w:rPr>
        <w:t>korun českých)</w:t>
      </w:r>
      <w:r w:rsidR="0033442F" w:rsidRPr="00FE39E6">
        <w:rPr>
          <w:rFonts w:ascii="Arial" w:hAnsi="Arial" w:cs="Arial"/>
          <w:iCs/>
        </w:rPr>
        <w:t>.</w:t>
      </w:r>
    </w:p>
    <w:p w14:paraId="40FA7BAC" w14:textId="77777777" w:rsidR="00100C7D" w:rsidRDefault="00100C7D" w:rsidP="00100C7D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7293B5A" w14:textId="77777777" w:rsidR="00AD2099" w:rsidRPr="00FE39E6" w:rsidRDefault="00AD2099" w:rsidP="00100C7D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C5B7750" w14:textId="169FEA4A" w:rsidR="001005A3" w:rsidRDefault="00A7253E" w:rsidP="001005A3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00C7D">
        <w:rPr>
          <w:rFonts w:ascii="Arial" w:hAnsi="Arial" w:cs="Arial"/>
          <w:iCs/>
        </w:rPr>
        <w:t xml:space="preserve">Smluvní strany se dohodly na tom, že pachtovné specifikované v bodě 1. tohoto dodatku </w:t>
      </w:r>
      <w:r w:rsidR="00FE39E6">
        <w:rPr>
          <w:rFonts w:ascii="Arial" w:hAnsi="Arial" w:cs="Arial"/>
          <w:iCs/>
        </w:rPr>
        <w:t>bude zvýšeno na částku</w:t>
      </w:r>
      <w:r w:rsidR="00DE2E91">
        <w:rPr>
          <w:rFonts w:ascii="Arial" w:hAnsi="Arial" w:cs="Arial"/>
          <w:iCs/>
        </w:rPr>
        <w:t xml:space="preserve"> </w:t>
      </w:r>
      <w:r w:rsidR="003F1E5C">
        <w:rPr>
          <w:rFonts w:ascii="Arial" w:hAnsi="Arial" w:cs="Arial"/>
          <w:b/>
          <w:bCs/>
        </w:rPr>
        <w:t>102 297</w:t>
      </w:r>
      <w:r w:rsidR="001005A3" w:rsidRPr="00D95696">
        <w:rPr>
          <w:rFonts w:ascii="Arial" w:hAnsi="Arial" w:cs="Arial"/>
          <w:b/>
          <w:bCs/>
        </w:rPr>
        <w:t>,- Kč (slovy</w:t>
      </w:r>
      <w:r w:rsidR="001005A3">
        <w:rPr>
          <w:rFonts w:ascii="Arial" w:hAnsi="Arial" w:cs="Arial"/>
          <w:b/>
          <w:bCs/>
        </w:rPr>
        <w:t xml:space="preserve">: </w:t>
      </w:r>
      <w:r w:rsidR="003F1E5C">
        <w:rPr>
          <w:rFonts w:ascii="Arial" w:hAnsi="Arial" w:cs="Arial"/>
          <w:b/>
          <w:bCs/>
        </w:rPr>
        <w:t>jedno sto dva tisíc</w:t>
      </w:r>
      <w:r w:rsidR="00FF2DF1">
        <w:rPr>
          <w:rFonts w:ascii="Arial" w:hAnsi="Arial" w:cs="Arial"/>
          <w:b/>
          <w:bCs/>
        </w:rPr>
        <w:t>e</w:t>
      </w:r>
      <w:r w:rsidR="003F1E5C">
        <w:rPr>
          <w:rFonts w:ascii="Arial" w:hAnsi="Arial" w:cs="Arial"/>
          <w:b/>
          <w:bCs/>
        </w:rPr>
        <w:t xml:space="preserve"> dvě stě devadesát sedm</w:t>
      </w:r>
      <w:r w:rsidR="00A121D8">
        <w:rPr>
          <w:rFonts w:ascii="Arial" w:hAnsi="Arial" w:cs="Arial"/>
          <w:b/>
          <w:bCs/>
        </w:rPr>
        <w:t xml:space="preserve"> </w:t>
      </w:r>
      <w:r w:rsidR="001005A3" w:rsidRPr="0027100B">
        <w:rPr>
          <w:rFonts w:ascii="Arial" w:hAnsi="Arial" w:cs="Arial"/>
          <w:b/>
          <w:bCs/>
        </w:rPr>
        <w:t>korun českých</w:t>
      </w:r>
      <w:r w:rsidR="001005A3">
        <w:rPr>
          <w:rFonts w:ascii="Arial" w:hAnsi="Arial" w:cs="Arial"/>
          <w:b/>
          <w:bCs/>
        </w:rPr>
        <w:t>).</w:t>
      </w:r>
    </w:p>
    <w:p w14:paraId="6BFD03D0" w14:textId="77777777" w:rsidR="001005A3" w:rsidRDefault="001005A3" w:rsidP="001005A3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F1D1EF5" w14:textId="1E037B2D" w:rsidR="00D77A85" w:rsidRPr="001005A3" w:rsidRDefault="001005A3" w:rsidP="001005A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iCs/>
        </w:rPr>
        <w:t xml:space="preserve">     </w:t>
      </w:r>
      <w:r w:rsidR="006B3D83" w:rsidRPr="001005A3">
        <w:rPr>
          <w:rFonts w:ascii="Arial" w:hAnsi="Arial" w:cs="Arial"/>
          <w:iCs/>
        </w:rPr>
        <w:t xml:space="preserve"> Dochází k rozšíření předmětu pachtu dle zjištěného půdního bloku.</w:t>
      </w:r>
    </w:p>
    <w:p w14:paraId="6B556B27" w14:textId="77777777" w:rsidR="0000122D" w:rsidRDefault="0000122D" w:rsidP="0000122D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698BA4D7" w14:textId="77777777" w:rsidR="00AD2099" w:rsidRDefault="00AD2099" w:rsidP="00257473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E3E218A" w14:textId="77777777" w:rsidR="00AD2099" w:rsidRDefault="00AD2099" w:rsidP="00257473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E3AC46C" w14:textId="77777777" w:rsidR="00AD2099" w:rsidRDefault="00AD2099" w:rsidP="00257473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A54D02A" w14:textId="18B471DE" w:rsidR="00257473" w:rsidRPr="00791BB9" w:rsidRDefault="00257473" w:rsidP="00257473">
      <w:pPr>
        <w:spacing w:after="0" w:line="240" w:lineRule="auto"/>
        <w:jc w:val="both"/>
        <w:rPr>
          <w:rFonts w:ascii="Arial" w:hAnsi="Arial" w:cs="Arial"/>
        </w:rPr>
      </w:pPr>
      <w:r w:rsidRPr="00791BB9">
        <w:rPr>
          <w:rFonts w:ascii="Arial" w:eastAsia="Times New Roman" w:hAnsi="Arial" w:cs="Arial"/>
          <w:bCs/>
          <w:lang w:eastAsia="cs-CZ"/>
        </w:rPr>
        <w:lastRenderedPageBreak/>
        <w:t>Rozšíření předmětu pachtu</w:t>
      </w:r>
      <w:r w:rsidRPr="00791BB9">
        <w:rPr>
          <w:rFonts w:ascii="Arial" w:hAnsi="Arial" w:cs="Arial"/>
        </w:rPr>
        <w:t xml:space="preserve"> </w:t>
      </w:r>
    </w:p>
    <w:p w14:paraId="42C291BB" w14:textId="77777777" w:rsidR="00257473" w:rsidRPr="00791BB9" w:rsidRDefault="00257473" w:rsidP="002574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134"/>
        <w:gridCol w:w="993"/>
        <w:gridCol w:w="1134"/>
        <w:gridCol w:w="992"/>
        <w:gridCol w:w="1701"/>
      </w:tblGrid>
      <w:tr w:rsidR="00257473" w:rsidRPr="00791BB9" w14:paraId="6F8E0A43" w14:textId="77777777" w:rsidTr="003F1E5C">
        <w:trPr>
          <w:cantSplit/>
          <w:trHeight w:val="601"/>
        </w:trPr>
        <w:tc>
          <w:tcPr>
            <w:tcW w:w="1276" w:type="dxa"/>
          </w:tcPr>
          <w:p w14:paraId="3D5D8ECC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obec</w:t>
            </w:r>
          </w:p>
        </w:tc>
        <w:tc>
          <w:tcPr>
            <w:tcW w:w="2126" w:type="dxa"/>
          </w:tcPr>
          <w:p w14:paraId="493BF61C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1C5D6D63" w14:textId="0FEBDECB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druh</w:t>
            </w:r>
          </w:p>
          <w:p w14:paraId="473A20F1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evidence</w:t>
            </w:r>
          </w:p>
        </w:tc>
        <w:tc>
          <w:tcPr>
            <w:tcW w:w="993" w:type="dxa"/>
          </w:tcPr>
          <w:p w14:paraId="1C0E9D50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parcela</w:t>
            </w:r>
          </w:p>
          <w:p w14:paraId="77B5BEC8" w14:textId="66CED74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č.</w:t>
            </w:r>
          </w:p>
        </w:tc>
        <w:tc>
          <w:tcPr>
            <w:tcW w:w="1134" w:type="dxa"/>
          </w:tcPr>
          <w:p w14:paraId="1264EBC1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částečný</w:t>
            </w:r>
          </w:p>
          <w:p w14:paraId="44B51092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pacht</w:t>
            </w:r>
          </w:p>
          <w:p w14:paraId="7149997D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</w:tcPr>
          <w:p w14:paraId="2F923231" w14:textId="706B2E42" w:rsidR="00257473" w:rsidRPr="00791BB9" w:rsidRDefault="00AD2099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v</w:t>
            </w:r>
            <w:r w:rsidR="00257473" w:rsidRPr="00791BB9">
              <w:rPr>
                <w:rFonts w:ascii="Arial" w:hAnsi="Arial" w:cs="Arial"/>
              </w:rPr>
              <w:t>ýměra</w:t>
            </w:r>
            <w:r w:rsidRPr="00791BB9">
              <w:rPr>
                <w:rFonts w:ascii="Arial" w:hAnsi="Arial" w:cs="Arial"/>
              </w:rPr>
              <w:t>/</w:t>
            </w:r>
          </w:p>
          <w:p w14:paraId="169C5D4B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  <w:iCs/>
              </w:rPr>
              <w:t>m</w:t>
            </w:r>
            <w:r w:rsidRPr="00791BB9">
              <w:rPr>
                <w:rFonts w:ascii="Arial" w:hAnsi="Arial" w:cs="Arial"/>
                <w:iCs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7B3B169" w14:textId="2825AE3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druh</w:t>
            </w:r>
          </w:p>
          <w:p w14:paraId="13A9AE3D" w14:textId="77777777" w:rsidR="00257473" w:rsidRPr="00791BB9" w:rsidRDefault="00257473" w:rsidP="00FF2DF1">
            <w:pPr>
              <w:pStyle w:val="Bezmezer"/>
              <w:jc w:val="center"/>
              <w:rPr>
                <w:rFonts w:ascii="Arial" w:hAnsi="Arial" w:cs="Arial"/>
              </w:rPr>
            </w:pPr>
            <w:r w:rsidRPr="00791BB9">
              <w:rPr>
                <w:rFonts w:ascii="Arial" w:hAnsi="Arial" w:cs="Arial"/>
              </w:rPr>
              <w:t>pozemku</w:t>
            </w:r>
          </w:p>
        </w:tc>
      </w:tr>
      <w:tr w:rsidR="00AB5C32" w:rsidRPr="00791BB9" w14:paraId="7BDB0EF7" w14:textId="77777777" w:rsidTr="003F1E5C">
        <w:trPr>
          <w:cantSplit/>
          <w:trHeight w:val="2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C9DB5" w14:textId="69976F96" w:rsidR="00791BB9" w:rsidRPr="00791BB9" w:rsidRDefault="003F1E5C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Verneřice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AFBD9" w14:textId="48992B47" w:rsidR="00AB5C32" w:rsidRPr="00791BB9" w:rsidRDefault="003F1E5C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Loučky u Verneřic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24446" w14:textId="77777777" w:rsidR="00AB5C32" w:rsidRPr="00791BB9" w:rsidRDefault="00AB5C32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 w:rsidRPr="00791BB9">
              <w:rPr>
                <w:rFonts w:ascii="Arial" w:hAnsi="Arial" w:cs="Arial"/>
                <w:b/>
                <w:bCs/>
              </w:rPr>
              <w:t>KN</w:t>
            </w:r>
          </w:p>
          <w:p w14:paraId="4B8C9E88" w14:textId="272CF569" w:rsidR="00AB5C32" w:rsidRPr="00791BB9" w:rsidRDefault="00AB5C32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40E" w14:textId="32903669" w:rsidR="00AB5C32" w:rsidRPr="00791BB9" w:rsidRDefault="003F1E5C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651" w14:textId="2AB6D4FE" w:rsidR="00AB5C32" w:rsidRPr="00791BB9" w:rsidRDefault="00994932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DBB" w14:textId="2EE74DE8" w:rsidR="00AB5C32" w:rsidRPr="00791BB9" w:rsidRDefault="003F1E5C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5E2" w14:textId="13D63584" w:rsidR="00AB5C32" w:rsidRPr="00791BB9" w:rsidRDefault="00994932" w:rsidP="00FF2DF1">
            <w:pPr>
              <w:pStyle w:val="Bezmez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</w:t>
            </w:r>
            <w:r w:rsidR="00791BB9">
              <w:rPr>
                <w:rFonts w:ascii="Arial" w:hAnsi="Arial" w:cs="Arial"/>
                <w:b/>
                <w:bCs/>
              </w:rPr>
              <w:t>plocha</w:t>
            </w:r>
          </w:p>
        </w:tc>
      </w:tr>
    </w:tbl>
    <w:p w14:paraId="25D3BC27" w14:textId="77777777" w:rsidR="00257473" w:rsidRPr="00791BB9" w:rsidRDefault="00257473" w:rsidP="0025747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B743BFC" w14:textId="77777777" w:rsidR="00DA3853" w:rsidRPr="00791BB9" w:rsidRDefault="00DA3853" w:rsidP="00AD209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9BC6B75" w14:textId="54ABB622" w:rsidR="0000122D" w:rsidRDefault="0000122D" w:rsidP="0000122D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00122D">
        <w:rPr>
          <w:rFonts w:ascii="Arial" w:eastAsia="Times New Roman" w:hAnsi="Arial" w:cs="Arial"/>
          <w:b/>
          <w:lang w:eastAsia="cs-CZ"/>
        </w:rPr>
        <w:t>K 1.10.2026</w:t>
      </w:r>
      <w:r w:rsidRPr="0000122D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00122D">
        <w:rPr>
          <w:rFonts w:ascii="Arial" w:hAnsi="Arial" w:cs="Arial"/>
        </w:rPr>
        <w:t xml:space="preserve"> </w:t>
      </w:r>
      <w:r w:rsidR="00D520CA">
        <w:rPr>
          <w:rFonts w:ascii="Arial" w:hAnsi="Arial" w:cs="Arial"/>
          <w:b/>
          <w:bCs/>
        </w:rPr>
        <w:t>102 290</w:t>
      </w:r>
      <w:r w:rsidRPr="0000122D">
        <w:rPr>
          <w:rFonts w:ascii="Arial" w:hAnsi="Arial" w:cs="Arial"/>
          <w:b/>
          <w:bCs/>
        </w:rPr>
        <w:t xml:space="preserve">,- Kč (slovy: </w:t>
      </w:r>
      <w:r w:rsidR="00D520CA">
        <w:rPr>
          <w:rFonts w:ascii="Arial" w:hAnsi="Arial" w:cs="Arial"/>
          <w:b/>
          <w:bCs/>
        </w:rPr>
        <w:t>jedno sto dva tisíc dvě stě devadesát</w:t>
      </w:r>
      <w:r w:rsidR="00994932">
        <w:rPr>
          <w:rFonts w:ascii="Arial" w:hAnsi="Arial" w:cs="Arial"/>
          <w:b/>
          <w:bCs/>
        </w:rPr>
        <w:t xml:space="preserve"> </w:t>
      </w:r>
      <w:r w:rsidRPr="0000122D">
        <w:rPr>
          <w:rFonts w:ascii="Arial" w:hAnsi="Arial" w:cs="Arial"/>
          <w:b/>
          <w:bCs/>
        </w:rPr>
        <w:t xml:space="preserve">korun českých). </w:t>
      </w:r>
    </w:p>
    <w:p w14:paraId="307960BD" w14:textId="77777777" w:rsidR="00B66103" w:rsidRDefault="00B66103" w:rsidP="0000122D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413F5DA6" w14:textId="1DBC9E92" w:rsidR="000267E6" w:rsidRDefault="000267E6" w:rsidP="007B6B5E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1" w:name="_Hlk13039343"/>
      <w:r w:rsidRPr="0033480F">
        <w:rPr>
          <w:rFonts w:ascii="Arial" w:eastAsia="Times New Roman" w:hAnsi="Arial" w:cs="Arial"/>
          <w:bCs/>
          <w:lang w:eastAsia="cs-CZ"/>
        </w:rPr>
        <w:t>Dále se smluvní strany dohodly na tom, že</w:t>
      </w:r>
    </w:p>
    <w:p w14:paraId="47CB74C5" w14:textId="77777777" w:rsidR="003F1E5C" w:rsidRPr="007B6B5E" w:rsidRDefault="003F1E5C" w:rsidP="007B6B5E">
      <w:pPr>
        <w:tabs>
          <w:tab w:val="left" w:pos="0"/>
          <w:tab w:val="left" w:pos="56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Cs/>
        </w:rPr>
      </w:pPr>
    </w:p>
    <w:p w14:paraId="2FF9C0CB" w14:textId="26528BD7" w:rsidR="000267E6" w:rsidRPr="000267E6" w:rsidRDefault="0050762C" w:rsidP="000267E6">
      <w:pPr>
        <w:pStyle w:val="Odstavecseseznamem"/>
        <w:tabs>
          <w:tab w:val="left" w:pos="0"/>
          <w:tab w:val="left" w:pos="568"/>
        </w:tabs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k) </w:t>
      </w:r>
      <w:r w:rsidR="000267E6">
        <w:rPr>
          <w:rFonts w:ascii="Arial" w:hAnsi="Arial" w:cs="Arial"/>
          <w:iCs/>
        </w:rPr>
        <w:t>V</w:t>
      </w:r>
      <w:r w:rsidR="000267E6" w:rsidRPr="003B277D">
        <w:rPr>
          <w:rFonts w:ascii="Arial" w:hAnsi="Arial" w:cs="Arial"/>
          <w:iCs/>
        </w:rPr>
        <w:t> případě,</w:t>
      </w:r>
      <w:r w:rsidR="002A39C7">
        <w:rPr>
          <w:rFonts w:ascii="Arial" w:hAnsi="Arial" w:cs="Arial"/>
          <w:iCs/>
        </w:rPr>
        <w:t xml:space="preserve"> </w:t>
      </w:r>
      <w:r w:rsidR="000267E6" w:rsidRPr="003B277D">
        <w:rPr>
          <w:rFonts w:ascii="Arial" w:hAnsi="Arial" w:cs="Arial"/>
          <w:iCs/>
        </w:rPr>
        <w:t>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3AED3F58" w14:textId="3EFB141C" w:rsidR="000267E6" w:rsidRDefault="000267E6" w:rsidP="00B66103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09D206C" w14:textId="29F5945B" w:rsidR="00D60E1B" w:rsidRPr="004F0CA4" w:rsidRDefault="00C025ED" w:rsidP="00B66103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4F0CA4">
        <w:rPr>
          <w:rFonts w:ascii="Arial" w:eastAsia="Times New Roman" w:hAnsi="Arial" w:cs="Arial"/>
          <w:lang w:eastAsia="cs-CZ"/>
        </w:rPr>
        <w:t xml:space="preserve">Ostatní </w:t>
      </w:r>
      <w:r w:rsidR="00686036" w:rsidRPr="004F0CA4">
        <w:rPr>
          <w:rFonts w:ascii="Arial" w:eastAsia="Times New Roman" w:hAnsi="Arial" w:cs="Arial"/>
          <w:bCs/>
          <w:lang w:eastAsia="cs-CZ"/>
        </w:rPr>
        <w:t>ustanovení</w:t>
      </w:r>
      <w:r w:rsidRPr="004F0CA4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4F0CA4">
        <w:rPr>
          <w:rFonts w:ascii="Arial" w:eastAsia="Times New Roman" w:hAnsi="Arial" w:cs="Arial"/>
          <w:bCs/>
          <w:lang w:eastAsia="cs-CZ"/>
        </w:rPr>
        <w:t xml:space="preserve"> </w:t>
      </w:r>
      <w:r w:rsidR="00AA2854">
        <w:rPr>
          <w:rFonts w:ascii="Arial" w:eastAsia="Times New Roman" w:hAnsi="Arial" w:cs="Arial"/>
          <w:bCs/>
          <w:lang w:eastAsia="cs-CZ"/>
        </w:rPr>
        <w:t>2</w:t>
      </w:r>
      <w:r w:rsidRPr="004F0CA4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4F0CA4">
        <w:rPr>
          <w:rFonts w:ascii="Arial" w:eastAsia="Times New Roman" w:hAnsi="Arial" w:cs="Arial"/>
          <w:bCs/>
          <w:lang w:eastAsia="cs-CZ"/>
        </w:rPr>
        <w:t>.</w:t>
      </w:r>
    </w:p>
    <w:bookmarkEnd w:id="1"/>
    <w:p w14:paraId="20ADA0DB" w14:textId="77777777" w:rsidR="00994932" w:rsidRDefault="00994932" w:rsidP="009949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00BF7C" w14:textId="4E9593EB" w:rsidR="00994932" w:rsidRPr="00DD456D" w:rsidRDefault="00994932" w:rsidP="00994932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8369B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7</w:t>
      </w:r>
      <w:r w:rsidRPr="0008369B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  <w:r w:rsidRPr="00F31D95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422F79BA" w14:textId="77777777" w:rsidR="009C3D88" w:rsidRPr="0097202D" w:rsidRDefault="009C3D88" w:rsidP="0097202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52B327" w14:textId="515B688E" w:rsidR="009C3D88" w:rsidRDefault="00C71E91" w:rsidP="00BB046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58196062" w14:textId="77777777" w:rsidR="00257473" w:rsidRPr="00BB0460" w:rsidRDefault="00257473" w:rsidP="00257473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D329EA" w14:textId="77777777" w:rsidR="00517ED9" w:rsidRDefault="00517ED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1CEAA56E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AB58E4">
        <w:rPr>
          <w:rFonts w:ascii="Arial" w:eastAsia="Times New Roman" w:hAnsi="Arial" w:cs="Arial"/>
          <w:lang w:eastAsia="cs-CZ"/>
        </w:rPr>
        <w:t>7.4.2026</w:t>
      </w:r>
    </w:p>
    <w:p w14:paraId="27721069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B8ACC2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F9CAAE" w14:textId="77777777" w:rsidR="00FF2DF1" w:rsidRDefault="00FF2DF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356BD19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5B04E4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A468F9" w14:textId="3D9D362F" w:rsidR="00C90A04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……………………………………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    …………………………………</w:t>
      </w:r>
    </w:p>
    <w:tbl>
      <w:tblPr>
        <w:tblW w:w="8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4534"/>
      </w:tblGrid>
      <w:tr w:rsidR="0008728D" w14:paraId="1296A6DE" w14:textId="77777777" w:rsidTr="00A55CF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F386" w14:textId="77777777" w:rsidR="0008728D" w:rsidRDefault="0008728D" w:rsidP="00A55CF7">
            <w:pPr>
              <w:pStyle w:val="Standard"/>
            </w:pP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44A7" w14:textId="77777777" w:rsidR="0008728D" w:rsidRDefault="0008728D" w:rsidP="00A55CF7">
            <w:pPr>
              <w:pStyle w:val="Standard"/>
            </w:pPr>
          </w:p>
        </w:tc>
      </w:tr>
      <w:tr w:rsidR="0008728D" w14:paraId="640FD161" w14:textId="77777777" w:rsidTr="00A55CF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5137" w14:textId="77777777" w:rsidR="0008728D" w:rsidRDefault="0008728D" w:rsidP="00A55CF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147827" w14:textId="77777777" w:rsidR="0008728D" w:rsidRDefault="0008728D" w:rsidP="00A55CF7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73D0" w14:textId="5BB71819" w:rsidR="0008728D" w:rsidRDefault="003F1E5C" w:rsidP="00A55CF7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Helena Doušová</w:t>
            </w:r>
          </w:p>
          <w:p w14:paraId="3C31F84F" w14:textId="6B9A17DD" w:rsidR="0008728D" w:rsidRPr="00F954ED" w:rsidRDefault="003F1E5C" w:rsidP="00A55CF7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Agrokomplex, spol. s r.o.</w:t>
            </w:r>
          </w:p>
        </w:tc>
      </w:tr>
      <w:tr w:rsidR="0008728D" w14:paraId="6612EE38" w14:textId="77777777" w:rsidTr="00A55CF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588B" w14:textId="77777777" w:rsidR="0008728D" w:rsidRDefault="0008728D" w:rsidP="00A55CF7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</w:t>
            </w: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B253" w14:textId="734B2EE2" w:rsidR="0008728D" w:rsidRDefault="0008728D" w:rsidP="00A55C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</w:t>
            </w:r>
            <w:r w:rsidR="003F1E5C">
              <w:rPr>
                <w:rFonts w:ascii="Arial" w:hAnsi="Arial" w:cs="Arial"/>
                <w:bCs/>
                <w:sz w:val="22"/>
                <w:szCs w:val="22"/>
              </w:rPr>
              <w:t>pachtýř</w:t>
            </w:r>
          </w:p>
        </w:tc>
      </w:tr>
      <w:tr w:rsidR="0008728D" w14:paraId="27904FF3" w14:textId="77777777" w:rsidTr="00A55CF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D2E6" w14:textId="77777777" w:rsidR="0008728D" w:rsidRDefault="0008728D" w:rsidP="00A55CF7">
            <w:pPr>
              <w:pStyle w:val="Standard"/>
              <w:jc w:val="center"/>
            </w:pPr>
          </w:p>
        </w:tc>
        <w:tc>
          <w:tcPr>
            <w:tcW w:w="4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CBB9" w14:textId="77777777" w:rsidR="0008728D" w:rsidRDefault="0008728D" w:rsidP="00A55CF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7EBA6" w14:textId="77777777" w:rsidR="0008728D" w:rsidRDefault="0008728D" w:rsidP="0008728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066B043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3D353AC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96486AD" w14:textId="77777777" w:rsidR="0008728D" w:rsidRDefault="0008728D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405D1340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B66103">
        <w:rPr>
          <w:rFonts w:ascii="Arial" w:hAnsi="Arial" w:cs="Arial"/>
        </w:rPr>
        <w:t>Jitka Plíhalová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70011368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</w:t>
      </w:r>
      <w:r w:rsidR="00FF2DF1">
        <w:rPr>
          <w:rFonts w:ascii="Arial" w:eastAsia="Times New Roman" w:hAnsi="Arial" w:cs="Arial"/>
          <w:bCs/>
          <w:iCs/>
          <w:lang w:eastAsia="cs-CZ"/>
        </w:rPr>
        <w:t xml:space="preserve">            </w:t>
      </w:r>
      <w:r>
        <w:rPr>
          <w:rFonts w:ascii="Arial" w:eastAsia="Times New Roman" w:hAnsi="Arial" w:cs="Arial"/>
          <w:bCs/>
          <w:iCs/>
          <w:lang w:eastAsia="cs-CZ"/>
        </w:rPr>
        <w:t xml:space="preserve"> </w:t>
      </w:r>
      <w:r w:rsidR="0008369B">
        <w:rPr>
          <w:rFonts w:ascii="Arial" w:eastAsia="Times New Roman" w:hAnsi="Arial" w:cs="Arial"/>
          <w:bCs/>
          <w:iCs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lang w:eastAsia="cs-CZ"/>
        </w:rPr>
        <w:t>…………………………..</w:t>
      </w:r>
    </w:p>
    <w:p w14:paraId="617EFB3F" w14:textId="77777777" w:rsidR="007B6B5E" w:rsidRDefault="007B6B5E" w:rsidP="00994932">
      <w:pPr>
        <w:jc w:val="both"/>
        <w:rPr>
          <w:rFonts w:ascii="Arial" w:hAnsi="Arial" w:cs="Arial"/>
        </w:rPr>
      </w:pPr>
      <w:bookmarkStart w:id="2" w:name="_Hlk129260450"/>
    </w:p>
    <w:p w14:paraId="575E6B45" w14:textId="77777777" w:rsidR="007B6B5E" w:rsidRDefault="007B6B5E" w:rsidP="00994932">
      <w:pPr>
        <w:jc w:val="both"/>
        <w:rPr>
          <w:rFonts w:ascii="Arial" w:hAnsi="Arial" w:cs="Arial"/>
        </w:rPr>
      </w:pPr>
    </w:p>
    <w:p w14:paraId="0CC71465" w14:textId="5F799BE4" w:rsidR="00994932" w:rsidRPr="00360F53" w:rsidRDefault="00994932" w:rsidP="00994932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C6623E8" w14:textId="77777777" w:rsidR="00994932" w:rsidRPr="00360F53" w:rsidRDefault="00994932" w:rsidP="00994932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057C647C" w14:textId="77777777" w:rsidR="00994932" w:rsidRPr="00360F53" w:rsidRDefault="00994932" w:rsidP="00994932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10279D6D" w14:textId="77777777" w:rsidR="00994932" w:rsidRPr="00360F53" w:rsidRDefault="00994932" w:rsidP="00994932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5ACF10CC" w14:textId="77777777" w:rsidR="00994932" w:rsidRPr="00B823BA" w:rsidRDefault="00994932" w:rsidP="00994932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a: Bc. Renata Baštrnáková</w:t>
      </w:r>
    </w:p>
    <w:p w14:paraId="54C456C6" w14:textId="77777777" w:rsidR="00994932" w:rsidRPr="00360F53" w:rsidRDefault="00994932" w:rsidP="00994932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0B41BCA7" w14:textId="77777777" w:rsidR="00994932" w:rsidRDefault="00994932" w:rsidP="00994932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  <w:bookmarkEnd w:id="2"/>
    </w:p>
    <w:p w14:paraId="73EF1A85" w14:textId="77777777" w:rsidR="00994932" w:rsidRDefault="00994932" w:rsidP="00994932">
      <w:pPr>
        <w:rPr>
          <w:b/>
          <w:bCs/>
          <w:i/>
          <w:iCs/>
        </w:rPr>
      </w:pPr>
    </w:p>
    <w:p w14:paraId="36D967F0" w14:textId="77777777" w:rsidR="00994932" w:rsidRPr="00202F99" w:rsidRDefault="00994932" w:rsidP="00994932">
      <w:pPr>
        <w:rPr>
          <w:rStyle w:val="Siln"/>
          <w:i/>
          <w:iCs/>
        </w:rPr>
      </w:pPr>
      <w:r w:rsidRPr="00202F99">
        <w:rPr>
          <w:b/>
          <w:bCs/>
          <w:i/>
          <w:iCs/>
        </w:rPr>
        <w:t>Příloha č. 1 mapový výkres nebude v RS uveřejněn z důvodu výjimky z povinnosti uveřejnění § 3 dle zákona č. 350/2015 Sb.</w:t>
      </w:r>
      <w:r w:rsidRPr="00202F99">
        <w:tab/>
      </w:r>
    </w:p>
    <w:p w14:paraId="42C995BC" w14:textId="77777777" w:rsidR="000101D6" w:rsidRDefault="000101D6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0101D6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A82F" w14:textId="1F93C428" w:rsidR="004F0CA4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B009A8" w:rsidRPr="00B009A8">
      <w:rPr>
        <w:sz w:val="24"/>
        <w:szCs w:val="24"/>
      </w:rPr>
      <w:t>SPU 112108/2026/Baš</w:t>
    </w:r>
  </w:p>
  <w:p w14:paraId="3DAA82B3" w14:textId="245A90B1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B009A8" w:rsidRPr="00B009A8">
      <w:rPr>
        <w:sz w:val="24"/>
        <w:szCs w:val="24"/>
      </w:rPr>
      <w:t>spuess9df583fc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5BD"/>
    <w:multiLevelType w:val="hybridMultilevel"/>
    <w:tmpl w:val="C342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A226E"/>
    <w:multiLevelType w:val="hybridMultilevel"/>
    <w:tmpl w:val="8AAA34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87C99"/>
    <w:multiLevelType w:val="hybridMultilevel"/>
    <w:tmpl w:val="746A8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5"/>
  </w:num>
  <w:num w:numId="8" w16cid:durableId="45571136">
    <w:abstractNumId w:val="23"/>
  </w:num>
  <w:num w:numId="9" w16cid:durableId="1576471765">
    <w:abstractNumId w:val="32"/>
  </w:num>
  <w:num w:numId="10" w16cid:durableId="352462555">
    <w:abstractNumId w:val="17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2"/>
  </w:num>
  <w:num w:numId="18" w16cid:durableId="1590501804">
    <w:abstractNumId w:val="20"/>
  </w:num>
  <w:num w:numId="19" w16cid:durableId="913123382">
    <w:abstractNumId w:val="16"/>
  </w:num>
  <w:num w:numId="20" w16cid:durableId="1645039193">
    <w:abstractNumId w:val="34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4"/>
  </w:num>
  <w:num w:numId="24" w16cid:durableId="1397970701">
    <w:abstractNumId w:val="18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5"/>
  </w:num>
  <w:num w:numId="29" w16cid:durableId="1687635610">
    <w:abstractNumId w:val="21"/>
  </w:num>
  <w:num w:numId="30" w16cid:durableId="578683955">
    <w:abstractNumId w:val="28"/>
  </w:num>
  <w:num w:numId="31" w16cid:durableId="393433776">
    <w:abstractNumId w:val="19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653562848">
    <w:abstractNumId w:val="15"/>
  </w:num>
  <w:num w:numId="37" w16cid:durableId="2121072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4548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122D"/>
    <w:rsid w:val="00003D1B"/>
    <w:rsid w:val="00004081"/>
    <w:rsid w:val="00007BF7"/>
    <w:rsid w:val="000101D6"/>
    <w:rsid w:val="00012DEE"/>
    <w:rsid w:val="00023B2B"/>
    <w:rsid w:val="00024E1B"/>
    <w:rsid w:val="00025A5A"/>
    <w:rsid w:val="0002639E"/>
    <w:rsid w:val="000267E6"/>
    <w:rsid w:val="00031173"/>
    <w:rsid w:val="000441FC"/>
    <w:rsid w:val="00044A46"/>
    <w:rsid w:val="000503E2"/>
    <w:rsid w:val="00053338"/>
    <w:rsid w:val="000548BB"/>
    <w:rsid w:val="00066507"/>
    <w:rsid w:val="00076A59"/>
    <w:rsid w:val="000829DC"/>
    <w:rsid w:val="0008369B"/>
    <w:rsid w:val="00084E16"/>
    <w:rsid w:val="0008679E"/>
    <w:rsid w:val="000871EC"/>
    <w:rsid w:val="0008728D"/>
    <w:rsid w:val="00094129"/>
    <w:rsid w:val="00094868"/>
    <w:rsid w:val="000A728F"/>
    <w:rsid w:val="000B0DD4"/>
    <w:rsid w:val="000B23E7"/>
    <w:rsid w:val="000B65DA"/>
    <w:rsid w:val="000C25AE"/>
    <w:rsid w:val="000E1AB2"/>
    <w:rsid w:val="000E49FF"/>
    <w:rsid w:val="000E4B8C"/>
    <w:rsid w:val="000F5B7F"/>
    <w:rsid w:val="001005A3"/>
    <w:rsid w:val="00100C7D"/>
    <w:rsid w:val="00107307"/>
    <w:rsid w:val="0011235A"/>
    <w:rsid w:val="001207D7"/>
    <w:rsid w:val="001272E2"/>
    <w:rsid w:val="00142B5F"/>
    <w:rsid w:val="0014667E"/>
    <w:rsid w:val="0015184F"/>
    <w:rsid w:val="00157105"/>
    <w:rsid w:val="00163771"/>
    <w:rsid w:val="00165D17"/>
    <w:rsid w:val="00175C2A"/>
    <w:rsid w:val="00181283"/>
    <w:rsid w:val="00190C13"/>
    <w:rsid w:val="0019561B"/>
    <w:rsid w:val="001A53E9"/>
    <w:rsid w:val="001B6853"/>
    <w:rsid w:val="001B6C04"/>
    <w:rsid w:val="001D13D2"/>
    <w:rsid w:val="001D5408"/>
    <w:rsid w:val="001D585A"/>
    <w:rsid w:val="001D5DA3"/>
    <w:rsid w:val="001E008F"/>
    <w:rsid w:val="00200619"/>
    <w:rsid w:val="00206E6A"/>
    <w:rsid w:val="00213CBE"/>
    <w:rsid w:val="00231E5B"/>
    <w:rsid w:val="00245D68"/>
    <w:rsid w:val="0025120E"/>
    <w:rsid w:val="00257473"/>
    <w:rsid w:val="00262D4D"/>
    <w:rsid w:val="0027100B"/>
    <w:rsid w:val="002765BA"/>
    <w:rsid w:val="00280A7C"/>
    <w:rsid w:val="00281086"/>
    <w:rsid w:val="00287DB4"/>
    <w:rsid w:val="00291592"/>
    <w:rsid w:val="002A39C7"/>
    <w:rsid w:val="002B1EB9"/>
    <w:rsid w:val="002B3D0F"/>
    <w:rsid w:val="002C01D0"/>
    <w:rsid w:val="002C4A19"/>
    <w:rsid w:val="002C5D49"/>
    <w:rsid w:val="002F1106"/>
    <w:rsid w:val="00313D6D"/>
    <w:rsid w:val="00315A7B"/>
    <w:rsid w:val="0031673D"/>
    <w:rsid w:val="003235AF"/>
    <w:rsid w:val="0033442F"/>
    <w:rsid w:val="00335C88"/>
    <w:rsid w:val="00340111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0854"/>
    <w:rsid w:val="003B4EF1"/>
    <w:rsid w:val="003B5940"/>
    <w:rsid w:val="003B5AEF"/>
    <w:rsid w:val="003C1781"/>
    <w:rsid w:val="003D5F51"/>
    <w:rsid w:val="003E1B21"/>
    <w:rsid w:val="003F17FD"/>
    <w:rsid w:val="003F1E5C"/>
    <w:rsid w:val="00413C76"/>
    <w:rsid w:val="00414E66"/>
    <w:rsid w:val="0041709F"/>
    <w:rsid w:val="00421116"/>
    <w:rsid w:val="00431EEB"/>
    <w:rsid w:val="0043245F"/>
    <w:rsid w:val="00445A7D"/>
    <w:rsid w:val="00453B43"/>
    <w:rsid w:val="004565FC"/>
    <w:rsid w:val="00457548"/>
    <w:rsid w:val="00457BCF"/>
    <w:rsid w:val="004626D2"/>
    <w:rsid w:val="00472E8F"/>
    <w:rsid w:val="00476F29"/>
    <w:rsid w:val="004835DC"/>
    <w:rsid w:val="004927D2"/>
    <w:rsid w:val="0049331F"/>
    <w:rsid w:val="00497490"/>
    <w:rsid w:val="004A0671"/>
    <w:rsid w:val="004A2CA1"/>
    <w:rsid w:val="004A3DC4"/>
    <w:rsid w:val="004B1493"/>
    <w:rsid w:val="004B2E9B"/>
    <w:rsid w:val="004B3E08"/>
    <w:rsid w:val="004C493E"/>
    <w:rsid w:val="004D48C7"/>
    <w:rsid w:val="004D55FE"/>
    <w:rsid w:val="004D6263"/>
    <w:rsid w:val="004E07C1"/>
    <w:rsid w:val="004F0CA4"/>
    <w:rsid w:val="004F1D1A"/>
    <w:rsid w:val="005055B8"/>
    <w:rsid w:val="0050762C"/>
    <w:rsid w:val="00507945"/>
    <w:rsid w:val="00511689"/>
    <w:rsid w:val="005156F8"/>
    <w:rsid w:val="00517ED9"/>
    <w:rsid w:val="0052191B"/>
    <w:rsid w:val="00526F7A"/>
    <w:rsid w:val="0053337F"/>
    <w:rsid w:val="005374BD"/>
    <w:rsid w:val="005379F5"/>
    <w:rsid w:val="00540C11"/>
    <w:rsid w:val="00541494"/>
    <w:rsid w:val="005423F8"/>
    <w:rsid w:val="00543E61"/>
    <w:rsid w:val="00550B15"/>
    <w:rsid w:val="00556766"/>
    <w:rsid w:val="00556D71"/>
    <w:rsid w:val="00563466"/>
    <w:rsid w:val="00565434"/>
    <w:rsid w:val="00571E08"/>
    <w:rsid w:val="00577157"/>
    <w:rsid w:val="005903DD"/>
    <w:rsid w:val="005906D2"/>
    <w:rsid w:val="00590F5C"/>
    <w:rsid w:val="005B41F5"/>
    <w:rsid w:val="005B4EEF"/>
    <w:rsid w:val="005D5D60"/>
    <w:rsid w:val="005F29E3"/>
    <w:rsid w:val="005F60B5"/>
    <w:rsid w:val="00602406"/>
    <w:rsid w:val="0060757F"/>
    <w:rsid w:val="00607805"/>
    <w:rsid w:val="006120DD"/>
    <w:rsid w:val="00617528"/>
    <w:rsid w:val="00621F8D"/>
    <w:rsid w:val="00633D5A"/>
    <w:rsid w:val="0064571D"/>
    <w:rsid w:val="00647DBD"/>
    <w:rsid w:val="00656F29"/>
    <w:rsid w:val="00661FFB"/>
    <w:rsid w:val="00675921"/>
    <w:rsid w:val="00686036"/>
    <w:rsid w:val="006900AB"/>
    <w:rsid w:val="00691ACC"/>
    <w:rsid w:val="00691BC6"/>
    <w:rsid w:val="00692345"/>
    <w:rsid w:val="00692D5C"/>
    <w:rsid w:val="006A1A16"/>
    <w:rsid w:val="006A5C91"/>
    <w:rsid w:val="006A6D69"/>
    <w:rsid w:val="006B0769"/>
    <w:rsid w:val="006B3D83"/>
    <w:rsid w:val="006C30A2"/>
    <w:rsid w:val="006C5596"/>
    <w:rsid w:val="006D38E5"/>
    <w:rsid w:val="006D6F9F"/>
    <w:rsid w:val="006E05EB"/>
    <w:rsid w:val="006E3B3D"/>
    <w:rsid w:val="006E7FF6"/>
    <w:rsid w:val="006F531C"/>
    <w:rsid w:val="00702D9C"/>
    <w:rsid w:val="00703CB5"/>
    <w:rsid w:val="0070793A"/>
    <w:rsid w:val="00712325"/>
    <w:rsid w:val="007174E4"/>
    <w:rsid w:val="00720FB3"/>
    <w:rsid w:val="007226D1"/>
    <w:rsid w:val="007274EF"/>
    <w:rsid w:val="00731B3F"/>
    <w:rsid w:val="00736CCB"/>
    <w:rsid w:val="007434EF"/>
    <w:rsid w:val="007540B6"/>
    <w:rsid w:val="007609BD"/>
    <w:rsid w:val="00776B88"/>
    <w:rsid w:val="007772E0"/>
    <w:rsid w:val="0078332C"/>
    <w:rsid w:val="00791BB9"/>
    <w:rsid w:val="00795195"/>
    <w:rsid w:val="007A2C32"/>
    <w:rsid w:val="007B6B5E"/>
    <w:rsid w:val="007C3C8C"/>
    <w:rsid w:val="007E3A5B"/>
    <w:rsid w:val="007F0FAC"/>
    <w:rsid w:val="007F1E0A"/>
    <w:rsid w:val="007F3DE7"/>
    <w:rsid w:val="00803325"/>
    <w:rsid w:val="00805853"/>
    <w:rsid w:val="00805D1B"/>
    <w:rsid w:val="00807CC6"/>
    <w:rsid w:val="008149C9"/>
    <w:rsid w:val="00831D3A"/>
    <w:rsid w:val="00833968"/>
    <w:rsid w:val="008350D1"/>
    <w:rsid w:val="00841030"/>
    <w:rsid w:val="008429DE"/>
    <w:rsid w:val="00843FAA"/>
    <w:rsid w:val="00845399"/>
    <w:rsid w:val="00865220"/>
    <w:rsid w:val="00873ADE"/>
    <w:rsid w:val="00874782"/>
    <w:rsid w:val="00876B7D"/>
    <w:rsid w:val="00880076"/>
    <w:rsid w:val="008A5E35"/>
    <w:rsid w:val="008A6AE0"/>
    <w:rsid w:val="008B2F3D"/>
    <w:rsid w:val="008B54ED"/>
    <w:rsid w:val="008C4DB1"/>
    <w:rsid w:val="008D2A97"/>
    <w:rsid w:val="008D2BC5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6D3B"/>
    <w:rsid w:val="009513E7"/>
    <w:rsid w:val="00954503"/>
    <w:rsid w:val="00954787"/>
    <w:rsid w:val="009547BC"/>
    <w:rsid w:val="00961592"/>
    <w:rsid w:val="00970A7E"/>
    <w:rsid w:val="0097202D"/>
    <w:rsid w:val="009733D9"/>
    <w:rsid w:val="00984F22"/>
    <w:rsid w:val="00991B23"/>
    <w:rsid w:val="00994932"/>
    <w:rsid w:val="00997183"/>
    <w:rsid w:val="009B43D3"/>
    <w:rsid w:val="009C3292"/>
    <w:rsid w:val="009C3D88"/>
    <w:rsid w:val="009C72F2"/>
    <w:rsid w:val="009D0117"/>
    <w:rsid w:val="009E2F50"/>
    <w:rsid w:val="009F295F"/>
    <w:rsid w:val="00A121D8"/>
    <w:rsid w:val="00A15CFA"/>
    <w:rsid w:val="00A163B1"/>
    <w:rsid w:val="00A17CF5"/>
    <w:rsid w:val="00A26BFD"/>
    <w:rsid w:val="00A37DAA"/>
    <w:rsid w:val="00A43C9A"/>
    <w:rsid w:val="00A46369"/>
    <w:rsid w:val="00A52789"/>
    <w:rsid w:val="00A52ECF"/>
    <w:rsid w:val="00A624ED"/>
    <w:rsid w:val="00A7253E"/>
    <w:rsid w:val="00A759AD"/>
    <w:rsid w:val="00A814DB"/>
    <w:rsid w:val="00A83B95"/>
    <w:rsid w:val="00AA099E"/>
    <w:rsid w:val="00AA2854"/>
    <w:rsid w:val="00AA6CC3"/>
    <w:rsid w:val="00AB58E4"/>
    <w:rsid w:val="00AB5C32"/>
    <w:rsid w:val="00AC06C2"/>
    <w:rsid w:val="00AC2937"/>
    <w:rsid w:val="00AD18FF"/>
    <w:rsid w:val="00AD2099"/>
    <w:rsid w:val="00AD38FC"/>
    <w:rsid w:val="00AD6C82"/>
    <w:rsid w:val="00AE38AC"/>
    <w:rsid w:val="00AE764E"/>
    <w:rsid w:val="00B009A8"/>
    <w:rsid w:val="00B10E9F"/>
    <w:rsid w:val="00B13418"/>
    <w:rsid w:val="00B1668C"/>
    <w:rsid w:val="00B16E8C"/>
    <w:rsid w:val="00B22E68"/>
    <w:rsid w:val="00B2373E"/>
    <w:rsid w:val="00B242B2"/>
    <w:rsid w:val="00B376AC"/>
    <w:rsid w:val="00B42281"/>
    <w:rsid w:val="00B50D54"/>
    <w:rsid w:val="00B60E8D"/>
    <w:rsid w:val="00B611AC"/>
    <w:rsid w:val="00B66103"/>
    <w:rsid w:val="00B75A6F"/>
    <w:rsid w:val="00B8090C"/>
    <w:rsid w:val="00B80CF5"/>
    <w:rsid w:val="00B965DA"/>
    <w:rsid w:val="00BA1F8D"/>
    <w:rsid w:val="00BB0460"/>
    <w:rsid w:val="00BB046E"/>
    <w:rsid w:val="00BB3BD1"/>
    <w:rsid w:val="00BB4415"/>
    <w:rsid w:val="00BD2138"/>
    <w:rsid w:val="00BD7EA7"/>
    <w:rsid w:val="00BE70AC"/>
    <w:rsid w:val="00BF344E"/>
    <w:rsid w:val="00BF4A14"/>
    <w:rsid w:val="00BF5F27"/>
    <w:rsid w:val="00C025ED"/>
    <w:rsid w:val="00C06836"/>
    <w:rsid w:val="00C25621"/>
    <w:rsid w:val="00C30964"/>
    <w:rsid w:val="00C365B1"/>
    <w:rsid w:val="00C44C2E"/>
    <w:rsid w:val="00C473FA"/>
    <w:rsid w:val="00C52962"/>
    <w:rsid w:val="00C54483"/>
    <w:rsid w:val="00C5719C"/>
    <w:rsid w:val="00C62778"/>
    <w:rsid w:val="00C71E91"/>
    <w:rsid w:val="00C72336"/>
    <w:rsid w:val="00C7663A"/>
    <w:rsid w:val="00C8280B"/>
    <w:rsid w:val="00C87853"/>
    <w:rsid w:val="00C90A04"/>
    <w:rsid w:val="00C91C38"/>
    <w:rsid w:val="00C941C9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D2C2B"/>
    <w:rsid w:val="00CD6353"/>
    <w:rsid w:val="00CE13A0"/>
    <w:rsid w:val="00CE1CE7"/>
    <w:rsid w:val="00CE377C"/>
    <w:rsid w:val="00CF1827"/>
    <w:rsid w:val="00CF2A32"/>
    <w:rsid w:val="00CF41E9"/>
    <w:rsid w:val="00CF5075"/>
    <w:rsid w:val="00D00737"/>
    <w:rsid w:val="00D02D7E"/>
    <w:rsid w:val="00D132B7"/>
    <w:rsid w:val="00D13BEA"/>
    <w:rsid w:val="00D20CA7"/>
    <w:rsid w:val="00D31331"/>
    <w:rsid w:val="00D40BB7"/>
    <w:rsid w:val="00D45AA4"/>
    <w:rsid w:val="00D520CA"/>
    <w:rsid w:val="00D52EF2"/>
    <w:rsid w:val="00D60A6F"/>
    <w:rsid w:val="00D60E1B"/>
    <w:rsid w:val="00D624DC"/>
    <w:rsid w:val="00D62E3B"/>
    <w:rsid w:val="00D67347"/>
    <w:rsid w:val="00D7084F"/>
    <w:rsid w:val="00D77A85"/>
    <w:rsid w:val="00D8696A"/>
    <w:rsid w:val="00D90636"/>
    <w:rsid w:val="00D93186"/>
    <w:rsid w:val="00D95696"/>
    <w:rsid w:val="00D95FEE"/>
    <w:rsid w:val="00DA09CD"/>
    <w:rsid w:val="00DA32DB"/>
    <w:rsid w:val="00DA3853"/>
    <w:rsid w:val="00DA6A6E"/>
    <w:rsid w:val="00DB0A50"/>
    <w:rsid w:val="00DB1544"/>
    <w:rsid w:val="00DC5D33"/>
    <w:rsid w:val="00DC718C"/>
    <w:rsid w:val="00DD300E"/>
    <w:rsid w:val="00DE2466"/>
    <w:rsid w:val="00DE2C76"/>
    <w:rsid w:val="00DE2E91"/>
    <w:rsid w:val="00DE419D"/>
    <w:rsid w:val="00DF1116"/>
    <w:rsid w:val="00DF46A3"/>
    <w:rsid w:val="00E106CA"/>
    <w:rsid w:val="00E14CB8"/>
    <w:rsid w:val="00E157C8"/>
    <w:rsid w:val="00E21C8B"/>
    <w:rsid w:val="00E328A9"/>
    <w:rsid w:val="00E34902"/>
    <w:rsid w:val="00E35C8D"/>
    <w:rsid w:val="00E36358"/>
    <w:rsid w:val="00E37440"/>
    <w:rsid w:val="00E4589E"/>
    <w:rsid w:val="00E47B2A"/>
    <w:rsid w:val="00E6403B"/>
    <w:rsid w:val="00E73A03"/>
    <w:rsid w:val="00E74B2D"/>
    <w:rsid w:val="00E77BBC"/>
    <w:rsid w:val="00E83799"/>
    <w:rsid w:val="00E92EA3"/>
    <w:rsid w:val="00EE6E3D"/>
    <w:rsid w:val="00EF36A8"/>
    <w:rsid w:val="00F0048E"/>
    <w:rsid w:val="00F141DB"/>
    <w:rsid w:val="00F16786"/>
    <w:rsid w:val="00F2499A"/>
    <w:rsid w:val="00F27A92"/>
    <w:rsid w:val="00F30486"/>
    <w:rsid w:val="00F33725"/>
    <w:rsid w:val="00F35890"/>
    <w:rsid w:val="00F379B4"/>
    <w:rsid w:val="00F45EA7"/>
    <w:rsid w:val="00F619DB"/>
    <w:rsid w:val="00F85A2F"/>
    <w:rsid w:val="00F912A2"/>
    <w:rsid w:val="00F913B8"/>
    <w:rsid w:val="00F9513F"/>
    <w:rsid w:val="00FA3A29"/>
    <w:rsid w:val="00FA4F59"/>
    <w:rsid w:val="00FA7E81"/>
    <w:rsid w:val="00FC1173"/>
    <w:rsid w:val="00FC1B49"/>
    <w:rsid w:val="00FC396B"/>
    <w:rsid w:val="00FC5C0C"/>
    <w:rsid w:val="00FC6266"/>
    <w:rsid w:val="00FE39E6"/>
    <w:rsid w:val="00FE6347"/>
    <w:rsid w:val="00FF1B1A"/>
    <w:rsid w:val="00FF2DF1"/>
    <w:rsid w:val="00FF306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2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06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06CA"/>
  </w:style>
  <w:style w:type="paragraph" w:styleId="Zkladntext3">
    <w:name w:val="Body Text 3"/>
    <w:basedOn w:val="Normln"/>
    <w:link w:val="Zkladntext3Char"/>
    <w:uiPriority w:val="99"/>
    <w:unhideWhenUsed/>
    <w:rsid w:val="00F249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2499A"/>
    <w:rPr>
      <w:sz w:val="16"/>
      <w:szCs w:val="16"/>
    </w:rPr>
  </w:style>
  <w:style w:type="character" w:styleId="Siln">
    <w:name w:val="Strong"/>
    <w:basedOn w:val="Standardnpsmoodstavce"/>
    <w:qFormat/>
    <w:rsid w:val="000101D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915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59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91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2</cp:revision>
  <cp:lastPrinted>2026-03-23T15:20:00Z</cp:lastPrinted>
  <dcterms:created xsi:type="dcterms:W3CDTF">2026-04-08T07:27:00Z</dcterms:created>
  <dcterms:modified xsi:type="dcterms:W3CDTF">2026-04-08T07:27:00Z</dcterms:modified>
</cp:coreProperties>
</file>