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7B28" w14:textId="77777777" w:rsidR="00024E0B" w:rsidRDefault="009C5001">
      <w:pPr>
        <w:spacing w:after="4" w:line="250" w:lineRule="auto"/>
        <w:ind w:left="370"/>
      </w:pPr>
      <w:r>
        <w:rPr>
          <w:b/>
        </w:rPr>
        <w:t xml:space="preserve">1. Identifikační údaje </w:t>
      </w:r>
    </w:p>
    <w:p w14:paraId="68C45ADC" w14:textId="77777777" w:rsidR="00024E0B" w:rsidRDefault="009C5001">
      <w:pPr>
        <w:spacing w:after="0" w:line="259" w:lineRule="auto"/>
        <w:ind w:left="358" w:firstLine="0"/>
        <w:jc w:val="left"/>
      </w:pPr>
      <w:r>
        <w:rPr>
          <w:b/>
        </w:rPr>
        <w:t xml:space="preserve"> </w:t>
      </w:r>
    </w:p>
    <w:p w14:paraId="4FDEA601" w14:textId="77777777" w:rsidR="00024E0B" w:rsidRDefault="009C5001">
      <w:pPr>
        <w:pStyle w:val="Nadpis1"/>
        <w:ind w:left="572"/>
      </w:pPr>
      <w:r>
        <w:t>Údaje o stavbě</w:t>
      </w:r>
      <w:r>
        <w:t xml:space="preserve"> </w:t>
      </w:r>
    </w:p>
    <w:p w14:paraId="2B934669" w14:textId="77777777" w:rsidR="00024E0B" w:rsidRDefault="009C5001">
      <w:pPr>
        <w:spacing w:after="0" w:line="259" w:lineRule="auto"/>
        <w:ind w:left="708" w:firstLine="0"/>
        <w:jc w:val="left"/>
      </w:pPr>
      <w:r>
        <w:rPr>
          <w:b/>
        </w:rPr>
        <w:t xml:space="preserve"> </w:t>
      </w:r>
    </w:p>
    <w:p w14:paraId="4C010003" w14:textId="77777777" w:rsidR="00024E0B" w:rsidRDefault="009C5001">
      <w:pPr>
        <w:pStyle w:val="Nadpis2"/>
        <w:ind w:left="561"/>
      </w:pPr>
      <w:r>
        <w:t>Název stavby</w:t>
      </w:r>
      <w:r>
        <w:rPr>
          <w:u w:val="none"/>
        </w:rPr>
        <w:t xml:space="preserve"> </w:t>
      </w:r>
      <w:r>
        <w:rPr>
          <w:u w:val="none"/>
        </w:rPr>
        <w:t xml:space="preserve"> </w:t>
      </w:r>
    </w:p>
    <w:p w14:paraId="5D6A5312" w14:textId="77777777" w:rsidR="00024E0B" w:rsidRDefault="009C5001">
      <w:pPr>
        <w:spacing w:after="21" w:line="259" w:lineRule="auto"/>
        <w:ind w:left="566" w:firstLine="0"/>
        <w:jc w:val="left"/>
      </w:pPr>
      <w:r>
        <w:t xml:space="preserve"> </w:t>
      </w:r>
    </w:p>
    <w:p w14:paraId="5301CD87" w14:textId="77777777" w:rsidR="00024E0B" w:rsidRDefault="009C5001">
      <w:pPr>
        <w:spacing w:after="0" w:line="259" w:lineRule="auto"/>
        <w:ind w:left="561"/>
        <w:jc w:val="left"/>
      </w:pPr>
      <w:r>
        <w:rPr>
          <w:b/>
          <w:sz w:val="24"/>
        </w:rPr>
        <w:t xml:space="preserve">Odstranění souboru zařízení budovy Křížová a rekonstrukce prostor – </w:t>
      </w:r>
    </w:p>
    <w:p w14:paraId="073694C7" w14:textId="77777777" w:rsidR="00024E0B" w:rsidRDefault="009C5001">
      <w:pPr>
        <w:spacing w:after="0" w:line="259" w:lineRule="auto"/>
        <w:ind w:left="561"/>
        <w:jc w:val="left"/>
      </w:pPr>
      <w:r>
        <w:rPr>
          <w:b/>
          <w:sz w:val="24"/>
        </w:rPr>
        <w:t xml:space="preserve">Domov u </w:t>
      </w:r>
      <w:proofErr w:type="spellStart"/>
      <w:r>
        <w:rPr>
          <w:b/>
          <w:sz w:val="24"/>
        </w:rPr>
        <w:t>Biřičky</w:t>
      </w:r>
      <w:proofErr w:type="spellEnd"/>
      <w:r>
        <w:rPr>
          <w:b/>
          <w:sz w:val="24"/>
        </w:rPr>
        <w:t>, Hradec Králové</w:t>
      </w:r>
      <w:r>
        <w:rPr>
          <w:i/>
        </w:rPr>
        <w:t xml:space="preserve"> </w:t>
      </w:r>
    </w:p>
    <w:p w14:paraId="53F65CE0" w14:textId="77777777" w:rsidR="00024E0B" w:rsidRDefault="009C5001">
      <w:pPr>
        <w:spacing w:after="0" w:line="259" w:lineRule="auto"/>
        <w:ind w:left="566" w:firstLine="0"/>
        <w:jc w:val="left"/>
      </w:pPr>
      <w:r>
        <w:t xml:space="preserve"> </w:t>
      </w:r>
    </w:p>
    <w:p w14:paraId="2D55DB43" w14:textId="77777777" w:rsidR="00024E0B" w:rsidRDefault="009C5001">
      <w:pPr>
        <w:pStyle w:val="Nadpis2"/>
        <w:ind w:left="561"/>
      </w:pPr>
      <w:r>
        <w:t>Místo stavby</w:t>
      </w:r>
      <w:r>
        <w:rPr>
          <w:u w:val="none"/>
        </w:rPr>
        <w:t xml:space="preserve"> </w:t>
      </w:r>
      <w:r>
        <w:rPr>
          <w:u w:val="none"/>
        </w:rPr>
        <w:t xml:space="preserve"> </w:t>
      </w:r>
    </w:p>
    <w:p w14:paraId="51C963AB" w14:textId="77777777" w:rsidR="00024E0B" w:rsidRDefault="009C5001">
      <w:pPr>
        <w:spacing w:after="0" w:line="259" w:lineRule="auto"/>
        <w:ind w:left="566" w:firstLine="0"/>
        <w:jc w:val="left"/>
      </w:pPr>
      <w:r>
        <w:t xml:space="preserve"> </w:t>
      </w:r>
    </w:p>
    <w:p w14:paraId="36017827" w14:textId="77777777" w:rsidR="00024E0B" w:rsidRDefault="009C5001">
      <w:pPr>
        <w:ind w:right="2"/>
      </w:pPr>
      <w:r>
        <w:t xml:space="preserve">K </w:t>
      </w:r>
      <w:proofErr w:type="spellStart"/>
      <w:r>
        <w:t>Biřičce</w:t>
      </w:r>
      <w:proofErr w:type="spellEnd"/>
      <w:r>
        <w:t xml:space="preserve"> 1240</w:t>
      </w:r>
      <w:r>
        <w:t xml:space="preserve"> </w:t>
      </w:r>
    </w:p>
    <w:p w14:paraId="716B529F" w14:textId="77777777" w:rsidR="00024E0B" w:rsidRDefault="009C5001">
      <w:pPr>
        <w:ind w:right="2"/>
      </w:pPr>
      <w:r>
        <w:t>Hradec Králové 500 08</w:t>
      </w:r>
      <w:r>
        <w:t xml:space="preserve"> </w:t>
      </w:r>
    </w:p>
    <w:p w14:paraId="3D4D9187" w14:textId="77777777" w:rsidR="00024E0B" w:rsidRDefault="009C5001">
      <w:pPr>
        <w:spacing w:after="0" w:line="259" w:lineRule="auto"/>
        <w:ind w:left="566" w:firstLine="0"/>
        <w:jc w:val="left"/>
      </w:pPr>
      <w:r>
        <w:t xml:space="preserve"> </w:t>
      </w:r>
    </w:p>
    <w:p w14:paraId="63D4B3F2" w14:textId="77777777" w:rsidR="00024E0B" w:rsidRDefault="009C5001">
      <w:pPr>
        <w:ind w:left="576" w:right="2"/>
      </w:pPr>
      <w:r>
        <w:t xml:space="preserve">Pozemky: p. č. st.819 k. </w:t>
      </w:r>
      <w:proofErr w:type="spellStart"/>
      <w:r>
        <w:t>ú.</w:t>
      </w:r>
      <w:proofErr w:type="spellEnd"/>
      <w:r>
        <w:t xml:space="preserve"> Kluky</w:t>
      </w:r>
      <w:r>
        <w:t xml:space="preserve"> </w:t>
      </w:r>
    </w:p>
    <w:p w14:paraId="720824D3" w14:textId="77777777" w:rsidR="00024E0B" w:rsidRDefault="009C5001">
      <w:pPr>
        <w:spacing w:after="0" w:line="259" w:lineRule="auto"/>
        <w:ind w:left="566" w:firstLine="0"/>
        <w:jc w:val="left"/>
      </w:pPr>
      <w:r>
        <w:t xml:space="preserve"> </w:t>
      </w:r>
    </w:p>
    <w:p w14:paraId="3D79B1A8" w14:textId="77777777" w:rsidR="00024E0B" w:rsidRDefault="009C5001">
      <w:pPr>
        <w:pStyle w:val="Nadpis2"/>
        <w:ind w:left="561"/>
      </w:pPr>
      <w:r>
        <w:t>Předmět projektové dokumentace</w:t>
      </w:r>
      <w:r>
        <w:rPr>
          <w:u w:val="none"/>
        </w:rPr>
        <w:t xml:space="preserve"> </w:t>
      </w:r>
      <w:r>
        <w:rPr>
          <w:u w:val="none"/>
        </w:rPr>
        <w:t xml:space="preserve"> </w:t>
      </w:r>
    </w:p>
    <w:p w14:paraId="00A14F61" w14:textId="77777777" w:rsidR="00024E0B" w:rsidRDefault="009C5001">
      <w:pPr>
        <w:spacing w:after="0" w:line="259" w:lineRule="auto"/>
        <w:ind w:left="566" w:firstLine="0"/>
        <w:jc w:val="left"/>
      </w:pPr>
      <w:r>
        <w:t xml:space="preserve"> </w:t>
      </w:r>
    </w:p>
    <w:p w14:paraId="476EEB71" w14:textId="77777777" w:rsidR="00024E0B" w:rsidRDefault="009C5001">
      <w:pPr>
        <w:ind w:left="576" w:right="2"/>
      </w:pPr>
      <w:r>
        <w:t xml:space="preserve">Odstranění souboru zařízení budovy Křížová a rekonstrukce prostor Domova u </w:t>
      </w:r>
      <w:proofErr w:type="spellStart"/>
      <w:r>
        <w:t>Biřičky</w:t>
      </w:r>
      <w:proofErr w:type="spellEnd"/>
      <w:r>
        <w:t xml:space="preserve"> v Hradci Králové. V</w:t>
      </w:r>
      <w:r>
        <w:t xml:space="preserve"> </w:t>
      </w:r>
      <w:r>
        <w:t>rámci 1. nadzemního podlaží je v</w:t>
      </w:r>
      <w:r>
        <w:t xml:space="preserve"> </w:t>
      </w:r>
      <w:r>
        <w:t>prostoru stávajícího rehabilitačního bazénu a jeho přilehlého hygienického zázemí vytvořena školící místnost s</w:t>
      </w:r>
      <w:r>
        <w:t xml:space="preserve"> </w:t>
      </w:r>
      <w:r>
        <w:t xml:space="preserve">hygienickým a technickým zázemím. </w:t>
      </w:r>
      <w:r>
        <w:t xml:space="preserve">V </w:t>
      </w:r>
      <w:r>
        <w:t>rámci 1. nadzemní podlaží je v</w:t>
      </w:r>
      <w:r>
        <w:t xml:space="preserve"> </w:t>
      </w:r>
      <w:r>
        <w:t xml:space="preserve">prostoru haly navržena demolice stávající rampy spojující 1. a </w:t>
      </w:r>
      <w:r>
        <w:t xml:space="preserve">2. NP, v </w:t>
      </w:r>
      <w:r>
        <w:t>daném prostoru je navrženo posezení s</w:t>
      </w:r>
      <w:r>
        <w:t xml:space="preserve"> </w:t>
      </w:r>
      <w:r>
        <w:t>podiem pro konání různých kulturních a společenských akcí, 1. a 2. NP je nově propojeno ocelovým točitým schodištěm sloužícím především pro potřeby zaměstnanců.</w:t>
      </w:r>
      <w:r>
        <w:t xml:space="preserve"> </w:t>
      </w:r>
    </w:p>
    <w:p w14:paraId="054B3887" w14:textId="77777777" w:rsidR="00024E0B" w:rsidRDefault="009C5001">
      <w:pPr>
        <w:spacing w:after="0" w:line="259" w:lineRule="auto"/>
        <w:ind w:left="566" w:firstLine="0"/>
        <w:jc w:val="left"/>
      </w:pPr>
      <w:r>
        <w:t xml:space="preserve"> </w:t>
      </w:r>
    </w:p>
    <w:p w14:paraId="31C45641" w14:textId="77777777" w:rsidR="00024E0B" w:rsidRDefault="009C5001">
      <w:pPr>
        <w:pStyle w:val="Nadpis1"/>
        <w:ind w:left="576"/>
      </w:pPr>
      <w:r>
        <w:t>Údaje o stavebníkovi</w:t>
      </w:r>
      <w:r>
        <w:t xml:space="preserve"> </w:t>
      </w:r>
    </w:p>
    <w:p w14:paraId="542DD2D4" w14:textId="77777777" w:rsidR="00024E0B" w:rsidRDefault="009C5001">
      <w:pPr>
        <w:spacing w:after="0" w:line="259" w:lineRule="auto"/>
        <w:ind w:left="566" w:firstLine="0"/>
        <w:jc w:val="left"/>
      </w:pPr>
      <w:r>
        <w:t xml:space="preserve"> </w:t>
      </w:r>
    </w:p>
    <w:p w14:paraId="7CFDF956" w14:textId="77777777" w:rsidR="00024E0B" w:rsidRDefault="009C5001">
      <w:pPr>
        <w:ind w:left="576" w:right="2"/>
      </w:pPr>
      <w:r>
        <w:t xml:space="preserve">Domov U </w:t>
      </w:r>
      <w:proofErr w:type="spellStart"/>
      <w:r>
        <w:t>Biřičky</w:t>
      </w:r>
      <w:proofErr w:type="spellEnd"/>
      <w:r>
        <w:t xml:space="preserve"> </w:t>
      </w:r>
    </w:p>
    <w:p w14:paraId="36534EC8" w14:textId="77777777" w:rsidR="00024E0B" w:rsidRDefault="009C5001">
      <w:pPr>
        <w:ind w:left="576" w:right="2"/>
      </w:pPr>
      <w:r>
        <w:t xml:space="preserve">K </w:t>
      </w:r>
      <w:proofErr w:type="spellStart"/>
      <w:r>
        <w:t>Biřičce</w:t>
      </w:r>
      <w:proofErr w:type="spellEnd"/>
      <w:r>
        <w:t xml:space="preserve"> 1240</w:t>
      </w:r>
      <w:r>
        <w:t xml:space="preserve"> </w:t>
      </w:r>
    </w:p>
    <w:p w14:paraId="35020FEB" w14:textId="77777777" w:rsidR="00024E0B" w:rsidRDefault="009C5001">
      <w:pPr>
        <w:ind w:left="576" w:right="2"/>
      </w:pPr>
      <w:r>
        <w:t>Hradec Králové 500 08</w:t>
      </w:r>
      <w:r>
        <w:t xml:space="preserve"> </w:t>
      </w:r>
    </w:p>
    <w:p w14:paraId="2B298C3B" w14:textId="77777777" w:rsidR="00024E0B" w:rsidRDefault="009C5001">
      <w:pPr>
        <w:spacing w:after="0" w:line="259" w:lineRule="auto"/>
        <w:ind w:left="566" w:firstLine="0"/>
        <w:jc w:val="left"/>
      </w:pPr>
      <w:r>
        <w:t xml:space="preserve"> </w:t>
      </w:r>
    </w:p>
    <w:p w14:paraId="73F56F73" w14:textId="77777777" w:rsidR="00024E0B" w:rsidRDefault="009C5001">
      <w:pPr>
        <w:ind w:left="576" w:right="2"/>
      </w:pPr>
      <w:r>
        <w:t>IČO 00579033</w:t>
      </w:r>
      <w:r>
        <w:t xml:space="preserve"> </w:t>
      </w:r>
    </w:p>
    <w:p w14:paraId="29C17B93" w14:textId="77777777" w:rsidR="00024E0B" w:rsidRDefault="009C5001">
      <w:pPr>
        <w:spacing w:after="0" w:line="259" w:lineRule="auto"/>
        <w:ind w:left="566" w:firstLine="0"/>
        <w:jc w:val="left"/>
      </w:pPr>
      <w:r>
        <w:t xml:space="preserve"> </w:t>
      </w:r>
    </w:p>
    <w:p w14:paraId="7EAE8659" w14:textId="77777777" w:rsidR="00024E0B" w:rsidRDefault="009C5001">
      <w:pPr>
        <w:pStyle w:val="Nadpis2"/>
        <w:ind w:left="370"/>
      </w:pPr>
      <w:r>
        <w:rPr>
          <w:b/>
          <w:i w:val="0"/>
          <w:u w:val="none"/>
        </w:rPr>
        <w:t xml:space="preserve">2. </w:t>
      </w:r>
      <w:r>
        <w:rPr>
          <w:b/>
          <w:i w:val="0"/>
          <w:u w:val="none"/>
        </w:rPr>
        <w:t xml:space="preserve">Údaje o zpracovateli projektové dokumentace </w:t>
      </w:r>
    </w:p>
    <w:p w14:paraId="0864FD45" w14:textId="77777777" w:rsidR="00024E0B" w:rsidRDefault="009C5001">
      <w:pPr>
        <w:spacing w:after="0" w:line="259" w:lineRule="auto"/>
        <w:ind w:left="713" w:firstLine="0"/>
        <w:jc w:val="left"/>
      </w:pPr>
      <w:r>
        <w:rPr>
          <w:b/>
        </w:rPr>
        <w:t xml:space="preserve"> </w:t>
      </w:r>
    </w:p>
    <w:p w14:paraId="2554FA23" w14:textId="77777777" w:rsidR="00024E0B" w:rsidRDefault="009C5001">
      <w:pPr>
        <w:spacing w:after="0" w:line="259" w:lineRule="auto"/>
        <w:ind w:left="566" w:firstLine="0"/>
        <w:jc w:val="left"/>
      </w:pPr>
      <w:r>
        <w:rPr>
          <w:b/>
        </w:rPr>
        <w:t xml:space="preserve">ARCHITEP HK s. r. o </w:t>
      </w:r>
    </w:p>
    <w:p w14:paraId="480CE1C9" w14:textId="77777777" w:rsidR="00024E0B" w:rsidRDefault="009C5001">
      <w:pPr>
        <w:spacing w:after="4" w:line="250" w:lineRule="auto"/>
        <w:ind w:left="576"/>
        <w:jc w:val="left"/>
      </w:pPr>
      <w:r>
        <w:t xml:space="preserve">Habrmanova 323 </w:t>
      </w:r>
    </w:p>
    <w:p w14:paraId="313ECA64" w14:textId="77777777" w:rsidR="00024E0B" w:rsidRDefault="009C5001">
      <w:pPr>
        <w:ind w:left="576" w:right="2"/>
      </w:pPr>
      <w:r>
        <w:t>500 02 Hradec Králové 2</w:t>
      </w:r>
      <w:r>
        <w:t xml:space="preserve"> </w:t>
      </w:r>
    </w:p>
    <w:p w14:paraId="50E72728" w14:textId="77777777" w:rsidR="00024E0B" w:rsidRDefault="009C5001">
      <w:pPr>
        <w:spacing w:after="0" w:line="259" w:lineRule="auto"/>
        <w:ind w:left="566" w:firstLine="0"/>
        <w:jc w:val="left"/>
      </w:pPr>
      <w:r>
        <w:t xml:space="preserve"> </w:t>
      </w:r>
    </w:p>
    <w:p w14:paraId="4ED618A6" w14:textId="77777777" w:rsidR="00024E0B" w:rsidRDefault="009C5001">
      <w:pPr>
        <w:ind w:left="576" w:right="2"/>
      </w:pPr>
      <w:r>
        <w:t>IČO: 275</w:t>
      </w:r>
      <w:r>
        <w:t xml:space="preserve"> 42 238 </w:t>
      </w:r>
    </w:p>
    <w:p w14:paraId="067C8075" w14:textId="77777777" w:rsidR="00024E0B" w:rsidRDefault="009C5001">
      <w:pPr>
        <w:ind w:left="576" w:right="2"/>
      </w:pPr>
      <w:r>
        <w:t>DIČ: CZ 275 42</w:t>
      </w:r>
      <w:r>
        <w:t xml:space="preserve"> 238 </w:t>
      </w:r>
    </w:p>
    <w:p w14:paraId="7158CE69" w14:textId="77777777" w:rsidR="00024E0B" w:rsidRDefault="009C5001">
      <w:pPr>
        <w:spacing w:after="0" w:line="259" w:lineRule="auto"/>
        <w:ind w:left="566" w:firstLine="0"/>
        <w:jc w:val="left"/>
      </w:pPr>
      <w:r>
        <w:t xml:space="preserve"> </w:t>
      </w:r>
    </w:p>
    <w:p w14:paraId="76B5E51E" w14:textId="5A569708" w:rsidR="00024E0B" w:rsidRDefault="00024E0B">
      <w:pPr>
        <w:spacing w:after="0" w:line="259" w:lineRule="auto"/>
        <w:ind w:left="0" w:firstLine="0"/>
        <w:jc w:val="left"/>
      </w:pPr>
    </w:p>
    <w:p w14:paraId="3B23B3D9" w14:textId="77777777" w:rsidR="00024E0B" w:rsidRDefault="009C5001">
      <w:pPr>
        <w:spacing w:after="0" w:line="259" w:lineRule="auto"/>
        <w:ind w:left="0" w:firstLine="0"/>
        <w:jc w:val="left"/>
      </w:pPr>
      <w:r>
        <w:rPr>
          <w:b/>
        </w:rPr>
        <w:t xml:space="preserve"> </w:t>
      </w:r>
    </w:p>
    <w:p w14:paraId="63B760B9" w14:textId="77777777" w:rsidR="00024E0B" w:rsidRDefault="009C5001">
      <w:pPr>
        <w:spacing w:after="0" w:line="259" w:lineRule="auto"/>
        <w:ind w:left="0" w:firstLine="0"/>
        <w:jc w:val="left"/>
      </w:pPr>
      <w:r>
        <w:rPr>
          <w:b/>
        </w:rPr>
        <w:t xml:space="preserve"> </w:t>
      </w:r>
    </w:p>
    <w:p w14:paraId="0D0691B2" w14:textId="77777777" w:rsidR="00024E0B" w:rsidRDefault="009C5001">
      <w:pPr>
        <w:spacing w:after="0" w:line="259" w:lineRule="auto"/>
        <w:ind w:left="0" w:firstLine="0"/>
        <w:jc w:val="left"/>
      </w:pPr>
      <w:r>
        <w:rPr>
          <w:b/>
        </w:rPr>
        <w:t xml:space="preserve"> </w:t>
      </w:r>
    </w:p>
    <w:p w14:paraId="50101023" w14:textId="77777777" w:rsidR="00024E0B" w:rsidRDefault="009C5001">
      <w:pPr>
        <w:spacing w:after="0" w:line="259" w:lineRule="auto"/>
        <w:ind w:left="0" w:firstLine="0"/>
        <w:jc w:val="left"/>
      </w:pPr>
      <w:r>
        <w:rPr>
          <w:b/>
        </w:rPr>
        <w:t xml:space="preserve"> </w:t>
      </w:r>
    </w:p>
    <w:p w14:paraId="1347EA94" w14:textId="77777777" w:rsidR="00024E0B" w:rsidRDefault="009C5001">
      <w:pPr>
        <w:spacing w:after="0" w:line="259" w:lineRule="auto"/>
        <w:ind w:left="0" w:firstLine="0"/>
        <w:jc w:val="left"/>
      </w:pPr>
      <w:r>
        <w:rPr>
          <w:b/>
        </w:rPr>
        <w:t xml:space="preserve"> </w:t>
      </w:r>
    </w:p>
    <w:p w14:paraId="48FEFDC4" w14:textId="77777777" w:rsidR="00024E0B" w:rsidRDefault="009C5001">
      <w:pPr>
        <w:spacing w:after="0" w:line="259" w:lineRule="auto"/>
        <w:ind w:left="0" w:firstLine="0"/>
        <w:jc w:val="left"/>
      </w:pPr>
      <w:r>
        <w:rPr>
          <w:b/>
        </w:rPr>
        <w:t xml:space="preserve"> </w:t>
      </w:r>
    </w:p>
    <w:p w14:paraId="795A2569" w14:textId="77777777" w:rsidR="00024E0B" w:rsidRDefault="009C5001">
      <w:pPr>
        <w:spacing w:after="0" w:line="259" w:lineRule="auto"/>
        <w:ind w:left="0" w:firstLine="0"/>
        <w:jc w:val="left"/>
      </w:pPr>
      <w:r>
        <w:rPr>
          <w:b/>
        </w:rPr>
        <w:t xml:space="preserve"> </w:t>
      </w:r>
    </w:p>
    <w:p w14:paraId="125A2BDA" w14:textId="77777777" w:rsidR="00024E0B" w:rsidRDefault="009C5001">
      <w:pPr>
        <w:spacing w:after="0" w:line="259" w:lineRule="auto"/>
        <w:ind w:left="0" w:firstLine="0"/>
        <w:jc w:val="left"/>
      </w:pPr>
      <w:r>
        <w:rPr>
          <w:b/>
        </w:rPr>
        <w:t xml:space="preserve"> </w:t>
      </w:r>
    </w:p>
    <w:p w14:paraId="285103AB" w14:textId="77777777" w:rsidR="00024E0B" w:rsidRDefault="009C5001">
      <w:pPr>
        <w:spacing w:after="0" w:line="259" w:lineRule="auto"/>
        <w:ind w:left="0" w:firstLine="0"/>
        <w:jc w:val="left"/>
      </w:pPr>
      <w:r>
        <w:rPr>
          <w:b/>
        </w:rPr>
        <w:t xml:space="preserve"> </w:t>
      </w:r>
    </w:p>
    <w:p w14:paraId="470676CF" w14:textId="77777777" w:rsidR="00024E0B" w:rsidRDefault="009C5001">
      <w:pPr>
        <w:spacing w:after="0" w:line="259" w:lineRule="auto"/>
        <w:ind w:left="0" w:firstLine="0"/>
        <w:jc w:val="left"/>
      </w:pPr>
      <w:r>
        <w:rPr>
          <w:b/>
        </w:rPr>
        <w:t xml:space="preserve"> </w:t>
      </w:r>
    </w:p>
    <w:p w14:paraId="5E08CC2C" w14:textId="77777777" w:rsidR="00024E0B" w:rsidRDefault="009C5001">
      <w:pPr>
        <w:spacing w:after="0" w:line="259" w:lineRule="auto"/>
        <w:ind w:left="0" w:firstLine="0"/>
        <w:jc w:val="left"/>
      </w:pPr>
      <w:r>
        <w:rPr>
          <w:b/>
        </w:rPr>
        <w:t xml:space="preserve"> </w:t>
      </w:r>
    </w:p>
    <w:p w14:paraId="128DA02F" w14:textId="77777777" w:rsidR="00024E0B" w:rsidRDefault="009C5001">
      <w:pPr>
        <w:spacing w:after="0" w:line="259" w:lineRule="auto"/>
        <w:ind w:left="0" w:firstLine="0"/>
      </w:pPr>
      <w:r>
        <w:rPr>
          <w:b/>
        </w:rPr>
        <w:t xml:space="preserve"> </w:t>
      </w:r>
    </w:p>
    <w:p w14:paraId="5E46E9A3" w14:textId="77777777" w:rsidR="00024E0B" w:rsidRDefault="009C5001">
      <w:pPr>
        <w:spacing w:after="0" w:line="259" w:lineRule="auto"/>
        <w:ind w:left="0" w:firstLine="0"/>
      </w:pPr>
      <w:r>
        <w:rPr>
          <w:b/>
        </w:rPr>
        <w:lastRenderedPageBreak/>
        <w:t xml:space="preserve"> </w:t>
      </w:r>
    </w:p>
    <w:tbl>
      <w:tblPr>
        <w:tblStyle w:val="TableGrid"/>
        <w:tblW w:w="8721" w:type="dxa"/>
        <w:tblInd w:w="5" w:type="dxa"/>
        <w:tblCellMar>
          <w:top w:w="76" w:type="dxa"/>
          <w:left w:w="70" w:type="dxa"/>
          <w:bottom w:w="6" w:type="dxa"/>
          <w:right w:w="115" w:type="dxa"/>
        </w:tblCellMar>
        <w:tblLook w:val="04A0" w:firstRow="1" w:lastRow="0" w:firstColumn="1" w:lastColumn="0" w:noHBand="0" w:noVBand="1"/>
      </w:tblPr>
      <w:tblGrid>
        <w:gridCol w:w="2179"/>
        <w:gridCol w:w="2182"/>
        <w:gridCol w:w="2180"/>
        <w:gridCol w:w="2180"/>
      </w:tblGrid>
      <w:tr w:rsidR="00024E0B" w14:paraId="3AAF9A66" w14:textId="77777777">
        <w:trPr>
          <w:trHeight w:val="295"/>
        </w:trPr>
        <w:tc>
          <w:tcPr>
            <w:tcW w:w="8721" w:type="dxa"/>
            <w:gridSpan w:val="4"/>
            <w:tcBorders>
              <w:top w:val="single" w:sz="4" w:space="0" w:color="000000"/>
              <w:left w:val="single" w:sz="4" w:space="0" w:color="000000"/>
              <w:bottom w:val="single" w:sz="4" w:space="0" w:color="000000"/>
              <w:right w:val="single" w:sz="4" w:space="0" w:color="000000"/>
            </w:tcBorders>
          </w:tcPr>
          <w:p w14:paraId="617E05C1" w14:textId="77777777" w:rsidR="00024E0B" w:rsidRDefault="009C5001">
            <w:pPr>
              <w:spacing w:after="0" w:line="259" w:lineRule="auto"/>
              <w:ind w:left="0" w:firstLine="0"/>
              <w:jc w:val="left"/>
            </w:pPr>
            <w:r>
              <w:rPr>
                <w:b/>
              </w:rPr>
              <w:t xml:space="preserve">Jména, adresy, telefonní čísla, kontaktní osoby: </w:t>
            </w:r>
          </w:p>
        </w:tc>
      </w:tr>
      <w:tr w:rsidR="00024E0B" w14:paraId="2344547C" w14:textId="77777777">
        <w:trPr>
          <w:trHeight w:val="581"/>
        </w:trPr>
        <w:tc>
          <w:tcPr>
            <w:tcW w:w="2180" w:type="dxa"/>
            <w:tcBorders>
              <w:top w:val="single" w:sz="4" w:space="0" w:color="000000"/>
              <w:left w:val="single" w:sz="4" w:space="0" w:color="000000"/>
              <w:bottom w:val="single" w:sz="4" w:space="0" w:color="000000"/>
              <w:right w:val="single" w:sz="4" w:space="0" w:color="000000"/>
            </w:tcBorders>
          </w:tcPr>
          <w:p w14:paraId="7DC31A5C"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center"/>
          </w:tcPr>
          <w:p w14:paraId="40D73D6C" w14:textId="77777777" w:rsidR="00024E0B" w:rsidRDefault="009C5001">
            <w:pPr>
              <w:spacing w:after="0" w:line="259" w:lineRule="auto"/>
              <w:ind w:left="0" w:firstLine="0"/>
              <w:jc w:val="left"/>
            </w:pPr>
            <w:r>
              <w:t>Název</w:t>
            </w: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C5C37C5" w14:textId="77777777" w:rsidR="00024E0B" w:rsidRDefault="009C5001">
            <w:pPr>
              <w:spacing w:after="0" w:line="259" w:lineRule="auto"/>
              <w:ind w:left="0" w:firstLine="0"/>
              <w:jc w:val="left"/>
            </w:pPr>
            <w:r>
              <w:t xml:space="preserve">Jméno odpovědné </w:t>
            </w:r>
            <w:r>
              <w:t xml:space="preserve">osoby </w:t>
            </w:r>
          </w:p>
        </w:tc>
        <w:tc>
          <w:tcPr>
            <w:tcW w:w="2180" w:type="dxa"/>
            <w:tcBorders>
              <w:top w:val="single" w:sz="4" w:space="0" w:color="000000"/>
              <w:left w:val="single" w:sz="4" w:space="0" w:color="000000"/>
              <w:bottom w:val="single" w:sz="4" w:space="0" w:color="000000"/>
              <w:right w:val="single" w:sz="4" w:space="0" w:color="000000"/>
            </w:tcBorders>
          </w:tcPr>
          <w:p w14:paraId="18D44AC0" w14:textId="77777777" w:rsidR="00024E0B" w:rsidRDefault="009C5001">
            <w:pPr>
              <w:spacing w:after="0" w:line="259" w:lineRule="auto"/>
              <w:ind w:left="0" w:firstLine="0"/>
              <w:jc w:val="left"/>
            </w:pPr>
            <w:r>
              <w:t xml:space="preserve">Podpis odpovědné </w:t>
            </w:r>
            <w:r>
              <w:t xml:space="preserve">osoby </w:t>
            </w:r>
          </w:p>
        </w:tc>
      </w:tr>
      <w:tr w:rsidR="00024E0B" w14:paraId="7E213BDC"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center"/>
          </w:tcPr>
          <w:p w14:paraId="0F69DD63" w14:textId="77777777" w:rsidR="00024E0B" w:rsidRDefault="009C5001">
            <w:pPr>
              <w:spacing w:after="0" w:line="259" w:lineRule="auto"/>
              <w:ind w:left="0" w:firstLine="0"/>
              <w:jc w:val="left"/>
            </w:pPr>
            <w:r>
              <w:t>Stavebník</w:t>
            </w:r>
            <w: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6B5EC540"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2DC2217C"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B8B67FE" w14:textId="77777777" w:rsidR="00024E0B" w:rsidRDefault="009C5001">
            <w:pPr>
              <w:spacing w:after="0" w:line="259" w:lineRule="auto"/>
              <w:ind w:left="0" w:firstLine="0"/>
              <w:jc w:val="left"/>
            </w:pPr>
            <w:r>
              <w:t xml:space="preserve"> </w:t>
            </w:r>
          </w:p>
        </w:tc>
      </w:tr>
      <w:tr w:rsidR="00024E0B" w14:paraId="081D4997"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center"/>
          </w:tcPr>
          <w:p w14:paraId="5C0256CA" w14:textId="77777777" w:rsidR="00024E0B" w:rsidRDefault="009C5001">
            <w:pPr>
              <w:spacing w:after="0" w:line="259" w:lineRule="auto"/>
              <w:ind w:left="0" w:firstLine="0"/>
              <w:jc w:val="left"/>
            </w:pPr>
            <w:r>
              <w:t xml:space="preserve">Projektant </w:t>
            </w:r>
          </w:p>
        </w:tc>
        <w:tc>
          <w:tcPr>
            <w:tcW w:w="2182" w:type="dxa"/>
            <w:tcBorders>
              <w:top w:val="single" w:sz="4" w:space="0" w:color="000000"/>
              <w:left w:val="single" w:sz="4" w:space="0" w:color="000000"/>
              <w:bottom w:val="single" w:sz="4" w:space="0" w:color="000000"/>
              <w:right w:val="single" w:sz="4" w:space="0" w:color="000000"/>
            </w:tcBorders>
          </w:tcPr>
          <w:p w14:paraId="60C86490"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2C6D8B6"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21745CEA" w14:textId="77777777" w:rsidR="00024E0B" w:rsidRDefault="009C5001">
            <w:pPr>
              <w:spacing w:after="0" w:line="259" w:lineRule="auto"/>
              <w:ind w:left="0" w:firstLine="0"/>
              <w:jc w:val="left"/>
            </w:pPr>
            <w:r>
              <w:t xml:space="preserve"> </w:t>
            </w:r>
          </w:p>
        </w:tc>
      </w:tr>
      <w:tr w:rsidR="00024E0B" w14:paraId="70F8BBBD"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center"/>
          </w:tcPr>
          <w:p w14:paraId="669CE265" w14:textId="77777777" w:rsidR="00024E0B" w:rsidRDefault="009C5001">
            <w:pPr>
              <w:spacing w:after="0" w:line="259" w:lineRule="auto"/>
              <w:ind w:left="0" w:firstLine="0"/>
              <w:jc w:val="left"/>
            </w:pPr>
            <w:r>
              <w:t>Koordinátor</w:t>
            </w:r>
            <w: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2BA633E7"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2221FE62"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D28CACC" w14:textId="77777777" w:rsidR="00024E0B" w:rsidRDefault="009C5001">
            <w:pPr>
              <w:spacing w:after="0" w:line="259" w:lineRule="auto"/>
              <w:ind w:left="0" w:firstLine="0"/>
              <w:jc w:val="left"/>
            </w:pPr>
            <w:r>
              <w:t xml:space="preserve"> </w:t>
            </w:r>
          </w:p>
        </w:tc>
      </w:tr>
      <w:tr w:rsidR="00024E0B" w14:paraId="235BA0BA"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center"/>
          </w:tcPr>
          <w:p w14:paraId="11473461" w14:textId="77777777" w:rsidR="00024E0B" w:rsidRDefault="009C5001">
            <w:pPr>
              <w:spacing w:after="0" w:line="259" w:lineRule="auto"/>
              <w:ind w:left="0" w:firstLine="0"/>
              <w:jc w:val="left"/>
            </w:pPr>
            <w:r>
              <w:t>Hlavní zhotovitel</w:t>
            </w:r>
            <w: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73B1244F"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6DCAD7F1"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9CB3276" w14:textId="77777777" w:rsidR="00024E0B" w:rsidRDefault="009C5001">
            <w:pPr>
              <w:spacing w:after="0" w:line="259" w:lineRule="auto"/>
              <w:ind w:left="0" w:firstLine="0"/>
              <w:jc w:val="left"/>
            </w:pPr>
            <w:r>
              <w:t xml:space="preserve"> </w:t>
            </w:r>
          </w:p>
        </w:tc>
      </w:tr>
      <w:tr w:rsidR="00024E0B" w14:paraId="7CA49906" w14:textId="77777777">
        <w:trPr>
          <w:trHeight w:val="565"/>
        </w:trPr>
        <w:tc>
          <w:tcPr>
            <w:tcW w:w="2180" w:type="dxa"/>
            <w:tcBorders>
              <w:top w:val="single" w:sz="4" w:space="0" w:color="000000"/>
              <w:left w:val="single" w:sz="4" w:space="0" w:color="000000"/>
              <w:bottom w:val="single" w:sz="4" w:space="0" w:color="000000"/>
              <w:right w:val="single" w:sz="4" w:space="0" w:color="000000"/>
            </w:tcBorders>
            <w:vAlign w:val="center"/>
          </w:tcPr>
          <w:p w14:paraId="0D31BA78" w14:textId="77777777" w:rsidR="00024E0B" w:rsidRDefault="009C5001">
            <w:pPr>
              <w:spacing w:after="0" w:line="259" w:lineRule="auto"/>
              <w:ind w:left="0" w:firstLine="0"/>
              <w:jc w:val="left"/>
            </w:pPr>
            <w:r>
              <w:t>Ostatní zhotovitelé</w:t>
            </w:r>
            <w:r>
              <w:t xml:space="preserve"> </w:t>
            </w:r>
          </w:p>
        </w:tc>
        <w:tc>
          <w:tcPr>
            <w:tcW w:w="2182" w:type="dxa"/>
            <w:tcBorders>
              <w:top w:val="single" w:sz="4" w:space="0" w:color="000000"/>
              <w:left w:val="single" w:sz="4" w:space="0" w:color="000000"/>
              <w:bottom w:val="single" w:sz="4" w:space="0" w:color="000000"/>
              <w:right w:val="single" w:sz="4" w:space="0" w:color="000000"/>
            </w:tcBorders>
            <w:vAlign w:val="center"/>
          </w:tcPr>
          <w:p w14:paraId="47CB383A"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center"/>
          </w:tcPr>
          <w:p w14:paraId="5A38F078"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center"/>
          </w:tcPr>
          <w:p w14:paraId="556E1EE8" w14:textId="77777777" w:rsidR="00024E0B" w:rsidRDefault="009C5001">
            <w:pPr>
              <w:spacing w:after="0" w:line="259" w:lineRule="auto"/>
              <w:ind w:left="0" w:firstLine="0"/>
              <w:jc w:val="left"/>
            </w:pPr>
            <w:r>
              <w:t xml:space="preserve"> </w:t>
            </w:r>
          </w:p>
        </w:tc>
      </w:tr>
      <w:tr w:rsidR="00024E0B" w14:paraId="298244CE"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bottom"/>
          </w:tcPr>
          <w:p w14:paraId="518F66DA"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056993CA"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3E5750A6"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36BDC6D9" w14:textId="77777777" w:rsidR="00024E0B" w:rsidRDefault="009C5001">
            <w:pPr>
              <w:spacing w:after="0" w:line="259" w:lineRule="auto"/>
              <w:ind w:left="0" w:firstLine="0"/>
              <w:jc w:val="left"/>
            </w:pPr>
            <w:r>
              <w:t xml:space="preserve">  </w:t>
            </w:r>
          </w:p>
        </w:tc>
      </w:tr>
      <w:tr w:rsidR="00024E0B" w14:paraId="1244AEF0"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059661BD"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75304D66"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591635AB"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4415C573" w14:textId="77777777" w:rsidR="00024E0B" w:rsidRDefault="009C5001">
            <w:pPr>
              <w:spacing w:after="0" w:line="259" w:lineRule="auto"/>
              <w:ind w:left="0" w:firstLine="0"/>
              <w:jc w:val="left"/>
            </w:pPr>
            <w:r>
              <w:t xml:space="preserve">  </w:t>
            </w:r>
          </w:p>
        </w:tc>
      </w:tr>
      <w:tr w:rsidR="00024E0B" w14:paraId="7301400A"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6FF7DEB6"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1327EECC"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7E00B331"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7BE749A5" w14:textId="77777777" w:rsidR="00024E0B" w:rsidRDefault="009C5001">
            <w:pPr>
              <w:spacing w:after="0" w:line="259" w:lineRule="auto"/>
              <w:ind w:left="0" w:firstLine="0"/>
              <w:jc w:val="left"/>
            </w:pPr>
            <w:r>
              <w:t xml:space="preserve">  </w:t>
            </w:r>
          </w:p>
        </w:tc>
      </w:tr>
      <w:tr w:rsidR="00024E0B" w14:paraId="7EC0E0C7"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bottom"/>
          </w:tcPr>
          <w:p w14:paraId="1202BEA4"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0E584890"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6BE46B84"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34FD916D" w14:textId="77777777" w:rsidR="00024E0B" w:rsidRDefault="009C5001">
            <w:pPr>
              <w:spacing w:after="0" w:line="259" w:lineRule="auto"/>
              <w:ind w:left="0" w:firstLine="0"/>
              <w:jc w:val="left"/>
            </w:pPr>
            <w:r>
              <w:t xml:space="preserve">  </w:t>
            </w:r>
          </w:p>
        </w:tc>
      </w:tr>
      <w:tr w:rsidR="00024E0B" w14:paraId="03157145"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487C3EDC"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61844E78"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2BC3358D"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7AEA2189" w14:textId="77777777" w:rsidR="00024E0B" w:rsidRDefault="009C5001">
            <w:pPr>
              <w:spacing w:after="0" w:line="259" w:lineRule="auto"/>
              <w:ind w:left="0" w:firstLine="0"/>
              <w:jc w:val="left"/>
            </w:pPr>
            <w:r>
              <w:t xml:space="preserve">  </w:t>
            </w:r>
          </w:p>
        </w:tc>
      </w:tr>
      <w:tr w:rsidR="00024E0B" w14:paraId="7D8F2B8F" w14:textId="77777777">
        <w:trPr>
          <w:trHeight w:val="567"/>
        </w:trPr>
        <w:tc>
          <w:tcPr>
            <w:tcW w:w="2180" w:type="dxa"/>
            <w:tcBorders>
              <w:top w:val="single" w:sz="4" w:space="0" w:color="000000"/>
              <w:left w:val="single" w:sz="4" w:space="0" w:color="000000"/>
              <w:bottom w:val="single" w:sz="4" w:space="0" w:color="000000"/>
              <w:right w:val="single" w:sz="4" w:space="0" w:color="000000"/>
            </w:tcBorders>
            <w:vAlign w:val="bottom"/>
          </w:tcPr>
          <w:p w14:paraId="68A71824"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6D560022"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17500E24"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753B433B" w14:textId="77777777" w:rsidR="00024E0B" w:rsidRDefault="009C5001">
            <w:pPr>
              <w:spacing w:after="0" w:line="259" w:lineRule="auto"/>
              <w:ind w:left="0" w:firstLine="0"/>
              <w:jc w:val="left"/>
            </w:pPr>
            <w:r>
              <w:t xml:space="preserve">  </w:t>
            </w:r>
          </w:p>
        </w:tc>
      </w:tr>
      <w:tr w:rsidR="00024E0B" w14:paraId="3D6A6772"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78871A56"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720A4C27"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10185833"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10FC62E3" w14:textId="77777777" w:rsidR="00024E0B" w:rsidRDefault="009C5001">
            <w:pPr>
              <w:spacing w:after="0" w:line="259" w:lineRule="auto"/>
              <w:ind w:left="0" w:firstLine="0"/>
              <w:jc w:val="left"/>
            </w:pPr>
            <w:r>
              <w:t xml:space="preserve">  </w:t>
            </w:r>
          </w:p>
        </w:tc>
      </w:tr>
      <w:tr w:rsidR="00024E0B" w14:paraId="5A69CF44"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360F571B"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058D86B8"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21760781"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480A9E5A" w14:textId="77777777" w:rsidR="00024E0B" w:rsidRDefault="009C5001">
            <w:pPr>
              <w:spacing w:after="0" w:line="259" w:lineRule="auto"/>
              <w:ind w:left="0" w:firstLine="0"/>
              <w:jc w:val="left"/>
            </w:pPr>
            <w:r>
              <w:t xml:space="preserve">  </w:t>
            </w:r>
          </w:p>
        </w:tc>
      </w:tr>
      <w:tr w:rsidR="00024E0B" w14:paraId="59B53230"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bottom"/>
          </w:tcPr>
          <w:p w14:paraId="2841451D"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6B05221B"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3EFA44F8"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2234ABF2" w14:textId="77777777" w:rsidR="00024E0B" w:rsidRDefault="009C5001">
            <w:pPr>
              <w:spacing w:after="0" w:line="259" w:lineRule="auto"/>
              <w:ind w:left="0" w:firstLine="0"/>
              <w:jc w:val="left"/>
            </w:pPr>
            <w:r>
              <w:t xml:space="preserve">  </w:t>
            </w:r>
          </w:p>
        </w:tc>
      </w:tr>
      <w:tr w:rsidR="00024E0B" w14:paraId="6EA0F5D1"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17533C06"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6F326AD3"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7C3906C7"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32C5F050" w14:textId="77777777" w:rsidR="00024E0B" w:rsidRDefault="009C5001">
            <w:pPr>
              <w:spacing w:after="0" w:line="259" w:lineRule="auto"/>
              <w:ind w:left="0" w:firstLine="0"/>
              <w:jc w:val="left"/>
            </w:pPr>
            <w:r>
              <w:t xml:space="preserve">  </w:t>
            </w:r>
          </w:p>
        </w:tc>
      </w:tr>
      <w:tr w:rsidR="00024E0B" w14:paraId="6D080698"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bottom"/>
          </w:tcPr>
          <w:p w14:paraId="30033B14"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06FE3454"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612A279F"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293EE5F1" w14:textId="77777777" w:rsidR="00024E0B" w:rsidRDefault="009C5001">
            <w:pPr>
              <w:spacing w:after="0" w:line="259" w:lineRule="auto"/>
              <w:ind w:left="0" w:firstLine="0"/>
              <w:jc w:val="left"/>
            </w:pPr>
            <w:r>
              <w:t xml:space="preserve">  </w:t>
            </w:r>
          </w:p>
        </w:tc>
      </w:tr>
      <w:tr w:rsidR="00024E0B" w14:paraId="1AAF3AFC" w14:textId="77777777">
        <w:trPr>
          <w:trHeight w:val="565"/>
        </w:trPr>
        <w:tc>
          <w:tcPr>
            <w:tcW w:w="2180" w:type="dxa"/>
            <w:tcBorders>
              <w:top w:val="single" w:sz="4" w:space="0" w:color="000000"/>
              <w:left w:val="single" w:sz="4" w:space="0" w:color="000000"/>
              <w:bottom w:val="single" w:sz="4" w:space="0" w:color="000000"/>
              <w:right w:val="single" w:sz="4" w:space="0" w:color="000000"/>
            </w:tcBorders>
            <w:vAlign w:val="bottom"/>
          </w:tcPr>
          <w:p w14:paraId="67F1F053"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479D8AC6"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01E1B9FB"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4BA882D0" w14:textId="77777777" w:rsidR="00024E0B" w:rsidRDefault="009C5001">
            <w:pPr>
              <w:spacing w:after="0" w:line="259" w:lineRule="auto"/>
              <w:ind w:left="0" w:firstLine="0"/>
              <w:jc w:val="left"/>
            </w:pPr>
            <w:r>
              <w:t xml:space="preserve">  </w:t>
            </w:r>
          </w:p>
        </w:tc>
      </w:tr>
      <w:tr w:rsidR="00024E0B" w14:paraId="467C2629"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bottom"/>
          </w:tcPr>
          <w:p w14:paraId="4F76A2B9"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154D707F"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56E17115"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21BC0E45" w14:textId="77777777" w:rsidR="00024E0B" w:rsidRDefault="009C5001">
            <w:pPr>
              <w:spacing w:after="0" w:line="259" w:lineRule="auto"/>
              <w:ind w:left="0" w:firstLine="0"/>
              <w:jc w:val="left"/>
            </w:pPr>
            <w:r>
              <w:t xml:space="preserve">  </w:t>
            </w:r>
          </w:p>
        </w:tc>
      </w:tr>
      <w:tr w:rsidR="00024E0B" w14:paraId="659BC3D2"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23D0DC78"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1EA6BED0"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7DF2F585"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6CC1E5DA" w14:textId="77777777" w:rsidR="00024E0B" w:rsidRDefault="009C5001">
            <w:pPr>
              <w:spacing w:after="0" w:line="259" w:lineRule="auto"/>
              <w:ind w:left="0" w:firstLine="0"/>
              <w:jc w:val="left"/>
            </w:pPr>
            <w:r>
              <w:t xml:space="preserve">  </w:t>
            </w:r>
          </w:p>
        </w:tc>
      </w:tr>
      <w:tr w:rsidR="00024E0B" w14:paraId="5B71057D"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23B43139" w14:textId="77777777" w:rsidR="00024E0B" w:rsidRDefault="009C5001">
            <w:pPr>
              <w:spacing w:after="0" w:line="259" w:lineRule="auto"/>
              <w:ind w:left="0" w:firstLine="0"/>
              <w:jc w:val="left"/>
            </w:pPr>
            <w:r>
              <w:lastRenderedPageBreak/>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52D11AB1"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3AF9E0FA"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1F38A725" w14:textId="77777777" w:rsidR="00024E0B" w:rsidRDefault="009C5001">
            <w:pPr>
              <w:spacing w:after="0" w:line="259" w:lineRule="auto"/>
              <w:ind w:left="0" w:firstLine="0"/>
              <w:jc w:val="left"/>
            </w:pPr>
            <w:r>
              <w:t xml:space="preserve">  </w:t>
            </w:r>
          </w:p>
        </w:tc>
      </w:tr>
      <w:tr w:rsidR="00024E0B" w14:paraId="2C674523" w14:textId="77777777">
        <w:trPr>
          <w:trHeight w:val="566"/>
        </w:trPr>
        <w:tc>
          <w:tcPr>
            <w:tcW w:w="2180" w:type="dxa"/>
            <w:tcBorders>
              <w:top w:val="single" w:sz="4" w:space="0" w:color="000000"/>
              <w:left w:val="single" w:sz="4" w:space="0" w:color="000000"/>
              <w:bottom w:val="single" w:sz="4" w:space="0" w:color="000000"/>
              <w:right w:val="single" w:sz="4" w:space="0" w:color="000000"/>
            </w:tcBorders>
            <w:vAlign w:val="bottom"/>
          </w:tcPr>
          <w:p w14:paraId="19EC7E74"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20BBED27"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6485AFCE"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77B66C57" w14:textId="77777777" w:rsidR="00024E0B" w:rsidRDefault="009C5001">
            <w:pPr>
              <w:spacing w:after="0" w:line="259" w:lineRule="auto"/>
              <w:ind w:left="0" w:firstLine="0"/>
              <w:jc w:val="left"/>
            </w:pPr>
            <w:r>
              <w:t xml:space="preserve">  </w:t>
            </w:r>
          </w:p>
        </w:tc>
      </w:tr>
      <w:tr w:rsidR="00024E0B" w14:paraId="5396EE38" w14:textId="77777777">
        <w:trPr>
          <w:trHeight w:val="564"/>
        </w:trPr>
        <w:tc>
          <w:tcPr>
            <w:tcW w:w="2180" w:type="dxa"/>
            <w:tcBorders>
              <w:top w:val="single" w:sz="4" w:space="0" w:color="000000"/>
              <w:left w:val="single" w:sz="4" w:space="0" w:color="000000"/>
              <w:bottom w:val="single" w:sz="4" w:space="0" w:color="000000"/>
              <w:right w:val="single" w:sz="4" w:space="0" w:color="000000"/>
            </w:tcBorders>
            <w:vAlign w:val="bottom"/>
          </w:tcPr>
          <w:p w14:paraId="10D40930" w14:textId="77777777" w:rsidR="00024E0B" w:rsidRDefault="009C5001">
            <w:pPr>
              <w:spacing w:after="0" w:line="259" w:lineRule="auto"/>
              <w:ind w:lef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vAlign w:val="bottom"/>
          </w:tcPr>
          <w:p w14:paraId="31713621"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5F365299" w14:textId="77777777" w:rsidR="00024E0B" w:rsidRDefault="009C5001">
            <w:pPr>
              <w:spacing w:after="0" w:line="259" w:lineRule="auto"/>
              <w:ind w:left="0" w:firstLine="0"/>
              <w:jc w:val="left"/>
            </w:pPr>
            <w:r>
              <w:t xml:space="preserve">  </w:t>
            </w:r>
          </w:p>
        </w:tc>
        <w:tc>
          <w:tcPr>
            <w:tcW w:w="2180" w:type="dxa"/>
            <w:tcBorders>
              <w:top w:val="single" w:sz="4" w:space="0" w:color="000000"/>
              <w:left w:val="single" w:sz="4" w:space="0" w:color="000000"/>
              <w:bottom w:val="single" w:sz="4" w:space="0" w:color="000000"/>
              <w:right w:val="single" w:sz="4" w:space="0" w:color="000000"/>
            </w:tcBorders>
            <w:vAlign w:val="bottom"/>
          </w:tcPr>
          <w:p w14:paraId="420BA3C7" w14:textId="77777777" w:rsidR="00024E0B" w:rsidRDefault="009C5001">
            <w:pPr>
              <w:spacing w:after="0" w:line="259" w:lineRule="auto"/>
              <w:ind w:left="0" w:firstLine="0"/>
              <w:jc w:val="left"/>
            </w:pPr>
            <w:r>
              <w:t xml:space="preserve">  </w:t>
            </w:r>
          </w:p>
        </w:tc>
      </w:tr>
    </w:tbl>
    <w:p w14:paraId="603DCDE2" w14:textId="77777777" w:rsidR="00024E0B" w:rsidRDefault="00024E0B">
      <w:pPr>
        <w:spacing w:after="0" w:line="259" w:lineRule="auto"/>
        <w:ind w:left="-1419" w:right="457" w:firstLine="0"/>
        <w:jc w:val="left"/>
      </w:pPr>
    </w:p>
    <w:tbl>
      <w:tblPr>
        <w:tblStyle w:val="TableGrid"/>
        <w:tblW w:w="8754" w:type="dxa"/>
        <w:tblInd w:w="5" w:type="dxa"/>
        <w:tblCellMar>
          <w:top w:w="47" w:type="dxa"/>
          <w:left w:w="70" w:type="dxa"/>
          <w:bottom w:w="6" w:type="dxa"/>
          <w:right w:w="115" w:type="dxa"/>
        </w:tblCellMar>
        <w:tblLook w:val="04A0" w:firstRow="1" w:lastRow="0" w:firstColumn="1" w:lastColumn="0" w:noHBand="0" w:noVBand="1"/>
      </w:tblPr>
      <w:tblGrid>
        <w:gridCol w:w="1716"/>
        <w:gridCol w:w="464"/>
        <w:gridCol w:w="2182"/>
        <w:gridCol w:w="2180"/>
        <w:gridCol w:w="259"/>
        <w:gridCol w:w="994"/>
        <w:gridCol w:w="959"/>
      </w:tblGrid>
      <w:tr w:rsidR="00024E0B" w14:paraId="2EC3ED6D" w14:textId="77777777">
        <w:trPr>
          <w:trHeight w:val="560"/>
        </w:trPr>
        <w:tc>
          <w:tcPr>
            <w:tcW w:w="2180" w:type="dxa"/>
            <w:gridSpan w:val="2"/>
            <w:tcBorders>
              <w:top w:val="nil"/>
              <w:left w:val="single" w:sz="4" w:space="0" w:color="000000"/>
              <w:bottom w:val="single" w:sz="4" w:space="0" w:color="000000"/>
              <w:right w:val="single" w:sz="4" w:space="0" w:color="000000"/>
            </w:tcBorders>
            <w:vAlign w:val="bottom"/>
          </w:tcPr>
          <w:p w14:paraId="3E103463" w14:textId="77777777" w:rsidR="00024E0B" w:rsidRDefault="009C5001">
            <w:pPr>
              <w:spacing w:after="0" w:line="259" w:lineRule="auto"/>
              <w:ind w:left="0" w:firstLine="0"/>
              <w:jc w:val="left"/>
            </w:pPr>
            <w:r>
              <w:t xml:space="preserve">  </w:t>
            </w:r>
          </w:p>
        </w:tc>
        <w:tc>
          <w:tcPr>
            <w:tcW w:w="2182" w:type="dxa"/>
            <w:tcBorders>
              <w:top w:val="nil"/>
              <w:left w:val="single" w:sz="4" w:space="0" w:color="000000"/>
              <w:bottom w:val="single" w:sz="4" w:space="0" w:color="000000"/>
              <w:right w:val="single" w:sz="4" w:space="0" w:color="000000"/>
            </w:tcBorders>
            <w:vAlign w:val="bottom"/>
          </w:tcPr>
          <w:p w14:paraId="0EB69947" w14:textId="77777777" w:rsidR="00024E0B" w:rsidRDefault="009C5001">
            <w:pPr>
              <w:spacing w:after="0" w:line="259" w:lineRule="auto"/>
              <w:ind w:left="0" w:firstLine="0"/>
              <w:jc w:val="left"/>
            </w:pPr>
            <w:r>
              <w:t xml:space="preserve">  </w:t>
            </w:r>
          </w:p>
        </w:tc>
        <w:tc>
          <w:tcPr>
            <w:tcW w:w="2180" w:type="dxa"/>
            <w:tcBorders>
              <w:top w:val="nil"/>
              <w:left w:val="single" w:sz="4" w:space="0" w:color="000000"/>
              <w:bottom w:val="single" w:sz="4" w:space="0" w:color="000000"/>
              <w:right w:val="single" w:sz="4" w:space="0" w:color="000000"/>
            </w:tcBorders>
            <w:vAlign w:val="bottom"/>
          </w:tcPr>
          <w:p w14:paraId="0E22EE12" w14:textId="77777777" w:rsidR="00024E0B" w:rsidRDefault="009C5001">
            <w:pPr>
              <w:spacing w:after="0" w:line="259" w:lineRule="auto"/>
              <w:ind w:left="0" w:firstLine="0"/>
              <w:jc w:val="left"/>
            </w:pPr>
            <w:r>
              <w:t xml:space="preserve">  </w:t>
            </w:r>
          </w:p>
        </w:tc>
        <w:tc>
          <w:tcPr>
            <w:tcW w:w="2212" w:type="dxa"/>
            <w:gridSpan w:val="3"/>
            <w:tcBorders>
              <w:top w:val="nil"/>
              <w:left w:val="single" w:sz="4" w:space="0" w:color="000000"/>
              <w:bottom w:val="single" w:sz="4" w:space="0" w:color="000000"/>
              <w:right w:val="single" w:sz="4" w:space="0" w:color="000000"/>
            </w:tcBorders>
            <w:vAlign w:val="bottom"/>
          </w:tcPr>
          <w:p w14:paraId="6D13E1A2" w14:textId="77777777" w:rsidR="00024E0B" w:rsidRDefault="009C5001">
            <w:pPr>
              <w:spacing w:after="0" w:line="259" w:lineRule="auto"/>
              <w:ind w:left="0" w:firstLine="0"/>
              <w:jc w:val="left"/>
            </w:pPr>
            <w:r>
              <w:t xml:space="preserve">  </w:t>
            </w:r>
          </w:p>
        </w:tc>
      </w:tr>
      <w:tr w:rsidR="00024E0B" w14:paraId="7A1E06C1" w14:textId="77777777">
        <w:trPr>
          <w:trHeight w:val="295"/>
        </w:trPr>
        <w:tc>
          <w:tcPr>
            <w:tcW w:w="8754" w:type="dxa"/>
            <w:gridSpan w:val="7"/>
            <w:tcBorders>
              <w:top w:val="single" w:sz="4" w:space="0" w:color="000000"/>
              <w:left w:val="single" w:sz="4" w:space="0" w:color="000000"/>
              <w:bottom w:val="single" w:sz="4" w:space="0" w:color="000000"/>
              <w:right w:val="single" w:sz="4" w:space="0" w:color="000000"/>
            </w:tcBorders>
          </w:tcPr>
          <w:p w14:paraId="2D7845E4" w14:textId="77777777" w:rsidR="00024E0B" w:rsidRDefault="009C5001">
            <w:pPr>
              <w:spacing w:after="0" w:line="259" w:lineRule="auto"/>
              <w:ind w:left="0" w:firstLine="0"/>
              <w:jc w:val="left"/>
            </w:pPr>
            <w:r>
              <w:rPr>
                <w:b/>
              </w:rPr>
              <w:t xml:space="preserve">Prezentační listina pro stavbu: </w:t>
            </w:r>
          </w:p>
        </w:tc>
      </w:tr>
      <w:tr w:rsidR="00024E0B" w14:paraId="0952C78A" w14:textId="77777777">
        <w:trPr>
          <w:trHeight w:val="701"/>
        </w:trPr>
        <w:tc>
          <w:tcPr>
            <w:tcW w:w="1716" w:type="dxa"/>
            <w:tcBorders>
              <w:top w:val="single" w:sz="4" w:space="0" w:color="000000"/>
              <w:left w:val="single" w:sz="4" w:space="0" w:color="000000"/>
              <w:bottom w:val="single" w:sz="4" w:space="0" w:color="000000"/>
              <w:right w:val="single" w:sz="4" w:space="0" w:color="000000"/>
            </w:tcBorders>
            <w:vAlign w:val="center"/>
          </w:tcPr>
          <w:p w14:paraId="6CF60C87" w14:textId="77777777" w:rsidR="00024E0B" w:rsidRDefault="009C5001">
            <w:pPr>
              <w:spacing w:after="0" w:line="259" w:lineRule="auto"/>
              <w:ind w:left="0" w:firstLine="0"/>
              <w:jc w:val="left"/>
            </w:pPr>
            <w:r>
              <w:t>Název</w:t>
            </w:r>
            <w:r>
              <w:t xml:space="preserve"> </w:t>
            </w:r>
          </w:p>
        </w:tc>
        <w:tc>
          <w:tcPr>
            <w:tcW w:w="7038" w:type="dxa"/>
            <w:gridSpan w:val="6"/>
            <w:tcBorders>
              <w:top w:val="single" w:sz="4" w:space="0" w:color="000000"/>
              <w:left w:val="single" w:sz="4" w:space="0" w:color="000000"/>
              <w:bottom w:val="single" w:sz="4" w:space="0" w:color="000000"/>
              <w:right w:val="single" w:sz="4" w:space="0" w:color="000000"/>
            </w:tcBorders>
          </w:tcPr>
          <w:p w14:paraId="364B7EF8" w14:textId="77777777" w:rsidR="00024E0B" w:rsidRDefault="009C5001">
            <w:pPr>
              <w:spacing w:after="0" w:line="259" w:lineRule="auto"/>
              <w:ind w:left="1" w:firstLine="0"/>
              <w:jc w:val="left"/>
            </w:pPr>
            <w:r>
              <w:t>Proškolení z plánu BOZP při vstupu na staveniště, včetně seznámení s identifikovaným nebezpečím při pracovní činnosti, hodnocení rizik BOZP a opatření ke snížení rizika.</w:t>
            </w:r>
            <w:r>
              <w:t xml:space="preserve"> </w:t>
            </w:r>
          </w:p>
        </w:tc>
      </w:tr>
      <w:tr w:rsidR="00024E0B" w14:paraId="2DF60E56" w14:textId="77777777">
        <w:trPr>
          <w:trHeight w:val="1104"/>
        </w:trPr>
        <w:tc>
          <w:tcPr>
            <w:tcW w:w="1716" w:type="dxa"/>
            <w:tcBorders>
              <w:top w:val="single" w:sz="4" w:space="0" w:color="000000"/>
              <w:left w:val="single" w:sz="4" w:space="0" w:color="000000"/>
              <w:bottom w:val="single" w:sz="4" w:space="0" w:color="000000"/>
              <w:right w:val="single" w:sz="4" w:space="0" w:color="000000"/>
            </w:tcBorders>
            <w:vAlign w:val="center"/>
          </w:tcPr>
          <w:p w14:paraId="47BDABA2" w14:textId="77777777" w:rsidR="00024E0B" w:rsidRDefault="009C5001">
            <w:pPr>
              <w:spacing w:after="0" w:line="259" w:lineRule="auto"/>
              <w:ind w:left="0" w:firstLine="0"/>
              <w:jc w:val="left"/>
            </w:pPr>
            <w:r>
              <w:t xml:space="preserve">Proškolení a seznámení </w:t>
            </w:r>
            <w:r>
              <w:t xml:space="preserve">provedl: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526E5006"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D00DEC7"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556F6803" w14:textId="77777777" w:rsidR="00024E0B" w:rsidRDefault="009C5001">
            <w:pPr>
              <w:spacing w:after="0" w:line="259" w:lineRule="auto"/>
              <w:ind w:left="0" w:firstLine="0"/>
              <w:jc w:val="left"/>
            </w:pPr>
            <w:r>
              <w:t xml:space="preserve">  </w:t>
            </w:r>
          </w:p>
        </w:tc>
      </w:tr>
      <w:tr w:rsidR="00024E0B" w14:paraId="66291D92"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5390CB83" w14:textId="77777777" w:rsidR="00024E0B" w:rsidRDefault="009C5001">
            <w:pPr>
              <w:spacing w:after="0" w:line="259" w:lineRule="auto"/>
              <w:ind w:left="0" w:firstLine="0"/>
              <w:jc w:val="left"/>
            </w:pPr>
            <w:r>
              <w:t>Pořadové číslo</w:t>
            </w: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74DC4B5C" w14:textId="77777777" w:rsidR="00024E0B" w:rsidRDefault="009C5001">
            <w:pPr>
              <w:spacing w:after="0" w:line="259" w:lineRule="auto"/>
              <w:ind w:left="1" w:firstLine="0"/>
              <w:jc w:val="left"/>
            </w:pPr>
            <w:r>
              <w:t xml:space="preserve">Seznámení </w:t>
            </w:r>
            <w:proofErr w:type="gramStart"/>
            <w:r>
              <w:t xml:space="preserve">osob </w:t>
            </w:r>
            <w:r>
              <w:t xml:space="preserve">- </w:t>
            </w:r>
            <w:r>
              <w:t>příjmení</w:t>
            </w:r>
            <w:proofErr w:type="gramEnd"/>
            <w:r>
              <w:t xml:space="preserve"> a jméno</w:t>
            </w: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2440268" w14:textId="77777777" w:rsidR="00024E0B" w:rsidRDefault="009C5001">
            <w:pPr>
              <w:spacing w:after="0" w:line="259" w:lineRule="auto"/>
              <w:ind w:left="0" w:firstLine="0"/>
              <w:jc w:val="left"/>
            </w:pPr>
            <w:r>
              <w:t xml:space="preserve">Datum </w:t>
            </w:r>
          </w:p>
        </w:tc>
        <w:tc>
          <w:tcPr>
            <w:tcW w:w="959" w:type="dxa"/>
            <w:tcBorders>
              <w:top w:val="single" w:sz="4" w:space="0" w:color="000000"/>
              <w:left w:val="single" w:sz="4" w:space="0" w:color="000000"/>
              <w:bottom w:val="single" w:sz="4" w:space="0" w:color="000000"/>
              <w:right w:val="single" w:sz="4" w:space="0" w:color="000000"/>
            </w:tcBorders>
            <w:vAlign w:val="center"/>
          </w:tcPr>
          <w:p w14:paraId="461D1E88" w14:textId="77777777" w:rsidR="00024E0B" w:rsidRDefault="009C5001">
            <w:pPr>
              <w:spacing w:after="0" w:line="259" w:lineRule="auto"/>
              <w:ind w:left="0" w:firstLine="0"/>
              <w:jc w:val="left"/>
            </w:pPr>
            <w:r>
              <w:t xml:space="preserve">Podpis </w:t>
            </w:r>
          </w:p>
        </w:tc>
      </w:tr>
      <w:tr w:rsidR="00024E0B" w14:paraId="621931E9"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526065E5"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5731E5B2"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045BFE5"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7EDF930C" w14:textId="77777777" w:rsidR="00024E0B" w:rsidRDefault="009C5001">
            <w:pPr>
              <w:spacing w:after="0" w:line="259" w:lineRule="auto"/>
              <w:ind w:left="0" w:firstLine="0"/>
              <w:jc w:val="left"/>
            </w:pPr>
            <w:r>
              <w:t xml:space="preserve">  </w:t>
            </w:r>
          </w:p>
        </w:tc>
      </w:tr>
      <w:tr w:rsidR="00024E0B" w14:paraId="1A4588BF" w14:textId="77777777">
        <w:trPr>
          <w:trHeight w:val="565"/>
        </w:trPr>
        <w:tc>
          <w:tcPr>
            <w:tcW w:w="1716" w:type="dxa"/>
            <w:tcBorders>
              <w:top w:val="single" w:sz="4" w:space="0" w:color="000000"/>
              <w:left w:val="single" w:sz="4" w:space="0" w:color="000000"/>
              <w:bottom w:val="single" w:sz="4" w:space="0" w:color="000000"/>
              <w:right w:val="single" w:sz="4" w:space="0" w:color="000000"/>
            </w:tcBorders>
            <w:vAlign w:val="center"/>
          </w:tcPr>
          <w:p w14:paraId="7B9CAFE7"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45151F36"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65B42D7"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06202559" w14:textId="77777777" w:rsidR="00024E0B" w:rsidRDefault="009C5001">
            <w:pPr>
              <w:spacing w:after="0" w:line="259" w:lineRule="auto"/>
              <w:ind w:left="0" w:firstLine="0"/>
              <w:jc w:val="left"/>
            </w:pPr>
            <w:r>
              <w:t xml:space="preserve">  </w:t>
            </w:r>
          </w:p>
        </w:tc>
      </w:tr>
      <w:tr w:rsidR="00024E0B" w14:paraId="4623B148"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789BD0D0"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0CA6BC11"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3899F6E"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01B63534" w14:textId="77777777" w:rsidR="00024E0B" w:rsidRDefault="009C5001">
            <w:pPr>
              <w:spacing w:after="0" w:line="259" w:lineRule="auto"/>
              <w:ind w:left="0" w:firstLine="0"/>
              <w:jc w:val="left"/>
            </w:pPr>
            <w:r>
              <w:t xml:space="preserve">  </w:t>
            </w:r>
          </w:p>
        </w:tc>
      </w:tr>
      <w:tr w:rsidR="00024E0B" w14:paraId="464F12BD"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6254E322"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6D9A873C"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C42FA9D"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10952F95" w14:textId="77777777" w:rsidR="00024E0B" w:rsidRDefault="009C5001">
            <w:pPr>
              <w:spacing w:after="0" w:line="259" w:lineRule="auto"/>
              <w:ind w:left="0" w:firstLine="0"/>
              <w:jc w:val="left"/>
            </w:pPr>
            <w:r>
              <w:t xml:space="preserve">  </w:t>
            </w:r>
          </w:p>
        </w:tc>
      </w:tr>
      <w:tr w:rsidR="00024E0B" w14:paraId="4A89F953"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628EAB8F"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1658710E"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9F5F356"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4B850E7F" w14:textId="77777777" w:rsidR="00024E0B" w:rsidRDefault="009C5001">
            <w:pPr>
              <w:spacing w:after="0" w:line="259" w:lineRule="auto"/>
              <w:ind w:left="0" w:firstLine="0"/>
              <w:jc w:val="left"/>
            </w:pPr>
            <w:r>
              <w:t xml:space="preserve">  </w:t>
            </w:r>
          </w:p>
        </w:tc>
      </w:tr>
      <w:tr w:rsidR="00024E0B" w14:paraId="4E4ED3D7"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2A2EC12A"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5EB54431"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B060721"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614C7C71" w14:textId="77777777" w:rsidR="00024E0B" w:rsidRDefault="009C5001">
            <w:pPr>
              <w:spacing w:after="0" w:line="259" w:lineRule="auto"/>
              <w:ind w:left="0" w:firstLine="0"/>
              <w:jc w:val="left"/>
            </w:pPr>
            <w:r>
              <w:t xml:space="preserve">  </w:t>
            </w:r>
          </w:p>
        </w:tc>
      </w:tr>
      <w:tr w:rsidR="00024E0B" w14:paraId="620ED377"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4121C250"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47283D6C"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DC92136"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580C11AC" w14:textId="77777777" w:rsidR="00024E0B" w:rsidRDefault="009C5001">
            <w:pPr>
              <w:spacing w:after="0" w:line="259" w:lineRule="auto"/>
              <w:ind w:left="0" w:firstLine="0"/>
              <w:jc w:val="left"/>
            </w:pPr>
            <w:r>
              <w:t xml:space="preserve">  </w:t>
            </w:r>
          </w:p>
        </w:tc>
      </w:tr>
      <w:tr w:rsidR="00024E0B" w14:paraId="444AD737" w14:textId="77777777">
        <w:trPr>
          <w:trHeight w:val="567"/>
        </w:trPr>
        <w:tc>
          <w:tcPr>
            <w:tcW w:w="1716" w:type="dxa"/>
            <w:tcBorders>
              <w:top w:val="single" w:sz="4" w:space="0" w:color="000000"/>
              <w:left w:val="single" w:sz="4" w:space="0" w:color="000000"/>
              <w:bottom w:val="single" w:sz="4" w:space="0" w:color="000000"/>
              <w:right w:val="single" w:sz="4" w:space="0" w:color="000000"/>
            </w:tcBorders>
            <w:vAlign w:val="center"/>
          </w:tcPr>
          <w:p w14:paraId="6DD37038"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6384F513"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EBAC6EB"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5E6E3096" w14:textId="77777777" w:rsidR="00024E0B" w:rsidRDefault="009C5001">
            <w:pPr>
              <w:spacing w:after="0" w:line="259" w:lineRule="auto"/>
              <w:ind w:left="0" w:firstLine="0"/>
              <w:jc w:val="left"/>
            </w:pPr>
            <w:r>
              <w:t xml:space="preserve">  </w:t>
            </w:r>
          </w:p>
        </w:tc>
      </w:tr>
      <w:tr w:rsidR="00024E0B" w14:paraId="4A32001E"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062F21F7"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5936B10F"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2336C5C"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29D0CC15" w14:textId="77777777" w:rsidR="00024E0B" w:rsidRDefault="009C5001">
            <w:pPr>
              <w:spacing w:after="0" w:line="259" w:lineRule="auto"/>
              <w:ind w:left="0" w:firstLine="0"/>
              <w:jc w:val="left"/>
            </w:pPr>
            <w:r>
              <w:t xml:space="preserve">  </w:t>
            </w:r>
          </w:p>
        </w:tc>
      </w:tr>
      <w:tr w:rsidR="00024E0B" w14:paraId="43AE1E66"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7B3B6B77"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3196BC00"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EB72AEE"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53F6F1FB" w14:textId="77777777" w:rsidR="00024E0B" w:rsidRDefault="009C5001">
            <w:pPr>
              <w:spacing w:after="0" w:line="259" w:lineRule="auto"/>
              <w:ind w:left="0" w:firstLine="0"/>
              <w:jc w:val="left"/>
            </w:pPr>
            <w:r>
              <w:t xml:space="preserve">  </w:t>
            </w:r>
          </w:p>
        </w:tc>
      </w:tr>
      <w:tr w:rsidR="00024E0B" w14:paraId="1F1A15A1"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09D0FE55"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31B9BD19"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D984717"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15EC237C" w14:textId="77777777" w:rsidR="00024E0B" w:rsidRDefault="009C5001">
            <w:pPr>
              <w:spacing w:after="0" w:line="259" w:lineRule="auto"/>
              <w:ind w:left="0" w:firstLine="0"/>
              <w:jc w:val="left"/>
            </w:pPr>
            <w:r>
              <w:t xml:space="preserve">  </w:t>
            </w:r>
          </w:p>
        </w:tc>
      </w:tr>
      <w:tr w:rsidR="00024E0B" w14:paraId="60FF059C"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46BC8333"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490220D5"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1B25508"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617502F3" w14:textId="77777777" w:rsidR="00024E0B" w:rsidRDefault="009C5001">
            <w:pPr>
              <w:spacing w:after="0" w:line="259" w:lineRule="auto"/>
              <w:ind w:left="0" w:firstLine="0"/>
              <w:jc w:val="left"/>
            </w:pPr>
            <w:r>
              <w:t xml:space="preserve">  </w:t>
            </w:r>
          </w:p>
        </w:tc>
      </w:tr>
      <w:tr w:rsidR="00024E0B" w14:paraId="0A616CED"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328709A4" w14:textId="77777777" w:rsidR="00024E0B" w:rsidRDefault="009C5001">
            <w:pPr>
              <w:spacing w:after="0" w:line="259" w:lineRule="auto"/>
              <w:ind w:left="0" w:firstLine="0"/>
              <w:jc w:val="left"/>
            </w:pPr>
            <w:r>
              <w:lastRenderedPageBreak/>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01899580"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638F677"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2253F818" w14:textId="77777777" w:rsidR="00024E0B" w:rsidRDefault="009C5001">
            <w:pPr>
              <w:spacing w:after="0" w:line="259" w:lineRule="auto"/>
              <w:ind w:left="0" w:firstLine="0"/>
              <w:jc w:val="left"/>
            </w:pPr>
            <w:r>
              <w:t xml:space="preserve">  </w:t>
            </w:r>
          </w:p>
        </w:tc>
      </w:tr>
      <w:tr w:rsidR="00024E0B" w14:paraId="067CACF4" w14:textId="77777777">
        <w:trPr>
          <w:trHeight w:val="565"/>
        </w:trPr>
        <w:tc>
          <w:tcPr>
            <w:tcW w:w="1716" w:type="dxa"/>
            <w:tcBorders>
              <w:top w:val="single" w:sz="4" w:space="0" w:color="000000"/>
              <w:left w:val="single" w:sz="4" w:space="0" w:color="000000"/>
              <w:bottom w:val="single" w:sz="4" w:space="0" w:color="000000"/>
              <w:right w:val="single" w:sz="4" w:space="0" w:color="000000"/>
            </w:tcBorders>
            <w:vAlign w:val="center"/>
          </w:tcPr>
          <w:p w14:paraId="569C84C5"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4D9E5265"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DCBC029"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1C97CC13" w14:textId="77777777" w:rsidR="00024E0B" w:rsidRDefault="009C5001">
            <w:pPr>
              <w:spacing w:after="0" w:line="259" w:lineRule="auto"/>
              <w:ind w:left="0" w:firstLine="0"/>
              <w:jc w:val="left"/>
            </w:pPr>
            <w:r>
              <w:t xml:space="preserve">  </w:t>
            </w:r>
          </w:p>
        </w:tc>
      </w:tr>
      <w:tr w:rsidR="00024E0B" w14:paraId="1A43D808"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7803BB05"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422A995D"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74A6A03"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7CD1DE23" w14:textId="77777777" w:rsidR="00024E0B" w:rsidRDefault="009C5001">
            <w:pPr>
              <w:spacing w:after="0" w:line="259" w:lineRule="auto"/>
              <w:ind w:left="0" w:firstLine="0"/>
              <w:jc w:val="left"/>
            </w:pPr>
            <w:r>
              <w:t xml:space="preserve">  </w:t>
            </w:r>
          </w:p>
        </w:tc>
      </w:tr>
      <w:tr w:rsidR="00024E0B" w14:paraId="2EF95A07"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37C3735D"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602D830F"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D09D334"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0CF85C4B" w14:textId="77777777" w:rsidR="00024E0B" w:rsidRDefault="009C5001">
            <w:pPr>
              <w:spacing w:after="0" w:line="259" w:lineRule="auto"/>
              <w:ind w:left="0" w:firstLine="0"/>
              <w:jc w:val="left"/>
            </w:pPr>
            <w:r>
              <w:t xml:space="preserve">  </w:t>
            </w:r>
          </w:p>
        </w:tc>
      </w:tr>
      <w:tr w:rsidR="00024E0B" w14:paraId="4AAB3FA4"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2EFF7B89"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1A330B11"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33C4BEA"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2B392773" w14:textId="77777777" w:rsidR="00024E0B" w:rsidRDefault="009C5001">
            <w:pPr>
              <w:spacing w:after="0" w:line="259" w:lineRule="auto"/>
              <w:ind w:left="0" w:firstLine="0"/>
              <w:jc w:val="left"/>
            </w:pPr>
            <w:r>
              <w:t xml:space="preserve">  </w:t>
            </w:r>
          </w:p>
        </w:tc>
      </w:tr>
      <w:tr w:rsidR="00024E0B" w14:paraId="1D8D697F" w14:textId="77777777">
        <w:trPr>
          <w:trHeight w:val="564"/>
        </w:trPr>
        <w:tc>
          <w:tcPr>
            <w:tcW w:w="1716" w:type="dxa"/>
            <w:tcBorders>
              <w:top w:val="single" w:sz="4" w:space="0" w:color="000000"/>
              <w:left w:val="single" w:sz="4" w:space="0" w:color="000000"/>
              <w:bottom w:val="single" w:sz="4" w:space="0" w:color="000000"/>
              <w:right w:val="single" w:sz="4" w:space="0" w:color="000000"/>
            </w:tcBorders>
            <w:vAlign w:val="center"/>
          </w:tcPr>
          <w:p w14:paraId="26B560C1"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174D8E5A"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55ADC0E"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59B8B1E4" w14:textId="77777777" w:rsidR="00024E0B" w:rsidRDefault="009C5001">
            <w:pPr>
              <w:spacing w:after="0" w:line="259" w:lineRule="auto"/>
              <w:ind w:left="0" w:firstLine="0"/>
              <w:jc w:val="left"/>
            </w:pPr>
            <w:r>
              <w:t xml:space="preserve">  </w:t>
            </w:r>
          </w:p>
        </w:tc>
      </w:tr>
      <w:tr w:rsidR="00024E0B" w14:paraId="5D6B408F" w14:textId="77777777">
        <w:trPr>
          <w:trHeight w:val="566"/>
        </w:trPr>
        <w:tc>
          <w:tcPr>
            <w:tcW w:w="1716" w:type="dxa"/>
            <w:tcBorders>
              <w:top w:val="single" w:sz="4" w:space="0" w:color="000000"/>
              <w:left w:val="single" w:sz="4" w:space="0" w:color="000000"/>
              <w:bottom w:val="single" w:sz="4" w:space="0" w:color="000000"/>
              <w:right w:val="single" w:sz="4" w:space="0" w:color="000000"/>
            </w:tcBorders>
            <w:vAlign w:val="center"/>
          </w:tcPr>
          <w:p w14:paraId="5514F5AB" w14:textId="77777777" w:rsidR="00024E0B" w:rsidRDefault="009C5001">
            <w:pPr>
              <w:spacing w:after="0" w:line="259" w:lineRule="auto"/>
              <w:ind w:left="0" w:firstLine="0"/>
              <w:jc w:val="left"/>
            </w:pPr>
            <w:r>
              <w:t xml:space="preserve">  </w:t>
            </w:r>
          </w:p>
        </w:tc>
        <w:tc>
          <w:tcPr>
            <w:tcW w:w="5085" w:type="dxa"/>
            <w:gridSpan w:val="4"/>
            <w:tcBorders>
              <w:top w:val="single" w:sz="4" w:space="0" w:color="000000"/>
              <w:left w:val="single" w:sz="4" w:space="0" w:color="000000"/>
              <w:bottom w:val="single" w:sz="4" w:space="0" w:color="000000"/>
              <w:right w:val="single" w:sz="4" w:space="0" w:color="000000"/>
            </w:tcBorders>
            <w:vAlign w:val="center"/>
          </w:tcPr>
          <w:p w14:paraId="2021745E" w14:textId="77777777" w:rsidR="00024E0B" w:rsidRDefault="009C5001">
            <w:pPr>
              <w:spacing w:after="0" w:line="259" w:lineRule="auto"/>
              <w:ind w:left="1"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E7A0C6C" w14:textId="77777777" w:rsidR="00024E0B" w:rsidRDefault="009C5001">
            <w:pPr>
              <w:spacing w:after="0" w:line="259" w:lineRule="auto"/>
              <w:ind w:left="0" w:firstLine="0"/>
              <w:jc w:val="left"/>
            </w:pPr>
            <w: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6B3B4FA4" w14:textId="77777777" w:rsidR="00024E0B" w:rsidRDefault="009C5001">
            <w:pPr>
              <w:spacing w:after="0" w:line="259" w:lineRule="auto"/>
              <w:ind w:left="0" w:firstLine="0"/>
              <w:jc w:val="left"/>
            </w:pPr>
            <w:r>
              <w:t xml:space="preserve">  </w:t>
            </w:r>
          </w:p>
        </w:tc>
      </w:tr>
    </w:tbl>
    <w:p w14:paraId="7698A30F" w14:textId="77777777" w:rsidR="00024E0B" w:rsidRDefault="009C5001">
      <w:pPr>
        <w:spacing w:after="0" w:line="259" w:lineRule="auto"/>
        <w:ind w:left="0" w:firstLine="0"/>
      </w:pPr>
      <w:r>
        <w:rPr>
          <w:b/>
        </w:rPr>
        <w:t xml:space="preserve"> </w:t>
      </w:r>
    </w:p>
    <w:p w14:paraId="58B472FB" w14:textId="77777777" w:rsidR="00024E0B" w:rsidRDefault="009C5001">
      <w:pPr>
        <w:spacing w:after="0" w:line="259" w:lineRule="auto"/>
        <w:ind w:left="0" w:firstLine="0"/>
      </w:pPr>
      <w:r>
        <w:rPr>
          <w:b/>
        </w:rPr>
        <w:t xml:space="preserve"> </w:t>
      </w:r>
    </w:p>
    <w:tbl>
      <w:tblPr>
        <w:tblStyle w:val="TableGrid"/>
        <w:tblW w:w="8762" w:type="dxa"/>
        <w:tblInd w:w="5" w:type="dxa"/>
        <w:tblCellMar>
          <w:top w:w="83" w:type="dxa"/>
          <w:left w:w="70" w:type="dxa"/>
          <w:bottom w:w="6" w:type="dxa"/>
          <w:right w:w="115" w:type="dxa"/>
        </w:tblCellMar>
        <w:tblLook w:val="04A0" w:firstRow="1" w:lastRow="0" w:firstColumn="1" w:lastColumn="0" w:noHBand="0" w:noVBand="1"/>
      </w:tblPr>
      <w:tblGrid>
        <w:gridCol w:w="1459"/>
        <w:gridCol w:w="1462"/>
        <w:gridCol w:w="1460"/>
        <w:gridCol w:w="1459"/>
        <w:gridCol w:w="1462"/>
        <w:gridCol w:w="1460"/>
      </w:tblGrid>
      <w:tr w:rsidR="00024E0B" w14:paraId="65437C18" w14:textId="77777777">
        <w:trPr>
          <w:trHeight w:val="312"/>
        </w:trPr>
        <w:tc>
          <w:tcPr>
            <w:tcW w:w="8762" w:type="dxa"/>
            <w:gridSpan w:val="6"/>
            <w:tcBorders>
              <w:top w:val="single" w:sz="4" w:space="0" w:color="000000"/>
              <w:left w:val="single" w:sz="4" w:space="0" w:color="000000"/>
              <w:bottom w:val="single" w:sz="4" w:space="0" w:color="000000"/>
              <w:right w:val="single" w:sz="4" w:space="0" w:color="000000"/>
            </w:tcBorders>
          </w:tcPr>
          <w:p w14:paraId="1DABDCD4" w14:textId="77777777" w:rsidR="00024E0B" w:rsidRDefault="009C5001">
            <w:pPr>
              <w:spacing w:after="0" w:line="259" w:lineRule="auto"/>
              <w:ind w:left="0" w:firstLine="0"/>
              <w:jc w:val="left"/>
            </w:pPr>
            <w:r>
              <w:rPr>
                <w:b/>
              </w:rPr>
              <w:t xml:space="preserve">Vzájemné seznámení zhotovitele s identifikovanými riziky a přijatými opatřeními: </w:t>
            </w:r>
          </w:p>
        </w:tc>
      </w:tr>
      <w:tr w:rsidR="00024E0B" w14:paraId="3DC41485" w14:textId="77777777">
        <w:trPr>
          <w:trHeight w:val="938"/>
        </w:trPr>
        <w:tc>
          <w:tcPr>
            <w:tcW w:w="1459" w:type="dxa"/>
            <w:tcBorders>
              <w:top w:val="single" w:sz="4" w:space="0" w:color="000000"/>
              <w:left w:val="single" w:sz="4" w:space="0" w:color="000000"/>
              <w:bottom w:val="single" w:sz="4" w:space="0" w:color="000000"/>
              <w:right w:val="single" w:sz="4" w:space="0" w:color="000000"/>
            </w:tcBorders>
            <w:vAlign w:val="center"/>
          </w:tcPr>
          <w:p w14:paraId="68FC7EB5" w14:textId="77777777" w:rsidR="00024E0B" w:rsidRDefault="009C5001">
            <w:pPr>
              <w:spacing w:after="0" w:line="259" w:lineRule="auto"/>
              <w:ind w:left="0" w:firstLine="0"/>
              <w:jc w:val="left"/>
            </w:pPr>
            <w:r>
              <w:t xml:space="preserve">Datum </w:t>
            </w:r>
            <w:r>
              <w:t xml:space="preserve">seznámení </w:t>
            </w:r>
            <w:r>
              <w:t xml:space="preserve">Podpis </w:t>
            </w:r>
          </w:p>
        </w:tc>
        <w:tc>
          <w:tcPr>
            <w:tcW w:w="1462" w:type="dxa"/>
            <w:tcBorders>
              <w:top w:val="single" w:sz="4" w:space="0" w:color="000000"/>
              <w:left w:val="single" w:sz="4" w:space="0" w:color="000000"/>
              <w:bottom w:val="single" w:sz="4" w:space="0" w:color="000000"/>
              <w:right w:val="single" w:sz="4" w:space="0" w:color="000000"/>
            </w:tcBorders>
            <w:vAlign w:val="center"/>
          </w:tcPr>
          <w:p w14:paraId="3995C55D"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14:paraId="41C151EF" w14:textId="77777777" w:rsidR="00024E0B" w:rsidRDefault="009C5001">
            <w:pPr>
              <w:spacing w:after="0" w:line="259" w:lineRule="auto"/>
              <w:ind w:left="0" w:firstLine="0"/>
              <w:jc w:val="left"/>
            </w:pPr>
            <w: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30710CCD"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bottom"/>
          </w:tcPr>
          <w:p w14:paraId="7C04D92E"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610CA934" w14:textId="77777777" w:rsidR="00024E0B" w:rsidRDefault="009C5001">
            <w:pPr>
              <w:spacing w:after="0" w:line="259" w:lineRule="auto"/>
              <w:ind w:left="0" w:firstLine="0"/>
              <w:jc w:val="left"/>
            </w:pPr>
            <w:r>
              <w:t xml:space="preserve">  </w:t>
            </w:r>
          </w:p>
        </w:tc>
      </w:tr>
      <w:tr w:rsidR="00024E0B" w14:paraId="5B6C3CF1" w14:textId="77777777">
        <w:trPr>
          <w:trHeight w:val="941"/>
        </w:trPr>
        <w:tc>
          <w:tcPr>
            <w:tcW w:w="1459" w:type="dxa"/>
            <w:tcBorders>
              <w:top w:val="single" w:sz="4" w:space="0" w:color="000000"/>
              <w:left w:val="single" w:sz="4" w:space="0" w:color="000000"/>
              <w:bottom w:val="single" w:sz="4" w:space="0" w:color="000000"/>
              <w:right w:val="single" w:sz="4" w:space="0" w:color="000000"/>
            </w:tcBorders>
            <w:vAlign w:val="center"/>
          </w:tcPr>
          <w:p w14:paraId="265409FC"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10FCFF5" w14:textId="77777777" w:rsidR="00024E0B" w:rsidRDefault="009C5001">
            <w:pPr>
              <w:spacing w:after="0" w:line="259" w:lineRule="auto"/>
              <w:ind w:left="0" w:firstLine="0"/>
              <w:jc w:val="left"/>
            </w:pPr>
            <w:r>
              <w:t xml:space="preserve">Datum </w:t>
            </w:r>
            <w:r>
              <w:t xml:space="preserve">seznámení </w:t>
            </w:r>
            <w:r>
              <w:t xml:space="preserve">Podpis </w:t>
            </w:r>
          </w:p>
        </w:tc>
        <w:tc>
          <w:tcPr>
            <w:tcW w:w="1460" w:type="dxa"/>
            <w:tcBorders>
              <w:top w:val="single" w:sz="4" w:space="0" w:color="000000"/>
              <w:left w:val="single" w:sz="4" w:space="0" w:color="000000"/>
              <w:bottom w:val="single" w:sz="4" w:space="0" w:color="000000"/>
              <w:right w:val="single" w:sz="4" w:space="0" w:color="000000"/>
            </w:tcBorders>
            <w:vAlign w:val="center"/>
          </w:tcPr>
          <w:p w14:paraId="56A9A173" w14:textId="77777777" w:rsidR="00024E0B" w:rsidRDefault="009C5001">
            <w:pPr>
              <w:spacing w:after="0" w:line="259" w:lineRule="auto"/>
              <w:ind w:left="0" w:firstLine="0"/>
              <w:jc w:val="left"/>
            </w:pPr>
            <w: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44A3A281"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bottom"/>
          </w:tcPr>
          <w:p w14:paraId="549DF91E"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4B6ACDF6" w14:textId="77777777" w:rsidR="00024E0B" w:rsidRDefault="009C5001">
            <w:pPr>
              <w:spacing w:after="0" w:line="259" w:lineRule="auto"/>
              <w:ind w:left="0" w:firstLine="0"/>
              <w:jc w:val="left"/>
            </w:pPr>
            <w:r>
              <w:t xml:space="preserve">  </w:t>
            </w:r>
          </w:p>
        </w:tc>
      </w:tr>
      <w:tr w:rsidR="00024E0B" w14:paraId="2C9951AF" w14:textId="77777777">
        <w:trPr>
          <w:trHeight w:val="941"/>
        </w:trPr>
        <w:tc>
          <w:tcPr>
            <w:tcW w:w="1459" w:type="dxa"/>
            <w:tcBorders>
              <w:top w:val="single" w:sz="4" w:space="0" w:color="000000"/>
              <w:left w:val="single" w:sz="4" w:space="0" w:color="000000"/>
              <w:bottom w:val="single" w:sz="4" w:space="0" w:color="000000"/>
              <w:right w:val="single" w:sz="4" w:space="0" w:color="000000"/>
            </w:tcBorders>
            <w:vAlign w:val="center"/>
          </w:tcPr>
          <w:p w14:paraId="626ADCF0"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8AAD8E7"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14:paraId="0D4FD71C" w14:textId="77777777" w:rsidR="00024E0B" w:rsidRDefault="009C5001">
            <w:pPr>
              <w:spacing w:after="0" w:line="259" w:lineRule="auto"/>
              <w:ind w:left="0" w:firstLine="0"/>
              <w:jc w:val="left"/>
            </w:pPr>
            <w:r>
              <w:t xml:space="preserve">Datum </w:t>
            </w:r>
            <w:r>
              <w:t xml:space="preserve">seznámení </w:t>
            </w:r>
            <w:r>
              <w:t xml:space="preserve">Podpis </w:t>
            </w:r>
          </w:p>
        </w:tc>
        <w:tc>
          <w:tcPr>
            <w:tcW w:w="1459" w:type="dxa"/>
            <w:tcBorders>
              <w:top w:val="single" w:sz="4" w:space="0" w:color="000000"/>
              <w:left w:val="single" w:sz="4" w:space="0" w:color="000000"/>
              <w:bottom w:val="single" w:sz="4" w:space="0" w:color="000000"/>
              <w:right w:val="single" w:sz="4" w:space="0" w:color="000000"/>
            </w:tcBorders>
            <w:vAlign w:val="center"/>
          </w:tcPr>
          <w:p w14:paraId="4AFC01B2"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bottom"/>
          </w:tcPr>
          <w:p w14:paraId="40D9F02B"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03DF67AF" w14:textId="77777777" w:rsidR="00024E0B" w:rsidRDefault="009C5001">
            <w:pPr>
              <w:spacing w:after="0" w:line="259" w:lineRule="auto"/>
              <w:ind w:left="0" w:firstLine="0"/>
              <w:jc w:val="left"/>
            </w:pPr>
            <w:r>
              <w:t xml:space="preserve">  </w:t>
            </w:r>
          </w:p>
        </w:tc>
      </w:tr>
      <w:tr w:rsidR="00024E0B" w14:paraId="03FBFF03" w14:textId="77777777">
        <w:trPr>
          <w:trHeight w:val="939"/>
        </w:trPr>
        <w:tc>
          <w:tcPr>
            <w:tcW w:w="1459" w:type="dxa"/>
            <w:tcBorders>
              <w:top w:val="single" w:sz="4" w:space="0" w:color="000000"/>
              <w:left w:val="single" w:sz="4" w:space="0" w:color="000000"/>
              <w:bottom w:val="single" w:sz="4" w:space="0" w:color="000000"/>
              <w:right w:val="single" w:sz="4" w:space="0" w:color="000000"/>
            </w:tcBorders>
            <w:vAlign w:val="center"/>
          </w:tcPr>
          <w:p w14:paraId="10DF6764"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658E1F5F"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14:paraId="18567A9F" w14:textId="77777777" w:rsidR="00024E0B" w:rsidRDefault="009C5001">
            <w:pPr>
              <w:spacing w:after="0" w:line="259" w:lineRule="auto"/>
              <w:ind w:left="0" w:firstLine="0"/>
              <w:jc w:val="left"/>
            </w:pPr>
            <w: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48AAE9F2" w14:textId="77777777" w:rsidR="00024E0B" w:rsidRDefault="009C5001">
            <w:pPr>
              <w:spacing w:after="0" w:line="259" w:lineRule="auto"/>
              <w:ind w:left="0" w:firstLine="0"/>
              <w:jc w:val="left"/>
            </w:pPr>
            <w:r>
              <w:t>Datum sez</w:t>
            </w:r>
            <w:r>
              <w:t xml:space="preserve">námení </w:t>
            </w:r>
            <w:r>
              <w:t xml:space="preserve">Podpis </w:t>
            </w:r>
          </w:p>
        </w:tc>
        <w:tc>
          <w:tcPr>
            <w:tcW w:w="1462" w:type="dxa"/>
            <w:tcBorders>
              <w:top w:val="single" w:sz="4" w:space="0" w:color="000000"/>
              <w:left w:val="single" w:sz="4" w:space="0" w:color="000000"/>
              <w:bottom w:val="single" w:sz="4" w:space="0" w:color="000000"/>
              <w:right w:val="single" w:sz="4" w:space="0" w:color="000000"/>
            </w:tcBorders>
            <w:vAlign w:val="bottom"/>
          </w:tcPr>
          <w:p w14:paraId="5FDDCDFE"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bottom"/>
          </w:tcPr>
          <w:p w14:paraId="5B346463" w14:textId="77777777" w:rsidR="00024E0B" w:rsidRDefault="009C5001">
            <w:pPr>
              <w:spacing w:after="0" w:line="259" w:lineRule="auto"/>
              <w:ind w:left="0" w:firstLine="0"/>
              <w:jc w:val="left"/>
            </w:pPr>
            <w:r>
              <w:t xml:space="preserve">  </w:t>
            </w:r>
          </w:p>
        </w:tc>
      </w:tr>
      <w:tr w:rsidR="00024E0B" w14:paraId="1A7EAB99" w14:textId="77777777">
        <w:trPr>
          <w:trHeight w:val="941"/>
        </w:trPr>
        <w:tc>
          <w:tcPr>
            <w:tcW w:w="1459" w:type="dxa"/>
            <w:tcBorders>
              <w:top w:val="single" w:sz="4" w:space="0" w:color="000000"/>
              <w:left w:val="single" w:sz="4" w:space="0" w:color="000000"/>
              <w:bottom w:val="single" w:sz="4" w:space="0" w:color="000000"/>
              <w:right w:val="single" w:sz="4" w:space="0" w:color="000000"/>
            </w:tcBorders>
            <w:vAlign w:val="center"/>
          </w:tcPr>
          <w:p w14:paraId="7572CFC8"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09A269D"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14:paraId="44C831B9" w14:textId="77777777" w:rsidR="00024E0B" w:rsidRDefault="009C5001">
            <w:pPr>
              <w:spacing w:after="0" w:line="259" w:lineRule="auto"/>
              <w:ind w:left="0" w:firstLine="0"/>
              <w:jc w:val="left"/>
            </w:pPr>
            <w: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4F285422"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9307298" w14:textId="77777777" w:rsidR="00024E0B" w:rsidRDefault="009C5001">
            <w:pPr>
              <w:spacing w:after="0" w:line="259" w:lineRule="auto"/>
              <w:ind w:left="0" w:firstLine="0"/>
              <w:jc w:val="left"/>
            </w:pPr>
            <w:r>
              <w:t xml:space="preserve">Datum </w:t>
            </w:r>
            <w:r>
              <w:t xml:space="preserve">seznámení </w:t>
            </w:r>
            <w:r>
              <w:t xml:space="preserve">Podpis </w:t>
            </w:r>
          </w:p>
        </w:tc>
        <w:tc>
          <w:tcPr>
            <w:tcW w:w="1460" w:type="dxa"/>
            <w:tcBorders>
              <w:top w:val="single" w:sz="4" w:space="0" w:color="000000"/>
              <w:left w:val="single" w:sz="4" w:space="0" w:color="000000"/>
              <w:bottom w:val="single" w:sz="4" w:space="0" w:color="000000"/>
              <w:right w:val="single" w:sz="4" w:space="0" w:color="000000"/>
            </w:tcBorders>
            <w:vAlign w:val="bottom"/>
          </w:tcPr>
          <w:p w14:paraId="32A90DAE" w14:textId="77777777" w:rsidR="00024E0B" w:rsidRDefault="009C5001">
            <w:pPr>
              <w:spacing w:after="0" w:line="259" w:lineRule="auto"/>
              <w:ind w:left="0" w:firstLine="0"/>
              <w:jc w:val="left"/>
            </w:pPr>
            <w:r>
              <w:t xml:space="preserve">  </w:t>
            </w:r>
          </w:p>
        </w:tc>
      </w:tr>
      <w:tr w:rsidR="00024E0B" w14:paraId="6999CBDB" w14:textId="77777777">
        <w:trPr>
          <w:trHeight w:val="941"/>
        </w:trPr>
        <w:tc>
          <w:tcPr>
            <w:tcW w:w="1459" w:type="dxa"/>
            <w:tcBorders>
              <w:top w:val="single" w:sz="4" w:space="0" w:color="000000"/>
              <w:left w:val="single" w:sz="4" w:space="0" w:color="000000"/>
              <w:bottom w:val="single" w:sz="4" w:space="0" w:color="000000"/>
              <w:right w:val="single" w:sz="4" w:space="0" w:color="000000"/>
            </w:tcBorders>
            <w:vAlign w:val="center"/>
          </w:tcPr>
          <w:p w14:paraId="0889C8D4"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28EA21FE"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14:paraId="3926D0DC" w14:textId="77777777" w:rsidR="00024E0B" w:rsidRDefault="009C5001">
            <w:pPr>
              <w:spacing w:after="0" w:line="259" w:lineRule="auto"/>
              <w:ind w:left="0" w:firstLine="0"/>
              <w:jc w:val="left"/>
            </w:pPr>
            <w: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21275B9E" w14:textId="77777777" w:rsidR="00024E0B" w:rsidRDefault="009C5001">
            <w:pPr>
              <w:spacing w:after="0" w:line="259" w:lineRule="auto"/>
              <w:ind w:lef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vAlign w:val="bottom"/>
          </w:tcPr>
          <w:p w14:paraId="7DF2921D" w14:textId="77777777" w:rsidR="00024E0B" w:rsidRDefault="009C5001">
            <w:pPr>
              <w:spacing w:after="0" w:line="259" w:lineRule="auto"/>
              <w:ind w:left="0" w:firstLine="0"/>
              <w:jc w:val="left"/>
            </w:pPr>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14:paraId="5DDC5AF2" w14:textId="77777777" w:rsidR="00024E0B" w:rsidRDefault="009C5001">
            <w:pPr>
              <w:spacing w:after="0" w:line="259" w:lineRule="auto"/>
              <w:ind w:left="0" w:firstLine="0"/>
              <w:jc w:val="left"/>
            </w:pPr>
            <w:r>
              <w:t xml:space="preserve">Datum </w:t>
            </w:r>
            <w:r>
              <w:t xml:space="preserve">seznámení </w:t>
            </w:r>
            <w:r>
              <w:t xml:space="preserve">Podpis </w:t>
            </w:r>
          </w:p>
        </w:tc>
      </w:tr>
    </w:tbl>
    <w:p w14:paraId="4C2E7782" w14:textId="77777777" w:rsidR="00024E0B" w:rsidRDefault="009C5001">
      <w:pPr>
        <w:spacing w:after="0" w:line="259" w:lineRule="auto"/>
        <w:ind w:left="0" w:firstLine="0"/>
      </w:pPr>
      <w:r>
        <w:rPr>
          <w:b/>
        </w:rPr>
        <w:t xml:space="preserve"> </w:t>
      </w:r>
    </w:p>
    <w:p w14:paraId="2DABA619" w14:textId="77777777" w:rsidR="00024E0B" w:rsidRDefault="009C5001">
      <w:pPr>
        <w:spacing w:after="0" w:line="259" w:lineRule="auto"/>
        <w:ind w:left="0" w:firstLine="0"/>
      </w:pPr>
      <w:r>
        <w:rPr>
          <w:b/>
        </w:rPr>
        <w:t xml:space="preserve"> </w:t>
      </w:r>
    </w:p>
    <w:p w14:paraId="2D0FC7D4" w14:textId="77777777" w:rsidR="00024E0B" w:rsidRDefault="009C5001">
      <w:pPr>
        <w:spacing w:after="0" w:line="259" w:lineRule="auto"/>
        <w:ind w:left="0" w:firstLine="0"/>
      </w:pPr>
      <w:r>
        <w:rPr>
          <w:b/>
        </w:rPr>
        <w:t xml:space="preserve"> </w:t>
      </w:r>
    </w:p>
    <w:p w14:paraId="5171D313" w14:textId="77777777" w:rsidR="00024E0B" w:rsidRDefault="009C5001">
      <w:pPr>
        <w:spacing w:after="0" w:line="259" w:lineRule="auto"/>
        <w:ind w:left="0" w:firstLine="0"/>
      </w:pPr>
      <w:r>
        <w:rPr>
          <w:b/>
        </w:rPr>
        <w:t xml:space="preserve"> </w:t>
      </w:r>
    </w:p>
    <w:p w14:paraId="16BB6F8C" w14:textId="77777777" w:rsidR="00024E0B" w:rsidRDefault="009C5001">
      <w:pPr>
        <w:spacing w:after="0" w:line="259" w:lineRule="auto"/>
        <w:ind w:left="0" w:firstLine="0"/>
      </w:pPr>
      <w:r>
        <w:rPr>
          <w:b/>
        </w:rPr>
        <w:t xml:space="preserve"> </w:t>
      </w:r>
    </w:p>
    <w:p w14:paraId="2FB31A10" w14:textId="77777777" w:rsidR="00024E0B" w:rsidRDefault="009C5001">
      <w:pPr>
        <w:spacing w:after="0" w:line="259" w:lineRule="auto"/>
        <w:ind w:left="0" w:firstLine="0"/>
      </w:pPr>
      <w:r>
        <w:rPr>
          <w:b/>
        </w:rPr>
        <w:t xml:space="preserve"> </w:t>
      </w:r>
    </w:p>
    <w:p w14:paraId="04FBA73E" w14:textId="77777777" w:rsidR="00024E0B" w:rsidRDefault="009C5001">
      <w:pPr>
        <w:spacing w:after="0" w:line="259" w:lineRule="auto"/>
        <w:ind w:left="0" w:firstLine="0"/>
      </w:pPr>
      <w:r>
        <w:rPr>
          <w:b/>
        </w:rPr>
        <w:t xml:space="preserve"> </w:t>
      </w:r>
    </w:p>
    <w:p w14:paraId="454B9751" w14:textId="77777777" w:rsidR="00024E0B" w:rsidRDefault="009C5001">
      <w:pPr>
        <w:spacing w:after="0" w:line="259" w:lineRule="auto"/>
        <w:ind w:left="0" w:firstLine="0"/>
      </w:pPr>
      <w:r>
        <w:rPr>
          <w:b/>
        </w:rPr>
        <w:t xml:space="preserve"> </w:t>
      </w:r>
    </w:p>
    <w:p w14:paraId="7FF8D530" w14:textId="77777777" w:rsidR="00024E0B" w:rsidRDefault="009C5001">
      <w:pPr>
        <w:spacing w:after="0" w:line="259" w:lineRule="auto"/>
        <w:ind w:left="0" w:firstLine="0"/>
      </w:pPr>
      <w:r>
        <w:rPr>
          <w:b/>
        </w:rPr>
        <w:t xml:space="preserve"> </w:t>
      </w:r>
    </w:p>
    <w:p w14:paraId="08179FAE" w14:textId="77777777" w:rsidR="00024E0B" w:rsidRDefault="009C5001">
      <w:pPr>
        <w:spacing w:after="0" w:line="259" w:lineRule="auto"/>
        <w:ind w:left="0" w:firstLine="0"/>
      </w:pPr>
      <w:r>
        <w:rPr>
          <w:b/>
        </w:rPr>
        <w:lastRenderedPageBreak/>
        <w:t xml:space="preserve"> </w:t>
      </w:r>
    </w:p>
    <w:p w14:paraId="0D5598D3" w14:textId="77777777" w:rsidR="00024E0B" w:rsidRDefault="009C5001">
      <w:pPr>
        <w:spacing w:after="0" w:line="259" w:lineRule="auto"/>
        <w:ind w:left="0" w:firstLine="0"/>
      </w:pPr>
      <w:r>
        <w:rPr>
          <w:b/>
        </w:rPr>
        <w:t xml:space="preserve"> </w:t>
      </w:r>
    </w:p>
    <w:p w14:paraId="27D49C7D" w14:textId="77777777" w:rsidR="00024E0B" w:rsidRDefault="009C5001">
      <w:pPr>
        <w:spacing w:after="0" w:line="259" w:lineRule="auto"/>
        <w:ind w:left="0" w:firstLine="0"/>
      </w:pPr>
      <w:r>
        <w:rPr>
          <w:b/>
        </w:rPr>
        <w:t xml:space="preserve"> </w:t>
      </w:r>
    </w:p>
    <w:p w14:paraId="228425FA" w14:textId="77777777" w:rsidR="00024E0B" w:rsidRDefault="009C5001">
      <w:pPr>
        <w:spacing w:after="0" w:line="259" w:lineRule="auto"/>
        <w:ind w:left="0" w:firstLine="0"/>
      </w:pPr>
      <w:r>
        <w:rPr>
          <w:b/>
        </w:rPr>
        <w:t xml:space="preserve"> </w:t>
      </w:r>
    </w:p>
    <w:p w14:paraId="42B1B4FF" w14:textId="77777777" w:rsidR="00024E0B" w:rsidRDefault="009C5001">
      <w:pPr>
        <w:spacing w:after="0" w:line="259" w:lineRule="auto"/>
        <w:ind w:left="0" w:firstLine="0"/>
      </w:pPr>
      <w:r>
        <w:rPr>
          <w:b/>
        </w:rPr>
        <w:t xml:space="preserve"> </w:t>
      </w:r>
    </w:p>
    <w:p w14:paraId="367977EC" w14:textId="77777777" w:rsidR="00024E0B" w:rsidRDefault="009C5001">
      <w:pPr>
        <w:spacing w:after="0" w:line="259" w:lineRule="auto"/>
        <w:ind w:left="0" w:firstLine="0"/>
      </w:pPr>
      <w:r>
        <w:rPr>
          <w:b/>
        </w:rPr>
        <w:t xml:space="preserve"> </w:t>
      </w:r>
    </w:p>
    <w:p w14:paraId="6CFA780A" w14:textId="77777777" w:rsidR="00024E0B" w:rsidRDefault="009C5001">
      <w:pPr>
        <w:spacing w:after="0" w:line="259" w:lineRule="auto"/>
        <w:ind w:left="0" w:firstLine="0"/>
      </w:pPr>
      <w:r>
        <w:rPr>
          <w:b/>
        </w:rPr>
        <w:t xml:space="preserve"> </w:t>
      </w:r>
    </w:p>
    <w:p w14:paraId="5FDC19A2" w14:textId="77777777" w:rsidR="00024E0B" w:rsidRDefault="009C5001">
      <w:pPr>
        <w:spacing w:after="0" w:line="259" w:lineRule="auto"/>
        <w:ind w:left="0" w:firstLine="0"/>
      </w:pPr>
      <w:r>
        <w:rPr>
          <w:b/>
        </w:rPr>
        <w:t xml:space="preserve"> </w:t>
      </w:r>
    </w:p>
    <w:p w14:paraId="19D03B63" w14:textId="77777777" w:rsidR="00024E0B" w:rsidRDefault="009C5001">
      <w:pPr>
        <w:spacing w:after="0" w:line="259" w:lineRule="auto"/>
        <w:ind w:left="0" w:firstLine="0"/>
      </w:pPr>
      <w:r>
        <w:rPr>
          <w:b/>
        </w:rPr>
        <w:t xml:space="preserve"> </w:t>
      </w:r>
    </w:p>
    <w:p w14:paraId="64830F24" w14:textId="77777777" w:rsidR="00024E0B" w:rsidRDefault="009C5001">
      <w:pPr>
        <w:spacing w:after="0" w:line="259" w:lineRule="auto"/>
        <w:ind w:left="0" w:firstLine="0"/>
      </w:pPr>
      <w:r>
        <w:rPr>
          <w:b/>
        </w:rPr>
        <w:t xml:space="preserve"> </w:t>
      </w:r>
    </w:p>
    <w:p w14:paraId="12E8D18A" w14:textId="77777777" w:rsidR="00024E0B" w:rsidRDefault="009C5001">
      <w:pPr>
        <w:spacing w:after="0" w:line="259" w:lineRule="auto"/>
        <w:ind w:left="0" w:firstLine="0"/>
      </w:pPr>
      <w:r>
        <w:rPr>
          <w:b/>
        </w:rPr>
        <w:t xml:space="preserve"> </w:t>
      </w:r>
    </w:p>
    <w:p w14:paraId="08BB5F79" w14:textId="77777777" w:rsidR="00024E0B" w:rsidRDefault="009C5001">
      <w:pPr>
        <w:spacing w:after="0" w:line="259" w:lineRule="auto"/>
        <w:ind w:left="0" w:firstLine="0"/>
      </w:pPr>
      <w:r>
        <w:rPr>
          <w:b/>
        </w:rPr>
        <w:t xml:space="preserve"> </w:t>
      </w:r>
    </w:p>
    <w:p w14:paraId="174A4B40" w14:textId="77777777" w:rsidR="00024E0B" w:rsidRDefault="009C5001">
      <w:pPr>
        <w:spacing w:after="0" w:line="259" w:lineRule="auto"/>
        <w:ind w:left="0" w:firstLine="0"/>
      </w:pPr>
      <w:r>
        <w:rPr>
          <w:b/>
        </w:rPr>
        <w:t xml:space="preserve"> </w:t>
      </w:r>
    </w:p>
    <w:p w14:paraId="183582C3" w14:textId="77777777" w:rsidR="00024E0B" w:rsidRDefault="009C5001">
      <w:pPr>
        <w:spacing w:after="0" w:line="259" w:lineRule="auto"/>
        <w:ind w:left="0" w:firstLine="0"/>
      </w:pPr>
      <w:r>
        <w:rPr>
          <w:b/>
        </w:rPr>
        <w:t xml:space="preserve"> </w:t>
      </w:r>
    </w:p>
    <w:p w14:paraId="57E62245" w14:textId="77777777" w:rsidR="00024E0B" w:rsidRDefault="009C5001">
      <w:pPr>
        <w:spacing w:after="0" w:line="259" w:lineRule="auto"/>
        <w:ind w:left="0" w:firstLine="0"/>
      </w:pPr>
      <w:r>
        <w:rPr>
          <w:b/>
        </w:rPr>
        <w:t xml:space="preserve"> </w:t>
      </w:r>
    </w:p>
    <w:p w14:paraId="32BD8A15" w14:textId="77777777" w:rsidR="00024E0B" w:rsidRDefault="009C5001">
      <w:pPr>
        <w:spacing w:after="0" w:line="259" w:lineRule="auto"/>
        <w:ind w:left="0" w:firstLine="0"/>
      </w:pPr>
      <w:r>
        <w:rPr>
          <w:b/>
        </w:rPr>
        <w:t xml:space="preserve"> </w:t>
      </w:r>
    </w:p>
    <w:p w14:paraId="2C671961" w14:textId="77777777" w:rsidR="00024E0B" w:rsidRDefault="009C5001">
      <w:pPr>
        <w:spacing w:after="0" w:line="259" w:lineRule="auto"/>
        <w:ind w:left="0" w:firstLine="0"/>
      </w:pPr>
      <w:r>
        <w:rPr>
          <w:b/>
        </w:rPr>
        <w:t xml:space="preserve"> </w:t>
      </w:r>
    </w:p>
    <w:p w14:paraId="0A45583D" w14:textId="77777777" w:rsidR="00024E0B" w:rsidRDefault="009C5001">
      <w:pPr>
        <w:spacing w:after="0" w:line="259" w:lineRule="auto"/>
        <w:ind w:left="0" w:firstLine="0"/>
      </w:pPr>
      <w:r>
        <w:rPr>
          <w:b/>
        </w:rPr>
        <w:t xml:space="preserve"> </w:t>
      </w:r>
    </w:p>
    <w:p w14:paraId="2156BFE7" w14:textId="77777777" w:rsidR="00024E0B" w:rsidRDefault="009C5001">
      <w:pPr>
        <w:spacing w:after="0" w:line="259" w:lineRule="auto"/>
        <w:ind w:left="0" w:firstLine="0"/>
      </w:pPr>
      <w:r>
        <w:rPr>
          <w:b/>
        </w:rPr>
        <w:t xml:space="preserve"> </w:t>
      </w:r>
    </w:p>
    <w:p w14:paraId="180CCD0C" w14:textId="77777777" w:rsidR="00024E0B" w:rsidRDefault="009C5001">
      <w:pPr>
        <w:spacing w:after="0" w:line="259" w:lineRule="auto"/>
        <w:ind w:left="0" w:firstLine="0"/>
      </w:pPr>
      <w:r>
        <w:rPr>
          <w:b/>
        </w:rPr>
        <w:t xml:space="preserve"> </w:t>
      </w:r>
    </w:p>
    <w:p w14:paraId="3E230DD1" w14:textId="77777777" w:rsidR="00024E0B" w:rsidRDefault="009C5001">
      <w:pPr>
        <w:spacing w:after="0" w:line="259" w:lineRule="auto"/>
        <w:ind w:left="0" w:firstLine="0"/>
      </w:pPr>
      <w:r>
        <w:rPr>
          <w:b/>
        </w:rPr>
        <w:t xml:space="preserve"> </w:t>
      </w:r>
    </w:p>
    <w:p w14:paraId="61D5D733" w14:textId="77777777" w:rsidR="00024E0B" w:rsidRDefault="009C5001">
      <w:pPr>
        <w:spacing w:after="0" w:line="259" w:lineRule="auto"/>
        <w:ind w:left="0" w:firstLine="0"/>
      </w:pPr>
      <w:r>
        <w:rPr>
          <w:b/>
        </w:rPr>
        <w:t xml:space="preserve"> </w:t>
      </w:r>
    </w:p>
    <w:p w14:paraId="63ADBC48" w14:textId="77777777" w:rsidR="00024E0B" w:rsidRDefault="009C5001">
      <w:pPr>
        <w:spacing w:after="0" w:line="259" w:lineRule="auto"/>
        <w:ind w:left="0" w:firstLine="0"/>
      </w:pPr>
      <w:r>
        <w:rPr>
          <w:b/>
        </w:rPr>
        <w:t xml:space="preserve"> </w:t>
      </w:r>
    </w:p>
    <w:p w14:paraId="1B1D008F" w14:textId="77777777" w:rsidR="00024E0B" w:rsidRDefault="009C5001">
      <w:pPr>
        <w:spacing w:after="0" w:line="259" w:lineRule="auto"/>
        <w:ind w:left="0" w:firstLine="0"/>
        <w:jc w:val="left"/>
      </w:pPr>
      <w:r>
        <w:rPr>
          <w:b/>
        </w:rPr>
        <w:t xml:space="preserve"> </w:t>
      </w:r>
    </w:p>
    <w:p w14:paraId="42AB1EBA" w14:textId="77777777" w:rsidR="00024E0B" w:rsidRDefault="009C5001">
      <w:pPr>
        <w:spacing w:after="0" w:line="259" w:lineRule="auto"/>
        <w:ind w:left="0" w:firstLine="0"/>
        <w:jc w:val="left"/>
      </w:pPr>
      <w:r>
        <w:rPr>
          <w:b/>
        </w:rPr>
        <w:t xml:space="preserve"> </w:t>
      </w:r>
    </w:p>
    <w:p w14:paraId="39C6A8ED" w14:textId="77777777" w:rsidR="00024E0B" w:rsidRDefault="009C5001">
      <w:pPr>
        <w:pStyle w:val="Nadpis2"/>
        <w:ind w:left="370"/>
      </w:pPr>
      <w:r>
        <w:rPr>
          <w:b/>
          <w:i w:val="0"/>
          <w:u w:val="none"/>
        </w:rPr>
        <w:t xml:space="preserve">3. Úvod </w:t>
      </w:r>
    </w:p>
    <w:p w14:paraId="154B6065" w14:textId="77777777" w:rsidR="00024E0B" w:rsidRDefault="009C5001">
      <w:pPr>
        <w:spacing w:after="0" w:line="259" w:lineRule="auto"/>
        <w:ind w:left="358" w:firstLine="0"/>
        <w:jc w:val="left"/>
      </w:pPr>
      <w:r>
        <w:rPr>
          <w:b/>
        </w:rPr>
        <w:t xml:space="preserve"> </w:t>
      </w:r>
    </w:p>
    <w:p w14:paraId="07BDC36F" w14:textId="77777777" w:rsidR="00024E0B" w:rsidRDefault="009C5001">
      <w:pPr>
        <w:ind w:left="576" w:right="2"/>
      </w:pPr>
      <w:r>
        <w:t>Plán BOZP je dokument určující pravidla, která budou přiměřeně zajišťovat bezpečnost zaměstnanců a dalších osob při pracích na staveništi a určuje pravidla platná pro rozsah, typ a velikost stavby tak, aby vyhovoval potřebám k</w:t>
      </w:r>
      <w:r>
        <w:t xml:space="preserve"> </w:t>
      </w:r>
      <w:r>
        <w:t>zajištění bezpečné a zdraví neohrožující práce a ani žádnou další úpravou, nemohlo dojít ke vzniku dalších možných rizik.</w:t>
      </w:r>
      <w:r>
        <w:t xml:space="preserve"> </w:t>
      </w:r>
    </w:p>
    <w:p w14:paraId="15FF2A68" w14:textId="77777777" w:rsidR="00024E0B" w:rsidRDefault="009C5001">
      <w:pPr>
        <w:spacing w:after="0" w:line="259" w:lineRule="auto"/>
        <w:ind w:left="358" w:firstLine="0"/>
        <w:jc w:val="left"/>
      </w:pPr>
      <w:r>
        <w:t xml:space="preserve"> </w:t>
      </w:r>
    </w:p>
    <w:p w14:paraId="790A8A48" w14:textId="77777777" w:rsidR="00024E0B" w:rsidRDefault="009C5001">
      <w:pPr>
        <w:pStyle w:val="Nadpis2"/>
        <w:ind w:left="370"/>
      </w:pPr>
      <w:r>
        <w:rPr>
          <w:b/>
          <w:i w:val="0"/>
          <w:u w:val="none"/>
        </w:rPr>
        <w:t xml:space="preserve">4. Základní údaje o stavbě </w:t>
      </w:r>
    </w:p>
    <w:p w14:paraId="2467D655" w14:textId="77777777" w:rsidR="00024E0B" w:rsidRDefault="009C5001">
      <w:pPr>
        <w:spacing w:after="0" w:line="259" w:lineRule="auto"/>
        <w:ind w:left="358" w:firstLine="0"/>
        <w:jc w:val="left"/>
      </w:pPr>
      <w:r>
        <w:rPr>
          <w:b/>
        </w:rPr>
        <w:t xml:space="preserve"> </w:t>
      </w:r>
    </w:p>
    <w:p w14:paraId="3E963D31" w14:textId="77777777" w:rsidR="00024E0B" w:rsidRDefault="009C5001">
      <w:pPr>
        <w:ind w:left="576" w:right="2"/>
      </w:pPr>
      <w:r>
        <w:t>Předmětem projektové dokumentace je výstavba bezbariérového rodinného domu o 2</w:t>
      </w:r>
      <w:r>
        <w:t xml:space="preserve"> </w:t>
      </w:r>
      <w:r>
        <w:t>bytových jednotkách s garáží pro klienty ÚSP Kvasiny.</w:t>
      </w:r>
      <w:r>
        <w:t xml:space="preserve"> V </w:t>
      </w:r>
      <w:r>
        <w:t>rámci projektu jsou navrženy stavební úpravy stávajícího zahradního domku.</w:t>
      </w:r>
      <w:r>
        <w:t xml:space="preserve"> </w:t>
      </w:r>
    </w:p>
    <w:p w14:paraId="24B65120" w14:textId="77777777" w:rsidR="00024E0B" w:rsidRDefault="009C5001">
      <w:pPr>
        <w:spacing w:after="0" w:line="259" w:lineRule="auto"/>
        <w:ind w:left="566" w:firstLine="0"/>
        <w:jc w:val="left"/>
      </w:pPr>
      <w:r>
        <w:t xml:space="preserve"> </w:t>
      </w:r>
    </w:p>
    <w:p w14:paraId="015307AE" w14:textId="77777777" w:rsidR="00024E0B" w:rsidRDefault="009C5001">
      <w:pPr>
        <w:ind w:left="576" w:right="2"/>
      </w:pPr>
      <w:r>
        <w:rPr>
          <w:b/>
          <w:u w:val="single" w:color="000000"/>
        </w:rPr>
        <w:t>Opatření k zajištění stavby</w:t>
      </w:r>
      <w:r>
        <w:t>: zhotovitel zajistí ohrazení staveniště proti vstupu nepovolaných fyzických osob a pomocí oplocení ve výšce min 1,8 m okolo celého staveniště. Dále bude vycházeno z</w:t>
      </w:r>
      <w:r>
        <w:t xml:space="preserve"> </w:t>
      </w:r>
      <w:r>
        <w:t>NV 591/2006 Sb., Příloha č.1, I. Požadavky na zajištění staveniště.</w:t>
      </w:r>
      <w:r>
        <w:t xml:space="preserve"> </w:t>
      </w:r>
    </w:p>
    <w:p w14:paraId="695A4386" w14:textId="77777777" w:rsidR="00024E0B" w:rsidRDefault="009C5001">
      <w:pPr>
        <w:spacing w:after="0" w:line="259" w:lineRule="auto"/>
        <w:ind w:left="571" w:firstLine="0"/>
        <w:jc w:val="left"/>
      </w:pPr>
      <w:r>
        <w:t xml:space="preserve"> </w:t>
      </w:r>
    </w:p>
    <w:p w14:paraId="46DD570E" w14:textId="77777777" w:rsidR="00024E0B" w:rsidRDefault="009C5001">
      <w:pPr>
        <w:pStyle w:val="Nadpis2"/>
        <w:ind w:left="561"/>
      </w:pPr>
      <w:r>
        <w:t>Oznámení o zahájení prací, plán BOZP</w:t>
      </w:r>
      <w:r>
        <w:rPr>
          <w:u w:val="none"/>
        </w:rPr>
        <w:t xml:space="preserve"> </w:t>
      </w:r>
    </w:p>
    <w:p w14:paraId="34617E31" w14:textId="77777777" w:rsidR="00024E0B" w:rsidRDefault="009C5001">
      <w:pPr>
        <w:spacing w:after="0" w:line="259" w:lineRule="auto"/>
        <w:ind w:left="566" w:firstLine="0"/>
        <w:jc w:val="left"/>
      </w:pPr>
      <w:r>
        <w:t xml:space="preserve"> </w:t>
      </w:r>
    </w:p>
    <w:p w14:paraId="1B32E9EE" w14:textId="77777777" w:rsidR="00024E0B" w:rsidRDefault="009C5001">
      <w:pPr>
        <w:ind w:left="576" w:right="2"/>
      </w:pPr>
      <w:r>
        <w:t>Na základě zjištěných skutečností při navržené výstavbě budou prováděny práce a činnosti vystavující fyzickou osobu zvýšenému ohrožení života nebo poškození zdraví, při jejichž provádění vzniká povinnost zpracovat plán BOZP. Plán je zpracován podle NV 591/2006 Sb., příloha č.5, odstavec –</w:t>
      </w:r>
      <w:r>
        <w:t xml:space="preserve"> </w:t>
      </w:r>
      <w:r>
        <w:t>Práce, při kterých hrozí pád z</w:t>
      </w:r>
      <w:r>
        <w:t xml:space="preserve"> </w:t>
      </w:r>
      <w:r>
        <w:t xml:space="preserve">výšky </w:t>
      </w:r>
      <w:r>
        <w:t>n</w:t>
      </w:r>
      <w:r>
        <w:t>ebo do volné hloubky více než 10 m.</w:t>
      </w:r>
      <w:r>
        <w:t xml:space="preserve"> </w:t>
      </w:r>
    </w:p>
    <w:p w14:paraId="0B4517EC" w14:textId="77777777" w:rsidR="00024E0B" w:rsidRDefault="009C5001">
      <w:pPr>
        <w:spacing w:after="0" w:line="259" w:lineRule="auto"/>
        <w:ind w:left="708" w:firstLine="0"/>
        <w:jc w:val="left"/>
      </w:pPr>
      <w:r>
        <w:t xml:space="preserve"> </w:t>
      </w:r>
    </w:p>
    <w:p w14:paraId="74B35EA5" w14:textId="77777777" w:rsidR="00024E0B" w:rsidRDefault="009C5001">
      <w:pPr>
        <w:spacing w:after="4" w:line="250" w:lineRule="auto"/>
        <w:ind w:left="370"/>
      </w:pPr>
      <w:r>
        <w:rPr>
          <w:b/>
        </w:rPr>
        <w:t xml:space="preserve">5. Situační plán staveniště </w:t>
      </w:r>
    </w:p>
    <w:p w14:paraId="2042DCB3" w14:textId="77777777" w:rsidR="00024E0B" w:rsidRDefault="009C5001">
      <w:pPr>
        <w:spacing w:after="0" w:line="259" w:lineRule="auto"/>
        <w:ind w:left="708" w:firstLine="0"/>
        <w:jc w:val="left"/>
      </w:pPr>
      <w:r>
        <w:rPr>
          <w:b/>
        </w:rPr>
        <w:t xml:space="preserve"> </w:t>
      </w:r>
    </w:p>
    <w:p w14:paraId="40198323" w14:textId="77777777" w:rsidR="00024E0B" w:rsidRDefault="009C5001">
      <w:pPr>
        <w:pStyle w:val="Nadpis2"/>
        <w:ind w:left="561"/>
      </w:pPr>
      <w:r>
        <w:t>Šatny a kanceláře</w:t>
      </w:r>
      <w:r>
        <w:rPr>
          <w:u w:val="none"/>
        </w:rPr>
        <w:t xml:space="preserve"> </w:t>
      </w:r>
    </w:p>
    <w:p w14:paraId="2DC8B3D4" w14:textId="77777777" w:rsidR="00024E0B" w:rsidRDefault="009C5001">
      <w:pPr>
        <w:spacing w:after="0" w:line="259" w:lineRule="auto"/>
        <w:ind w:left="566" w:firstLine="0"/>
        <w:jc w:val="left"/>
      </w:pPr>
      <w:r>
        <w:t xml:space="preserve"> </w:t>
      </w:r>
    </w:p>
    <w:p w14:paraId="07A784E4" w14:textId="77777777" w:rsidR="00024E0B" w:rsidRDefault="009C5001">
      <w:pPr>
        <w:ind w:left="576" w:right="1138"/>
      </w:pPr>
      <w:r>
        <w:t>Tyto objekty budou zajištěny zřízením zateplených a nezateplených montovaných mobilních dočasných objektů v</w:t>
      </w:r>
      <w:r>
        <w:t xml:space="preserve"> prost</w:t>
      </w:r>
      <w:r>
        <w:t>oru stavby (hygienické zázemí, šatny pracovníku apod.)</w:t>
      </w:r>
      <w:r>
        <w:t xml:space="preserve"> </w:t>
      </w:r>
    </w:p>
    <w:p w14:paraId="40A1CD22" w14:textId="77777777" w:rsidR="00024E0B" w:rsidRDefault="009C5001">
      <w:pPr>
        <w:spacing w:after="0" w:line="259" w:lineRule="auto"/>
        <w:ind w:left="566" w:firstLine="0"/>
        <w:jc w:val="left"/>
      </w:pPr>
      <w:r>
        <w:rPr>
          <w:i/>
        </w:rPr>
        <w:lastRenderedPageBreak/>
        <w:t xml:space="preserve"> </w:t>
      </w:r>
    </w:p>
    <w:p w14:paraId="1A4774EF" w14:textId="77777777" w:rsidR="00024E0B" w:rsidRDefault="009C5001">
      <w:pPr>
        <w:pStyle w:val="Nadpis2"/>
        <w:ind w:left="561"/>
      </w:pPr>
      <w:r>
        <w:t>Skladování materiálů</w:t>
      </w:r>
      <w:r>
        <w:rPr>
          <w:u w:val="none"/>
        </w:rPr>
        <w:t xml:space="preserve"> </w:t>
      </w:r>
    </w:p>
    <w:p w14:paraId="425DB7A9" w14:textId="77777777" w:rsidR="00024E0B" w:rsidRDefault="009C5001">
      <w:pPr>
        <w:spacing w:after="0" w:line="259" w:lineRule="auto"/>
        <w:ind w:left="566" w:firstLine="0"/>
        <w:jc w:val="left"/>
      </w:pPr>
      <w:r>
        <w:t xml:space="preserve"> </w:t>
      </w:r>
    </w:p>
    <w:p w14:paraId="205BA923" w14:textId="77777777" w:rsidR="00024E0B" w:rsidRDefault="009C5001">
      <w:pPr>
        <w:ind w:left="576" w:right="2"/>
      </w:pPr>
      <w:r>
        <w:t xml:space="preserve">Materiály (písky, stavební </w:t>
      </w:r>
      <w:proofErr w:type="gramStart"/>
      <w:r>
        <w:t>materiál,</w:t>
      </w:r>
      <w:proofErr w:type="gramEnd"/>
      <w:r>
        <w:t xml:space="preserve"> apod.) na staveništi bude dovážen přímo ke zpracování, případně skladován v</w:t>
      </w:r>
      <w:r>
        <w:t xml:space="preserve"> </w:t>
      </w:r>
      <w:r>
        <w:t>minimálním množství.</w:t>
      </w:r>
      <w:r>
        <w:t xml:space="preserve"> </w:t>
      </w:r>
    </w:p>
    <w:p w14:paraId="777455EA" w14:textId="77777777" w:rsidR="00024E0B" w:rsidRDefault="009C5001">
      <w:pPr>
        <w:ind w:left="576" w:right="477"/>
      </w:pPr>
      <w:r>
        <w:t>Zdrojem vody pro zřízení staveniště bude stávající vodovodní přípojka stávajícího areálu. Staveniště bude napojeno na vodovodní řád včetně kanalizace.</w:t>
      </w:r>
      <w:r>
        <w:t xml:space="preserve"> </w:t>
      </w:r>
    </w:p>
    <w:p w14:paraId="4510E6AC" w14:textId="77777777" w:rsidR="00024E0B" w:rsidRDefault="009C5001">
      <w:pPr>
        <w:spacing w:after="0" w:line="259" w:lineRule="auto"/>
        <w:ind w:left="566" w:firstLine="0"/>
        <w:jc w:val="left"/>
      </w:pPr>
      <w:r>
        <w:rPr>
          <w:i/>
        </w:rPr>
        <w:t xml:space="preserve"> </w:t>
      </w:r>
    </w:p>
    <w:p w14:paraId="346E2748" w14:textId="77777777" w:rsidR="00024E0B" w:rsidRDefault="009C5001">
      <w:pPr>
        <w:pStyle w:val="Nadpis2"/>
        <w:ind w:left="561"/>
      </w:pPr>
      <w:r>
        <w:t>Elektrické rozvody</w:t>
      </w:r>
      <w:r>
        <w:rPr>
          <w:u w:val="none"/>
        </w:rPr>
        <w:t xml:space="preserve"> </w:t>
      </w:r>
    </w:p>
    <w:p w14:paraId="00E5C3FC" w14:textId="77777777" w:rsidR="00024E0B" w:rsidRDefault="009C5001">
      <w:pPr>
        <w:spacing w:after="0" w:line="259" w:lineRule="auto"/>
        <w:ind w:left="566" w:firstLine="0"/>
        <w:jc w:val="left"/>
      </w:pPr>
      <w:r>
        <w:t xml:space="preserve"> </w:t>
      </w:r>
    </w:p>
    <w:p w14:paraId="099C5153" w14:textId="77777777" w:rsidR="00024E0B" w:rsidRDefault="009C5001">
      <w:pPr>
        <w:ind w:left="576" w:right="1138"/>
      </w:pPr>
      <w:r>
        <w:t>Na staveništi bude prove</w:t>
      </w:r>
      <w:r>
        <w:t>de</w:t>
      </w:r>
      <w:r>
        <w:t>n provizorní rozvod (ze stávající přípojky elektrické energie), na který zhotovitel zpracuje revizi osobou oprávněnou podle ČÚBP, ČBÚ č. 50/1978 Sb., § 6 a NV 591/2006 Sb., Příloha č.1, bod II</w:t>
      </w:r>
      <w:r>
        <w:t xml:space="preserve">. </w:t>
      </w:r>
    </w:p>
    <w:p w14:paraId="4CE88829" w14:textId="77777777" w:rsidR="00024E0B" w:rsidRDefault="009C5001">
      <w:pPr>
        <w:spacing w:after="0" w:line="259" w:lineRule="auto"/>
        <w:ind w:left="566" w:firstLine="0"/>
        <w:jc w:val="left"/>
      </w:pPr>
      <w:r>
        <w:t xml:space="preserve"> </w:t>
      </w:r>
    </w:p>
    <w:p w14:paraId="0FBC7C47" w14:textId="77777777" w:rsidR="00024E0B" w:rsidRDefault="009C5001">
      <w:pPr>
        <w:pStyle w:val="Nadpis2"/>
        <w:ind w:left="561"/>
      </w:pPr>
      <w:r>
        <w:t>Skladování chemických látek</w:t>
      </w:r>
      <w:r>
        <w:rPr>
          <w:u w:val="none"/>
        </w:rPr>
        <w:t xml:space="preserve"> </w:t>
      </w:r>
    </w:p>
    <w:p w14:paraId="4CF876D3" w14:textId="77777777" w:rsidR="00024E0B" w:rsidRDefault="009C5001">
      <w:pPr>
        <w:spacing w:after="0" w:line="259" w:lineRule="auto"/>
        <w:ind w:left="566" w:firstLine="0"/>
        <w:jc w:val="left"/>
      </w:pPr>
      <w:r>
        <w:t xml:space="preserve"> </w:t>
      </w:r>
    </w:p>
    <w:p w14:paraId="72F35DFB" w14:textId="77777777" w:rsidR="00024E0B" w:rsidRDefault="009C5001">
      <w:pPr>
        <w:ind w:left="576" w:right="2"/>
      </w:pPr>
      <w:r>
        <w:t>Skladování chemických látek bude pouze v</w:t>
      </w:r>
      <w:r>
        <w:t xml:space="preserve"> </w:t>
      </w:r>
      <w:r>
        <w:t>originálních obalech a nádržích stavebních a zemních strojů a dopravní techniky. S</w:t>
      </w:r>
      <w:r>
        <w:t xml:space="preserve"> </w:t>
      </w:r>
      <w:r>
        <w:t>ohledem na kontaminaci půdy je nutné, aby byla na staveništi havarijní souprava pro případ úniku ropných látek se sorpčními prostředky.</w:t>
      </w:r>
      <w:r>
        <w:t xml:space="preserve"> </w:t>
      </w:r>
    </w:p>
    <w:p w14:paraId="7D696482" w14:textId="77777777" w:rsidR="00024E0B" w:rsidRDefault="009C5001">
      <w:pPr>
        <w:ind w:left="576" w:right="2"/>
      </w:pPr>
      <w:r>
        <w:t>Zhotovitelé zpracují seznam používaných chemických látek spolu s</w:t>
      </w:r>
      <w:r>
        <w:t xml:space="preserve"> </w:t>
      </w:r>
      <w:r>
        <w:t xml:space="preserve">časovým plánem, tak aby bylo možno zpracovat a vyhodnotit rizika před konkrétním zahájením stavby. Tato povinnost bude </w:t>
      </w:r>
      <w:r>
        <w:t xml:space="preserve">zakotvena v </w:t>
      </w:r>
      <w:r>
        <w:t>dokumentaci o předání staveniště.</w:t>
      </w:r>
      <w:r>
        <w:t xml:space="preserve"> </w:t>
      </w:r>
    </w:p>
    <w:p w14:paraId="4F41D905" w14:textId="77777777" w:rsidR="00024E0B" w:rsidRDefault="009C5001">
      <w:pPr>
        <w:spacing w:after="0" w:line="259" w:lineRule="auto"/>
        <w:ind w:left="566" w:firstLine="0"/>
        <w:jc w:val="left"/>
      </w:pPr>
      <w:r>
        <w:t xml:space="preserve"> </w:t>
      </w:r>
    </w:p>
    <w:p w14:paraId="2C2F7028" w14:textId="77777777" w:rsidR="00024E0B" w:rsidRDefault="009C5001">
      <w:pPr>
        <w:spacing w:after="0" w:line="259" w:lineRule="auto"/>
        <w:ind w:left="566" w:firstLine="0"/>
        <w:jc w:val="left"/>
      </w:pPr>
      <w:r>
        <w:rPr>
          <w:i/>
          <w:u w:val="single" w:color="000000"/>
        </w:rPr>
        <w:t>Odpady</w:t>
      </w:r>
      <w:r>
        <w:rPr>
          <w:i/>
        </w:rPr>
        <w:t xml:space="preserve"> </w:t>
      </w:r>
    </w:p>
    <w:p w14:paraId="32EE721E" w14:textId="77777777" w:rsidR="00024E0B" w:rsidRDefault="009C5001">
      <w:pPr>
        <w:spacing w:after="0" w:line="259" w:lineRule="auto"/>
        <w:ind w:left="566" w:firstLine="0"/>
        <w:jc w:val="left"/>
      </w:pPr>
      <w:r>
        <w:t xml:space="preserve"> </w:t>
      </w:r>
    </w:p>
    <w:p w14:paraId="009CBC99" w14:textId="77777777" w:rsidR="00024E0B" w:rsidRDefault="009C5001">
      <w:pPr>
        <w:ind w:left="576" w:right="2"/>
      </w:pPr>
      <w:r>
        <w:t>Vznik a nakládání s</w:t>
      </w:r>
      <w:r>
        <w:t xml:space="preserve"> </w:t>
      </w:r>
      <w:r>
        <w:t>odpadem bude řešen pomocí mobilních kontejnerů a nádob na separaci vzniklých odpadů. Dodavatel doloží odevzdání odpadů oprávněným osobám pomocí vážních lístků nebo jiných daňových dokladů.</w:t>
      </w:r>
      <w:r>
        <w:t xml:space="preserve"> </w:t>
      </w:r>
    </w:p>
    <w:p w14:paraId="17FBE8F1" w14:textId="77777777" w:rsidR="00024E0B" w:rsidRDefault="009C5001">
      <w:pPr>
        <w:spacing w:after="0" w:line="259" w:lineRule="auto"/>
        <w:ind w:left="566" w:firstLine="0"/>
        <w:jc w:val="left"/>
      </w:pPr>
      <w:r>
        <w:t xml:space="preserve"> </w:t>
      </w:r>
    </w:p>
    <w:p w14:paraId="3624113C" w14:textId="77777777" w:rsidR="00024E0B" w:rsidRDefault="009C5001">
      <w:pPr>
        <w:pStyle w:val="Nadpis2"/>
        <w:ind w:left="561"/>
      </w:pPr>
      <w:r>
        <w:t>Odvod staveniště, parkování, provoz staveniště</w:t>
      </w:r>
      <w:r>
        <w:rPr>
          <w:u w:val="none"/>
        </w:rPr>
        <w:t xml:space="preserve"> </w:t>
      </w:r>
    </w:p>
    <w:p w14:paraId="20B60C2B" w14:textId="77777777" w:rsidR="00024E0B" w:rsidRDefault="009C5001">
      <w:pPr>
        <w:spacing w:after="0" w:line="259" w:lineRule="auto"/>
        <w:ind w:left="566" w:firstLine="0"/>
        <w:jc w:val="left"/>
      </w:pPr>
      <w:r>
        <w:t xml:space="preserve"> </w:t>
      </w:r>
    </w:p>
    <w:p w14:paraId="02FD95DB" w14:textId="77777777" w:rsidR="00024E0B" w:rsidRDefault="009C5001">
      <w:pPr>
        <w:ind w:left="576" w:right="2"/>
      </w:pPr>
      <w:r>
        <w:t>Odvod staveniště na exponovaných místech bude viditelně a trvale po dobu stavby označen (bezpečnostní značkou „zákaz vstupu na staveniště“ nebo „nepovolaným vstup zakázán“).</w:t>
      </w:r>
      <w:r>
        <w:t xml:space="preserve"> </w:t>
      </w:r>
    </w:p>
    <w:p w14:paraId="556AA9EE" w14:textId="77777777" w:rsidR="00024E0B" w:rsidRDefault="009C5001">
      <w:pPr>
        <w:ind w:left="576" w:right="2"/>
      </w:pPr>
      <w:r>
        <w:t>Místa určená pro parkování a odstavení vozidel a stavební techniky bude v</w:t>
      </w:r>
      <w:r>
        <w:t xml:space="preserve"> </w:t>
      </w:r>
      <w:r>
        <w:t>prostoru staveniště.</w:t>
      </w:r>
      <w:r>
        <w:t xml:space="preserve"> </w:t>
      </w:r>
      <w:r>
        <w:t>Doplňování PHM bude pouze na benzínových čerpacích stanicích, pro stroje na hutnění bude PHM doplňováno pouze z</w:t>
      </w:r>
      <w:r>
        <w:t xml:space="preserve"> </w:t>
      </w:r>
      <w:r>
        <w:t>originálních nádob pro PHM a pouze v</w:t>
      </w:r>
      <w:r>
        <w:t xml:space="preserve"> </w:t>
      </w:r>
      <w:r>
        <w:t>množství max. 5 litrů.</w:t>
      </w:r>
      <w:r>
        <w:t xml:space="preserve"> </w:t>
      </w:r>
      <w:r>
        <w:t xml:space="preserve">Odstavené zemní stroje a dopravní technika a používaná stavební mechanizace, musí </w:t>
      </w:r>
      <w:proofErr w:type="gramStart"/>
      <w:r>
        <w:t>byt</w:t>
      </w:r>
      <w:proofErr w:type="gramEnd"/>
      <w:r>
        <w:t xml:space="preserve"> vybavena prostředky proti úkapům.</w:t>
      </w:r>
      <w:r>
        <w:t xml:space="preserve"> </w:t>
      </w:r>
    </w:p>
    <w:p w14:paraId="7805F237" w14:textId="77777777" w:rsidR="00024E0B" w:rsidRDefault="009C5001">
      <w:pPr>
        <w:ind w:left="576" w:right="2"/>
      </w:pPr>
      <w:r>
        <w:t xml:space="preserve">Vzhledem k </w:t>
      </w:r>
      <w:r>
        <w:t>možnosti kontaminace půdy a provádění zemních prací je nutné, aby zemní stroje a nákladní automobily měly v</w:t>
      </w:r>
      <w:r>
        <w:t xml:space="preserve"> </w:t>
      </w:r>
      <w:r>
        <w:t>kabině havarijní soupravu na ropné látky.</w:t>
      </w:r>
      <w:r>
        <w:t xml:space="preserve"> </w:t>
      </w:r>
    </w:p>
    <w:p w14:paraId="172A2843" w14:textId="77777777" w:rsidR="00024E0B" w:rsidRDefault="009C5001">
      <w:pPr>
        <w:ind w:left="576" w:right="2"/>
      </w:pPr>
      <w:r>
        <w:t>Po dokončení prací budou všechny použité prostory uvedeny do původního stavu.</w:t>
      </w:r>
      <w:r>
        <w:t xml:space="preserve"> </w:t>
      </w:r>
    </w:p>
    <w:p w14:paraId="4757449E" w14:textId="77777777" w:rsidR="00024E0B" w:rsidRDefault="009C5001">
      <w:pPr>
        <w:ind w:left="576" w:right="2"/>
      </w:pPr>
      <w:r>
        <w:t>Pro značení bude použito ustanovení NV č. 11/2002 SB Bezpečnostní značky a signály.</w:t>
      </w:r>
      <w:r>
        <w:t xml:space="preserve"> </w:t>
      </w:r>
      <w:r>
        <w:t>Údržba strojů a zařízení bude probíhat na předem určeném místě, které bude také předem projednáno se stavebníkem. Tímto zpracovaném a schváleném lánem BOZP je přísně zakázáno provádět zmíněnou činnost mimo vyznačené a určené prostory na staveništích.</w:t>
      </w:r>
      <w:r>
        <w:t xml:space="preserve"> </w:t>
      </w:r>
    </w:p>
    <w:p w14:paraId="79F036AA" w14:textId="77777777" w:rsidR="00024E0B" w:rsidRDefault="009C5001">
      <w:pPr>
        <w:ind w:left="576" w:right="2"/>
      </w:pPr>
      <w:r>
        <w:t>Doprava na staveništi bude probíhat jak vertikálně, tak horizontálně</w:t>
      </w:r>
      <w:r>
        <w:t xml:space="preserve"> </w:t>
      </w:r>
      <w:r>
        <w:t>pomocí malé stavební mechanizace včetně zemních strojů a nákladních automobilů.</w:t>
      </w:r>
      <w:r>
        <w:t xml:space="preserve"> </w:t>
      </w:r>
    </w:p>
    <w:p w14:paraId="0F6E0CB9" w14:textId="77777777" w:rsidR="00024E0B" w:rsidRDefault="009C5001">
      <w:pPr>
        <w:ind w:left="576" w:right="2"/>
      </w:pPr>
      <w:r>
        <w:t>Pomocná a stabilní zařízen pro dopravu, musí být vždy řádně převzaty a manipulace s</w:t>
      </w:r>
      <w:r>
        <w:t xml:space="preserve"> </w:t>
      </w:r>
      <w:r>
        <w:t>nimi musí probíhat podle návodu od výrobce, nebo pro vedením řádně proškolených zaměstnanců. Toto se vztahuje i na zaměstnance jiných zaměstnavatelů, kteří jsou s</w:t>
      </w:r>
      <w:r>
        <w:t xml:space="preserve"> </w:t>
      </w:r>
      <w:r>
        <w:t>tímto při pravidelném proškolování řádně a prokazatelně seznámení.</w:t>
      </w:r>
      <w:r>
        <w:t xml:space="preserve"> </w:t>
      </w:r>
    </w:p>
    <w:p w14:paraId="0BEADD84" w14:textId="77777777" w:rsidR="00024E0B" w:rsidRDefault="009C5001">
      <w:pPr>
        <w:ind w:left="576" w:right="2"/>
      </w:pPr>
      <w:r>
        <w:t xml:space="preserve">Vzhledem k tomu, </w:t>
      </w:r>
      <w:r>
        <w:t>že není zatím znám přesný počet nasazených dodatelů (a tím i počet pracovníků), je možno vycházet z</w:t>
      </w:r>
      <w:r>
        <w:t xml:space="preserve"> </w:t>
      </w:r>
      <w:r>
        <w:t>toho, že na takto zřízením pracovišti budou zaměstnanci dodavatelů dojíždět přímo na staveniště z</w:t>
      </w:r>
      <w:r>
        <w:t xml:space="preserve"> </w:t>
      </w:r>
      <w:r>
        <w:t>mateřských společností.</w:t>
      </w:r>
      <w:r>
        <w:t xml:space="preserve"> </w:t>
      </w:r>
    </w:p>
    <w:p w14:paraId="4C40CF4B" w14:textId="77777777" w:rsidR="00024E0B" w:rsidRDefault="009C5001">
      <w:pPr>
        <w:ind w:left="576" w:right="2"/>
      </w:pPr>
      <w:r>
        <w:t>Staveniště je nutné vybavit ručními hasícími přístroji, které budou uloženy v</w:t>
      </w:r>
      <w:r>
        <w:t xml:space="preserve"> </w:t>
      </w:r>
      <w:r>
        <w:t>kanceláři zhotovitele.</w:t>
      </w:r>
      <w:r>
        <w:t xml:space="preserve"> </w:t>
      </w:r>
      <w:r>
        <w:t>Na stavbě musí být k</w:t>
      </w:r>
      <w:r>
        <w:t xml:space="preserve"> </w:t>
      </w:r>
      <w:r>
        <w:t xml:space="preserve">dispozici lékárnička první pomoci, včetně seznamu prostředků pro první </w:t>
      </w:r>
      <w:r>
        <w:lastRenderedPageBreak/>
        <w:t>pomoc (lékárničky v</w:t>
      </w:r>
      <w:r>
        <w:t xml:space="preserve"> </w:t>
      </w:r>
      <w:r>
        <w:t>automobilech apod.) a traumatologický plán. Vedoucí zaměstnanci na staveništích, pak jsou vybaveni služebními telefony na přivolání první pomoc</w:t>
      </w:r>
      <w:r>
        <w:t xml:space="preserve">i. </w:t>
      </w:r>
    </w:p>
    <w:p w14:paraId="6D5D4EE1" w14:textId="77777777" w:rsidR="00024E0B" w:rsidRDefault="009C5001">
      <w:pPr>
        <w:ind w:left="576" w:right="2"/>
      </w:pPr>
      <w:r>
        <w:t>Ochranná pásma kolem výkopu, svahu nebo při práci ve výškách nad volnou hloubkou budou zajištěna buď výstražnou páskou nebo pevným zábradlím po celé délce prováděných prací.</w:t>
      </w:r>
      <w:r>
        <w:t xml:space="preserve"> </w:t>
      </w:r>
    </w:p>
    <w:p w14:paraId="2FA7F763" w14:textId="77777777" w:rsidR="00024E0B" w:rsidRDefault="009C5001">
      <w:pPr>
        <w:spacing w:after="0" w:line="259" w:lineRule="auto"/>
        <w:ind w:left="566" w:firstLine="0"/>
        <w:jc w:val="left"/>
      </w:pPr>
      <w:r>
        <w:t xml:space="preserve"> </w:t>
      </w:r>
    </w:p>
    <w:p w14:paraId="59CA6F4C" w14:textId="77777777" w:rsidR="00024E0B" w:rsidRDefault="009C5001">
      <w:pPr>
        <w:pStyle w:val="Nadpis2"/>
        <w:ind w:left="561"/>
      </w:pPr>
      <w:r>
        <w:t>Dopravně na staveništi</w:t>
      </w:r>
      <w:r>
        <w:rPr>
          <w:u w:val="none"/>
        </w:rPr>
        <w:t xml:space="preserve"> </w:t>
      </w:r>
    </w:p>
    <w:p w14:paraId="461CAAC0" w14:textId="77777777" w:rsidR="00024E0B" w:rsidRDefault="009C5001">
      <w:pPr>
        <w:spacing w:after="0" w:line="259" w:lineRule="auto"/>
        <w:ind w:left="566" w:firstLine="0"/>
        <w:jc w:val="left"/>
      </w:pPr>
      <w:r>
        <w:t xml:space="preserve"> </w:t>
      </w:r>
    </w:p>
    <w:p w14:paraId="54CF500E" w14:textId="77777777" w:rsidR="00024E0B" w:rsidRDefault="009C5001">
      <w:pPr>
        <w:ind w:left="576" w:right="2"/>
      </w:pPr>
      <w:r>
        <w:t xml:space="preserve">V </w:t>
      </w:r>
      <w:r>
        <w:t>celém prostoru staveniště bude upravena rychlost na staveništi na 10 km/hod., na komunikacích, kd</w:t>
      </w:r>
      <w:r>
        <w:t xml:space="preserve">e </w:t>
      </w:r>
      <w:r>
        <w:t>není dopravní značení je přednost zprava.</w:t>
      </w:r>
      <w:r>
        <w:t xml:space="preserve"> </w:t>
      </w:r>
    </w:p>
    <w:p w14:paraId="303F0DCA" w14:textId="77777777" w:rsidR="00024E0B" w:rsidRDefault="009C5001">
      <w:pPr>
        <w:ind w:left="576" w:right="2"/>
      </w:pPr>
      <w:r>
        <w:t xml:space="preserve">Pro dopravu materiálu a </w:t>
      </w:r>
      <w:r>
        <w:t xml:space="preserve">odvoz </w:t>
      </w:r>
      <w:r>
        <w:t>sutí musí být použity dopravní prostředky s</w:t>
      </w:r>
      <w:r>
        <w:t xml:space="preserve"> platnou TK a </w:t>
      </w:r>
      <w:r>
        <w:t>příslušnými</w:t>
      </w:r>
      <w:r>
        <w:t xml:space="preserve"> </w:t>
      </w:r>
      <w:r>
        <w:t>povolením k</w:t>
      </w:r>
      <w:r>
        <w:t xml:space="preserve"> vjezdu. </w:t>
      </w:r>
    </w:p>
    <w:p w14:paraId="7E00DD04" w14:textId="77777777" w:rsidR="00024E0B" w:rsidRDefault="009C5001">
      <w:pPr>
        <w:ind w:left="576" w:right="2"/>
      </w:pPr>
      <w:r>
        <w:t>U vstupu na staveniště bude os</w:t>
      </w:r>
      <w:r>
        <w:t xml:space="preserve">azena </w:t>
      </w:r>
      <w:r>
        <w:t>bezpečnostní</w:t>
      </w:r>
      <w:r>
        <w:t xml:space="preserve"> </w:t>
      </w:r>
      <w:r>
        <w:t>tabulka „Zákaz vstupu nepovolaných osob“.</w:t>
      </w:r>
      <w:r>
        <w:t xml:space="preserve"> </w:t>
      </w:r>
    </w:p>
    <w:p w14:paraId="022BCC1B" w14:textId="77777777" w:rsidR="00024E0B" w:rsidRDefault="009C5001">
      <w:pPr>
        <w:ind w:left="576" w:right="2"/>
      </w:pPr>
      <w:r>
        <w:t>Veškeré znační bude provedeno v</w:t>
      </w:r>
      <w:r>
        <w:t xml:space="preserve"> souladu s NV 11/2002 </w:t>
      </w:r>
      <w:proofErr w:type="gramStart"/>
      <w:r>
        <w:t>Sb..</w:t>
      </w:r>
      <w:proofErr w:type="gramEnd"/>
      <w:r>
        <w:t xml:space="preserve"> </w:t>
      </w:r>
    </w:p>
    <w:p w14:paraId="6541DFC7" w14:textId="77777777" w:rsidR="00024E0B" w:rsidRDefault="009C5001">
      <w:pPr>
        <w:ind w:left="576" w:right="2"/>
      </w:pPr>
      <w:r>
        <w:t>Při provádění prací nad přístupovými komunikaci je nutno tyto komunikace chránit záchytnou stříškou proti padajícímu materiálů. Záchytné stříšky budou zřízeny vždy po celé šířce komunikace do vzdálenosti 2 m od objektu. Minimální podchodná výška u záchytných stříšek musí být 2,1 m.</w:t>
      </w:r>
      <w:r>
        <w:t xml:space="preserve"> </w:t>
      </w:r>
    </w:p>
    <w:p w14:paraId="2B32C970" w14:textId="77777777" w:rsidR="00024E0B" w:rsidRDefault="009C5001">
      <w:pPr>
        <w:ind w:left="576" w:right="2"/>
      </w:pPr>
      <w:r>
        <w:t>Při provádění manipulace s</w:t>
      </w:r>
      <w:r>
        <w:t xml:space="preserve"> </w:t>
      </w:r>
      <w:r>
        <w:t>těžkými břemeny nad komunikacemi pro pěší musí být vyloučen jakýkoliv pohyb osob. Toto bude provedeno ohrazením ohroženého prostoru červenobílou páskou ve výšce 1 m nad terénem.</w:t>
      </w:r>
      <w:r>
        <w:t xml:space="preserve"> </w:t>
      </w:r>
    </w:p>
    <w:p w14:paraId="566686A2" w14:textId="77777777" w:rsidR="00024E0B" w:rsidRDefault="009C5001">
      <w:pPr>
        <w:ind w:left="576" w:right="2"/>
      </w:pPr>
      <w:r>
        <w:t>Skládka materiálu je zřízena na prostranství stavby. Mimo ohrazený zábor staveniště není dovoleno materiál skladovat.</w:t>
      </w:r>
      <w:r>
        <w:t xml:space="preserve"> </w:t>
      </w:r>
    </w:p>
    <w:p w14:paraId="3647D07D" w14:textId="77777777" w:rsidR="00024E0B" w:rsidRDefault="009C5001">
      <w:pPr>
        <w:ind w:left="576" w:right="2"/>
      </w:pPr>
      <w:r>
        <w:t xml:space="preserve">Manipulaci s </w:t>
      </w:r>
      <w:r>
        <w:t>materiálem může provádět pouze způsobilá a náležitě poučená osoba. Vázat materiál na zdvihací zařízení může pouze osoba, která k</w:t>
      </w:r>
      <w:r>
        <w:t xml:space="preserve"> </w:t>
      </w:r>
      <w:r>
        <w:t>této činnosti byla náležitě a prokazatelně proškolena.</w:t>
      </w:r>
      <w:r>
        <w:t xml:space="preserve"> </w:t>
      </w:r>
    </w:p>
    <w:p w14:paraId="7C162ADE" w14:textId="77777777" w:rsidR="00024E0B" w:rsidRDefault="009C5001">
      <w:pPr>
        <w:ind w:left="576" w:right="2"/>
      </w:pPr>
      <w:r>
        <w:t>Nakládka a vykládka musí bát provedena v</w:t>
      </w:r>
      <w:r>
        <w:t xml:space="preserve"> </w:t>
      </w:r>
      <w:r>
        <w:t>co nejkratší době a nesmí při tom být ohrožen bezpečný provoz a bezpečnost osob v</w:t>
      </w:r>
      <w:r>
        <w:t xml:space="preserve"> </w:t>
      </w:r>
      <w:r>
        <w:t>místě nakládky a vykládky. Při manipulaci s</w:t>
      </w:r>
      <w:r>
        <w:t xml:space="preserve"> </w:t>
      </w:r>
      <w:r>
        <w:t xml:space="preserve">materiálem je vždy nutné určit náležitě poučenou a proškolenou osobu zodpovědnou za vyloučení provozu </w:t>
      </w:r>
      <w:r>
        <w:t xml:space="preserve">v </w:t>
      </w:r>
      <w:r>
        <w:t>místě práce.</w:t>
      </w:r>
      <w:r>
        <w:t xml:space="preserve"> </w:t>
      </w:r>
    </w:p>
    <w:p w14:paraId="79777038" w14:textId="77777777" w:rsidR="00024E0B" w:rsidRDefault="009C5001">
      <w:pPr>
        <w:ind w:left="576" w:right="2"/>
      </w:pPr>
      <w:r>
        <w:t>Tato osoba je oprávněna v</w:t>
      </w:r>
      <w:r>
        <w:t xml:space="preserve"> </w:t>
      </w:r>
      <w:r>
        <w:t>rámci zajištění bezpečnosti z</w:t>
      </w:r>
      <w:r>
        <w:t xml:space="preserve"> </w:t>
      </w:r>
      <w:r>
        <w:t xml:space="preserve">zastavovat jiná vozidla a odklánět </w:t>
      </w:r>
      <w:r>
        <w:t xml:space="preserve">dopravu. </w:t>
      </w:r>
    </w:p>
    <w:p w14:paraId="761911FF" w14:textId="77777777" w:rsidR="00024E0B" w:rsidRDefault="009C5001">
      <w:pPr>
        <w:ind w:left="576" w:right="2"/>
      </w:pPr>
      <w:r>
        <w:t>Při nakládání materiálu musí být dodrženy zásady stohování materiálu.</w:t>
      </w:r>
      <w:r>
        <w:t xml:space="preserve"> </w:t>
      </w:r>
    </w:p>
    <w:p w14:paraId="3AD45501" w14:textId="77777777" w:rsidR="00024E0B" w:rsidRDefault="009C5001">
      <w:pPr>
        <w:ind w:left="576" w:right="2"/>
      </w:pPr>
      <w:r>
        <w:t>Bezpečný přísun a době materiálu musí být zajištěn v</w:t>
      </w:r>
      <w:r>
        <w:t xml:space="preserve"> souladu s </w:t>
      </w:r>
      <w:r>
        <w:t>postupem prací. Materiál musí být skladován do stavby.</w:t>
      </w:r>
      <w:r>
        <w:t xml:space="preserve"> </w:t>
      </w:r>
    </w:p>
    <w:p w14:paraId="7ECDDA75" w14:textId="77777777" w:rsidR="00024E0B" w:rsidRDefault="009C5001">
      <w:pPr>
        <w:ind w:left="576" w:right="2"/>
      </w:pPr>
      <w:r>
        <w:t>Materiál musí být uložen tak, aby po celou dobu skladování byla zajištěna jeho stabilita a nedocházelo k</w:t>
      </w:r>
      <w:r>
        <w:t xml:space="preserve"> </w:t>
      </w:r>
      <w:r>
        <w:t>jeho poškození. Podložkami, zarážkami, opěrami, stojany, klíny nebo provázáním musí být zajištěny všechny prvky, dílce nebo sestav, které by jinak byly nestabilní a mohly se například převrátit, sklopit, posunout nebo kutálet.</w:t>
      </w:r>
      <w:r>
        <w:t xml:space="preserve"> </w:t>
      </w:r>
    </w:p>
    <w:p w14:paraId="3A42A534" w14:textId="77777777" w:rsidR="00024E0B" w:rsidRDefault="009C5001">
      <w:pPr>
        <w:ind w:left="576" w:right="2"/>
      </w:pPr>
      <w:r>
        <w:t xml:space="preserve">Prvky, které ba sebe při skladování těsně doléhají a nejsou vybaveny pro bezpečného uchopení například oky, háky nebo držadly. Musí </w:t>
      </w:r>
      <w:proofErr w:type="gramStart"/>
      <w:r>
        <w:t>byt</w:t>
      </w:r>
      <w:proofErr w:type="gramEnd"/>
      <w:r>
        <w:t xml:space="preserve"> vždy vzájemně proloženy proklady.</w:t>
      </w:r>
      <w:r>
        <w:t xml:space="preserve"> </w:t>
      </w:r>
    </w:p>
    <w:p w14:paraId="29C8888B" w14:textId="77777777" w:rsidR="00024E0B" w:rsidRDefault="009C5001">
      <w:pPr>
        <w:spacing w:after="0" w:line="259" w:lineRule="auto"/>
        <w:ind w:left="566" w:firstLine="0"/>
        <w:jc w:val="left"/>
      </w:pPr>
      <w:r>
        <w:t xml:space="preserve"> </w:t>
      </w:r>
    </w:p>
    <w:p w14:paraId="0D2B0F5F" w14:textId="77777777" w:rsidR="00024E0B" w:rsidRDefault="009C5001">
      <w:pPr>
        <w:pStyle w:val="Nadpis3"/>
        <w:ind w:left="720" w:hanging="360"/>
      </w:pPr>
      <w:r>
        <w:t xml:space="preserve">6. </w:t>
      </w:r>
      <w:r>
        <w:t>Stanovení podmínek pro provádění stavby z hlediska bezpečnosti a ochrany zdraví, plán bezpečnosti a ochrany zdraví při práci na staveništi podle zákona o zajištění dalších podmínek bezpečnosti a ochrany zdraví při práci</w:t>
      </w:r>
      <w:r>
        <w:t xml:space="preserve"> </w:t>
      </w:r>
    </w:p>
    <w:p w14:paraId="47F95EF1" w14:textId="77777777" w:rsidR="00024E0B" w:rsidRDefault="009C5001">
      <w:pPr>
        <w:spacing w:after="0" w:line="259" w:lineRule="auto"/>
        <w:ind w:left="566" w:firstLine="0"/>
        <w:jc w:val="left"/>
      </w:pPr>
      <w:r>
        <w:t xml:space="preserve"> </w:t>
      </w:r>
    </w:p>
    <w:p w14:paraId="44BC1C91" w14:textId="77777777" w:rsidR="00024E0B" w:rsidRDefault="009C5001">
      <w:pPr>
        <w:ind w:left="576" w:right="2"/>
      </w:pPr>
      <w:r>
        <w:t xml:space="preserve">Při výstavbě bude realizační firma bezpodmínečně dodržovat všechna zákonná ustanovení a předpisy o bezpečnosti a ochraně zdraví při práci a technických norem ČSN týkajících se bezpečnosti a ochrany zdraví při práci. </w:t>
      </w:r>
      <w:r>
        <w:t xml:space="preserve"> </w:t>
      </w:r>
    </w:p>
    <w:p w14:paraId="7FA0B86B" w14:textId="77777777" w:rsidR="00024E0B" w:rsidRDefault="009C5001">
      <w:pPr>
        <w:ind w:left="576" w:right="2"/>
      </w:pPr>
      <w:r>
        <w:t xml:space="preserve">Stavba a staveniště bude řádně provozována a zajištěna dle odpovídajících bezpečnostních předpisů a norem. Zejména podle předpisu </w:t>
      </w:r>
      <w:r>
        <w:t xml:space="preserve">591/2006 Sb. </w:t>
      </w:r>
      <w:r>
        <w:t>požadavky na bezpečnost a ochranu zdraví při práci na staveništích</w:t>
      </w:r>
      <w:r>
        <w:t xml:space="preserve">, 362/2005 Sb. </w:t>
      </w:r>
      <w:r>
        <w:t>požadavky na bezpečnost a ochranu zdraví při nebezpečí pádu</w:t>
      </w:r>
      <w:r>
        <w:t xml:space="preserve">, </w:t>
      </w:r>
      <w:r>
        <w:t>268/2009 Sb. o technických požadavcích na stavby, 309/2006 SB. zajištění dalších podmínek bezpečnosti a ochrany zdraví při práci. Dále budou dodrženy OTP z hlediska vyhlášky 398/2009 Sb. o technických požadavcích zabezpečujících bezbariérové užívání staveb.</w:t>
      </w:r>
      <w:r>
        <w:t xml:space="preserve"> </w:t>
      </w:r>
    </w:p>
    <w:p w14:paraId="53CFE797" w14:textId="77777777" w:rsidR="00024E0B" w:rsidRDefault="009C5001">
      <w:pPr>
        <w:spacing w:after="0" w:line="259" w:lineRule="auto"/>
        <w:ind w:left="566" w:firstLine="0"/>
        <w:jc w:val="left"/>
      </w:pPr>
      <w:r>
        <w:t xml:space="preserve"> </w:t>
      </w:r>
    </w:p>
    <w:p w14:paraId="69F47C78" w14:textId="77777777" w:rsidR="00024E0B" w:rsidRDefault="009C5001">
      <w:pPr>
        <w:ind w:left="576" w:right="2"/>
      </w:pPr>
      <w:r>
        <w:t>Dále jsou uvedeny ustanovení</w:t>
      </w:r>
      <w:r>
        <w:t xml:space="preserve"> 591/2006 Sb. </w:t>
      </w:r>
      <w:r>
        <w:t>požadavky na bezpečnost a ochranu zdraví při práci na staveništích</w:t>
      </w:r>
      <w:r>
        <w:t xml:space="preserve">, 362/2005 Sb. </w:t>
      </w:r>
      <w:r>
        <w:t>požadavky na bezpečnost a ochranu zdraví při nebezpečí pádu, 399/2006 SB. zajištění dalších podmínek bezpečnosti a ochrany zdraví při práci.</w:t>
      </w:r>
      <w:r>
        <w:t xml:space="preserve"> </w:t>
      </w:r>
    </w:p>
    <w:p w14:paraId="63580805" w14:textId="77777777" w:rsidR="00024E0B" w:rsidRDefault="009C5001">
      <w:pPr>
        <w:spacing w:after="0" w:line="259" w:lineRule="auto"/>
        <w:ind w:left="566" w:firstLine="0"/>
        <w:jc w:val="left"/>
      </w:pPr>
      <w:r>
        <w:t xml:space="preserve"> </w:t>
      </w:r>
    </w:p>
    <w:p w14:paraId="43388E65" w14:textId="77777777" w:rsidR="00024E0B" w:rsidRDefault="009C5001">
      <w:pPr>
        <w:pStyle w:val="Nadpis2"/>
        <w:ind w:left="561"/>
      </w:pPr>
      <w:r>
        <w:lastRenderedPageBreak/>
        <w:t>Požadavky na bezpečnost a ochranu zdraví při práci na staveništích</w:t>
      </w:r>
      <w:r>
        <w:rPr>
          <w:color w:val="FF0000"/>
          <w:u w:val="none"/>
        </w:rPr>
        <w:t xml:space="preserve"> </w:t>
      </w:r>
    </w:p>
    <w:p w14:paraId="6BBB85B7" w14:textId="77777777" w:rsidR="00024E0B" w:rsidRDefault="009C5001">
      <w:pPr>
        <w:spacing w:after="0" w:line="259" w:lineRule="auto"/>
        <w:ind w:left="566" w:firstLine="0"/>
        <w:jc w:val="left"/>
      </w:pPr>
      <w:r>
        <w:rPr>
          <w:color w:val="FF0000"/>
        </w:rPr>
        <w:t xml:space="preserve"> </w:t>
      </w:r>
    </w:p>
    <w:p w14:paraId="1405B332" w14:textId="77777777" w:rsidR="00024E0B" w:rsidRDefault="009C5001">
      <w:pPr>
        <w:ind w:left="576" w:right="2"/>
      </w:pPr>
      <w:r>
        <w:t>§ 1</w:t>
      </w:r>
      <w:r>
        <w:t xml:space="preserve"> </w:t>
      </w:r>
    </w:p>
    <w:p w14:paraId="39B8466D" w14:textId="77777777" w:rsidR="00024E0B" w:rsidRDefault="009C5001">
      <w:pPr>
        <w:spacing w:after="0" w:line="259" w:lineRule="auto"/>
        <w:ind w:left="566" w:firstLine="0"/>
        <w:jc w:val="left"/>
      </w:pPr>
      <w:r>
        <w:t xml:space="preserve"> </w:t>
      </w:r>
    </w:p>
    <w:p w14:paraId="6D72A574" w14:textId="77777777" w:rsidR="00024E0B" w:rsidRDefault="009C5001">
      <w:pPr>
        <w:ind w:left="576" w:right="2"/>
      </w:pPr>
      <w:r>
        <w:t>(1) Toto nařízení zapracovává příslušné předpisy Evropských společenství1)</w:t>
      </w:r>
      <w:r>
        <w:t xml:space="preserve"> a upravuje </w:t>
      </w:r>
    </w:p>
    <w:p w14:paraId="62423585" w14:textId="77777777" w:rsidR="00024E0B" w:rsidRDefault="009C5001">
      <w:pPr>
        <w:numPr>
          <w:ilvl w:val="0"/>
          <w:numId w:val="1"/>
        </w:numPr>
        <w:ind w:left="798" w:right="2" w:hanging="232"/>
      </w:pPr>
      <w:r>
        <w:t>bližší minimální požadavky na bezpečnost a ochranu zdraví při práci na staveništích,</w:t>
      </w:r>
      <w:r>
        <w:t xml:space="preserve"> </w:t>
      </w:r>
    </w:p>
    <w:p w14:paraId="210C1C30" w14:textId="77777777" w:rsidR="00024E0B" w:rsidRDefault="009C5001">
      <w:pPr>
        <w:numPr>
          <w:ilvl w:val="0"/>
          <w:numId w:val="1"/>
        </w:numPr>
        <w:ind w:left="798" w:right="2" w:hanging="232"/>
      </w:pPr>
      <w:r>
        <w:t>náležitosti oznámení o zahájení prací,</w:t>
      </w:r>
      <w:r>
        <w:t xml:space="preserve"> </w:t>
      </w:r>
    </w:p>
    <w:p w14:paraId="68A2345A" w14:textId="77777777" w:rsidR="00024E0B" w:rsidRDefault="009C5001">
      <w:pPr>
        <w:numPr>
          <w:ilvl w:val="0"/>
          <w:numId w:val="1"/>
        </w:numPr>
        <w:ind w:left="798" w:right="2" w:hanging="232"/>
      </w:pPr>
      <w:r>
        <w:t xml:space="preserve">práce a činnosti vystavující fyzickou osobu zvýšenému ohrožení života nebo poškození zdraví </w:t>
      </w:r>
      <w:r>
        <w:t xml:space="preserve">a </w:t>
      </w:r>
    </w:p>
    <w:p w14:paraId="31BF5582" w14:textId="77777777" w:rsidR="00024E0B" w:rsidRDefault="009C5001">
      <w:pPr>
        <w:numPr>
          <w:ilvl w:val="0"/>
          <w:numId w:val="1"/>
        </w:numPr>
        <w:ind w:left="798" w:right="2" w:hanging="232"/>
      </w:pPr>
      <w:r>
        <w:t>další činnosti, které je koordinátor bezpečnosti a ochrany zdraví při práci na staveništi (dále jen "koordinátor") povinen provádět při přípravě a realizaci stavby.</w:t>
      </w:r>
      <w:r>
        <w:t xml:space="preserve"> </w:t>
      </w:r>
    </w:p>
    <w:p w14:paraId="14403CE3" w14:textId="77777777" w:rsidR="00024E0B" w:rsidRDefault="009C5001">
      <w:pPr>
        <w:ind w:left="576" w:right="2"/>
      </w:pPr>
      <w:r>
        <w:t>(2) Nařízení se nevztahuje na práce na staveništi prováděné při hornické činnosti v podzemí a činnosti prováděné hornickým způsobem v podzemí2)</w:t>
      </w:r>
      <w:r>
        <w:t xml:space="preserve"> </w:t>
      </w:r>
      <w:r>
        <w:t>a na zemní práce prováděné za použití strojů a výbušnin, pokud se na jedné lokalitě přemisťuje více než 100 000 m3</w:t>
      </w:r>
      <w:r>
        <w:t xml:space="preserve"> </w:t>
      </w:r>
      <w:r>
        <w:t>horniny, s výjimkou zakládání staveb.</w:t>
      </w:r>
      <w:r>
        <w:t xml:space="preserve"> </w:t>
      </w:r>
    </w:p>
    <w:p w14:paraId="7F6C9013" w14:textId="77777777" w:rsidR="00024E0B" w:rsidRDefault="009C5001">
      <w:pPr>
        <w:spacing w:after="0" w:line="259" w:lineRule="auto"/>
        <w:ind w:left="566" w:firstLine="0"/>
        <w:jc w:val="left"/>
      </w:pPr>
      <w:r>
        <w:t xml:space="preserve"> </w:t>
      </w:r>
    </w:p>
    <w:p w14:paraId="02E03147" w14:textId="77777777" w:rsidR="00024E0B" w:rsidRDefault="009C5001">
      <w:pPr>
        <w:ind w:left="576" w:right="2"/>
      </w:pPr>
      <w:r>
        <w:t>§ 2</w:t>
      </w:r>
      <w:r>
        <w:t xml:space="preserve"> </w:t>
      </w:r>
    </w:p>
    <w:p w14:paraId="6DCF1462" w14:textId="77777777" w:rsidR="00024E0B" w:rsidRDefault="009C5001">
      <w:pPr>
        <w:spacing w:after="0" w:line="259" w:lineRule="auto"/>
        <w:ind w:left="566" w:firstLine="0"/>
        <w:jc w:val="left"/>
      </w:pPr>
      <w:r>
        <w:t xml:space="preserve"> </w:t>
      </w:r>
    </w:p>
    <w:p w14:paraId="3C4DD829" w14:textId="77777777" w:rsidR="00024E0B" w:rsidRDefault="009C5001">
      <w:pPr>
        <w:numPr>
          <w:ilvl w:val="0"/>
          <w:numId w:val="2"/>
        </w:numPr>
        <w:ind w:right="2"/>
      </w:pPr>
      <w:r>
        <w:t>Zhotovitel při uspořádání staveniště dbá, aby byly dodrženy požadavky na pracoviště stanovené zvláštním právním předpisem3)</w:t>
      </w:r>
      <w:r>
        <w:t xml:space="preserve"> </w:t>
      </w:r>
      <w:r>
        <w:t>a aby staveniště vyhovovalo obecným požadavkům na výstavbu podle zvláštního právního předpisu4)</w:t>
      </w:r>
      <w:r>
        <w:t xml:space="preserve"> </w:t>
      </w:r>
      <w:r>
        <w:t>a dalším požadavkům na staveniště stanoveným v příloze č. 1 k tomuto nařízení; je</w:t>
      </w:r>
      <w:r>
        <w:t>-</w:t>
      </w:r>
      <w:r>
        <w:t>li pro staveniště zpracován plán bezpečnosti a ochrany zdraví při práci na staveništi (dále jen "plán"), uspořádá zhotovitel staveniště v souladu s plánem a ve lhůtách v něm uvedených.</w:t>
      </w:r>
      <w:r>
        <w:t xml:space="preserve"> </w:t>
      </w:r>
    </w:p>
    <w:p w14:paraId="116A5E4F" w14:textId="77777777" w:rsidR="00024E0B" w:rsidRDefault="009C5001">
      <w:pPr>
        <w:numPr>
          <w:ilvl w:val="0"/>
          <w:numId w:val="2"/>
        </w:numPr>
        <w:ind w:right="2"/>
      </w:pPr>
      <w:r>
        <w:t>Zhotovitel vymezí pracoviště pro výkon jednotlivých prací a činností; přitom postupuje podle zvláštních právních předpisů upravujících podmínky ochrany zdraví zaměstnanců při práci5).</w:t>
      </w:r>
      <w:r>
        <w:t xml:space="preserve"> </w:t>
      </w:r>
    </w:p>
    <w:p w14:paraId="38B0C621" w14:textId="77777777" w:rsidR="00024E0B" w:rsidRDefault="009C5001">
      <w:pPr>
        <w:numPr>
          <w:ilvl w:val="0"/>
          <w:numId w:val="2"/>
        </w:numPr>
        <w:ind w:right="2"/>
      </w:pPr>
      <w:r>
        <w:t>Za uspořádání staveniště, popřípadě vymezeného pracoviště, podle odstavců 1 a 2 odpovídá zhotovitel, kterému bylo toto staveniště, popřípadě pracoviště, předáno a který je převzal. V zápise o předání a převzetí se uvedou všechny známé skutečnosti, jež jsou významné z hlediska zajištění bezpečnosti a ochrany zdraví fyzických osob zdržujících se na staveništi, popřípadě pracovišti.</w:t>
      </w:r>
      <w:r>
        <w:t xml:space="preserve"> </w:t>
      </w:r>
    </w:p>
    <w:p w14:paraId="70ADBA20" w14:textId="77777777" w:rsidR="00024E0B" w:rsidRDefault="009C5001">
      <w:pPr>
        <w:spacing w:after="0" w:line="259" w:lineRule="auto"/>
        <w:ind w:left="566" w:firstLine="0"/>
        <w:jc w:val="left"/>
      </w:pPr>
      <w:r>
        <w:t xml:space="preserve"> </w:t>
      </w:r>
    </w:p>
    <w:p w14:paraId="53CA4B2B" w14:textId="77777777" w:rsidR="00024E0B" w:rsidRDefault="009C5001">
      <w:pPr>
        <w:spacing w:after="0" w:line="259" w:lineRule="auto"/>
        <w:ind w:left="566" w:firstLine="0"/>
        <w:jc w:val="left"/>
      </w:pPr>
      <w:r>
        <w:t xml:space="preserve"> </w:t>
      </w:r>
    </w:p>
    <w:p w14:paraId="12B2A00B" w14:textId="77777777" w:rsidR="00024E0B" w:rsidRDefault="009C5001">
      <w:pPr>
        <w:ind w:left="576" w:right="2"/>
      </w:pPr>
      <w:r>
        <w:t>§ 3</w:t>
      </w:r>
      <w:r>
        <w:t xml:space="preserve"> </w:t>
      </w:r>
    </w:p>
    <w:p w14:paraId="69B27D4A" w14:textId="77777777" w:rsidR="00024E0B" w:rsidRDefault="009C5001">
      <w:pPr>
        <w:spacing w:after="0" w:line="259" w:lineRule="auto"/>
        <w:ind w:left="566" w:firstLine="0"/>
        <w:jc w:val="left"/>
      </w:pPr>
      <w:r>
        <w:t xml:space="preserve"> </w:t>
      </w:r>
    </w:p>
    <w:p w14:paraId="7F7D8208" w14:textId="77777777" w:rsidR="00024E0B" w:rsidRDefault="009C5001">
      <w:pPr>
        <w:ind w:left="576" w:right="2"/>
      </w:pPr>
      <w:r>
        <w:t>Zhotovitel zajistí, aby</w:t>
      </w:r>
      <w:r>
        <w:t xml:space="preserve"> </w:t>
      </w:r>
    </w:p>
    <w:p w14:paraId="0CF25A4E" w14:textId="77777777" w:rsidR="00024E0B" w:rsidRDefault="009C5001">
      <w:pPr>
        <w:numPr>
          <w:ilvl w:val="0"/>
          <w:numId w:val="3"/>
        </w:numPr>
        <w:ind w:right="2"/>
      </w:pPr>
      <w:r>
        <w:t>při provozu a používání strojů a technických zařízení (dále jen "stroje"), nářadí a dopravních prostředků na staveništi byly kromě požadavků zvláštních právních předpisů6)</w:t>
      </w:r>
      <w:r>
        <w:t xml:space="preserve"> </w:t>
      </w:r>
      <w:r>
        <w:t>dodržovány bližší minimální požadavky na bezpečnost a ochranu zdraví při práci stanovené v příloze č. 2 k tomuto nařízení,</w:t>
      </w:r>
      <w:r>
        <w:t xml:space="preserve"> </w:t>
      </w:r>
    </w:p>
    <w:p w14:paraId="487F1D4E" w14:textId="77777777" w:rsidR="00024E0B" w:rsidRDefault="009C5001">
      <w:pPr>
        <w:numPr>
          <w:ilvl w:val="0"/>
          <w:numId w:val="3"/>
        </w:numPr>
        <w:ind w:right="2"/>
      </w:pPr>
      <w:r>
        <w:t>byly splněny požadavky na organizaci práce a pracovní postupy stanovené v příloze č. 3 k tomuto nařízení, jestliže se na staveništi plánují nebo provádějí</w:t>
      </w:r>
      <w:r>
        <w:t xml:space="preserve"> </w:t>
      </w:r>
    </w:p>
    <w:p w14:paraId="4F94114D" w14:textId="77777777" w:rsidR="00024E0B" w:rsidRDefault="009C5001">
      <w:pPr>
        <w:ind w:left="576" w:right="2"/>
      </w:pPr>
      <w:r>
        <w:t>1. práce spojené s rozpojováním a přemisťováním zeminy, včetně jejího zhutňování nebo jiného zpevňování, nebo spojené s jinými úpravami souvisejícími s těmito pracemi, které jsou prováděny při zakládání staveb nebo terénních úpravách za podmínek stanovených zvláštním právním předpisem7)a které zahrnují vytýčení tras technické infrastruktury8)</w:t>
      </w:r>
      <w:r>
        <w:t xml:space="preserve"> </w:t>
      </w:r>
      <w:r>
        <w:t>(dále jen "zemní práce"),</w:t>
      </w:r>
      <w:r>
        <w:t xml:space="preserve"> </w:t>
      </w:r>
      <w:r>
        <w:t>2. práce spojené s prováděním a demontáží bednění a jeho podpěrných konstrukcí, výrobou, přepravou a ukládáním ocelové výztuže a betonové směsi, včetně jejího zhutňování (dále jen "betonářské práce"),</w:t>
      </w:r>
      <w:r>
        <w:t xml:space="preserve"> </w:t>
      </w:r>
    </w:p>
    <w:p w14:paraId="7E689A40" w14:textId="77777777" w:rsidR="00024E0B" w:rsidRDefault="009C5001">
      <w:pPr>
        <w:numPr>
          <w:ilvl w:val="0"/>
          <w:numId w:val="4"/>
        </w:numPr>
        <w:ind w:left="897" w:right="2" w:hanging="331"/>
      </w:pPr>
      <w:r>
        <w:t>práce spojené se zděním a úpravami konstrukcí ze zdicího materiálu, jakými jsou cihly, tvárnice, bloky, tvarovky nebo kámen, včetně osazování prefabrikátů ve zděných konstrukcích, omítání stěn a stropů, spárování zdiva, zhotovování podlah, mazanin nebo dlažeb, úpravy povrchu stěn například sekáním nebo dlabáním (dále jen "zednické práce"),</w:t>
      </w:r>
      <w:r>
        <w:t xml:space="preserve"> </w:t>
      </w:r>
    </w:p>
    <w:p w14:paraId="0DF27CF1" w14:textId="77777777" w:rsidR="00024E0B" w:rsidRDefault="009C5001">
      <w:pPr>
        <w:numPr>
          <w:ilvl w:val="0"/>
          <w:numId w:val="4"/>
        </w:numPr>
        <w:ind w:left="897" w:right="2" w:hanging="331"/>
      </w:pPr>
      <w:r>
        <w:t>práce spojené s montáží a spojováním, jakož i demontáží a rozebíráním ocelových, dřevěných, betonových, železobetonových, popřípadě jiných prvků různého tvaru a funkce, například tyčových, plošných nebo prostorových, do stavebních objektů nebo technologických konstrukcí o požadovaném tvaru a provedení (dále jen "montážní práce"),</w:t>
      </w:r>
      <w:r>
        <w:t xml:space="preserve"> </w:t>
      </w:r>
    </w:p>
    <w:p w14:paraId="2AAFEE69" w14:textId="77777777" w:rsidR="00024E0B" w:rsidRDefault="009C5001">
      <w:pPr>
        <w:numPr>
          <w:ilvl w:val="0"/>
          <w:numId w:val="4"/>
        </w:numPr>
        <w:ind w:left="897" w:right="2" w:hanging="331"/>
      </w:pPr>
      <w:r>
        <w:lastRenderedPageBreak/>
        <w:t>práce spojené s rozrušením, rozpojením, popřípadě demontáží konstrukce stavby nebo její části, které jsou prováděny při odstraňování, popřípadě změně stavby za podmínek stanovených zvláštním právním předpisem9)</w:t>
      </w:r>
      <w:r>
        <w:t xml:space="preserve"> </w:t>
      </w:r>
      <w:r>
        <w:t>(dále jen "bourací práce"),</w:t>
      </w:r>
      <w:r>
        <w:t xml:space="preserve"> </w:t>
      </w:r>
    </w:p>
    <w:p w14:paraId="3A5A0936" w14:textId="77777777" w:rsidR="00024E0B" w:rsidRDefault="009C5001">
      <w:pPr>
        <w:numPr>
          <w:ilvl w:val="0"/>
          <w:numId w:val="4"/>
        </w:numPr>
        <w:ind w:left="897" w:right="2" w:hanging="331"/>
      </w:pPr>
      <w:r>
        <w:t>svařování a nahřívání živic v tavných nádobách podle zvláštního právního předpisu10),</w:t>
      </w:r>
      <w:r>
        <w:t xml:space="preserve"> </w:t>
      </w:r>
    </w:p>
    <w:p w14:paraId="2B203901" w14:textId="77777777" w:rsidR="00024E0B" w:rsidRDefault="009C5001">
      <w:pPr>
        <w:numPr>
          <w:ilvl w:val="0"/>
          <w:numId w:val="4"/>
        </w:numPr>
        <w:ind w:left="897" w:right="2" w:hanging="331"/>
      </w:pPr>
      <w:r>
        <w:t>lepení krytin na podlahy, stěny, stropy nebo jiné konstrukce,</w:t>
      </w:r>
      <w:r>
        <w:t xml:space="preserve"> </w:t>
      </w:r>
    </w:p>
    <w:p w14:paraId="0E37B3C8" w14:textId="77777777" w:rsidR="00024E0B" w:rsidRDefault="009C5001">
      <w:pPr>
        <w:numPr>
          <w:ilvl w:val="0"/>
          <w:numId w:val="4"/>
        </w:numPr>
        <w:ind w:left="897" w:right="2" w:hanging="331"/>
      </w:pPr>
      <w:r>
        <w:t>práce při údržbě stavby11)</w:t>
      </w:r>
      <w:r>
        <w:t xml:space="preserve"> </w:t>
      </w:r>
      <w:r>
        <w:t>a jejího technického vybavení a zařízení, jakými jsou například malířské a natěračské práce, mytí a čištění oken, fasád nebo okapů, dále prohlídky, zkoušky, kontroly, revize a opravy technického vybavení a zařízení, jakož i montáž a demontáž jejich částí v rozsahu potřebném pro provedení těchto prohlídek, zkoušek, kontrol, revizí nebo oprav (dále jen "udržovací práce"),</w:t>
      </w:r>
      <w:r>
        <w:t xml:space="preserve"> </w:t>
      </w:r>
    </w:p>
    <w:p w14:paraId="09F8C006" w14:textId="77777777" w:rsidR="00024E0B" w:rsidRDefault="009C5001">
      <w:pPr>
        <w:numPr>
          <w:ilvl w:val="0"/>
          <w:numId w:val="4"/>
        </w:numPr>
        <w:ind w:left="897" w:right="2" w:hanging="331"/>
      </w:pPr>
      <w:r>
        <w:t>sklenářské práce,</w:t>
      </w:r>
      <w:r>
        <w:t xml:space="preserve"> </w:t>
      </w:r>
    </w:p>
    <w:p w14:paraId="26EB5AC8" w14:textId="77777777" w:rsidR="00024E0B" w:rsidRDefault="009C5001">
      <w:pPr>
        <w:numPr>
          <w:ilvl w:val="0"/>
          <w:numId w:val="4"/>
        </w:numPr>
        <w:ind w:left="897" w:right="2" w:hanging="331"/>
      </w:pPr>
      <w:r>
        <w:t>práce spojené se skladováním a manipulací s materiálem, popřípadě výrobky,</w:t>
      </w:r>
      <w:r>
        <w:t xml:space="preserve"> </w:t>
      </w:r>
    </w:p>
    <w:p w14:paraId="2E0671C4" w14:textId="77777777" w:rsidR="00024E0B" w:rsidRDefault="009C5001">
      <w:pPr>
        <w:numPr>
          <w:ilvl w:val="0"/>
          <w:numId w:val="4"/>
        </w:numPr>
        <w:spacing w:after="1" w:line="241" w:lineRule="auto"/>
        <w:ind w:left="897" w:right="2" w:hanging="331"/>
      </w:pPr>
      <w:r>
        <w:t>potápěčské práce a práce prováděné ve zvýšeném tlaku vzduchu,</w:t>
      </w:r>
      <w:r>
        <w:t xml:space="preserve"> </w:t>
      </w:r>
      <w:r>
        <w:t>12. práce nad vodou nebo v její těsné blízkosti spojené s nebezpečím utonutí,</w:t>
      </w:r>
      <w:r>
        <w:t xml:space="preserve"> </w:t>
      </w:r>
      <w:r>
        <w:t>13. práce spojené s využitím letadla podle zvláštního právního předpisu12).</w:t>
      </w:r>
      <w:r>
        <w:t xml:space="preserve"> </w:t>
      </w:r>
    </w:p>
    <w:p w14:paraId="48472E24" w14:textId="77777777" w:rsidR="00024E0B" w:rsidRDefault="009C5001">
      <w:pPr>
        <w:spacing w:after="0" w:line="259" w:lineRule="auto"/>
        <w:ind w:left="566" w:firstLine="0"/>
        <w:jc w:val="left"/>
      </w:pPr>
      <w:r>
        <w:t xml:space="preserve"> </w:t>
      </w:r>
    </w:p>
    <w:p w14:paraId="6DC1EEEC" w14:textId="77777777" w:rsidR="00024E0B" w:rsidRDefault="009C5001">
      <w:pPr>
        <w:ind w:left="576" w:right="2"/>
      </w:pPr>
      <w:r>
        <w:t>§ 4</w:t>
      </w:r>
      <w:r>
        <w:t xml:space="preserve"> </w:t>
      </w:r>
    </w:p>
    <w:p w14:paraId="43F7B764" w14:textId="77777777" w:rsidR="00024E0B" w:rsidRDefault="009C5001">
      <w:pPr>
        <w:spacing w:after="0" w:line="259" w:lineRule="auto"/>
        <w:ind w:left="566" w:firstLine="0"/>
        <w:jc w:val="left"/>
      </w:pPr>
      <w:r>
        <w:t xml:space="preserve"> </w:t>
      </w:r>
    </w:p>
    <w:p w14:paraId="11434149" w14:textId="77777777" w:rsidR="00024E0B" w:rsidRDefault="009C5001">
      <w:pPr>
        <w:ind w:left="576" w:right="2"/>
      </w:pPr>
      <w:r>
        <w:t xml:space="preserve">Jestliže po omezenou dobu, zejména v závislosti na postupu stavebních a montážních prací nebo při udržovacích pracích, není možno zajistit, aby práce byly prováděny na pracovištích, která splňují požadavky zvláštního právního předpisu3), a jestliže při jejich provádění nebo během přístupu na pracoviště hrozí nebezpečí pádu fyzických osob nebo předmětů z výšky nebo do hloubky, zajistí zhotovitel bezpečné provádění těchto prací, jakož i bezpečný přístup na pracoviště v souladu s požadavky zvláštního právního </w:t>
      </w:r>
      <w:r>
        <w:t>předpisu13).</w:t>
      </w:r>
      <w:r>
        <w:t xml:space="preserve"> </w:t>
      </w:r>
    </w:p>
    <w:p w14:paraId="5C2C4BB5" w14:textId="77777777" w:rsidR="00024E0B" w:rsidRDefault="009C5001">
      <w:pPr>
        <w:spacing w:after="0" w:line="259" w:lineRule="auto"/>
        <w:ind w:left="566" w:firstLine="0"/>
        <w:jc w:val="left"/>
      </w:pPr>
      <w:r>
        <w:t xml:space="preserve"> </w:t>
      </w:r>
    </w:p>
    <w:p w14:paraId="2A6155D1" w14:textId="77777777" w:rsidR="00024E0B" w:rsidRDefault="009C5001">
      <w:pPr>
        <w:ind w:left="576" w:right="2"/>
      </w:pPr>
      <w:r>
        <w:t>§ 5</w:t>
      </w:r>
      <w:r>
        <w:t xml:space="preserve"> </w:t>
      </w:r>
    </w:p>
    <w:p w14:paraId="7325FE73" w14:textId="77777777" w:rsidR="00024E0B" w:rsidRDefault="009C5001">
      <w:pPr>
        <w:spacing w:after="0" w:line="259" w:lineRule="auto"/>
        <w:ind w:left="566" w:firstLine="0"/>
        <w:jc w:val="left"/>
      </w:pPr>
      <w:r>
        <w:t xml:space="preserve"> </w:t>
      </w:r>
    </w:p>
    <w:p w14:paraId="139F8594" w14:textId="77777777" w:rsidR="00024E0B" w:rsidRDefault="009C5001">
      <w:pPr>
        <w:ind w:left="576" w:right="2"/>
      </w:pPr>
      <w:r>
        <w:t>Náležitosti oznámení o zahájení prací při realizaci stavby, které je zadavatel stavby povinen doručit oblastnímu inspektorátu práce, stanoví příloha č. 4 k tomuto nařízení.</w:t>
      </w:r>
      <w:r>
        <w:t xml:space="preserve"> </w:t>
      </w:r>
    </w:p>
    <w:p w14:paraId="69D445B8" w14:textId="77777777" w:rsidR="00024E0B" w:rsidRDefault="009C5001">
      <w:pPr>
        <w:spacing w:after="0" w:line="259" w:lineRule="auto"/>
        <w:ind w:left="566" w:firstLine="0"/>
        <w:jc w:val="left"/>
      </w:pPr>
      <w:r>
        <w:t xml:space="preserve"> </w:t>
      </w:r>
    </w:p>
    <w:p w14:paraId="0F83A493" w14:textId="77777777" w:rsidR="00024E0B" w:rsidRDefault="009C5001">
      <w:pPr>
        <w:ind w:left="576" w:right="2"/>
      </w:pPr>
      <w:r>
        <w:t>§ 6</w:t>
      </w:r>
      <w:r>
        <w:t xml:space="preserve"> </w:t>
      </w:r>
    </w:p>
    <w:p w14:paraId="484D5120" w14:textId="77777777" w:rsidR="00024E0B" w:rsidRDefault="009C5001">
      <w:pPr>
        <w:spacing w:after="0" w:line="259" w:lineRule="auto"/>
        <w:ind w:left="566" w:firstLine="0"/>
        <w:jc w:val="left"/>
      </w:pPr>
      <w:r>
        <w:t xml:space="preserve"> </w:t>
      </w:r>
    </w:p>
    <w:p w14:paraId="592E1B87" w14:textId="77777777" w:rsidR="00024E0B" w:rsidRDefault="009C5001">
      <w:pPr>
        <w:ind w:left="576" w:right="2"/>
      </w:pPr>
      <w:r>
        <w:t>Práce a činnosti vystavující fyzickou osobu zvýšenému ohrožení života nebo poškození zdraví, pro jejichž provádění vzniká povinnost zpracovat plán, stanoví příloha č. 5 k tomuto nařízení.</w:t>
      </w:r>
      <w:r>
        <w:t xml:space="preserve"> </w:t>
      </w:r>
    </w:p>
    <w:p w14:paraId="58E30141" w14:textId="77777777" w:rsidR="00024E0B" w:rsidRDefault="009C5001">
      <w:pPr>
        <w:spacing w:after="0" w:line="259" w:lineRule="auto"/>
        <w:ind w:left="566" w:firstLine="0"/>
        <w:jc w:val="left"/>
      </w:pPr>
      <w:r>
        <w:t xml:space="preserve"> </w:t>
      </w:r>
    </w:p>
    <w:p w14:paraId="17B3F415" w14:textId="77777777" w:rsidR="00024E0B" w:rsidRDefault="009C5001">
      <w:pPr>
        <w:spacing w:after="0" w:line="259" w:lineRule="auto"/>
        <w:ind w:left="566" w:firstLine="0"/>
        <w:jc w:val="left"/>
      </w:pPr>
      <w:r>
        <w:t xml:space="preserve"> </w:t>
      </w:r>
    </w:p>
    <w:p w14:paraId="6DA77875" w14:textId="77777777" w:rsidR="00024E0B" w:rsidRDefault="009C5001">
      <w:pPr>
        <w:ind w:left="576" w:right="2"/>
      </w:pPr>
      <w:r>
        <w:t>§ 7</w:t>
      </w:r>
      <w:r>
        <w:t xml:space="preserve"> </w:t>
      </w:r>
      <w:r>
        <w:t>Koordinátor během přípravy stavby</w:t>
      </w:r>
      <w:r>
        <w:t xml:space="preserve"> </w:t>
      </w:r>
    </w:p>
    <w:p w14:paraId="4CC50E80" w14:textId="77777777" w:rsidR="00024E0B" w:rsidRDefault="009C5001">
      <w:pPr>
        <w:spacing w:after="0" w:line="259" w:lineRule="auto"/>
        <w:ind w:left="566" w:firstLine="0"/>
        <w:jc w:val="left"/>
      </w:pPr>
      <w:r>
        <w:t xml:space="preserve"> </w:t>
      </w:r>
    </w:p>
    <w:p w14:paraId="3ECA10DA" w14:textId="77777777" w:rsidR="00024E0B" w:rsidRDefault="009C5001">
      <w:pPr>
        <w:ind w:left="576" w:right="2"/>
      </w:pPr>
      <w:r>
        <w:t>Koordinátor během přípravy stavby</w:t>
      </w:r>
      <w:r>
        <w:t xml:space="preserve"> </w:t>
      </w:r>
    </w:p>
    <w:p w14:paraId="68F5588E" w14:textId="77777777" w:rsidR="00024E0B" w:rsidRDefault="009C5001">
      <w:pPr>
        <w:numPr>
          <w:ilvl w:val="0"/>
          <w:numId w:val="5"/>
        </w:numPr>
        <w:ind w:right="2"/>
      </w:pPr>
      <w:r>
        <w:t>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stavby, ekono</w:t>
      </w:r>
      <w:r>
        <w:t>micky přiměřené,</w:t>
      </w:r>
      <w:r>
        <w:t xml:space="preserve"> </w:t>
      </w:r>
    </w:p>
    <w:p w14:paraId="275325DD" w14:textId="77777777" w:rsidR="00024E0B" w:rsidRDefault="009C5001">
      <w:pPr>
        <w:numPr>
          <w:ilvl w:val="0"/>
          <w:numId w:val="5"/>
        </w:numPr>
        <w:ind w:right="2"/>
      </w:pPr>
      <w: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r>
        <w:t xml:space="preserve"> </w:t>
      </w:r>
    </w:p>
    <w:p w14:paraId="3BE066CD" w14:textId="77777777" w:rsidR="00024E0B" w:rsidRDefault="009C5001">
      <w:pPr>
        <w:numPr>
          <w:ilvl w:val="0"/>
          <w:numId w:val="5"/>
        </w:numPr>
        <w:ind w:right="2"/>
      </w:pPr>
      <w:r>
        <w:t>zabezpečuje, aby plán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r>
        <w:t xml:space="preserve"> </w:t>
      </w:r>
    </w:p>
    <w:p w14:paraId="2AD4A64F" w14:textId="77777777" w:rsidR="00024E0B" w:rsidRDefault="009C5001">
      <w:pPr>
        <w:numPr>
          <w:ilvl w:val="0"/>
          <w:numId w:val="5"/>
        </w:numPr>
        <w:ind w:right="2"/>
      </w:pPr>
      <w:r>
        <w:t>zajistí zpracování požadavků na bezpečnost a ochranu zdraví při práci při udržovacích pracích.</w:t>
      </w:r>
      <w:r>
        <w:t xml:space="preserve"> </w:t>
      </w:r>
    </w:p>
    <w:p w14:paraId="3AFCE464" w14:textId="77777777" w:rsidR="00024E0B" w:rsidRDefault="009C5001">
      <w:pPr>
        <w:spacing w:after="43" w:line="259" w:lineRule="auto"/>
        <w:ind w:left="606" w:firstLine="0"/>
        <w:jc w:val="center"/>
      </w:pPr>
      <w:r>
        <w:rPr>
          <w:sz w:val="14"/>
        </w:rPr>
        <w:t xml:space="preserve">  </w:t>
      </w:r>
    </w:p>
    <w:p w14:paraId="12D292F1" w14:textId="77777777" w:rsidR="00024E0B" w:rsidRDefault="009C5001">
      <w:pPr>
        <w:ind w:left="576" w:right="2"/>
      </w:pPr>
      <w:r>
        <w:t>§ 8</w:t>
      </w:r>
      <w:r>
        <w:t xml:space="preserve"> </w:t>
      </w:r>
      <w:r>
        <w:t>Koordinátor během realizace stavby</w:t>
      </w:r>
      <w:r>
        <w:t xml:space="preserve"> </w:t>
      </w:r>
    </w:p>
    <w:p w14:paraId="335BED63" w14:textId="77777777" w:rsidR="00024E0B" w:rsidRDefault="009C5001">
      <w:pPr>
        <w:spacing w:after="0" w:line="259" w:lineRule="auto"/>
        <w:ind w:left="566" w:firstLine="0"/>
        <w:jc w:val="left"/>
      </w:pPr>
      <w:r>
        <w:lastRenderedPageBreak/>
        <w:t xml:space="preserve"> </w:t>
      </w:r>
    </w:p>
    <w:p w14:paraId="68AEAD87" w14:textId="77777777" w:rsidR="00024E0B" w:rsidRDefault="009C5001">
      <w:pPr>
        <w:ind w:left="576" w:right="2"/>
      </w:pPr>
      <w:r>
        <w:t>(1) Koordinátor během realizace stavby</w:t>
      </w:r>
      <w:r>
        <w:t xml:space="preserve"> </w:t>
      </w:r>
    </w:p>
    <w:p w14:paraId="10440796" w14:textId="77777777" w:rsidR="00024E0B" w:rsidRDefault="009C5001">
      <w:pPr>
        <w:numPr>
          <w:ilvl w:val="0"/>
          <w:numId w:val="6"/>
        </w:numPr>
        <w:ind w:right="2"/>
      </w:pPr>
      <w: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r>
        <w:t xml:space="preserve"> </w:t>
      </w:r>
    </w:p>
    <w:p w14:paraId="1CE3BC6B" w14:textId="77777777" w:rsidR="00024E0B" w:rsidRDefault="009C5001">
      <w:pPr>
        <w:numPr>
          <w:ilvl w:val="0"/>
          <w:numId w:val="6"/>
        </w:numPr>
        <w:ind w:right="2"/>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r>
        <w:t xml:space="preserve"> </w:t>
      </w:r>
    </w:p>
    <w:p w14:paraId="67C00DD1" w14:textId="77777777" w:rsidR="00024E0B" w:rsidRDefault="009C5001">
      <w:pPr>
        <w:numPr>
          <w:ilvl w:val="0"/>
          <w:numId w:val="6"/>
        </w:numPr>
        <w:ind w:right="2"/>
      </w:pPr>
      <w:r>
        <w:t>spolupracuje při stanovení času potřebného k bezpečnému provádění jednotlivých prací nebo činností,</w:t>
      </w:r>
      <w:r>
        <w:t xml:space="preserve"> </w:t>
      </w:r>
    </w:p>
    <w:p w14:paraId="4DDEE690" w14:textId="77777777" w:rsidR="00024E0B" w:rsidRDefault="009C5001">
      <w:pPr>
        <w:numPr>
          <w:ilvl w:val="0"/>
          <w:numId w:val="6"/>
        </w:numPr>
        <w:ind w:right="2"/>
      </w:pPr>
      <w:r>
        <w:t>sleduje provádění prací na staveništi se zaměřením na zjišťování, zda jsou dodržovány požadavky na bezpečnost a ochranu zdraví při práci, upozorňuje na zjištěné nedostatky a požaduje bez zbytečného odkladu zjednání nápravy,</w:t>
      </w:r>
      <w:r>
        <w:t xml:space="preserve"> </w:t>
      </w:r>
    </w:p>
    <w:p w14:paraId="7B4001C5" w14:textId="77777777" w:rsidR="00024E0B" w:rsidRDefault="009C5001">
      <w:pPr>
        <w:numPr>
          <w:ilvl w:val="0"/>
          <w:numId w:val="6"/>
        </w:numPr>
        <w:ind w:right="2"/>
      </w:pPr>
      <w:r>
        <w:t>kontroluje zabezpečení obvodu staveniště, včetně vstupu a vjezdu na staveniště s cílem zamezit vstup nepovolaným fyzickým osobám,</w:t>
      </w:r>
      <w:r>
        <w:t xml:space="preserve"> </w:t>
      </w:r>
    </w:p>
    <w:p w14:paraId="6190CC23" w14:textId="77777777" w:rsidR="00024E0B" w:rsidRDefault="009C5001">
      <w:pPr>
        <w:numPr>
          <w:ilvl w:val="0"/>
          <w:numId w:val="6"/>
        </w:numPr>
        <w:ind w:right="2"/>
      </w:pPr>
      <w:r>
        <w:t>spolupracuje se zástupci zaměstnanců pro oblast bezpečnosti a ochrany zdraví při práci a s příslušnými odborovými organizacemi14), popřípadě s fyzickou osobou provádějící technický dozor stavebníka7),</w:t>
      </w:r>
      <w:r>
        <w:t xml:space="preserve"> </w:t>
      </w:r>
    </w:p>
    <w:p w14:paraId="0AF45860" w14:textId="77777777" w:rsidR="00024E0B" w:rsidRDefault="009C5001">
      <w:pPr>
        <w:numPr>
          <w:ilvl w:val="0"/>
          <w:numId w:val="6"/>
        </w:numPr>
        <w:ind w:right="2"/>
      </w:pPr>
      <w:r>
        <w:t>zúčastňuje se kontrolní prohlídky stavby, k níž byl přizván stavebním úřadem podle zvláštního právního předpisu7).</w:t>
      </w:r>
      <w:r>
        <w:t xml:space="preserve"> </w:t>
      </w:r>
    </w:p>
    <w:p w14:paraId="5AEEFF70" w14:textId="77777777" w:rsidR="00024E0B" w:rsidRDefault="009C5001">
      <w:pPr>
        <w:ind w:left="576" w:right="2"/>
      </w:pPr>
      <w:r>
        <w:t>(2) Koordinátor během realizace stavby</w:t>
      </w:r>
      <w:r>
        <w:t xml:space="preserve"> </w:t>
      </w:r>
    </w:p>
    <w:p w14:paraId="1DCA5E1B" w14:textId="77777777" w:rsidR="00024E0B" w:rsidRDefault="009C5001">
      <w:pPr>
        <w:numPr>
          <w:ilvl w:val="0"/>
          <w:numId w:val="7"/>
        </w:numPr>
        <w:ind w:right="2"/>
      </w:pPr>
      <w:r>
        <w:t>navrhuje termíny kontrolních dnů k dodržování plánu za účasti zhotovitelů nebo osob jimi pověřených a organizuje jejich konání,</w:t>
      </w:r>
      <w:r>
        <w:t xml:space="preserve"> </w:t>
      </w:r>
    </w:p>
    <w:p w14:paraId="7788F34B" w14:textId="77777777" w:rsidR="00024E0B" w:rsidRDefault="009C5001">
      <w:pPr>
        <w:numPr>
          <w:ilvl w:val="0"/>
          <w:numId w:val="7"/>
        </w:numPr>
        <w:ind w:right="2"/>
      </w:pPr>
      <w:r>
        <w:t>sleduje, zda zhotovitelé dodržují plán a projednává s nimi přijetí opatření a termíny k nápravě zjištěných nedostatků,</w:t>
      </w:r>
      <w:r>
        <w:t xml:space="preserve"> </w:t>
      </w:r>
    </w:p>
    <w:p w14:paraId="5BEA7B02" w14:textId="77777777" w:rsidR="00024E0B" w:rsidRDefault="009C5001">
      <w:pPr>
        <w:numPr>
          <w:ilvl w:val="0"/>
          <w:numId w:val="7"/>
        </w:numPr>
        <w:ind w:right="2"/>
      </w:pPr>
      <w:r>
        <w:t>provádí zápisy o zjištěných nedostatcích v bezpečnosti a ochraně zdraví při práci na staveništi, na něž prokazatelně upozornil zhotovitele, a dále zapisuje údaje o tom, zda a jakým způsobem byly tyto nedostatky odstraněny.</w:t>
      </w:r>
      <w:r>
        <w:t xml:space="preserve"> </w:t>
      </w:r>
    </w:p>
    <w:p w14:paraId="4D7DD1D2" w14:textId="77777777" w:rsidR="00024E0B" w:rsidRDefault="009C5001">
      <w:pPr>
        <w:spacing w:after="0" w:line="259" w:lineRule="auto"/>
        <w:ind w:left="566" w:firstLine="0"/>
        <w:jc w:val="left"/>
      </w:pPr>
      <w:r>
        <w:t xml:space="preserve"> </w:t>
      </w:r>
    </w:p>
    <w:p w14:paraId="6EE733D0" w14:textId="77777777" w:rsidR="00024E0B" w:rsidRDefault="009C5001">
      <w:pPr>
        <w:pStyle w:val="Nadpis2"/>
        <w:ind w:left="561"/>
      </w:pPr>
      <w:r>
        <w:t>Obecné požadavky</w:t>
      </w:r>
      <w:r>
        <w:rPr>
          <w:u w:val="none"/>
        </w:rPr>
        <w:t xml:space="preserve"> </w:t>
      </w:r>
    </w:p>
    <w:p w14:paraId="36BB9A30" w14:textId="77777777" w:rsidR="00024E0B" w:rsidRDefault="009C5001">
      <w:pPr>
        <w:spacing w:after="0" w:line="259" w:lineRule="auto"/>
        <w:ind w:left="566" w:firstLine="0"/>
        <w:jc w:val="left"/>
      </w:pPr>
      <w:r>
        <w:t xml:space="preserve"> </w:t>
      </w:r>
    </w:p>
    <w:p w14:paraId="5617055E" w14:textId="77777777" w:rsidR="00024E0B" w:rsidRDefault="009C5001">
      <w:pPr>
        <w:ind w:left="576" w:right="2"/>
      </w:pPr>
      <w:r>
        <w:t>I. Požadavky na zajištění staveniště</w:t>
      </w:r>
      <w:r>
        <w:t xml:space="preserve"> </w:t>
      </w:r>
    </w:p>
    <w:p w14:paraId="4C35D07F" w14:textId="77777777" w:rsidR="00024E0B" w:rsidRDefault="009C5001">
      <w:pPr>
        <w:spacing w:after="0" w:line="259" w:lineRule="auto"/>
        <w:ind w:left="566" w:firstLine="0"/>
        <w:jc w:val="left"/>
      </w:pPr>
      <w:r>
        <w:t xml:space="preserve"> </w:t>
      </w:r>
    </w:p>
    <w:p w14:paraId="478C80D0" w14:textId="77777777" w:rsidR="00024E0B" w:rsidRDefault="00024E0B">
      <w:pPr>
        <w:sectPr w:rsidR="00024E0B">
          <w:footerReference w:type="even" r:id="rId7"/>
          <w:footerReference w:type="default" r:id="rId8"/>
          <w:footerReference w:type="first" r:id="rId9"/>
          <w:pgSz w:w="11906" w:h="16838"/>
          <w:pgMar w:top="1418" w:right="1273" w:bottom="1457" w:left="1419" w:header="708" w:footer="708" w:gutter="0"/>
          <w:cols w:space="708"/>
        </w:sectPr>
      </w:pPr>
    </w:p>
    <w:p w14:paraId="74367BE2" w14:textId="77777777" w:rsidR="00024E0B" w:rsidRDefault="009C5001">
      <w:pPr>
        <w:ind w:left="201" w:right="2"/>
      </w:pPr>
      <w:r>
        <w:lastRenderedPageBreak/>
        <w:t>1. Stavby, pracoviště a zařízení staveniště musí být ohrazeny nebo jinak zabezpečeny proti vstupu nepovolaných fyzických osob, při dodržení následujících zásad:</w:t>
      </w:r>
      <w:r>
        <w:t xml:space="preserve"> </w:t>
      </w:r>
    </w:p>
    <w:p w14:paraId="693B8283" w14:textId="77777777" w:rsidR="00024E0B" w:rsidRDefault="009C5001">
      <w:pPr>
        <w:numPr>
          <w:ilvl w:val="0"/>
          <w:numId w:val="8"/>
        </w:numPr>
        <w:ind w:right="2"/>
      </w:pPr>
      <w:r>
        <w:t>staveniště v zastavěném území musí být na jeho hranici souvisle oploceno do výšky nejméně 1,8 m. Při vymezení staveniště se bere ohled na související přilehlé prostory a pozemní komunikace s cílem tyto komunikace, prostory a provoz na nich co nejméně narušit. Náhradní komunikace je nutno řádně vyznačit a osvětlit,</w:t>
      </w:r>
      <w:r>
        <w:t xml:space="preserve"> </w:t>
      </w:r>
    </w:p>
    <w:p w14:paraId="2B0ACDB5" w14:textId="77777777" w:rsidR="00024E0B" w:rsidRDefault="009C5001">
      <w:pPr>
        <w:numPr>
          <w:ilvl w:val="0"/>
          <w:numId w:val="8"/>
        </w:numPr>
        <w:ind w:right="2"/>
      </w:pPr>
      <w:r>
        <w:t xml:space="preserve">u liniových staveb nebo u stavenišť, popřípadě pracovišť, na kterých se provádějí pouze krátkodobé práce, lze ohrazení provést zábradlím skládajícím se alespoň z horní tyče upevněné ve výši 1,1 m na stabilních sloupcích a jedné mezilehlé střední tyče; s ohledem na místní a provozní podmínky může toto ohrazení být nahrazeno zábranou podle přílohy č. 3 části III., bodu </w:t>
      </w:r>
    </w:p>
    <w:p w14:paraId="588264BB" w14:textId="77777777" w:rsidR="00024E0B" w:rsidRDefault="009C5001">
      <w:pPr>
        <w:ind w:left="201" w:right="2"/>
      </w:pPr>
      <w:r>
        <w:t>2. k tomuto nařízení,</w:t>
      </w:r>
      <w:r>
        <w:t xml:space="preserve"> </w:t>
      </w:r>
    </w:p>
    <w:p w14:paraId="1D5F3AD1" w14:textId="77777777" w:rsidR="00024E0B" w:rsidRDefault="009C5001">
      <w:pPr>
        <w:numPr>
          <w:ilvl w:val="0"/>
          <w:numId w:val="9"/>
        </w:numPr>
        <w:ind w:right="2"/>
      </w:pPr>
      <w:r>
        <w:t>nelze-</w:t>
      </w:r>
      <w:r>
        <w:t>li u prací prováděných na pozemních komunikacích z provozních nebo technologických důvodů ohrazení ani zábrany provést, musí být bezpečnost provozu a osob zajištěna jiným způsobem, například řízením provozu nebo střežením,</w:t>
      </w:r>
      <w:r>
        <w:t xml:space="preserve"> </w:t>
      </w:r>
    </w:p>
    <w:p w14:paraId="69603871" w14:textId="77777777" w:rsidR="00024E0B" w:rsidRDefault="009C5001">
      <w:pPr>
        <w:numPr>
          <w:ilvl w:val="0"/>
          <w:numId w:val="9"/>
        </w:numPr>
        <w:ind w:right="2"/>
      </w:pPr>
      <w:r>
        <w:t>nepoužívané otvory, prohlubně, jámy, propadliny a jiná místa, kde hrozí nebezpečí pádu fyzických osob, musí být zakryty, ohrazeny podle přílohy č. 3 části III. bodu 2. k tomuto nařízení nebo zasypány.</w:t>
      </w:r>
      <w:r>
        <w:t xml:space="preserve"> </w:t>
      </w:r>
    </w:p>
    <w:p w14:paraId="2B62430F" w14:textId="77777777" w:rsidR="00024E0B" w:rsidRDefault="009C5001">
      <w:pPr>
        <w:numPr>
          <w:ilvl w:val="0"/>
          <w:numId w:val="10"/>
        </w:numPr>
        <w:ind w:right="2"/>
      </w:pPr>
      <w:r>
        <w:t>Zhotovitel určí způsob zabezpečení staveniště proti vstupu nepovolaných fyzických osob, zajistí označení hranic staveniště tak, aby byly zřetelně rozeznatelné i za snížené viditelnosti, a stanoví lhůty kontrol tohoto zabezpečení. Zákaz vstupu nepovolaným fyzickým osobám musí být vyznačen bezpečnostní značkou15)</w:t>
      </w:r>
      <w:r>
        <w:t xml:space="preserve"> </w:t>
      </w:r>
      <w:r>
        <w:t xml:space="preserve">na všech vstupech, a na přístupových komunikacích, které k </w:t>
      </w:r>
      <w:r>
        <w:t xml:space="preserve">nim vedou. </w:t>
      </w:r>
    </w:p>
    <w:p w14:paraId="73B36186" w14:textId="77777777" w:rsidR="00024E0B" w:rsidRDefault="009C5001">
      <w:pPr>
        <w:numPr>
          <w:ilvl w:val="0"/>
          <w:numId w:val="10"/>
        </w:numPr>
        <w:ind w:right="2"/>
      </w:pPr>
      <w:r>
        <w:t>Nejsou-</w:t>
      </w:r>
      <w:r>
        <w:t>li požadavky na zabezpečení staveniště pro zrakově a pohybově postižené obsaženy v projektové dokumentaci, zajistí zhotovitel, aby náhradní komunikace a oplocení, popřípadě ohrazení staveniště na veřejných prostranstvích a veřejně přístupných komunikacích umožňovalo bezpečný pohyb fyzických osob s pohybovým postižením, jakož i se zrakovým postižením.</w:t>
      </w:r>
      <w:r>
        <w:t xml:space="preserve"> </w:t>
      </w:r>
    </w:p>
    <w:p w14:paraId="43B15208" w14:textId="77777777" w:rsidR="00024E0B" w:rsidRDefault="009C5001">
      <w:pPr>
        <w:numPr>
          <w:ilvl w:val="0"/>
          <w:numId w:val="10"/>
        </w:numPr>
        <w:ind w:right="2"/>
      </w:pPr>
      <w:r>
        <w:t>Vjezdy na staveniště pro vozidla musí být označeny dopravními značkami,16)</w:t>
      </w:r>
      <w:r>
        <w:t xml:space="preserve"> </w:t>
      </w:r>
      <w:r>
        <w:t>provádějícími místní úpravu provozu vozidel na staveništi. Zákaz vjezdu nepovolaným fyzickým osobám musí být vyznačen bezpečnostní značkou</w:t>
      </w:r>
      <w:proofErr w:type="gramStart"/>
      <w:r>
        <w:t>15)na</w:t>
      </w:r>
      <w:proofErr w:type="gramEnd"/>
      <w:r>
        <w:t xml:space="preserve"> všech vjezdech, a na přístupových komunikacích, které k nim vedou.</w:t>
      </w:r>
      <w:r>
        <w:t xml:space="preserve"> </w:t>
      </w:r>
    </w:p>
    <w:p w14:paraId="04A4DC98" w14:textId="77777777" w:rsidR="00024E0B" w:rsidRDefault="009C5001">
      <w:pPr>
        <w:numPr>
          <w:ilvl w:val="0"/>
          <w:numId w:val="10"/>
        </w:numPr>
        <w:ind w:right="2"/>
      </w:pPr>
      <w:r>
        <w:t>Před zahájením prací v ochranných pásmech vedení, staveb nebo zařízení technického vybavení provede zhotovitel odpovídající opatření ke splnění podmínek stanovených provozovateli těchto vedení, staveb nebo zařízení,17)</w:t>
      </w:r>
      <w:r>
        <w:t xml:space="preserve"> </w:t>
      </w:r>
      <w:r>
        <w:t>a během provádění prací je dodržuje.</w:t>
      </w:r>
      <w:r>
        <w:t xml:space="preserve"> </w:t>
      </w:r>
    </w:p>
    <w:p w14:paraId="43AF64F9" w14:textId="77777777" w:rsidR="00024E0B" w:rsidRDefault="009C5001">
      <w:pPr>
        <w:numPr>
          <w:ilvl w:val="0"/>
          <w:numId w:val="10"/>
        </w:numPr>
        <w:ind w:right="2"/>
      </w:pPr>
      <w:r>
        <w:t>Po celou dobu provádění prací na staveništi musí být zajištěn bezpečný stav pracovišť a dopravních komunikací; požadavky na osvětlení stanoví zvláštní právní předpis.5)</w:t>
      </w:r>
      <w:r>
        <w:t xml:space="preserve"> </w:t>
      </w:r>
    </w:p>
    <w:p w14:paraId="3AC16F50" w14:textId="77777777" w:rsidR="00024E0B" w:rsidRDefault="009C5001">
      <w:pPr>
        <w:numPr>
          <w:ilvl w:val="0"/>
          <w:numId w:val="10"/>
        </w:numPr>
        <w:ind w:right="2"/>
      </w:pPr>
      <w:r>
        <w:t>Přístup na jakoukoli plochu, která není dostatečně únosná, je povolen pouze, pokud je vhodným technickým zařízením nebo jinými prostředky zajištěno bezpečné provedení práce, popřípadě umožněn bezpečný pohyb po této ploše.</w:t>
      </w:r>
      <w:r>
        <w:t xml:space="preserve"> </w:t>
      </w:r>
    </w:p>
    <w:p w14:paraId="29D81526" w14:textId="77777777" w:rsidR="00024E0B" w:rsidRDefault="009C5001">
      <w:pPr>
        <w:numPr>
          <w:ilvl w:val="0"/>
          <w:numId w:val="10"/>
        </w:numPr>
        <w:ind w:right="2"/>
      </w:pPr>
      <w:r>
        <w:t>Materiály, stroje, dopravní prostředky a břemena při dopravě a manipulaci na staveništi nesmí ohrozit bezpečnost a zdraví fyzických osob zdržujících se na staveništi, popřípadě jeho bezprostřední blízkosti.</w:t>
      </w:r>
      <w:r>
        <w:t xml:space="preserve"> </w:t>
      </w:r>
    </w:p>
    <w:p w14:paraId="61B01869" w14:textId="77777777" w:rsidR="00024E0B" w:rsidRDefault="009C5001">
      <w:pPr>
        <w:spacing w:after="0" w:line="259" w:lineRule="auto"/>
        <w:ind w:left="206" w:firstLine="0"/>
        <w:jc w:val="left"/>
      </w:pPr>
      <w:r>
        <w:t xml:space="preserve"> </w:t>
      </w:r>
    </w:p>
    <w:p w14:paraId="3BA56A88" w14:textId="77777777" w:rsidR="00024E0B" w:rsidRDefault="009C5001">
      <w:pPr>
        <w:ind w:left="201" w:right="2"/>
      </w:pPr>
      <w:r>
        <w:t>II. Zařízení pro rozvod energie</w:t>
      </w:r>
      <w:r>
        <w:t xml:space="preserve"> </w:t>
      </w:r>
    </w:p>
    <w:p w14:paraId="53F4BCF2" w14:textId="77777777" w:rsidR="00024E0B" w:rsidRDefault="009C5001">
      <w:pPr>
        <w:numPr>
          <w:ilvl w:val="0"/>
          <w:numId w:val="11"/>
        </w:numPr>
        <w:ind w:right="2"/>
      </w:pPr>
      <w:r>
        <w:t>Dočasná zařízení pro rozvod energie na staveništi musí být navržena, provedena a používána takovým způsobem, aby nebyla zdrojem nebezpečí vzniku požáru nebo výbuchu; fyzické osoby musí být dostatečně chráněny před nebezpečím úrazu elektrickým proudem. Návrh, provedení a volba dočasného zařízení pro rozvod energie a ochranných zařízení musí odpovídat druhu a výkonu rozváděné energie, podmínkám vnějších vlivů a odborné způsobilosti fyzických osob, které mají přístup k součástem zařízení. Rozvody energie, exis</w:t>
      </w:r>
      <w:r>
        <w:t>tující před zřízením staveniště, musí být identifikovány, zkontrolovány a viditelně označeny.</w:t>
      </w:r>
      <w:r>
        <w:t xml:space="preserve"> </w:t>
      </w:r>
    </w:p>
    <w:p w14:paraId="6F016C13" w14:textId="77777777" w:rsidR="00024E0B" w:rsidRDefault="009C5001">
      <w:pPr>
        <w:numPr>
          <w:ilvl w:val="0"/>
          <w:numId w:val="11"/>
        </w:numPr>
        <w:ind w:right="2"/>
      </w:pPr>
      <w:r>
        <w:t>Dočasná elektrická zařízení na staveništi musí splňovat normové požadavky a musí být podrobována pravidelným kontrolám a revizím ve stanovených intervalech. Hlavní vypínač elektrického zařízení musí být umístěn tak, aby byl snadno přístupný, musí být označen a zabezpečen proti neoprávněné manipulaci a s jeho umístěním musí být seznámeny všechny fyzické osoby zdržující se na staveništi. Pokud se na staveništi nepracuje, musí být elektrická zařízení, která nemusí zůstat z provozních důvodů zapnuta, odpojena a</w:t>
      </w:r>
      <w:r>
        <w:t xml:space="preserve"> zabezpečena proti neoprávněné manipulaci.</w:t>
      </w:r>
      <w:r>
        <w:t xml:space="preserve"> </w:t>
      </w:r>
    </w:p>
    <w:p w14:paraId="249BFEC7" w14:textId="77777777" w:rsidR="00024E0B" w:rsidRDefault="009C5001">
      <w:pPr>
        <w:numPr>
          <w:ilvl w:val="0"/>
          <w:numId w:val="11"/>
        </w:numPr>
        <w:ind w:right="2"/>
      </w:pPr>
      <w:r>
        <w:lastRenderedPageBreak/>
        <w:t>Pokud nelze nadzemní elektrické vedení přesunout mimo staveniště nebo je odpojit od zdroje elektrického proudu, je nutno zabránit vjezdu dopravních prostředků a pojízdných strojů do ochranného pásma. Nelze</w:t>
      </w:r>
      <w:r>
        <w:t>-</w:t>
      </w:r>
      <w:r>
        <w:t>li provoz dopravních prostředků a pojízdných strojů pod vedením vyloučit, je nutno umístit závěsné zábrany a náležitá upozornění.</w:t>
      </w:r>
      <w:r>
        <w:t xml:space="preserve"> </w:t>
      </w:r>
    </w:p>
    <w:p w14:paraId="0F89E519" w14:textId="77777777" w:rsidR="00024E0B" w:rsidRDefault="009C5001">
      <w:pPr>
        <w:spacing w:after="0" w:line="259" w:lineRule="auto"/>
        <w:ind w:left="206" w:firstLine="0"/>
        <w:jc w:val="left"/>
      </w:pPr>
      <w:r>
        <w:t xml:space="preserve"> </w:t>
      </w:r>
    </w:p>
    <w:p w14:paraId="3826AA87" w14:textId="77777777" w:rsidR="00024E0B" w:rsidRDefault="009C5001">
      <w:pPr>
        <w:spacing w:after="0" w:line="259" w:lineRule="auto"/>
        <w:ind w:left="206" w:firstLine="0"/>
        <w:jc w:val="left"/>
      </w:pPr>
      <w:r>
        <w:t xml:space="preserve"> </w:t>
      </w:r>
    </w:p>
    <w:p w14:paraId="3E68CA98" w14:textId="77777777" w:rsidR="00024E0B" w:rsidRDefault="009C5001">
      <w:pPr>
        <w:spacing w:after="0" w:line="259" w:lineRule="auto"/>
        <w:ind w:left="206" w:firstLine="0"/>
        <w:jc w:val="left"/>
      </w:pPr>
      <w:r>
        <w:t xml:space="preserve"> </w:t>
      </w:r>
    </w:p>
    <w:p w14:paraId="553102FB" w14:textId="77777777" w:rsidR="00024E0B" w:rsidRDefault="009C5001">
      <w:pPr>
        <w:ind w:left="201" w:right="2"/>
      </w:pPr>
      <w:r>
        <w:t>III. Požadavky na venkovní pracoviště na staveništi</w:t>
      </w:r>
      <w:r>
        <w:t xml:space="preserve"> </w:t>
      </w:r>
    </w:p>
    <w:p w14:paraId="544C4840" w14:textId="77777777" w:rsidR="00024E0B" w:rsidRDefault="009C5001">
      <w:pPr>
        <w:ind w:left="201" w:right="2"/>
      </w:pPr>
      <w:r>
        <w:t>1. Pohyblivá nebo pevná pracoviště nacházející se ve výšce nebo hloubce musí být pevná a stabilní s ohledem na</w:t>
      </w:r>
      <w:r>
        <w:t xml:space="preserve"> </w:t>
      </w:r>
    </w:p>
    <w:p w14:paraId="0D7C9CC4" w14:textId="77777777" w:rsidR="00024E0B" w:rsidRDefault="009C5001">
      <w:pPr>
        <w:numPr>
          <w:ilvl w:val="0"/>
          <w:numId w:val="12"/>
        </w:numPr>
        <w:ind w:left="423" w:right="2" w:hanging="232"/>
      </w:pPr>
      <w:r>
        <w:t>počet fyzických osob, které se na nich současně zdržují,</w:t>
      </w:r>
      <w:r>
        <w:t xml:space="preserve"> </w:t>
      </w:r>
    </w:p>
    <w:p w14:paraId="0096B2B2" w14:textId="77777777" w:rsidR="00024E0B" w:rsidRDefault="009C5001">
      <w:pPr>
        <w:numPr>
          <w:ilvl w:val="0"/>
          <w:numId w:val="12"/>
        </w:numPr>
        <w:ind w:left="423" w:right="2" w:hanging="232"/>
      </w:pPr>
      <w:r>
        <w:t>maximální zatížení, které se může vyskytnout, a jeho rozložení,</w:t>
      </w:r>
      <w:r>
        <w:t xml:space="preserve"> </w:t>
      </w:r>
    </w:p>
    <w:p w14:paraId="3051FF94" w14:textId="77777777" w:rsidR="00024E0B" w:rsidRDefault="009C5001">
      <w:pPr>
        <w:numPr>
          <w:ilvl w:val="0"/>
          <w:numId w:val="12"/>
        </w:numPr>
        <w:ind w:left="423" w:right="2" w:hanging="232"/>
      </w:pPr>
      <w:r>
        <w:t>povětrnostní vlivy, kterým by mohla být vystavena.</w:t>
      </w:r>
      <w:r>
        <w:t xml:space="preserve"> </w:t>
      </w:r>
    </w:p>
    <w:p w14:paraId="54C68AFC" w14:textId="77777777" w:rsidR="00024E0B" w:rsidRDefault="009C5001">
      <w:pPr>
        <w:numPr>
          <w:ilvl w:val="0"/>
          <w:numId w:val="13"/>
        </w:numPr>
        <w:ind w:right="2"/>
      </w:pPr>
      <w:r>
        <w:t>Nejsou-</w:t>
      </w:r>
      <w:r>
        <w:t>li podpěry nebo jiné součásti pracovišť dostatečně stabilní samy o sobě, je třeba stabilitu zajistit vhodným a bezpečným ukotvením, aby se vyloučil nežádoucí nebo samovolný pohyb celého pracoviště nebo jeho části.</w:t>
      </w:r>
      <w:r>
        <w:t xml:space="preserve"> </w:t>
      </w:r>
    </w:p>
    <w:p w14:paraId="5FCED00E" w14:textId="77777777" w:rsidR="00024E0B" w:rsidRDefault="009C5001">
      <w:pPr>
        <w:numPr>
          <w:ilvl w:val="0"/>
          <w:numId w:val="13"/>
        </w:numPr>
        <w:ind w:right="2"/>
      </w:pPr>
      <w:r>
        <w:t>Zhotovitel zajišťuje provádění odborných prohlídek pracoviště způsobem a v intervalech stanovených v průvodní dokumentaci, vždy však po změně polohy a po mimořádných událostech, které mohly ovlivnit jeho stabilitu a pevnost.</w:t>
      </w:r>
      <w:r>
        <w:t xml:space="preserve"> </w:t>
      </w:r>
    </w:p>
    <w:p w14:paraId="1C109DD4" w14:textId="77777777" w:rsidR="00024E0B" w:rsidRDefault="009C5001">
      <w:pPr>
        <w:numPr>
          <w:ilvl w:val="0"/>
          <w:numId w:val="13"/>
        </w:numPr>
        <w:ind w:right="2"/>
      </w:pPr>
      <w:r>
        <w:t>Zhotovitel skladuje materiál, nářadí a stroje podle přílohy č. 3 části I k tomuto nařízení a podle pokynů výrobce a v souladu s požadavky zvláštních právních předpisů18)</w:t>
      </w:r>
      <w:r>
        <w:t xml:space="preserve"> </w:t>
      </w:r>
      <w:r>
        <w:t>a požadavky na organizaci práce a pracovních postupů stanovenými v příloze č. 3 k tomuto nařízení tak, aby nevzniklo nebezpečí ohrožení fyzických osob, majetku nebo životního prostředí.</w:t>
      </w:r>
      <w:r>
        <w:t xml:space="preserve"> </w:t>
      </w:r>
    </w:p>
    <w:p w14:paraId="44838157" w14:textId="77777777" w:rsidR="00024E0B" w:rsidRDefault="009C5001">
      <w:pPr>
        <w:numPr>
          <w:ilvl w:val="0"/>
          <w:numId w:val="13"/>
        </w:numPr>
        <w:ind w:right="2"/>
      </w:pPr>
      <w:r>
        <w:t>Zhotovitel přeruší práci, jakmile by její další pokračování vedlo k ohrožení životů nebo zdraví fyzických osob na staveništi nebo v jeho okolí, popřípadě k ohrožení majetku nebo životního prostředí vlivem nepříznivých povětrnostních vlivů, nevyhovujícího technického stavu konstrukce nebo stroje, živelné události, popřípadě vlivem jiných nepředvídatelných okolností. Důvody pro přerušení práce posoudí a o přerušení práce rozhodne fyzická osoba pověřená zhotovitelem.</w:t>
      </w:r>
      <w:r>
        <w:t xml:space="preserve"> </w:t>
      </w:r>
    </w:p>
    <w:p w14:paraId="0405D0B5" w14:textId="77777777" w:rsidR="00024E0B" w:rsidRDefault="009C5001">
      <w:pPr>
        <w:numPr>
          <w:ilvl w:val="0"/>
          <w:numId w:val="13"/>
        </w:numPr>
        <w:ind w:right="2"/>
      </w:pPr>
      <w:r>
        <w:t>Při přerušení práce zajistí zhotovitel provedení nezbytných opatření k ochraně bezpečnosti a zdraví fyzických osob a vyhotovení zápisu o provedených opatřeních.</w:t>
      </w:r>
      <w:r>
        <w:t xml:space="preserve"> </w:t>
      </w:r>
    </w:p>
    <w:p w14:paraId="6E246B05" w14:textId="77777777" w:rsidR="00024E0B" w:rsidRDefault="009C5001">
      <w:pPr>
        <w:numPr>
          <w:ilvl w:val="0"/>
          <w:numId w:val="13"/>
        </w:numPr>
        <w:ind w:right="2"/>
      </w:pPr>
      <w:r>
        <w:t>Dojde-</w:t>
      </w:r>
      <w:r>
        <w:t>li v průběhu prací ke změně povětrnostní situace nebo geologických, hydrogeologických, popřípadě provozních podmínek, které by mohly nepříznivě ovlivnit bezpečnost práce zejména při používání a provozu strojů, zajistí zhotovitel bez zbytečného odkladu provedení nezbytné změny technologických postupů tak, aby byla zajištěna bezpečnost práce a ochrana zdraví fyzických osob. Se změnou technologických postupů zhotovitel neprodleně seznámí příslušné fyzické osoby.</w:t>
      </w:r>
      <w:r>
        <w:t xml:space="preserve"> </w:t>
      </w:r>
    </w:p>
    <w:p w14:paraId="062A92A9" w14:textId="77777777" w:rsidR="00024E0B" w:rsidRDefault="009C5001">
      <w:pPr>
        <w:numPr>
          <w:ilvl w:val="0"/>
          <w:numId w:val="13"/>
        </w:numPr>
        <w:ind w:right="2"/>
      </w:pPr>
      <w:r>
        <w:t>V místech s nebezpečím výbuchu, zasypání, otravy, utonutí, pádu z výšky nebo do hloubky zajišťuje zhotovitel, aby fyzické osoby pracující na takovém pracovišti osamoceně byly seznámeny s pravidly dorozumívání pro případ nehody a stanoví účinnou formu dohledu pro potřebu včasného poskytnutí první pomoci.</w:t>
      </w:r>
      <w:r>
        <w:t xml:space="preserve"> </w:t>
      </w:r>
    </w:p>
    <w:p w14:paraId="2A4909FB" w14:textId="77777777" w:rsidR="00024E0B" w:rsidRDefault="009C5001">
      <w:pPr>
        <w:spacing w:after="0" w:line="259" w:lineRule="auto"/>
        <w:ind w:left="206" w:firstLine="0"/>
        <w:jc w:val="left"/>
      </w:pPr>
      <w:r>
        <w:t xml:space="preserve"> </w:t>
      </w:r>
    </w:p>
    <w:p w14:paraId="4F109895" w14:textId="77777777" w:rsidR="00024E0B" w:rsidRDefault="009C5001">
      <w:pPr>
        <w:pStyle w:val="Nadpis2"/>
        <w:ind w:left="216"/>
      </w:pPr>
      <w:r>
        <w:t>Bližší minimální požadavky na bezpečnost a ochranu zdraví při provozu a používání strojů a</w:t>
      </w:r>
      <w:r>
        <w:rPr>
          <w:u w:val="none"/>
        </w:rPr>
        <w:t xml:space="preserve"> </w:t>
      </w:r>
      <w:r>
        <w:t>nářadí na staveništi</w:t>
      </w:r>
      <w:r>
        <w:rPr>
          <w:u w:val="none"/>
        </w:rPr>
        <w:t xml:space="preserve"> </w:t>
      </w:r>
    </w:p>
    <w:p w14:paraId="4ABA6106" w14:textId="77777777" w:rsidR="00024E0B" w:rsidRDefault="009C5001">
      <w:pPr>
        <w:spacing w:after="0" w:line="259" w:lineRule="auto"/>
        <w:ind w:left="206" w:firstLine="0"/>
        <w:jc w:val="left"/>
      </w:pPr>
      <w:r>
        <w:t xml:space="preserve"> </w:t>
      </w:r>
    </w:p>
    <w:p w14:paraId="6B28F54C" w14:textId="77777777" w:rsidR="00024E0B" w:rsidRDefault="009C5001">
      <w:pPr>
        <w:ind w:left="201" w:right="2"/>
      </w:pPr>
      <w:r>
        <w:t>I. Obecné požadavky na obsluhu strojů</w:t>
      </w:r>
      <w:r>
        <w:t xml:space="preserve"> </w:t>
      </w:r>
    </w:p>
    <w:p w14:paraId="1D5767D0" w14:textId="77777777" w:rsidR="00024E0B" w:rsidRDefault="009C5001">
      <w:pPr>
        <w:numPr>
          <w:ilvl w:val="0"/>
          <w:numId w:val="14"/>
        </w:numPr>
        <w:ind w:right="2"/>
      </w:pPr>
      <w:r>
        <w:t>Před použitím stroje zhotovitel seznámí obsluhu s místními provozními a pracovními podmínkami majícími vliv na bezpečnost práce, jimiž jsou zejména únosnost půdy, přejezdů a mostů, sklony pojezdové roviny, uložení podzemních vedení technického vybavení, popřípadě jiných podzemních překážek, umístění nadzemních vedení a překážek.</w:t>
      </w:r>
      <w:r>
        <w:t xml:space="preserve"> </w:t>
      </w:r>
    </w:p>
    <w:p w14:paraId="3D364C23" w14:textId="77777777" w:rsidR="00024E0B" w:rsidRDefault="009C5001">
      <w:pPr>
        <w:numPr>
          <w:ilvl w:val="0"/>
          <w:numId w:val="14"/>
        </w:numPr>
        <w:ind w:right="2"/>
      </w:pPr>
      <w:r>
        <w:t xml:space="preserve">Při provozu stroje obsluha zajišťuje stabilitu stroje v průběhu všech pracovních činností stroje. </w:t>
      </w:r>
      <w:r>
        <w:t>Je-</w:t>
      </w:r>
      <w:r>
        <w:t>li stroj vybaven stabilizátory, táhly nebo závěsy, jsou v pracovní poloze nastaveny v souladu s návodem k používání a zajištěny proti zaboření, posunutí nebo uvolnění.</w:t>
      </w:r>
      <w:r>
        <w:t xml:space="preserve"> </w:t>
      </w:r>
    </w:p>
    <w:p w14:paraId="6713AFAE" w14:textId="77777777" w:rsidR="00024E0B" w:rsidRDefault="009C5001">
      <w:pPr>
        <w:numPr>
          <w:ilvl w:val="0"/>
          <w:numId w:val="14"/>
        </w:numPr>
        <w:ind w:right="2"/>
      </w:pPr>
      <w:r>
        <w:t>Pokud je u stroje předepsáno zvláštní výstražné signalizační zařízení, je signalizováno uvedení stroje do chodu zvukovým, případně světelným výstražným signálem. Po výstražném signálu uvádí obsluha stroj do chodu až tehdy, když všechny ohrožené fyzické osoby opustily ohrožený prostor; není</w:t>
      </w:r>
      <w:r>
        <w:t>-</w:t>
      </w:r>
      <w:r>
        <w:t xml:space="preserve">li v průvodní dokumentaci stroje stanoveno jinak, je prostor ohrožený činností stroje vymezen maximálním dosahem jeho pracovního zařízení zvětšeným o 2 m. Na </w:t>
      </w:r>
      <w:r>
        <w:lastRenderedPageBreak/>
        <w:t>nepřehledných pracovištích smí být stroj uveden do provozu až po uplynutí doby postačující k opuštění ohroženého prostoru všemi fyzickými osobami.</w:t>
      </w:r>
      <w:r>
        <w:t xml:space="preserve"> </w:t>
      </w:r>
    </w:p>
    <w:p w14:paraId="7947A5A9" w14:textId="77777777" w:rsidR="00024E0B" w:rsidRDefault="009C5001">
      <w:pPr>
        <w:numPr>
          <w:ilvl w:val="0"/>
          <w:numId w:val="14"/>
        </w:numPr>
        <w:ind w:right="2"/>
      </w:pPr>
      <w:r>
        <w:t>Pokud je stroj používán na pozemní komunikaci a je vybaven zvláštním výstražným světlem oranžové barvy, řídí se jeho činnost zvláštními právními předpisy.19)</w:t>
      </w:r>
      <w:r>
        <w:t xml:space="preserve"> </w:t>
      </w:r>
    </w:p>
    <w:p w14:paraId="4CAB4379" w14:textId="77777777" w:rsidR="00024E0B" w:rsidRDefault="009C5001">
      <w:pPr>
        <w:numPr>
          <w:ilvl w:val="0"/>
          <w:numId w:val="14"/>
        </w:numPr>
        <w:ind w:right="2"/>
      </w:pPr>
      <w:r>
        <w:t>Při použití stroje za provozu na pozemních komunikacích zhotovitel postupuje v souladu s podmínkami stanovenými podle zvláštních právních předpisů;20)</w:t>
      </w:r>
      <w:r>
        <w:t xml:space="preserve"> </w:t>
      </w:r>
      <w:r>
        <w:t>dohled a podle okolností též bezpečnost provozu na pozemních komunikacích zajišťuje dostatečným počtem způsobilých fyzických osob, které při této činnosti užívají jako osobní ochranný pracovní prostředek výstražný oděv s vysokou viditelností. Při označení překážky provozu na pozemních komunikacích se řídí ustanoveními zvláštních právních předpisů.16)</w:t>
      </w:r>
      <w:r>
        <w:t xml:space="preserve"> </w:t>
      </w:r>
    </w:p>
    <w:p w14:paraId="61485531" w14:textId="77777777" w:rsidR="00024E0B" w:rsidRDefault="009C5001">
      <w:pPr>
        <w:numPr>
          <w:ilvl w:val="0"/>
          <w:numId w:val="14"/>
        </w:numPr>
        <w:ind w:right="2"/>
      </w:pPr>
      <w:r>
        <w:t>Stroje, při jejichž činnosti vznikají vibrace, lze používat jen takovým způsobem a na takových staveništích, kde nehrozí nebezpečné přenášení vibrací působících škody na blízkých stavbách, výkopech, podzemním vedení, zařízení, a podobně.</w:t>
      </w:r>
      <w:r>
        <w:t xml:space="preserve"> </w:t>
      </w:r>
    </w:p>
    <w:p w14:paraId="2EF929A5" w14:textId="77777777" w:rsidR="00024E0B" w:rsidRDefault="009C5001">
      <w:pPr>
        <w:spacing w:after="0" w:line="259" w:lineRule="auto"/>
        <w:ind w:left="206" w:firstLine="0"/>
        <w:jc w:val="left"/>
      </w:pPr>
      <w:r>
        <w:t xml:space="preserve"> </w:t>
      </w:r>
    </w:p>
    <w:p w14:paraId="27BF678C" w14:textId="77777777" w:rsidR="00024E0B" w:rsidRDefault="009C5001">
      <w:pPr>
        <w:ind w:left="201" w:right="2"/>
      </w:pPr>
      <w:r>
        <w:t>II. Stroje pro zemní práce</w:t>
      </w:r>
      <w:r>
        <w:t xml:space="preserve"> </w:t>
      </w:r>
    </w:p>
    <w:p w14:paraId="74F44012" w14:textId="77777777" w:rsidR="00024E0B" w:rsidRDefault="009C5001">
      <w:pPr>
        <w:numPr>
          <w:ilvl w:val="0"/>
          <w:numId w:val="15"/>
        </w:numPr>
        <w:ind w:left="524" w:right="2" w:hanging="333"/>
      </w:pPr>
      <w:r>
        <w:t>Stroj pojíždí nebo vykonává pracovní činnost v takové vzdálenosti od okraje svahů a výkopů, aby s ohledem na únosnost půdy nedošlo k jeho zřícení. Pokud tato vzdálenost není stanovena v technologickém postupu, stanoví ji zhotovitelem pověřená fyzická osoba před zahájením prací.</w:t>
      </w:r>
      <w:r>
        <w:t xml:space="preserve"> </w:t>
      </w:r>
    </w:p>
    <w:p w14:paraId="594AE70D" w14:textId="77777777" w:rsidR="00024E0B" w:rsidRDefault="009C5001">
      <w:pPr>
        <w:numPr>
          <w:ilvl w:val="0"/>
          <w:numId w:val="15"/>
        </w:numPr>
        <w:ind w:left="524" w:right="2" w:hanging="333"/>
      </w:pPr>
      <w:r>
        <w:t>Pod stěnou nebo svahem stroj pojíždí nebo vykonává pracovní činnost v takové vzdálenosti, aby nevzniklo nebezpečí jeho zasypání.</w:t>
      </w:r>
      <w:r>
        <w:t xml:space="preserve"> </w:t>
      </w:r>
    </w:p>
    <w:p w14:paraId="298EC8F2" w14:textId="77777777" w:rsidR="00024E0B" w:rsidRDefault="009C5001">
      <w:pPr>
        <w:numPr>
          <w:ilvl w:val="0"/>
          <w:numId w:val="15"/>
        </w:numPr>
        <w:ind w:left="524" w:right="2" w:hanging="333"/>
      </w:pPr>
      <w:r>
        <w:t>Při použití více strojů na jednom pracovišti je mezi nimi zachována taková vzdálenost, aby nedošlo ke vzájemnému ohrožení provozu strojů.</w:t>
      </w:r>
      <w:r>
        <w:t xml:space="preserve"> </w:t>
      </w:r>
    </w:p>
    <w:p w14:paraId="65BFC2FB" w14:textId="77777777" w:rsidR="00024E0B" w:rsidRDefault="009C5001">
      <w:pPr>
        <w:numPr>
          <w:ilvl w:val="0"/>
          <w:numId w:val="15"/>
        </w:numPr>
        <w:ind w:left="524" w:right="2" w:hanging="333"/>
      </w:pPr>
      <w:r>
        <w:t>Při jízdě ze svahu a při práci na svahu obsluha stroje používá bezpečnou techniku jízdy tak, aby nedošlo k nebezpečnému posunutí těžiště stroje a ztrátě jeho stability.</w:t>
      </w:r>
      <w:r>
        <w:t xml:space="preserve"> </w:t>
      </w:r>
    </w:p>
    <w:p w14:paraId="08A7F393" w14:textId="77777777" w:rsidR="00024E0B" w:rsidRDefault="009C5001">
      <w:pPr>
        <w:numPr>
          <w:ilvl w:val="0"/>
          <w:numId w:val="15"/>
        </w:numPr>
        <w:ind w:left="524" w:right="2" w:hanging="333"/>
      </w:pPr>
      <w:r>
        <w:t>Při nakládání materiálu na dopravní prostředek lze manipulovat s pracovním zařízením stroje pouze nad ložnou plochou a tak, aby do dopravního prostředku nenaráželo. Nelze</w:t>
      </w:r>
      <w:r>
        <w:t>-</w:t>
      </w:r>
      <w:r>
        <w:t>li se při nakládání vyhnout manipulaci pracovním zařízením stroje nad kabinou dopravního prostředku, je nutno zajistit, aby se během nakládání v kabině nezdržovaly žádné fyzické osoby. Ložnou plochu je nutno nakládat rovnoměrně.</w:t>
      </w:r>
      <w:r>
        <w:t xml:space="preserve"> </w:t>
      </w:r>
    </w:p>
    <w:p w14:paraId="2E380075" w14:textId="77777777" w:rsidR="00024E0B" w:rsidRDefault="009C5001">
      <w:pPr>
        <w:numPr>
          <w:ilvl w:val="0"/>
          <w:numId w:val="15"/>
        </w:numPr>
        <w:ind w:left="524" w:right="2" w:hanging="333"/>
      </w:pPr>
      <w:r>
        <w:t xml:space="preserve">Při jízdě stroje s naloženým materiálem je pracovní zařízení ustaveno, případně zajištěno v přepravní poloze tak, aby nedošlo k nebezpečné ztrátě stability stroje a omezení výhledu </w:t>
      </w:r>
      <w:r>
        <w:t xml:space="preserve">obsluhy. </w:t>
      </w:r>
    </w:p>
    <w:p w14:paraId="357648DE" w14:textId="77777777" w:rsidR="00024E0B" w:rsidRDefault="009C5001">
      <w:pPr>
        <w:numPr>
          <w:ilvl w:val="0"/>
          <w:numId w:val="15"/>
        </w:numPr>
        <w:ind w:left="524" w:right="2" w:hanging="333"/>
      </w:pPr>
      <w:r>
        <w:t>Obsluha stroje neopouští své místo, aniž by bylo pracovní zařízení stroje spuštěno na zem, popřípadě na podložku na zemi nebo umístěno v předepsané přepravní poloze a zajištěno v souladu s návodem k používání.</w:t>
      </w:r>
      <w:r>
        <w:t xml:space="preserve"> </w:t>
      </w:r>
    </w:p>
    <w:p w14:paraId="15D6479D" w14:textId="77777777" w:rsidR="00024E0B" w:rsidRDefault="009C5001">
      <w:pPr>
        <w:numPr>
          <w:ilvl w:val="0"/>
          <w:numId w:val="15"/>
        </w:numPr>
        <w:ind w:left="524" w:right="2" w:hanging="333"/>
      </w:pPr>
      <w:r>
        <w:t>Při hrnutí horniny dozerem nepřesahuje břit jeho radlice nebo lopaty okraj svahu nebo výkopu; to neplatí při zahrnování výkopu.</w:t>
      </w:r>
      <w:r>
        <w:t xml:space="preserve"> </w:t>
      </w:r>
    </w:p>
    <w:p w14:paraId="58861924" w14:textId="77777777" w:rsidR="00024E0B" w:rsidRDefault="009C5001">
      <w:pPr>
        <w:numPr>
          <w:ilvl w:val="0"/>
          <w:numId w:val="15"/>
        </w:numPr>
        <w:ind w:left="524" w:right="2" w:hanging="333"/>
      </w:pPr>
      <w:r>
        <w:t>Výložník lanových rypadel je přestavován jen s nezatíženým pracovním zařízením, nestanoví</w:t>
      </w:r>
      <w:r>
        <w:t xml:space="preserve">-li </w:t>
      </w:r>
      <w:r>
        <w:t>výrobce v návodu k používání jinak.</w:t>
      </w:r>
      <w:r>
        <w:t xml:space="preserve"> </w:t>
      </w:r>
    </w:p>
    <w:p w14:paraId="2B7F6261" w14:textId="77777777" w:rsidR="00024E0B" w:rsidRDefault="009C5001">
      <w:pPr>
        <w:numPr>
          <w:ilvl w:val="0"/>
          <w:numId w:val="15"/>
        </w:numPr>
        <w:ind w:left="524" w:right="2" w:hanging="333"/>
      </w:pPr>
      <w:r>
        <w:t>Převisy, které při rýpání případně vzniknou, je nutno neprodleně odstranit.</w:t>
      </w:r>
      <w:r>
        <w:t xml:space="preserve"> </w:t>
      </w:r>
    </w:p>
    <w:p w14:paraId="50EDF715" w14:textId="77777777" w:rsidR="00024E0B" w:rsidRDefault="009C5001">
      <w:pPr>
        <w:numPr>
          <w:ilvl w:val="0"/>
          <w:numId w:val="15"/>
        </w:numPr>
        <w:ind w:left="524" w:right="2" w:hanging="333"/>
      </w:pPr>
      <w:r>
        <w:t>Není</w:t>
      </w:r>
      <w:r>
        <w:t>-</w:t>
      </w:r>
      <w:r>
        <w:t>li v návodu k používání stanoveno jinak, není při provozu strojů dovoleno</w:t>
      </w:r>
      <w:r>
        <w:t xml:space="preserve"> </w:t>
      </w:r>
    </w:p>
    <w:p w14:paraId="542CC448" w14:textId="77777777" w:rsidR="00024E0B" w:rsidRDefault="009C5001">
      <w:pPr>
        <w:numPr>
          <w:ilvl w:val="0"/>
          <w:numId w:val="16"/>
        </w:numPr>
        <w:spacing w:after="4" w:line="250" w:lineRule="auto"/>
        <w:ind w:left="423" w:right="2" w:hanging="232"/>
      </w:pPr>
      <w:r>
        <w:t xml:space="preserve">roztloukat horninu dnem lopaty, </w:t>
      </w:r>
    </w:p>
    <w:p w14:paraId="5472EE53" w14:textId="77777777" w:rsidR="00024E0B" w:rsidRDefault="009C5001">
      <w:pPr>
        <w:numPr>
          <w:ilvl w:val="0"/>
          <w:numId w:val="16"/>
        </w:numPr>
        <w:ind w:left="423" w:right="2" w:hanging="232"/>
      </w:pPr>
      <w:r>
        <w:t>urovnávat terén otáčením lopaty,</w:t>
      </w:r>
      <w:r>
        <w:t xml:space="preserve"> </w:t>
      </w:r>
    </w:p>
    <w:p w14:paraId="582DBCC5" w14:textId="77777777" w:rsidR="00024E0B" w:rsidRDefault="009C5001">
      <w:pPr>
        <w:numPr>
          <w:ilvl w:val="0"/>
          <w:numId w:val="16"/>
        </w:numPr>
        <w:ind w:left="423" w:right="2" w:hanging="232"/>
      </w:pPr>
      <w:r>
        <w:t>vytrhávat koleje pracovním zařízením stroje.</w:t>
      </w:r>
      <w:r>
        <w:t xml:space="preserve"> </w:t>
      </w:r>
    </w:p>
    <w:p w14:paraId="6DAFAA81" w14:textId="77777777" w:rsidR="00024E0B" w:rsidRDefault="009C5001">
      <w:pPr>
        <w:numPr>
          <w:ilvl w:val="0"/>
          <w:numId w:val="17"/>
        </w:numPr>
        <w:ind w:left="524" w:right="2" w:hanging="333"/>
      </w:pPr>
      <w:r>
        <w:t xml:space="preserve">Lopata stroje smí být čištěna jen při vypnutém motoru stroje a na místě, kde nehrozí sesuv </w:t>
      </w:r>
      <w:r>
        <w:t xml:space="preserve">zeminy. </w:t>
      </w:r>
    </w:p>
    <w:p w14:paraId="072D0802" w14:textId="77777777" w:rsidR="00024E0B" w:rsidRDefault="009C5001">
      <w:pPr>
        <w:numPr>
          <w:ilvl w:val="0"/>
          <w:numId w:val="17"/>
        </w:numPr>
        <w:ind w:left="524" w:right="2" w:hanging="333"/>
      </w:pPr>
      <w:r>
        <w:t>Při použití přídavného zdvihacího zařízení dodaného ke stroji výrobcem platí vedle podmínek stanovených výrobcem přiměřeně i požadavky na bezpečný provoz a používání zařízení pro zdvihání a přemisťování zavěšených břemen.6)</w:t>
      </w:r>
      <w:r>
        <w:t xml:space="preserve"> </w:t>
      </w:r>
    </w:p>
    <w:p w14:paraId="6598F2FD" w14:textId="77777777" w:rsidR="00024E0B" w:rsidRDefault="009C5001">
      <w:pPr>
        <w:numPr>
          <w:ilvl w:val="0"/>
          <w:numId w:val="17"/>
        </w:numPr>
        <w:ind w:left="524" w:right="2" w:hanging="333"/>
      </w:pPr>
      <w:r>
        <w:t>Před zahájením zemních prací se skrejprem jsou provedena zhotovitelem nebo jinou fyzickou osobou nezbytná opatření k tomu, aby stroj nenarazil radlicí na vyčnívající pevné překážky, jako jsou kameny, pařezy nebo silné kořeny, které je nutno předem odstranit, narušit, popřípadě viditelně označit. Zařízení technického vybavení, například požární hydranty, uzávěry vody a plynu nebo kanalizační poklopy, je nutno zabezpečit tak, aby nedošlo k jejich poškození.</w:t>
      </w:r>
      <w:r>
        <w:t xml:space="preserve"> </w:t>
      </w:r>
    </w:p>
    <w:p w14:paraId="37AED1F1" w14:textId="77777777" w:rsidR="00024E0B" w:rsidRDefault="009C5001">
      <w:pPr>
        <w:numPr>
          <w:ilvl w:val="0"/>
          <w:numId w:val="17"/>
        </w:numPr>
        <w:ind w:left="524" w:right="2" w:hanging="333"/>
      </w:pPr>
      <w:r>
        <w:t>Je-</w:t>
      </w:r>
      <w:r>
        <w:t>li skrejpr v pohybu, nesmí se v jeho nebezpečném pracovním prostoru před strojem ve směru jeho jízdy zdržovat žádné fyzické osoby</w:t>
      </w:r>
      <w:r>
        <w:t xml:space="preserve">. </w:t>
      </w:r>
    </w:p>
    <w:p w14:paraId="48B8D1F5" w14:textId="77777777" w:rsidR="00024E0B" w:rsidRDefault="009C5001">
      <w:pPr>
        <w:numPr>
          <w:ilvl w:val="0"/>
          <w:numId w:val="17"/>
        </w:numPr>
        <w:ind w:left="524" w:right="2" w:hanging="333"/>
      </w:pPr>
      <w:r>
        <w:lastRenderedPageBreak/>
        <w:t>Není dovoleno vstupovat do prostoru mezi skrejpr a tahač a přecházet přes jakoukoli část taženého skrejpru.</w:t>
      </w:r>
      <w:r>
        <w:t xml:space="preserve"> </w:t>
      </w:r>
    </w:p>
    <w:p w14:paraId="755B81D0" w14:textId="77777777" w:rsidR="00024E0B" w:rsidRDefault="009C5001">
      <w:pPr>
        <w:numPr>
          <w:ilvl w:val="0"/>
          <w:numId w:val="17"/>
        </w:numPr>
        <w:ind w:left="524" w:right="2" w:hanging="333"/>
      </w:pPr>
      <w:r>
        <w:t>Při přesunu naloženého i prázdného skrejpru musí být korba vždy zvednuta a uzavřena.</w:t>
      </w:r>
      <w:r>
        <w:t xml:space="preserve"> </w:t>
      </w:r>
    </w:p>
    <w:p w14:paraId="528FF249" w14:textId="77777777" w:rsidR="00024E0B" w:rsidRDefault="009C5001">
      <w:pPr>
        <w:spacing w:after="0" w:line="259" w:lineRule="auto"/>
        <w:ind w:left="206" w:firstLine="0"/>
        <w:jc w:val="left"/>
      </w:pPr>
      <w:r>
        <w:t xml:space="preserve"> </w:t>
      </w:r>
    </w:p>
    <w:p w14:paraId="774EBFBF" w14:textId="77777777" w:rsidR="00024E0B" w:rsidRDefault="009C5001">
      <w:pPr>
        <w:ind w:left="201" w:right="2"/>
      </w:pPr>
      <w:r>
        <w:t>III. Míchačky</w:t>
      </w:r>
      <w:r>
        <w:t xml:space="preserve"> </w:t>
      </w:r>
    </w:p>
    <w:p w14:paraId="231EEB70" w14:textId="77777777" w:rsidR="00024E0B" w:rsidRDefault="009C5001">
      <w:pPr>
        <w:numPr>
          <w:ilvl w:val="0"/>
          <w:numId w:val="18"/>
        </w:numPr>
        <w:ind w:right="2" w:hanging="221"/>
      </w:pPr>
      <w:r>
        <w:t xml:space="preserve">Před uvedením do provozu musí být míchačka řádně ustavena a zajištěna v horizontální </w:t>
      </w:r>
      <w:r>
        <w:t xml:space="preserve">poloze. </w:t>
      </w:r>
    </w:p>
    <w:p w14:paraId="743AF4A3" w14:textId="77777777" w:rsidR="00024E0B" w:rsidRDefault="009C5001">
      <w:pPr>
        <w:numPr>
          <w:ilvl w:val="0"/>
          <w:numId w:val="18"/>
        </w:numPr>
        <w:ind w:right="2" w:hanging="221"/>
      </w:pPr>
      <w:r>
        <w:t>Míchačka smí být plněna pouze při rotujícím bubnu.</w:t>
      </w:r>
      <w:r>
        <w:t xml:space="preserve"> </w:t>
      </w:r>
    </w:p>
    <w:p w14:paraId="14C7FFF6" w14:textId="77777777" w:rsidR="00024E0B" w:rsidRDefault="009C5001">
      <w:pPr>
        <w:numPr>
          <w:ilvl w:val="0"/>
          <w:numId w:val="18"/>
        </w:numPr>
        <w:ind w:right="2" w:hanging="221"/>
      </w:pPr>
      <w:r>
        <w:t xml:space="preserve">Při ručním vhazování složek směsi do míchačky lopatou je zakázáno zasahovat do rotujícího </w:t>
      </w:r>
      <w:r>
        <w:t xml:space="preserve">bubnu. </w:t>
      </w:r>
    </w:p>
    <w:p w14:paraId="57B345D3" w14:textId="77777777" w:rsidR="00024E0B" w:rsidRDefault="009C5001">
      <w:pPr>
        <w:numPr>
          <w:ilvl w:val="0"/>
          <w:numId w:val="18"/>
        </w:numPr>
        <w:ind w:right="2" w:hanging="221"/>
      </w:pPr>
      <w:r>
        <w:t>Buben míchačky není dovoleno čistit za chodu nářadím nebo předměty drženými v ruce. Konce ručního nářadí nesmí být vkládány do rotujícího bubnu.</w:t>
      </w:r>
      <w:r>
        <w:t xml:space="preserve"> </w:t>
      </w:r>
    </w:p>
    <w:p w14:paraId="138A981B" w14:textId="77777777" w:rsidR="00024E0B" w:rsidRDefault="009C5001">
      <w:pPr>
        <w:numPr>
          <w:ilvl w:val="0"/>
          <w:numId w:val="18"/>
        </w:numPr>
        <w:ind w:right="2" w:hanging="221"/>
      </w:pPr>
      <w:r>
        <w:t>Obsluha nevstupuje do prostoru ohroženého pohybem násypného koše. Při opravách, údržbě a čištění míchaček vybavených násypným košem je dovoleno vstoupit pod koš jen tehdy, je</w:t>
      </w:r>
      <w:r>
        <w:t>-</w:t>
      </w:r>
      <w:r>
        <w:t>li koš bezpečně mechanicky zajištěn v horní poloze řetězem, hákem, vzpěrou nebo jiným ochranným prostředkem.</w:t>
      </w:r>
      <w:r>
        <w:t xml:space="preserve"> </w:t>
      </w:r>
    </w:p>
    <w:p w14:paraId="46F9FF3A" w14:textId="77777777" w:rsidR="00024E0B" w:rsidRDefault="009C5001">
      <w:pPr>
        <w:numPr>
          <w:ilvl w:val="0"/>
          <w:numId w:val="18"/>
        </w:numPr>
        <w:ind w:right="2" w:hanging="221"/>
      </w:pPr>
      <w:r>
        <w:t>Vstupovat na konstrukci míchačky se smí jen tehdy, je</w:t>
      </w:r>
      <w:r>
        <w:t>-</w:t>
      </w:r>
      <w:r>
        <w:t xml:space="preserve">li stroj odpojen od přívodu elektrické </w:t>
      </w:r>
      <w:r>
        <w:t xml:space="preserve">energie. </w:t>
      </w:r>
    </w:p>
    <w:p w14:paraId="7FC12F7B" w14:textId="77777777" w:rsidR="00024E0B" w:rsidRDefault="009C5001">
      <w:pPr>
        <w:spacing w:after="0" w:line="259" w:lineRule="auto"/>
        <w:ind w:left="206" w:firstLine="0"/>
        <w:jc w:val="left"/>
      </w:pPr>
      <w:r>
        <w:t xml:space="preserve"> </w:t>
      </w:r>
    </w:p>
    <w:p w14:paraId="3147729A" w14:textId="77777777" w:rsidR="00024E0B" w:rsidRDefault="009C5001">
      <w:pPr>
        <w:ind w:left="201" w:right="2"/>
      </w:pPr>
      <w:r>
        <w:t>IV. Betonárny</w:t>
      </w:r>
      <w:r>
        <w:t xml:space="preserve"> </w:t>
      </w:r>
    </w:p>
    <w:p w14:paraId="1D044D99" w14:textId="77777777" w:rsidR="00024E0B" w:rsidRDefault="009C5001">
      <w:pPr>
        <w:numPr>
          <w:ilvl w:val="0"/>
          <w:numId w:val="19"/>
        </w:numPr>
        <w:ind w:right="2" w:hanging="221"/>
      </w:pPr>
      <w:r>
        <w:t xml:space="preserve">Dráha násypného koše musí být zajištěna ohrazením nebo zakrytím. Prohlídky, údržbu a opravy, popřípadě jiné nezbytné činnosti, lze v prostoru ohroženém pohybem koše provádět </w:t>
      </w:r>
      <w:r>
        <w:t>pouze tehdy, je-</w:t>
      </w:r>
      <w:r>
        <w:t>li násypný koš spolehlivě zablokován proti pohybu.</w:t>
      </w:r>
      <w:r>
        <w:t xml:space="preserve"> </w:t>
      </w:r>
    </w:p>
    <w:p w14:paraId="49219D48" w14:textId="77777777" w:rsidR="00024E0B" w:rsidRDefault="009C5001">
      <w:pPr>
        <w:numPr>
          <w:ilvl w:val="0"/>
          <w:numId w:val="19"/>
        </w:numPr>
        <w:ind w:right="2" w:hanging="221"/>
      </w:pPr>
      <w:r>
        <w:t>Násypný koš nesmí být používán pro dopravu fyzických osob.</w:t>
      </w:r>
      <w:r>
        <w:t xml:space="preserve"> </w:t>
      </w:r>
    </w:p>
    <w:p w14:paraId="299B9D90" w14:textId="77777777" w:rsidR="00024E0B" w:rsidRDefault="009C5001">
      <w:pPr>
        <w:numPr>
          <w:ilvl w:val="0"/>
          <w:numId w:val="19"/>
        </w:numPr>
        <w:ind w:right="2" w:hanging="221"/>
      </w:pPr>
      <w:r>
        <w:t>Zařízení na dopravu a skladování volně loženého cementu od plnícího potrubí, zásobníků až po místo odběru včetně míchačky je nutno používat a udržovat v souladu s průvodní dokumentací tak, aby bylo zabráněno nežádoucímu usazování a víření prachu.</w:t>
      </w:r>
      <w:r>
        <w:t xml:space="preserve"> </w:t>
      </w:r>
    </w:p>
    <w:p w14:paraId="51F85EF3" w14:textId="77777777" w:rsidR="00024E0B" w:rsidRDefault="009C5001">
      <w:pPr>
        <w:numPr>
          <w:ilvl w:val="0"/>
          <w:numId w:val="19"/>
        </w:numPr>
        <w:ind w:right="2" w:hanging="221"/>
      </w:pPr>
      <w:r>
        <w:t>Zavážení i vyprazdňování jednotlivých sektorů hvězdicové skládky kameniva se provádí rovnoměrně, aby nedocházelo k jednostrannému zatížení přepážek. Vstup fyzických osob na skládku kameniva a do prostoru ohroženého pohybem přihrnovače kameniva není dovolen; místa přístupu ke skládce se označí bezpečnostními značkami.15)</w:t>
      </w:r>
      <w:r>
        <w:t xml:space="preserve"> </w:t>
      </w:r>
    </w:p>
    <w:p w14:paraId="405F6E9D" w14:textId="77777777" w:rsidR="00024E0B" w:rsidRDefault="009C5001">
      <w:pPr>
        <w:spacing w:after="0" w:line="259" w:lineRule="auto"/>
        <w:ind w:left="206" w:firstLine="0"/>
        <w:jc w:val="left"/>
      </w:pPr>
      <w:r>
        <w:t xml:space="preserve"> </w:t>
      </w:r>
    </w:p>
    <w:p w14:paraId="28234AD0" w14:textId="77777777" w:rsidR="00024E0B" w:rsidRDefault="009C5001">
      <w:pPr>
        <w:ind w:left="201" w:right="2"/>
      </w:pPr>
      <w:r>
        <w:t>V. Dopravní prostředky pro přepravu betonových a jiných směsí</w:t>
      </w:r>
      <w:r>
        <w:t xml:space="preserve"> </w:t>
      </w:r>
    </w:p>
    <w:p w14:paraId="6CF9D5DE" w14:textId="77777777" w:rsidR="00024E0B" w:rsidRDefault="009C5001">
      <w:pPr>
        <w:numPr>
          <w:ilvl w:val="0"/>
          <w:numId w:val="20"/>
        </w:numPr>
        <w:ind w:right="2"/>
      </w:pPr>
      <w:r>
        <w:t>Před jízdou, zejména po ukončení plnění nebo vyprazdňování přepravního zařízení, zkontroluje řidič dopravního prostředku, dále jen vozidla, zajištění výsypného zařízení v přepravní poloze, popřípadě je v této poloze v souladu s návodem k používání zajistí.</w:t>
      </w:r>
      <w:r>
        <w:t xml:space="preserve"> </w:t>
      </w:r>
    </w:p>
    <w:p w14:paraId="478E8A5A" w14:textId="77777777" w:rsidR="00024E0B" w:rsidRDefault="009C5001">
      <w:pPr>
        <w:numPr>
          <w:ilvl w:val="0"/>
          <w:numId w:val="20"/>
        </w:numPr>
        <w:ind w:right="2"/>
      </w:pPr>
      <w:r>
        <w:t>Při přejímce a při ukládání směsi musí být vozidlo umístěno na přehledném a dostatečně únosném místě bez překážek ztěžujících manipulaci a potřebnou vizuální kontrolu.</w:t>
      </w:r>
      <w:r>
        <w:t xml:space="preserve"> </w:t>
      </w:r>
    </w:p>
    <w:p w14:paraId="425E7D54" w14:textId="77777777" w:rsidR="00024E0B" w:rsidRDefault="009C5001">
      <w:pPr>
        <w:spacing w:after="0" w:line="259" w:lineRule="auto"/>
        <w:ind w:left="206" w:firstLine="0"/>
        <w:jc w:val="left"/>
      </w:pPr>
      <w:r>
        <w:t xml:space="preserve"> </w:t>
      </w:r>
    </w:p>
    <w:p w14:paraId="3DFAE92A" w14:textId="77777777" w:rsidR="00024E0B" w:rsidRDefault="009C5001">
      <w:pPr>
        <w:ind w:left="201" w:right="2"/>
      </w:pPr>
      <w:r>
        <w:t>VI. Čerpadla směsi a strojní omítačky</w:t>
      </w:r>
      <w:r>
        <w:t xml:space="preserve"> </w:t>
      </w:r>
    </w:p>
    <w:p w14:paraId="5DCFCE71" w14:textId="77777777" w:rsidR="00024E0B" w:rsidRDefault="009C5001">
      <w:pPr>
        <w:numPr>
          <w:ilvl w:val="0"/>
          <w:numId w:val="21"/>
        </w:numPr>
        <w:ind w:right="2" w:hanging="221"/>
      </w:pPr>
      <w:r>
        <w:t>Potrubí, hadice, dopravníky, skluzné a vibrační žlaby a jiná zařízení pro dopravu betonové směsi musí být vedeny a zajištěny tak, aby nezpůsobily přetížení nebo nadměrné namáhání, například lešení, bednění, stěny výkopu nebo konstrukčních částí stavby.</w:t>
      </w:r>
      <w:r>
        <w:t xml:space="preserve"> </w:t>
      </w:r>
    </w:p>
    <w:p w14:paraId="082FAB42" w14:textId="77777777" w:rsidR="00024E0B" w:rsidRDefault="009C5001">
      <w:pPr>
        <w:numPr>
          <w:ilvl w:val="0"/>
          <w:numId w:val="21"/>
        </w:numPr>
        <w:ind w:right="2" w:hanging="221"/>
      </w:pPr>
      <w:r>
        <w:t>Víko tlakové nádoby nelze otvírat, pokud nebyl přetlak uvnitř nádoby zrušen podle návodu k používání, například odvzdušňovacím ventilem.</w:t>
      </w:r>
      <w:r>
        <w:t xml:space="preserve"> </w:t>
      </w:r>
    </w:p>
    <w:p w14:paraId="27C9AD2A" w14:textId="77777777" w:rsidR="00024E0B" w:rsidRDefault="009C5001">
      <w:pPr>
        <w:numPr>
          <w:ilvl w:val="0"/>
          <w:numId w:val="21"/>
        </w:numPr>
        <w:ind w:right="2" w:hanging="221"/>
      </w:pPr>
      <w:r>
        <w:t>Vyústění potrubí na čerpání směsi musí být spolehlivě zajištěno tak, aby riziko zranění fyzických osob následkem jeho nenadálého pohybu vlivem dynamických účinků dopravované směsi bylo minimalizováno.</w:t>
      </w:r>
      <w:r>
        <w:t xml:space="preserve"> </w:t>
      </w:r>
    </w:p>
    <w:p w14:paraId="7F04E1D8" w14:textId="77777777" w:rsidR="00024E0B" w:rsidRDefault="009C5001">
      <w:pPr>
        <w:numPr>
          <w:ilvl w:val="0"/>
          <w:numId w:val="21"/>
        </w:numPr>
        <w:ind w:right="2" w:hanging="221"/>
      </w:pPr>
      <w:r>
        <w:t>Při používání stříkací pistole strojní omítačky má obsluha stabilní postavení. Při strojním čerpání malty musí být zajištěn vhodný způsob dorozumívání mezi fyzickými osobami provádějícími nanášení malty a obsluhou čerpadla.</w:t>
      </w:r>
      <w:r>
        <w:t xml:space="preserve"> </w:t>
      </w:r>
    </w:p>
    <w:p w14:paraId="79592782" w14:textId="77777777" w:rsidR="00024E0B" w:rsidRDefault="009C5001">
      <w:pPr>
        <w:numPr>
          <w:ilvl w:val="0"/>
          <w:numId w:val="21"/>
        </w:numPr>
        <w:ind w:right="2" w:hanging="221"/>
      </w:pPr>
      <w:r>
        <w:t>Strojní zařízení pro povrchové úpravy není dovoleno čistit a rozebírat pod tlakem.</w:t>
      </w:r>
      <w:r>
        <w:t xml:space="preserve"> </w:t>
      </w:r>
    </w:p>
    <w:p w14:paraId="6C4D92CC" w14:textId="77777777" w:rsidR="00024E0B" w:rsidRDefault="009C5001">
      <w:pPr>
        <w:numPr>
          <w:ilvl w:val="0"/>
          <w:numId w:val="21"/>
        </w:numPr>
        <w:ind w:right="2" w:hanging="221"/>
      </w:pPr>
      <w:r>
        <w:t>Pro dopravu směsí k čerpadlu musí být zajištěn bezpečný příjezd nevyžadující složité a opakované couvání vozidel.</w:t>
      </w:r>
      <w:r>
        <w:t xml:space="preserve"> </w:t>
      </w:r>
    </w:p>
    <w:p w14:paraId="77057D97" w14:textId="77777777" w:rsidR="00024E0B" w:rsidRDefault="009C5001">
      <w:pPr>
        <w:numPr>
          <w:ilvl w:val="0"/>
          <w:numId w:val="21"/>
        </w:numPr>
        <w:ind w:right="2" w:hanging="221"/>
      </w:pPr>
      <w:r>
        <w:t>Při provozu čerpadel není dovoleno</w:t>
      </w:r>
      <w:r>
        <w:t xml:space="preserve"> </w:t>
      </w:r>
    </w:p>
    <w:p w14:paraId="28AFEFD6" w14:textId="77777777" w:rsidR="00024E0B" w:rsidRDefault="009C5001">
      <w:pPr>
        <w:numPr>
          <w:ilvl w:val="0"/>
          <w:numId w:val="22"/>
        </w:numPr>
        <w:ind w:left="423" w:right="2" w:hanging="232"/>
      </w:pPr>
      <w:r>
        <w:t>přehýbat hadice,</w:t>
      </w:r>
      <w:r>
        <w:t xml:space="preserve"> </w:t>
      </w:r>
    </w:p>
    <w:p w14:paraId="0090A077" w14:textId="77777777" w:rsidR="00024E0B" w:rsidRDefault="009C5001">
      <w:pPr>
        <w:numPr>
          <w:ilvl w:val="0"/>
          <w:numId w:val="22"/>
        </w:numPr>
        <w:ind w:left="423" w:right="2" w:hanging="232"/>
      </w:pPr>
      <w:r>
        <w:t>manipulovat se spojkami a ručně přemisťovat hadice a potrubí, nejsou</w:t>
      </w:r>
      <w:r>
        <w:t>-</w:t>
      </w:r>
      <w:r>
        <w:t>li pro to konstruovány,</w:t>
      </w:r>
      <w:r>
        <w:t xml:space="preserve"> </w:t>
      </w:r>
    </w:p>
    <w:p w14:paraId="47689FCA" w14:textId="77777777" w:rsidR="00024E0B" w:rsidRDefault="009C5001">
      <w:pPr>
        <w:numPr>
          <w:ilvl w:val="0"/>
          <w:numId w:val="22"/>
        </w:numPr>
        <w:ind w:left="423" w:right="2" w:hanging="232"/>
      </w:pPr>
      <w:r>
        <w:t>vstupovat na konstrukci čerpadla a do nebezpečného prostoru u koncovky hadice.</w:t>
      </w:r>
      <w:r>
        <w:t xml:space="preserve"> </w:t>
      </w:r>
    </w:p>
    <w:p w14:paraId="13C6E8D2" w14:textId="77777777" w:rsidR="00024E0B" w:rsidRDefault="009C5001">
      <w:pPr>
        <w:numPr>
          <w:ilvl w:val="0"/>
          <w:numId w:val="23"/>
        </w:numPr>
        <w:ind w:left="524" w:right="2" w:hanging="333"/>
      </w:pPr>
      <w:r>
        <w:lastRenderedPageBreak/>
        <w:t xml:space="preserve">Pojízdné čerpadlo (dále jen "autočerpadlo") musí být umístěno tak, aby obslužné místo bylo přehledné a v prostoru manipulace s výložníkem a potrubím se nenacházely překážky ztěžující </w:t>
      </w:r>
      <w:r>
        <w:t xml:space="preserve">tuto manipulaci. </w:t>
      </w:r>
    </w:p>
    <w:p w14:paraId="50DE7676" w14:textId="77777777" w:rsidR="00024E0B" w:rsidRDefault="009C5001">
      <w:pPr>
        <w:numPr>
          <w:ilvl w:val="0"/>
          <w:numId w:val="23"/>
        </w:numPr>
        <w:ind w:left="524" w:right="2" w:hanging="333"/>
      </w:pPr>
      <w:r>
        <w:t>Při použití děleného výložníku musí být autočerpadlo umístěno tak, aby je nebylo nutno zbytečně přemísťovat a aby byla dodržena bezpečná vzdálenost od okrajů výkopů, podpěr lešení a jiných překážek.</w:t>
      </w:r>
      <w:r>
        <w:t xml:space="preserve"> </w:t>
      </w:r>
    </w:p>
    <w:p w14:paraId="01737339" w14:textId="77777777" w:rsidR="00024E0B" w:rsidRDefault="009C5001">
      <w:pPr>
        <w:numPr>
          <w:ilvl w:val="0"/>
          <w:numId w:val="23"/>
        </w:numPr>
        <w:ind w:left="524" w:right="2" w:hanging="333"/>
      </w:pPr>
      <w:r>
        <w:t>V pracovním prostoru výložníku autočerpadla se nikdo nezdržuje.</w:t>
      </w:r>
      <w:r>
        <w:t xml:space="preserve"> </w:t>
      </w:r>
    </w:p>
    <w:p w14:paraId="451809D4" w14:textId="77777777" w:rsidR="00024E0B" w:rsidRDefault="009C5001">
      <w:pPr>
        <w:numPr>
          <w:ilvl w:val="0"/>
          <w:numId w:val="23"/>
        </w:numPr>
        <w:ind w:left="524" w:right="2" w:hanging="333"/>
      </w:pPr>
      <w:r>
        <w:t>Výložník autočerpadla nelze používat ke zdvihání a přemísťování břemen.</w:t>
      </w:r>
      <w:r>
        <w:t xml:space="preserve"> </w:t>
      </w:r>
    </w:p>
    <w:p w14:paraId="463DE5BB" w14:textId="77777777" w:rsidR="00024E0B" w:rsidRDefault="009C5001">
      <w:pPr>
        <w:numPr>
          <w:ilvl w:val="0"/>
          <w:numId w:val="23"/>
        </w:numPr>
        <w:ind w:left="524" w:right="2" w:hanging="333"/>
      </w:pPr>
      <w:r>
        <w:t>Manipulace s rozvinutým výložníkem (výložníková ramena s potrubím a hadicemi) smí být prováděna jen při zajištění stability autočerpadla sklápěcími a výsuvnými opěrami (stabilizátory) v souladu s návodem k používání.</w:t>
      </w:r>
      <w:r>
        <w:t xml:space="preserve"> </w:t>
      </w:r>
    </w:p>
    <w:p w14:paraId="4FA30276" w14:textId="77777777" w:rsidR="00024E0B" w:rsidRDefault="009C5001">
      <w:pPr>
        <w:numPr>
          <w:ilvl w:val="0"/>
          <w:numId w:val="23"/>
        </w:numPr>
        <w:ind w:left="524" w:right="2" w:hanging="333"/>
      </w:pPr>
      <w:r>
        <w:t>Přemisťovat autočerpadlo lze jen s výložníkem složeným v přepravní poloze.</w:t>
      </w:r>
      <w:r>
        <w:t xml:space="preserve"> </w:t>
      </w:r>
    </w:p>
    <w:p w14:paraId="3BA2464E" w14:textId="77777777" w:rsidR="00024E0B" w:rsidRDefault="009C5001">
      <w:pPr>
        <w:spacing w:after="0" w:line="259" w:lineRule="auto"/>
        <w:ind w:left="206" w:firstLine="0"/>
        <w:jc w:val="left"/>
      </w:pPr>
      <w:r>
        <w:t xml:space="preserve"> </w:t>
      </w:r>
    </w:p>
    <w:p w14:paraId="5B6FE537" w14:textId="77777777" w:rsidR="00024E0B" w:rsidRDefault="009C5001">
      <w:pPr>
        <w:spacing w:after="0" w:line="259" w:lineRule="auto"/>
        <w:ind w:left="206" w:firstLine="0"/>
        <w:jc w:val="left"/>
      </w:pPr>
      <w:r>
        <w:t xml:space="preserve"> </w:t>
      </w:r>
    </w:p>
    <w:p w14:paraId="6EB968BD" w14:textId="77777777" w:rsidR="00024E0B" w:rsidRDefault="009C5001">
      <w:pPr>
        <w:spacing w:after="0" w:line="259" w:lineRule="auto"/>
        <w:ind w:left="206" w:firstLine="0"/>
        <w:jc w:val="left"/>
      </w:pPr>
      <w:r>
        <w:t xml:space="preserve"> </w:t>
      </w:r>
    </w:p>
    <w:p w14:paraId="59F3FADE" w14:textId="77777777" w:rsidR="00024E0B" w:rsidRDefault="009C5001">
      <w:pPr>
        <w:spacing w:after="0" w:line="259" w:lineRule="auto"/>
        <w:ind w:left="206" w:firstLine="0"/>
        <w:jc w:val="left"/>
      </w:pPr>
      <w:r>
        <w:t xml:space="preserve"> </w:t>
      </w:r>
    </w:p>
    <w:p w14:paraId="7FEBF92D" w14:textId="77777777" w:rsidR="00024E0B" w:rsidRDefault="009C5001">
      <w:pPr>
        <w:ind w:left="201" w:right="2"/>
      </w:pPr>
      <w:r>
        <w:t>VII. Přepravníky a stabilní skladovací zařízení sypkých hmot</w:t>
      </w:r>
      <w:r>
        <w:t xml:space="preserve"> </w:t>
      </w:r>
    </w:p>
    <w:p w14:paraId="1AC32E15" w14:textId="77777777" w:rsidR="00024E0B" w:rsidRDefault="009C5001">
      <w:pPr>
        <w:numPr>
          <w:ilvl w:val="0"/>
          <w:numId w:val="24"/>
        </w:numPr>
        <w:ind w:right="2" w:hanging="221"/>
      </w:pPr>
      <w:r>
        <w:t>Před připojením dopravních hadic nebo potrubí k potrubnímu řadu pro tlakové zásobníky, jako volně loženého cementu a podobných sypkých hmot (dále jen "volně ložený cement"), se obsluha přesvědčí, zda řad není pod tlakem.</w:t>
      </w:r>
      <w:r>
        <w:t xml:space="preserve"> </w:t>
      </w:r>
    </w:p>
    <w:p w14:paraId="4CCBA37C" w14:textId="77777777" w:rsidR="00024E0B" w:rsidRDefault="009C5001">
      <w:pPr>
        <w:numPr>
          <w:ilvl w:val="0"/>
          <w:numId w:val="24"/>
        </w:numPr>
        <w:ind w:right="2" w:hanging="221"/>
      </w:pPr>
      <w:r>
        <w:t>Dopravní hadice a potrubí je nutno před přečerpáváním volně loženého cementu prohlédnout. Funkčně poškozené zařízení není dovoleno používat.</w:t>
      </w:r>
      <w:r>
        <w:t xml:space="preserve"> </w:t>
      </w:r>
    </w:p>
    <w:p w14:paraId="3B4BAD4E" w14:textId="77777777" w:rsidR="00024E0B" w:rsidRDefault="009C5001">
      <w:pPr>
        <w:numPr>
          <w:ilvl w:val="0"/>
          <w:numId w:val="24"/>
        </w:numPr>
        <w:ind w:right="2" w:hanging="221"/>
      </w:pPr>
      <w:r>
        <w:t>Spojovat hadice mezi sebou navzájem a s pevným potrubím lze jen nepoškozenými a k tomu určenými spojkami a koncovkami.</w:t>
      </w:r>
      <w:r>
        <w:t xml:space="preserve"> </w:t>
      </w:r>
    </w:p>
    <w:p w14:paraId="61445A55" w14:textId="77777777" w:rsidR="00024E0B" w:rsidRDefault="009C5001">
      <w:pPr>
        <w:numPr>
          <w:ilvl w:val="0"/>
          <w:numId w:val="24"/>
        </w:numPr>
        <w:ind w:right="2" w:hanging="221"/>
      </w:pPr>
      <w:r>
        <w:t>V průběhu přečerpávání obsluha sleduje stavoznak zásobníku, aby nedošlo k jeho přeplnění.</w:t>
      </w:r>
      <w:r>
        <w:t xml:space="preserve"> </w:t>
      </w:r>
    </w:p>
    <w:p w14:paraId="164A5648" w14:textId="77777777" w:rsidR="00024E0B" w:rsidRDefault="009C5001">
      <w:pPr>
        <w:numPr>
          <w:ilvl w:val="0"/>
          <w:numId w:val="24"/>
        </w:numPr>
        <w:ind w:right="2" w:hanging="221"/>
      </w:pPr>
      <w:r>
        <w:t>Při provozu a údržbě přepravníků volně loženého cementu se postupuje podle návodu k používání, popřípadě podle místního provozního bezpečnostního předpisu; přiměřeně se přitom uplatní požadavky zvláštního právního předpisu</w:t>
      </w:r>
      <w:proofErr w:type="gramStart"/>
      <w:r>
        <w:t>6)vztahující</w:t>
      </w:r>
      <w:proofErr w:type="gramEnd"/>
      <w:r>
        <w:t xml:space="preserve"> se na stabilní skladovací zařízení sypkých hmot.</w:t>
      </w:r>
      <w:r>
        <w:t xml:space="preserve"> </w:t>
      </w:r>
    </w:p>
    <w:p w14:paraId="3CDCD51C" w14:textId="77777777" w:rsidR="00024E0B" w:rsidRDefault="009C5001">
      <w:pPr>
        <w:spacing w:after="0" w:line="259" w:lineRule="auto"/>
        <w:ind w:left="206" w:firstLine="0"/>
        <w:jc w:val="left"/>
      </w:pPr>
      <w:r>
        <w:t xml:space="preserve"> </w:t>
      </w:r>
    </w:p>
    <w:p w14:paraId="7EE85B8D" w14:textId="77777777" w:rsidR="00024E0B" w:rsidRDefault="009C5001">
      <w:pPr>
        <w:ind w:left="201" w:right="2"/>
      </w:pPr>
      <w:r>
        <w:t>VIII. Mechanické lopaty</w:t>
      </w:r>
      <w:r>
        <w:t xml:space="preserve"> </w:t>
      </w:r>
    </w:p>
    <w:p w14:paraId="330D1BE5" w14:textId="77777777" w:rsidR="00024E0B" w:rsidRDefault="009C5001">
      <w:pPr>
        <w:numPr>
          <w:ilvl w:val="0"/>
          <w:numId w:val="25"/>
        </w:numPr>
        <w:ind w:right="2" w:hanging="221"/>
      </w:pPr>
      <w:r>
        <w:t>Povrch terénu, popřípadě konstrukce, po kterém jsou sypké hmoty přihrnovány mechanickou lopatou, musí být upraven tak, aby nemohlo dojít k zachycení lopaty o nerovnosti, pevné překážky nebo větší předměty.</w:t>
      </w:r>
      <w:r>
        <w:t xml:space="preserve"> </w:t>
      </w:r>
    </w:p>
    <w:p w14:paraId="18F3FAC8" w14:textId="77777777" w:rsidR="00024E0B" w:rsidRDefault="009C5001">
      <w:pPr>
        <w:numPr>
          <w:ilvl w:val="0"/>
          <w:numId w:val="25"/>
        </w:numPr>
        <w:ind w:right="2" w:hanging="221"/>
      </w:pPr>
      <w:r>
        <w:t>Spojení tažného lana lopaty s navíjecím zařízením musí být zajištěno pojistkou proti přetížení.</w:t>
      </w:r>
      <w:r>
        <w:t xml:space="preserve"> </w:t>
      </w:r>
    </w:p>
    <w:p w14:paraId="62E89548" w14:textId="77777777" w:rsidR="00024E0B" w:rsidRDefault="009C5001">
      <w:pPr>
        <w:numPr>
          <w:ilvl w:val="0"/>
          <w:numId w:val="25"/>
        </w:numPr>
        <w:ind w:right="2" w:hanging="221"/>
      </w:pPr>
      <w:r>
        <w:t>Přemisťování prázdné lopaty do záběru provádí obsluha jen jejím tažením, nikoliv tlačením nebo přenášením před sebou.</w:t>
      </w:r>
      <w:r>
        <w:t xml:space="preserve"> </w:t>
      </w:r>
    </w:p>
    <w:p w14:paraId="0FB3E811" w14:textId="77777777" w:rsidR="00024E0B" w:rsidRDefault="009C5001">
      <w:pPr>
        <w:numPr>
          <w:ilvl w:val="0"/>
          <w:numId w:val="25"/>
        </w:numPr>
        <w:ind w:right="2" w:hanging="221"/>
      </w:pPr>
      <w:r>
        <w:t>Při provozu stroje se nikdo nezdržuje v prostoru mezi navijákem a lopatou. Obsluha dbá, aby se na tažném laně nevytvořila smyčka, a lopatu v záběru přidržuje oběma rukama. Při odebírání sypkých hmot musí být provedeno opatření k zabránění zasypání obsluhy lopaty.</w:t>
      </w:r>
      <w:r>
        <w:t xml:space="preserve"> </w:t>
      </w:r>
    </w:p>
    <w:p w14:paraId="03DA7FCA" w14:textId="77777777" w:rsidR="00024E0B" w:rsidRDefault="009C5001">
      <w:pPr>
        <w:numPr>
          <w:ilvl w:val="0"/>
          <w:numId w:val="25"/>
        </w:numPr>
        <w:ind w:right="2" w:hanging="221"/>
      </w:pPr>
      <w:r>
        <w:t>Spojování tažného lana uzly není dovoleno. Spojení lana v místě uchycení lopaty musí být provedeno spolehlivě minimálně dvěma lanovými spojkami.</w:t>
      </w:r>
      <w:r>
        <w:t xml:space="preserve"> </w:t>
      </w:r>
    </w:p>
    <w:p w14:paraId="706510EB" w14:textId="77777777" w:rsidR="00024E0B" w:rsidRDefault="009C5001">
      <w:pPr>
        <w:ind w:left="201" w:right="2"/>
      </w:pPr>
      <w:r>
        <w:t>IX. Vibrátory</w:t>
      </w:r>
      <w:r>
        <w:t xml:space="preserve"> </w:t>
      </w:r>
    </w:p>
    <w:p w14:paraId="7046EB79" w14:textId="77777777" w:rsidR="00024E0B" w:rsidRDefault="009C5001">
      <w:pPr>
        <w:numPr>
          <w:ilvl w:val="0"/>
          <w:numId w:val="26"/>
        </w:numPr>
        <w:ind w:right="2"/>
      </w:pPr>
      <w:r>
        <w:t>Délka pohyblivého přívodu mezi napájecí jednotkou a částí vibrátoru, která je držena v ruce nebo je ručně provozována, musí být nejméně 10 m. Totéž platí o délce pohyblivého přívodu mezi napájecí jednotkou a motorovou jednotkou, jestliže motorová jednotka je mezi napájecí jednotkou a částí vibrátoru drženou v ruce.</w:t>
      </w:r>
      <w:r>
        <w:t xml:space="preserve"> </w:t>
      </w:r>
    </w:p>
    <w:p w14:paraId="6BC47492" w14:textId="77777777" w:rsidR="00024E0B" w:rsidRDefault="009C5001">
      <w:pPr>
        <w:numPr>
          <w:ilvl w:val="0"/>
          <w:numId w:val="26"/>
        </w:numPr>
        <w:ind w:right="2"/>
      </w:pPr>
      <w:r>
        <w:t>Ponoření vibrační hlavice ponorného vibrátoru a její vytažení ze zhutňovaného betonu se provádí jen za chodu vibrátoru. Ohebný hřídel vibrátoru nesmí být ohýbán v oblouku o menším poloměru, než je stanoveno v návodu k používání.</w:t>
      </w:r>
      <w:r>
        <w:t xml:space="preserve"> </w:t>
      </w:r>
    </w:p>
    <w:p w14:paraId="6AB8E95E" w14:textId="77777777" w:rsidR="00024E0B" w:rsidRDefault="009C5001">
      <w:pPr>
        <w:spacing w:after="0" w:line="259" w:lineRule="auto"/>
        <w:ind w:left="206" w:firstLine="0"/>
        <w:jc w:val="left"/>
      </w:pPr>
      <w:r>
        <w:t xml:space="preserve"> </w:t>
      </w:r>
    </w:p>
    <w:p w14:paraId="52DD9D61" w14:textId="77777777" w:rsidR="00024E0B" w:rsidRDefault="009C5001">
      <w:pPr>
        <w:ind w:left="201" w:right="2"/>
      </w:pPr>
      <w:r>
        <w:t xml:space="preserve">X. Beranidla a vibrační </w:t>
      </w:r>
      <w:proofErr w:type="gramStart"/>
      <w:r>
        <w:t xml:space="preserve">beranidla </w:t>
      </w:r>
      <w:r>
        <w:t xml:space="preserve">- </w:t>
      </w:r>
      <w:r>
        <w:t>strojní</w:t>
      </w:r>
      <w:proofErr w:type="gramEnd"/>
      <w:r>
        <w:t xml:space="preserve"> </w:t>
      </w:r>
    </w:p>
    <w:p w14:paraId="1AEB711A" w14:textId="77777777" w:rsidR="00024E0B" w:rsidRDefault="009C5001">
      <w:pPr>
        <w:numPr>
          <w:ilvl w:val="0"/>
          <w:numId w:val="27"/>
        </w:numPr>
        <w:ind w:right="2" w:hanging="221"/>
      </w:pPr>
      <w:r>
        <w:t xml:space="preserve">Při beranění prvků, jako jsou štětovnice nebo piloty, nesmějí být v okruhu odpovídajícím </w:t>
      </w:r>
      <w:proofErr w:type="gramStart"/>
      <w:r>
        <w:t>1,5 násobku</w:t>
      </w:r>
      <w:proofErr w:type="gramEnd"/>
      <w:r>
        <w:t xml:space="preserve"> výšky věže nebo výložníku jeřábu (dále jen "nosič") prováděny jiné práce.</w:t>
      </w:r>
      <w:r>
        <w:t xml:space="preserve"> </w:t>
      </w:r>
    </w:p>
    <w:p w14:paraId="555EA446" w14:textId="77777777" w:rsidR="00024E0B" w:rsidRDefault="009C5001">
      <w:pPr>
        <w:numPr>
          <w:ilvl w:val="0"/>
          <w:numId w:val="27"/>
        </w:numPr>
        <w:ind w:right="2" w:hanging="221"/>
      </w:pPr>
      <w:r>
        <w:t>Příprava prvků pro beranění musí být prováděna v bezpečné vzdálenosti od místa beranění.</w:t>
      </w:r>
      <w:r>
        <w:t xml:space="preserve"> </w:t>
      </w:r>
    </w:p>
    <w:p w14:paraId="2AD0E341" w14:textId="77777777" w:rsidR="00024E0B" w:rsidRDefault="009C5001">
      <w:pPr>
        <w:numPr>
          <w:ilvl w:val="0"/>
          <w:numId w:val="27"/>
        </w:numPr>
        <w:ind w:right="2" w:hanging="221"/>
      </w:pPr>
      <w:r>
        <w:t>Pro nosič musí být zajištěna zpevněná a vyrovnaná pracovní plocha o dostatečné velikosti odpovídající rozměrům a typu beranidla.</w:t>
      </w:r>
      <w:r>
        <w:t xml:space="preserve"> </w:t>
      </w:r>
    </w:p>
    <w:p w14:paraId="2AAAF594" w14:textId="77777777" w:rsidR="00024E0B" w:rsidRDefault="009C5001">
      <w:pPr>
        <w:numPr>
          <w:ilvl w:val="0"/>
          <w:numId w:val="27"/>
        </w:numPr>
        <w:ind w:right="2" w:hanging="221"/>
      </w:pPr>
      <w:r>
        <w:lastRenderedPageBreak/>
        <w:t>Nosič musí být zajištěn proti převržení.</w:t>
      </w:r>
      <w:r>
        <w:t xml:space="preserve"> </w:t>
      </w:r>
    </w:p>
    <w:p w14:paraId="7B9BF4BF" w14:textId="77777777" w:rsidR="00024E0B" w:rsidRDefault="009C5001">
      <w:pPr>
        <w:numPr>
          <w:ilvl w:val="0"/>
          <w:numId w:val="27"/>
        </w:numPr>
        <w:ind w:right="2" w:hanging="221"/>
      </w:pPr>
      <w:r>
        <w:t>Přitahování nebo stavění prvku šikmým tahem je dovoleno pouze k tomu určeným zařízením.</w:t>
      </w:r>
      <w:r>
        <w:t xml:space="preserve"> </w:t>
      </w:r>
    </w:p>
    <w:p w14:paraId="29093641" w14:textId="77777777" w:rsidR="00024E0B" w:rsidRDefault="009C5001">
      <w:pPr>
        <w:numPr>
          <w:ilvl w:val="0"/>
          <w:numId w:val="27"/>
        </w:numPr>
        <w:ind w:right="2" w:hanging="221"/>
      </w:pPr>
      <w:r>
        <w:t>Zarážený prvek musí být při zarážení spolehlivě stabilizován tak, aby byla zaručena jeho správná poloha a nemohlo dojít k jeho vychýlení.</w:t>
      </w:r>
      <w:r>
        <w:t xml:space="preserve"> </w:t>
      </w:r>
    </w:p>
    <w:p w14:paraId="6173209F" w14:textId="77777777" w:rsidR="00024E0B" w:rsidRDefault="009C5001">
      <w:pPr>
        <w:numPr>
          <w:ilvl w:val="0"/>
          <w:numId w:val="27"/>
        </w:numPr>
        <w:ind w:right="2" w:hanging="221"/>
      </w:pPr>
      <w:r>
        <w:t xml:space="preserve">K navádění prvků musí být používány jen bezpečné a spolehlivé přípravky. Ruční navádění je dovoleno pouze u zdvihacího zařízení vybaveného </w:t>
      </w:r>
      <w:proofErr w:type="spellStart"/>
      <w:r>
        <w:t>mikrozdvihem</w:t>
      </w:r>
      <w:proofErr w:type="spellEnd"/>
      <w:r>
        <w:t>.</w:t>
      </w:r>
      <w:r>
        <w:t xml:space="preserve"> </w:t>
      </w:r>
    </w:p>
    <w:p w14:paraId="18B758C5" w14:textId="77777777" w:rsidR="00024E0B" w:rsidRDefault="009C5001">
      <w:pPr>
        <w:numPr>
          <w:ilvl w:val="0"/>
          <w:numId w:val="27"/>
        </w:numPr>
        <w:spacing w:after="1" w:line="241" w:lineRule="auto"/>
        <w:ind w:right="2" w:hanging="221"/>
      </w:pPr>
      <w:r>
        <w:t xml:space="preserve">Při beranění se nevstupuje pod zavěšené prvky. U zavěšeného prvku se může po dobu nezbytně nutnou zdržovat pouze fyzická osoba určená k jeho navádění a stabilizování jeho </w:t>
      </w:r>
      <w:r>
        <w:t xml:space="preserve">polohy. </w:t>
      </w:r>
    </w:p>
    <w:p w14:paraId="4CD52B59" w14:textId="77777777" w:rsidR="00024E0B" w:rsidRDefault="009C5001">
      <w:pPr>
        <w:numPr>
          <w:ilvl w:val="0"/>
          <w:numId w:val="27"/>
        </w:numPr>
        <w:ind w:right="2" w:hanging="221"/>
      </w:pPr>
      <w:r>
        <w:t>Pro použití volně zavěšeného beranidla, například pneumatického nebo vibračního, zpracuje zhotovitel podrobný technologický postup zahrnující požadavky k zajištění bezpečnosti práce.</w:t>
      </w:r>
      <w:r>
        <w:t xml:space="preserve"> </w:t>
      </w:r>
    </w:p>
    <w:p w14:paraId="28ECCE80" w14:textId="77777777" w:rsidR="00024E0B" w:rsidRDefault="009C5001">
      <w:pPr>
        <w:numPr>
          <w:ilvl w:val="0"/>
          <w:numId w:val="27"/>
        </w:numPr>
        <w:ind w:right="2" w:hanging="221"/>
      </w:pPr>
      <w:r>
        <w:t>Pokud není fyzická osoba vystupující na nosič jištěna proti pádu technickou konstrukcí, musí být zajištěna osobními ochrannými pracovními prostředky pro zachycení pádu.</w:t>
      </w:r>
      <w:r>
        <w:t xml:space="preserve"> </w:t>
      </w:r>
    </w:p>
    <w:p w14:paraId="1FBABDD3" w14:textId="77777777" w:rsidR="00024E0B" w:rsidRDefault="009C5001">
      <w:pPr>
        <w:spacing w:after="0" w:line="259" w:lineRule="auto"/>
        <w:ind w:left="206" w:firstLine="0"/>
        <w:jc w:val="left"/>
      </w:pPr>
      <w:r>
        <w:t xml:space="preserve"> </w:t>
      </w:r>
    </w:p>
    <w:p w14:paraId="5A10F967" w14:textId="77777777" w:rsidR="00024E0B" w:rsidRDefault="009C5001">
      <w:pPr>
        <w:ind w:left="201" w:right="2"/>
      </w:pPr>
      <w:r>
        <w:t>XI. Stavební elektrické vrátky</w:t>
      </w:r>
      <w:r>
        <w:t xml:space="preserve"> </w:t>
      </w:r>
    </w:p>
    <w:p w14:paraId="583CD5A2" w14:textId="77777777" w:rsidR="00024E0B" w:rsidRDefault="009C5001">
      <w:pPr>
        <w:numPr>
          <w:ilvl w:val="0"/>
          <w:numId w:val="28"/>
        </w:numPr>
        <w:ind w:right="2" w:hanging="221"/>
      </w:pPr>
      <w:r>
        <w:t>Stanoviště obsluhy musí být umístěno tak, aby nebylo ohroženo břemenem nebo nosným lanem a aby z něho bylo vidět na všechna nakládací a vykládací místa, není</w:t>
      </w:r>
      <w:r>
        <w:t>-</w:t>
      </w:r>
      <w:r>
        <w:t>li vzájemné dorozumívání mezi obsluhou a fyzickou osobou na nakládacím, popřípadě vykládacím místě zajištěno signalizačním zařízením.</w:t>
      </w:r>
      <w:r>
        <w:t xml:space="preserve"> </w:t>
      </w:r>
    </w:p>
    <w:p w14:paraId="30DC934D" w14:textId="77777777" w:rsidR="00024E0B" w:rsidRDefault="009C5001">
      <w:pPr>
        <w:numPr>
          <w:ilvl w:val="0"/>
          <w:numId w:val="28"/>
        </w:numPr>
        <w:ind w:right="2" w:hanging="221"/>
      </w:pPr>
      <w:r>
        <w:t>Vrátek musí být umístěn v bezpečné vzdálenosti od svislé dráhy přepravovaného břemene, chráněn před ostatním provozem na staveništi a řádně ukotven, popřípadě stabilizován. Nestanoví</w:t>
      </w:r>
      <w:r>
        <w:t>-</w:t>
      </w:r>
      <w:r>
        <w:t>li výrobce v návodu k používání jinak, nesmí být hmotnost zátěže použité pro stabilizaci vrátku menší než dvojnásobek jeho nosnosti.</w:t>
      </w:r>
      <w:r>
        <w:t xml:space="preserve"> </w:t>
      </w:r>
    </w:p>
    <w:p w14:paraId="190BB695" w14:textId="77777777" w:rsidR="00024E0B" w:rsidRDefault="009C5001">
      <w:pPr>
        <w:numPr>
          <w:ilvl w:val="0"/>
          <w:numId w:val="28"/>
        </w:numPr>
        <w:ind w:right="2" w:hanging="221"/>
      </w:pPr>
      <w:r>
        <w:t>Kladku je nutno osadit tak, aby její osa byla kolmá na směr navíjení lana, a nejvýše do takové polohy, aby při nejnižší poloze břemene zůstaly na bubnu vrátku ještě nejméně 3 závity lana.</w:t>
      </w:r>
      <w:r>
        <w:t xml:space="preserve"> </w:t>
      </w:r>
    </w:p>
    <w:p w14:paraId="71684226" w14:textId="77777777" w:rsidR="00024E0B" w:rsidRDefault="009C5001">
      <w:pPr>
        <w:numPr>
          <w:ilvl w:val="0"/>
          <w:numId w:val="28"/>
        </w:numPr>
        <w:ind w:right="2" w:hanging="221"/>
      </w:pPr>
      <w:r>
        <w:t>Vrátek nelze používat, není</w:t>
      </w:r>
      <w:r>
        <w:t>-</w:t>
      </w:r>
      <w:r>
        <w:t>li zajištěno že se jeho chod samočinně zastaví, jakmile se závěsný hák svou nejvyšší částí přiblíží na stanovenou bezpečnou vzdálenost k pevné překážce, například kladce nebo tělesu vrátku. Nestanoví</w:t>
      </w:r>
      <w:r>
        <w:t>-</w:t>
      </w:r>
      <w:r>
        <w:t>li výrobce jinak, nastaví se tato bezpečná vzdálenost na 0,3 m.</w:t>
      </w:r>
      <w:r>
        <w:t xml:space="preserve"> </w:t>
      </w:r>
    </w:p>
    <w:p w14:paraId="47BEABB5" w14:textId="77777777" w:rsidR="00024E0B" w:rsidRDefault="009C5001">
      <w:pPr>
        <w:numPr>
          <w:ilvl w:val="0"/>
          <w:numId w:val="28"/>
        </w:numPr>
        <w:ind w:right="2" w:hanging="221"/>
      </w:pPr>
      <w:r>
        <w:t>V místě odebírání nebo nakládání materiálu ve výšce je zajištěna ochrana fyzických osob proti pádu z výšky.</w:t>
      </w:r>
      <w:proofErr w:type="gramStart"/>
      <w:r>
        <w:t>13)Pokud</w:t>
      </w:r>
      <w:proofErr w:type="gramEnd"/>
      <w:r>
        <w:t xml:space="preserve"> by střední tyč zábradlí nebo zarážka u podlahy znemožňovaly bezpečnou manipulaci s přepravovaným břemenem, lze je v nezbytném rozsahu vynechat, popřípadě odstranit. Postup podle zvláštního právního předpisu tím není dotčen.21)</w:t>
      </w:r>
      <w:r>
        <w:t xml:space="preserve"> </w:t>
      </w:r>
    </w:p>
    <w:p w14:paraId="78CE1AFD" w14:textId="77777777" w:rsidR="00024E0B" w:rsidRDefault="009C5001">
      <w:pPr>
        <w:numPr>
          <w:ilvl w:val="0"/>
          <w:numId w:val="28"/>
        </w:numPr>
        <w:ind w:right="2" w:hanging="221"/>
      </w:pPr>
      <w:r>
        <w:t>Vrátek nelze uvést do provozu, dokud nebyl po dokončení jeho montáže, včetně závěsné konstrukce kladky, předán a zhotovitelem převzat do provozu a dokud o tomto předání a převzetí nebyl učiněn zápis.</w:t>
      </w:r>
      <w:r>
        <w:t xml:space="preserve"> </w:t>
      </w:r>
    </w:p>
    <w:p w14:paraId="15EE4CC1" w14:textId="77777777" w:rsidR="00024E0B" w:rsidRDefault="009C5001">
      <w:pPr>
        <w:numPr>
          <w:ilvl w:val="0"/>
          <w:numId w:val="28"/>
        </w:numPr>
        <w:ind w:right="2" w:hanging="221"/>
      </w:pPr>
      <w:r>
        <w:t>Před uvedením vrátku do chodu se obsluha přesvědčí, zda se nikdo nezdržuje v prostoru ohroženém pádem břemene.</w:t>
      </w:r>
      <w:r>
        <w:t xml:space="preserve"> </w:t>
      </w:r>
    </w:p>
    <w:p w14:paraId="720350DE" w14:textId="77777777" w:rsidR="00024E0B" w:rsidRDefault="009C5001">
      <w:pPr>
        <w:numPr>
          <w:ilvl w:val="0"/>
          <w:numId w:val="28"/>
        </w:numPr>
        <w:ind w:right="2" w:hanging="221"/>
      </w:pPr>
      <w:r>
        <w:t>Při provozu vrátku není dovoleno</w:t>
      </w:r>
      <w:r>
        <w:t xml:space="preserve"> </w:t>
      </w:r>
    </w:p>
    <w:p w14:paraId="04423CCE" w14:textId="77777777" w:rsidR="00024E0B" w:rsidRDefault="009C5001">
      <w:pPr>
        <w:numPr>
          <w:ilvl w:val="0"/>
          <w:numId w:val="29"/>
        </w:numPr>
        <w:ind w:left="423" w:right="2" w:hanging="232"/>
      </w:pPr>
      <w:r>
        <w:t>zatěžovat vrátek nad jeho nosnost,</w:t>
      </w:r>
      <w:r>
        <w:t xml:space="preserve"> </w:t>
      </w:r>
    </w:p>
    <w:p w14:paraId="7C234A87" w14:textId="77777777" w:rsidR="00024E0B" w:rsidRDefault="009C5001">
      <w:pPr>
        <w:numPr>
          <w:ilvl w:val="0"/>
          <w:numId w:val="29"/>
        </w:numPr>
        <w:ind w:left="423" w:right="2" w:hanging="232"/>
      </w:pPr>
      <w:r>
        <w:t>přepravovat břemena, která svými rozměry ohrožují okolí, pokud nejsou provedena náležitá bezpečnostní opatření,</w:t>
      </w:r>
      <w:r>
        <w:t xml:space="preserve"> </w:t>
      </w:r>
    </w:p>
    <w:p w14:paraId="70EF16E0" w14:textId="77777777" w:rsidR="00024E0B" w:rsidRDefault="009C5001">
      <w:pPr>
        <w:numPr>
          <w:ilvl w:val="0"/>
          <w:numId w:val="29"/>
        </w:numPr>
        <w:ind w:left="423" w:right="2" w:hanging="232"/>
      </w:pPr>
      <w:r>
        <w:t>zdvihat břemena šikmým tahem,</w:t>
      </w:r>
      <w:r>
        <w:t xml:space="preserve"> </w:t>
      </w:r>
    </w:p>
    <w:p w14:paraId="1F4D76B4" w14:textId="77777777" w:rsidR="00024E0B" w:rsidRDefault="009C5001">
      <w:pPr>
        <w:numPr>
          <w:ilvl w:val="0"/>
          <w:numId w:val="29"/>
        </w:numPr>
        <w:ind w:left="423" w:right="2" w:hanging="232"/>
      </w:pPr>
      <w:r>
        <w:t>opustit stanoviště obsluhy vrátku, je</w:t>
      </w:r>
      <w:r>
        <w:t>-</w:t>
      </w:r>
      <w:r>
        <w:t>li břemeno zavěšeno na háku,</w:t>
      </w:r>
      <w:r>
        <w:t xml:space="preserve"> </w:t>
      </w:r>
    </w:p>
    <w:p w14:paraId="79CF9D72" w14:textId="77777777" w:rsidR="00024E0B" w:rsidRDefault="009C5001">
      <w:pPr>
        <w:numPr>
          <w:ilvl w:val="0"/>
          <w:numId w:val="29"/>
        </w:numPr>
        <w:ind w:left="423" w:right="2" w:hanging="232"/>
      </w:pPr>
      <w:r>
        <w:t>zavěšovat břemeno na špičku háku,</w:t>
      </w:r>
      <w:r>
        <w:t xml:space="preserve"> </w:t>
      </w:r>
    </w:p>
    <w:p w14:paraId="2CD81840" w14:textId="77777777" w:rsidR="00024E0B" w:rsidRDefault="009C5001">
      <w:pPr>
        <w:numPr>
          <w:ilvl w:val="0"/>
          <w:numId w:val="29"/>
        </w:numPr>
        <w:ind w:left="423" w:right="2" w:hanging="232"/>
      </w:pPr>
      <w:r>
        <w:t>zdržovat se pod zavěšeným břemenem a v jeho nebezpečné blízkosti,</w:t>
      </w:r>
      <w:r>
        <w:t xml:space="preserve"> </w:t>
      </w:r>
    </w:p>
    <w:p w14:paraId="79271036" w14:textId="77777777" w:rsidR="00024E0B" w:rsidRDefault="009C5001">
      <w:pPr>
        <w:numPr>
          <w:ilvl w:val="0"/>
          <w:numId w:val="29"/>
        </w:numPr>
        <w:ind w:left="423" w:right="2" w:hanging="232"/>
      </w:pPr>
      <w:r>
        <w:t>usměrňovat rukama nebo nohama navíjení lana na buben vrátku,</w:t>
      </w:r>
      <w:r>
        <w:t xml:space="preserve"> </w:t>
      </w:r>
    </w:p>
    <w:p w14:paraId="6AA5D3F6" w14:textId="77777777" w:rsidR="00024E0B" w:rsidRDefault="009C5001">
      <w:pPr>
        <w:numPr>
          <w:ilvl w:val="0"/>
          <w:numId w:val="29"/>
        </w:numPr>
        <w:ind w:left="423" w:right="2" w:hanging="232"/>
      </w:pPr>
      <w:r>
        <w:t>pokračovat v práci s vrátkem, utvoří</w:t>
      </w:r>
      <w:r>
        <w:t>-</w:t>
      </w:r>
      <w:r>
        <w:t>li se na laně smyčka nebo uzel a dojde</w:t>
      </w:r>
      <w:r>
        <w:t>-</w:t>
      </w:r>
      <w:r>
        <w:t>li k vysmeknutí lana z drážky kladky,</w:t>
      </w:r>
      <w:r>
        <w:t xml:space="preserve"> </w:t>
      </w:r>
    </w:p>
    <w:p w14:paraId="76C17761" w14:textId="77777777" w:rsidR="00024E0B" w:rsidRDefault="009C5001">
      <w:pPr>
        <w:numPr>
          <w:ilvl w:val="0"/>
          <w:numId w:val="29"/>
        </w:numPr>
        <w:ind w:left="423" w:right="2" w:hanging="232"/>
      </w:pPr>
      <w:r>
        <w:t>dopravovat břemena, hrozí</w:t>
      </w:r>
      <w:r>
        <w:t>-</w:t>
      </w:r>
      <w:r>
        <w:t>li nebezpečí poškození nosného lana nebo vázacích prostředků,</w:t>
      </w:r>
      <w:r>
        <w:t xml:space="preserve"> </w:t>
      </w:r>
    </w:p>
    <w:p w14:paraId="770DBD78" w14:textId="77777777" w:rsidR="00024E0B" w:rsidRDefault="009C5001">
      <w:pPr>
        <w:numPr>
          <w:ilvl w:val="0"/>
          <w:numId w:val="29"/>
        </w:numPr>
        <w:ind w:left="423" w:right="2" w:hanging="232"/>
      </w:pPr>
      <w:r>
        <w:t>způsobovat rázy při spouštění nebo tahu břemene,</w:t>
      </w:r>
      <w:r>
        <w:t xml:space="preserve"> </w:t>
      </w:r>
    </w:p>
    <w:p w14:paraId="652AA0E6" w14:textId="77777777" w:rsidR="00024E0B" w:rsidRDefault="009C5001">
      <w:pPr>
        <w:numPr>
          <w:ilvl w:val="0"/>
          <w:numId w:val="29"/>
        </w:numPr>
        <w:ind w:left="423" w:right="2" w:hanging="232"/>
      </w:pPr>
      <w:r>
        <w:t>zdvihat břemena zasypaná, přimrzlá nebo přilnutá,</w:t>
      </w:r>
      <w:r>
        <w:t xml:space="preserve"> </w:t>
      </w:r>
    </w:p>
    <w:p w14:paraId="2F6B7E95" w14:textId="77777777" w:rsidR="00024E0B" w:rsidRDefault="009C5001">
      <w:pPr>
        <w:numPr>
          <w:ilvl w:val="0"/>
          <w:numId w:val="29"/>
        </w:numPr>
        <w:ind w:left="423" w:right="2" w:hanging="232"/>
      </w:pPr>
      <w:r>
        <w:t>provádět změny na brzdách, které by mohly ohrozit bezpečnost fyzických osob,</w:t>
      </w:r>
      <w:r>
        <w:t xml:space="preserve"> </w:t>
      </w:r>
    </w:p>
    <w:p w14:paraId="49E3EA9A" w14:textId="77777777" w:rsidR="00024E0B" w:rsidRDefault="009C5001">
      <w:pPr>
        <w:numPr>
          <w:ilvl w:val="0"/>
          <w:numId w:val="29"/>
        </w:numPr>
        <w:ind w:left="423" w:right="2" w:hanging="232"/>
      </w:pPr>
      <w:r>
        <w:t>používat elektrický vrátek pro zdvihání výtahové plošiny ve vodítkách, pokud nejsou splněny technické požadavky platné pro uvedení stavebních plošinových výtahů do provozu.</w:t>
      </w:r>
      <w:r>
        <w:t xml:space="preserve"> </w:t>
      </w:r>
      <w:r>
        <w:t>9. Vrátek smí být použit pro vlečení, jen pokud je k tomu upraven a pokud je</w:t>
      </w:r>
      <w:r>
        <w:t xml:space="preserve"> </w:t>
      </w:r>
    </w:p>
    <w:p w14:paraId="47ABF2EE" w14:textId="77777777" w:rsidR="00024E0B" w:rsidRDefault="009C5001">
      <w:pPr>
        <w:numPr>
          <w:ilvl w:val="0"/>
          <w:numId w:val="30"/>
        </w:numPr>
        <w:ind w:left="423" w:right="2" w:hanging="232"/>
      </w:pPr>
      <w:r>
        <w:t>tomu přizpůsoben</w:t>
      </w:r>
      <w:r>
        <w:t xml:space="preserve"> </w:t>
      </w:r>
      <w:r>
        <w:t>kryt navíjecího bubnu,</w:t>
      </w:r>
      <w:r>
        <w:t xml:space="preserve"> </w:t>
      </w:r>
    </w:p>
    <w:p w14:paraId="2A937E43" w14:textId="77777777" w:rsidR="00024E0B" w:rsidRDefault="009C5001">
      <w:pPr>
        <w:numPr>
          <w:ilvl w:val="0"/>
          <w:numId w:val="30"/>
        </w:numPr>
        <w:ind w:left="423" w:right="2" w:hanging="232"/>
      </w:pPr>
      <w:r>
        <w:t>instalováno zařízení pro správné ukládání lana při navíjení na buben,</w:t>
      </w:r>
      <w:r>
        <w:t xml:space="preserve"> </w:t>
      </w:r>
    </w:p>
    <w:p w14:paraId="775F9618" w14:textId="77777777" w:rsidR="00024E0B" w:rsidRDefault="009C5001">
      <w:pPr>
        <w:numPr>
          <w:ilvl w:val="0"/>
          <w:numId w:val="30"/>
        </w:numPr>
        <w:ind w:left="423" w:right="2" w:hanging="232"/>
      </w:pPr>
      <w:r>
        <w:lastRenderedPageBreak/>
        <w:t>ovládání vrátku zařízeno tak, že při uvolnění tlačítka určeného pro uvedení vrátku do chodu se chod vrátku zastaví.</w:t>
      </w:r>
      <w:r>
        <w:t xml:space="preserve"> </w:t>
      </w:r>
    </w:p>
    <w:p w14:paraId="290E1B0B" w14:textId="77777777" w:rsidR="00024E0B" w:rsidRDefault="009C5001">
      <w:pPr>
        <w:ind w:left="201" w:right="2"/>
      </w:pPr>
      <w:r>
        <w:t>10. Ve zhotovitelem určených intervalech provede obsluha vrátku nebo fyzická osoba určená zhotovitelem prohlídku vrátku, lana a úvazku podle návodu k používání nebo pokynů pro obsluhu.</w:t>
      </w:r>
      <w:r>
        <w:t xml:space="preserve"> </w:t>
      </w:r>
    </w:p>
    <w:p w14:paraId="1D304672" w14:textId="77777777" w:rsidR="00024E0B" w:rsidRDefault="009C5001">
      <w:pPr>
        <w:spacing w:after="0" w:line="259" w:lineRule="auto"/>
        <w:ind w:left="206" w:firstLine="0"/>
        <w:jc w:val="left"/>
      </w:pPr>
      <w:r>
        <w:t xml:space="preserve"> </w:t>
      </w:r>
    </w:p>
    <w:p w14:paraId="600B47E6" w14:textId="77777777" w:rsidR="00024E0B" w:rsidRDefault="009C5001">
      <w:pPr>
        <w:ind w:left="201" w:right="2"/>
      </w:pPr>
      <w:r>
        <w:t>XII. Jednoduché kladky pro ruční zvedání břemen</w:t>
      </w:r>
      <w:r>
        <w:t xml:space="preserve"> </w:t>
      </w:r>
    </w:p>
    <w:p w14:paraId="2BD21D25" w14:textId="77777777" w:rsidR="00024E0B" w:rsidRDefault="009C5001">
      <w:pPr>
        <w:numPr>
          <w:ilvl w:val="0"/>
          <w:numId w:val="31"/>
        </w:numPr>
        <w:ind w:right="2"/>
      </w:pPr>
      <w:r>
        <w:t>Nosné textilní lano musí mít průměr nejméně 10 mm. Poškozené lano je vyloučeno z používání.</w:t>
      </w:r>
      <w:r>
        <w:t xml:space="preserve"> </w:t>
      </w:r>
    </w:p>
    <w:p w14:paraId="36B4DF12" w14:textId="77777777" w:rsidR="00024E0B" w:rsidRDefault="009C5001">
      <w:pPr>
        <w:numPr>
          <w:ilvl w:val="0"/>
          <w:numId w:val="31"/>
        </w:numPr>
        <w:ind w:right="2"/>
      </w:pPr>
      <w:r>
        <w:t>Provedení nosné konstrukce kladky je před prvním použitím prokazatelně schváleno fyzickou osobou určenou zhotovitelem.</w:t>
      </w:r>
      <w:r>
        <w:t xml:space="preserve"> </w:t>
      </w:r>
    </w:p>
    <w:p w14:paraId="53DE8C15" w14:textId="77777777" w:rsidR="00024E0B" w:rsidRDefault="009C5001">
      <w:pPr>
        <w:spacing w:after="0" w:line="259" w:lineRule="auto"/>
        <w:ind w:left="206" w:firstLine="0"/>
        <w:jc w:val="left"/>
      </w:pPr>
      <w:r>
        <w:t xml:space="preserve"> </w:t>
      </w:r>
    </w:p>
    <w:p w14:paraId="1BB0D39A" w14:textId="77777777" w:rsidR="00024E0B" w:rsidRDefault="009C5001">
      <w:pPr>
        <w:numPr>
          <w:ilvl w:val="0"/>
          <w:numId w:val="32"/>
        </w:numPr>
        <w:ind w:right="2" w:hanging="432"/>
      </w:pPr>
      <w:r>
        <w:t>Stavební výtahy</w:t>
      </w:r>
      <w:r>
        <w:t xml:space="preserve"> </w:t>
      </w:r>
    </w:p>
    <w:p w14:paraId="69B289D8" w14:textId="77777777" w:rsidR="00024E0B" w:rsidRDefault="009C5001">
      <w:pPr>
        <w:ind w:left="201" w:right="2"/>
      </w:pPr>
      <w:r>
        <w:t>Stavební plošinové výtahy musí být v průběhu provozu ve stanovených intervalech kontrolovány s cílem zajistit jejich bezpečný provoz.</w:t>
      </w:r>
      <w:r>
        <w:t xml:space="preserve"> </w:t>
      </w:r>
    </w:p>
    <w:p w14:paraId="015F0794" w14:textId="77777777" w:rsidR="00024E0B" w:rsidRDefault="009C5001">
      <w:pPr>
        <w:spacing w:after="0" w:line="259" w:lineRule="auto"/>
        <w:ind w:left="206" w:firstLine="0"/>
        <w:jc w:val="left"/>
      </w:pPr>
      <w:r>
        <w:t xml:space="preserve"> </w:t>
      </w:r>
    </w:p>
    <w:p w14:paraId="35B25FA8" w14:textId="77777777" w:rsidR="00024E0B" w:rsidRDefault="009C5001">
      <w:pPr>
        <w:numPr>
          <w:ilvl w:val="0"/>
          <w:numId w:val="32"/>
        </w:numPr>
        <w:ind w:right="2" w:hanging="432"/>
      </w:pPr>
      <w:r>
        <w:t>Společná ustanovení o zabezpečení strojů při přerušení a ukončení práce</w:t>
      </w:r>
      <w:r>
        <w:t xml:space="preserve"> </w:t>
      </w:r>
    </w:p>
    <w:p w14:paraId="170C6DED" w14:textId="77777777" w:rsidR="00024E0B" w:rsidRDefault="009C5001">
      <w:pPr>
        <w:numPr>
          <w:ilvl w:val="0"/>
          <w:numId w:val="33"/>
        </w:numPr>
        <w:ind w:right="2"/>
      </w:pPr>
      <w:r>
        <w:t>Obsluha stroje zaznamenává závady stroje nebo provozní odchylky zjištěné v průběhu předchozího provozu nebo používání stroje a s případnými závadami je řádně seznámena i střídající obsluha.</w:t>
      </w:r>
      <w:r>
        <w:t xml:space="preserve"> </w:t>
      </w:r>
    </w:p>
    <w:p w14:paraId="52E1DD63" w14:textId="77777777" w:rsidR="00024E0B" w:rsidRDefault="009C5001">
      <w:pPr>
        <w:numPr>
          <w:ilvl w:val="0"/>
          <w:numId w:val="33"/>
        </w:numPr>
        <w:ind w:right="2"/>
      </w:pPr>
      <w:r>
        <w:t>Proti samovolnému pohybu musí být stroj po ukončení práce zajištěn v souladu s návodem k používání, například zakládacími klíny, pracovním zařízením spuštěným na zem nebo zařazením nejnižšího rychlostního stupně a zabrzděním parkovací brzdy. Rovněž při přerušení práce musí být stroj zajištěn proti samovolnému pohybu alespoň zabrzděním parkovací brzdy nebo pracovním zařízením spuštěným na zem.</w:t>
      </w:r>
      <w:r>
        <w:t xml:space="preserve"> </w:t>
      </w:r>
    </w:p>
    <w:p w14:paraId="3DF6F2F6" w14:textId="77777777" w:rsidR="00024E0B" w:rsidRDefault="009C5001">
      <w:pPr>
        <w:numPr>
          <w:ilvl w:val="0"/>
          <w:numId w:val="33"/>
        </w:numPr>
        <w:ind w:right="2"/>
      </w:pPr>
      <w:r>
        <w:t>Po ukončení práce a při jejím přerušení musí být proti samovolnému pohybu zajištěno i pracovní zařízení stroje jeho spuštěním na zem nebo umístěním do přepravní polohy, ve které se zajistí v souladu s návodem k používání.</w:t>
      </w:r>
      <w:r>
        <w:t xml:space="preserve"> </w:t>
      </w:r>
    </w:p>
    <w:p w14:paraId="45D39298" w14:textId="77777777" w:rsidR="00024E0B" w:rsidRDefault="009C5001">
      <w:pPr>
        <w:numPr>
          <w:ilvl w:val="0"/>
          <w:numId w:val="33"/>
        </w:numPr>
        <w:ind w:right="2"/>
      </w:pPr>
      <w:r>
        <w:t>Obsluha stroje, která se hodlá vzdálit od stroje tak, že nemůže v případě potřeby okamžitě zasáhnout, učiní v souladu s návodem k používání opatření, která zabrání samovolnému spuštění stroje a jeho neoprávněnému užití jinou fyzickou osobou, jako jsou uzamknutí kabiny a vyjmutí klíče ze spínací skříňky nebo uzamknutí ovládání stroje.</w:t>
      </w:r>
      <w:r>
        <w:t xml:space="preserve"> </w:t>
      </w:r>
    </w:p>
    <w:p w14:paraId="60ABB925" w14:textId="77777777" w:rsidR="00024E0B" w:rsidRDefault="009C5001">
      <w:pPr>
        <w:numPr>
          <w:ilvl w:val="0"/>
          <w:numId w:val="33"/>
        </w:numPr>
        <w:ind w:right="2"/>
      </w:pPr>
      <w:r>
        <w:t>Stroj musí být odstaven na vhodné stanoviště, kde nezasahuje do komunikací, kde není ohrožena stabilita stroje a kde stroj není ohrožen padajícími předměty ani činností prováděnou v jeho okolí.</w:t>
      </w:r>
      <w:r>
        <w:t xml:space="preserve"> </w:t>
      </w:r>
    </w:p>
    <w:p w14:paraId="36EA97CF" w14:textId="77777777" w:rsidR="00024E0B" w:rsidRDefault="009C5001">
      <w:pPr>
        <w:spacing w:after="0" w:line="259" w:lineRule="auto"/>
        <w:ind w:left="206" w:firstLine="0"/>
        <w:jc w:val="left"/>
      </w:pPr>
      <w:r>
        <w:t xml:space="preserve"> </w:t>
      </w:r>
    </w:p>
    <w:p w14:paraId="60CEB218" w14:textId="77777777" w:rsidR="00024E0B" w:rsidRDefault="009C5001">
      <w:pPr>
        <w:ind w:left="201" w:right="2"/>
      </w:pPr>
      <w:r>
        <w:t>XV. Přeprava strojů</w:t>
      </w:r>
      <w:r>
        <w:t xml:space="preserve"> </w:t>
      </w:r>
    </w:p>
    <w:p w14:paraId="74933103" w14:textId="77777777" w:rsidR="00024E0B" w:rsidRDefault="009C5001">
      <w:pPr>
        <w:numPr>
          <w:ilvl w:val="0"/>
          <w:numId w:val="34"/>
        </w:numPr>
        <w:ind w:right="2"/>
      </w:pPr>
      <w:r>
        <w:t>Přeprava, nakládání, skládání, zajištění a upevnění stroje nebo jeho pracovního zařízení se provádí podle pokynů a postupů uvedených v návodu k používání. Není</w:t>
      </w:r>
      <w:r>
        <w:t>-</w:t>
      </w:r>
      <w:r>
        <w:t>li postup při přepravě stroje a jeho pracovního zařízení uveden v návodu k používání, stanoví jej zhotovitel v místním provozním bezpečnostním předpise.</w:t>
      </w:r>
      <w:r>
        <w:t xml:space="preserve"> </w:t>
      </w:r>
    </w:p>
    <w:p w14:paraId="4DCC2851" w14:textId="77777777" w:rsidR="00024E0B" w:rsidRDefault="009C5001">
      <w:pPr>
        <w:numPr>
          <w:ilvl w:val="0"/>
          <w:numId w:val="34"/>
        </w:numPr>
        <w:ind w:right="2"/>
      </w:pPr>
      <w:r>
        <w:t>Při nakládání, skládání a přepravě stroje na ložné ploše dopravního prostředku, jakož i při vlečení stroje a jeho připojování a odpojování od tažného vozidla musí být dodrženy požadavky zvláštního právního předpisu22)</w:t>
      </w:r>
      <w:r>
        <w:t xml:space="preserve"> </w:t>
      </w:r>
      <w:r>
        <w:t>a dále uvedené bližší požadavky.</w:t>
      </w:r>
      <w:r>
        <w:t xml:space="preserve"> </w:t>
      </w:r>
    </w:p>
    <w:p w14:paraId="2C337861" w14:textId="77777777" w:rsidR="00024E0B" w:rsidRDefault="009C5001">
      <w:pPr>
        <w:numPr>
          <w:ilvl w:val="0"/>
          <w:numId w:val="34"/>
        </w:numPr>
        <w:ind w:right="2"/>
      </w:pPr>
      <w:r>
        <w:t>Při přepravě stroje na ložné ploše dopravního prostředku se v kabině přepravovaného stroje, na stroji ani na ložné ploše dopravního prostředku nezdržují fyzické osoby, pokud není v návodech k používání stanoveno jinak.</w:t>
      </w:r>
      <w:r>
        <w:t xml:space="preserve"> </w:t>
      </w:r>
    </w:p>
    <w:p w14:paraId="4D9DE99E" w14:textId="77777777" w:rsidR="00024E0B" w:rsidRDefault="009C5001">
      <w:pPr>
        <w:numPr>
          <w:ilvl w:val="0"/>
          <w:numId w:val="34"/>
        </w:numPr>
        <w:ind w:right="2"/>
      </w:pPr>
      <w:r>
        <w:t>Při přepravě stroje na ložné ploše dopravního prostředku jsou pracovní zařízení, popřípadě jiná pohyblivá zařízení zajištěna v přepravní poloze podle návodu k používání a spolu se strojem upevněna a mechanicky zajištěna proti podélnému i bočnímu posuvu a proti převržení, popřípadě na ložné ploše dopravního prostředku uložena a upevněna samostatně.</w:t>
      </w:r>
      <w:r>
        <w:t xml:space="preserve"> </w:t>
      </w:r>
    </w:p>
    <w:p w14:paraId="3E183E12" w14:textId="77777777" w:rsidR="00024E0B" w:rsidRDefault="009C5001">
      <w:pPr>
        <w:numPr>
          <w:ilvl w:val="0"/>
          <w:numId w:val="34"/>
        </w:numPr>
        <w:ind w:right="2"/>
      </w:pPr>
      <w:r>
        <w:t xml:space="preserve">Dopravní prostředek musí být při nakládání a skládání stroje postaven na pevném podkladu, bezpečně </w:t>
      </w:r>
      <w:proofErr w:type="spellStart"/>
      <w:r>
        <w:t>zabržděn</w:t>
      </w:r>
      <w:proofErr w:type="spellEnd"/>
      <w:r>
        <w:t xml:space="preserve"> a mechanicky zajištěn proti nežádoucímu pohybu.</w:t>
      </w:r>
      <w:r>
        <w:t xml:space="preserve"> </w:t>
      </w:r>
    </w:p>
    <w:p w14:paraId="4312130D" w14:textId="77777777" w:rsidR="00024E0B" w:rsidRDefault="009C5001">
      <w:pPr>
        <w:numPr>
          <w:ilvl w:val="0"/>
          <w:numId w:val="34"/>
        </w:numPr>
        <w:ind w:right="2"/>
      </w:pPr>
      <w:r>
        <w:t>Při najíždění stroje na ložnou plochu dopravního prostředku a sjíždění z ní se všechny fyzické osoby s výjimkou obsluhy stroje vzdálí z prostoru, v němž by mohly být ohroženy při pádu nebo převržení stroje, přetržení tažného lana nebo jiné nehodě.</w:t>
      </w:r>
      <w:r>
        <w:t xml:space="preserve"> </w:t>
      </w:r>
    </w:p>
    <w:p w14:paraId="2771C3BF" w14:textId="77777777" w:rsidR="00024E0B" w:rsidRDefault="009C5001">
      <w:pPr>
        <w:numPr>
          <w:ilvl w:val="0"/>
          <w:numId w:val="34"/>
        </w:numPr>
        <w:ind w:right="2"/>
      </w:pPr>
      <w:r>
        <w:t>Fyzická osoba, navádějící stroj na dopravní prostředek, stojí vždy mimo stroj i mimo dopravní prostředek a v zorném poli obsluhy stroje po celou dobu najíždění a sjíždění stroje.</w:t>
      </w:r>
      <w:r>
        <w:t xml:space="preserve"> </w:t>
      </w:r>
    </w:p>
    <w:p w14:paraId="526F510D" w14:textId="77777777" w:rsidR="00024E0B" w:rsidRDefault="009C5001">
      <w:pPr>
        <w:numPr>
          <w:ilvl w:val="0"/>
          <w:numId w:val="34"/>
        </w:numPr>
        <w:ind w:right="2"/>
      </w:pPr>
      <w:r>
        <w:lastRenderedPageBreak/>
        <w:t>Při přepravě stroje po vlastní ose musí být jeho pracovní zařízení, popřípadě jiná pohyblivá zařízení, zajištěna v přepravní poloze podle návodu k používání.</w:t>
      </w:r>
      <w:r>
        <w:t xml:space="preserve"> </w:t>
      </w:r>
    </w:p>
    <w:p w14:paraId="13853153" w14:textId="77777777" w:rsidR="00024E0B" w:rsidRDefault="009C5001">
      <w:pPr>
        <w:numPr>
          <w:ilvl w:val="0"/>
          <w:numId w:val="34"/>
        </w:numPr>
        <w:ind w:right="2"/>
      </w:pPr>
      <w:r>
        <w:t xml:space="preserve">Přípojný stroj musí být při připojování k tažnému vozidlu bezpečně </w:t>
      </w:r>
      <w:proofErr w:type="spellStart"/>
      <w:r>
        <w:t>zabržděn</w:t>
      </w:r>
      <w:proofErr w:type="spellEnd"/>
      <w:r>
        <w:t xml:space="preserve"> a mechanicky zajištěn proti nežádoucímu pohybu. Při připojování přípojného stroje, jehož maximální přípustná hmotnost nepřevyšuje 750 kg, se smí najíždět přípojným strojem na tažné vozidlo, pokud jsou provedena opatření k ochraně zdraví při ruční manipulaci s břemeny.5)</w:t>
      </w:r>
      <w:r>
        <w:t xml:space="preserve"> </w:t>
      </w:r>
    </w:p>
    <w:p w14:paraId="77C1E935" w14:textId="77777777" w:rsidR="00024E0B" w:rsidRDefault="009C5001">
      <w:pPr>
        <w:numPr>
          <w:ilvl w:val="0"/>
          <w:numId w:val="34"/>
        </w:numPr>
        <w:ind w:right="2"/>
      </w:pPr>
      <w:r>
        <w:t xml:space="preserve">Řidič tažného vozidla zacouvá na doraz závěsného zařízení a umožní fyzické osobě, která připojování provádí, provést všechny nezbytné manipulace se závěsným zařízením stroje teprve na pokyn náležitě poučené navádějící fyzické osoby. Po dorazu je tažné vozidlo </w:t>
      </w:r>
      <w:proofErr w:type="spellStart"/>
      <w:r>
        <w:t>zabržděno</w:t>
      </w:r>
      <w:proofErr w:type="spellEnd"/>
      <w:r>
        <w:t>.</w:t>
      </w:r>
      <w:r>
        <w:t xml:space="preserve"> </w:t>
      </w:r>
    </w:p>
    <w:p w14:paraId="651C8EF6" w14:textId="77777777" w:rsidR="00024E0B" w:rsidRDefault="009C5001">
      <w:pPr>
        <w:spacing w:after="0" w:line="259" w:lineRule="auto"/>
        <w:ind w:left="206" w:firstLine="0"/>
        <w:jc w:val="left"/>
      </w:pPr>
      <w:r>
        <w:t xml:space="preserve"> </w:t>
      </w:r>
    </w:p>
    <w:p w14:paraId="13A56530" w14:textId="77777777" w:rsidR="00024E0B" w:rsidRDefault="009C5001">
      <w:pPr>
        <w:pStyle w:val="Nadpis2"/>
        <w:ind w:left="216"/>
      </w:pPr>
      <w:r>
        <w:t>Požadavky na organizaci práce a pracovní postupy</w:t>
      </w:r>
      <w:r>
        <w:rPr>
          <w:u w:val="none"/>
        </w:rPr>
        <w:t xml:space="preserve"> </w:t>
      </w:r>
    </w:p>
    <w:p w14:paraId="4B27928B" w14:textId="77777777" w:rsidR="00024E0B" w:rsidRDefault="009C5001">
      <w:pPr>
        <w:spacing w:after="0" w:line="259" w:lineRule="auto"/>
        <w:ind w:left="206" w:firstLine="0"/>
        <w:jc w:val="left"/>
      </w:pPr>
      <w:r>
        <w:t xml:space="preserve"> </w:t>
      </w:r>
    </w:p>
    <w:p w14:paraId="482DA980" w14:textId="77777777" w:rsidR="00024E0B" w:rsidRDefault="009C5001">
      <w:pPr>
        <w:ind w:left="201" w:right="2"/>
      </w:pPr>
      <w:r>
        <w:t>I. Skladování a manipulace s materiálem</w:t>
      </w:r>
      <w:r>
        <w:t xml:space="preserve"> </w:t>
      </w:r>
    </w:p>
    <w:p w14:paraId="1ACC6686" w14:textId="77777777" w:rsidR="00024E0B" w:rsidRDefault="009C5001">
      <w:pPr>
        <w:numPr>
          <w:ilvl w:val="0"/>
          <w:numId w:val="35"/>
        </w:numPr>
        <w:ind w:right="2"/>
      </w:pPr>
      <w:r>
        <w:t>Bezpečný přísun a odběr materiálu musí být zajištěn v souladu s postupem prací. Materiál musí být skladován podle podmínek stanovených výrobcem, přednostně v takové poloze, ve které bude zabudován do stavby.</w:t>
      </w:r>
      <w:r>
        <w:t xml:space="preserve"> </w:t>
      </w:r>
    </w:p>
    <w:p w14:paraId="2E85E00C" w14:textId="77777777" w:rsidR="00024E0B" w:rsidRDefault="009C5001">
      <w:pPr>
        <w:numPr>
          <w:ilvl w:val="0"/>
          <w:numId w:val="35"/>
        </w:numPr>
        <w:ind w:right="2"/>
      </w:pPr>
      <w:r>
        <w:t>Zařízení pro vybavení skládek, jakými jsou opěrné nebo stabilizační konstrukce, musí být řešena tak, aby umožňovala skladování, odebírání nebo doplňování prvků a dílců v souladu s průvodní dokumentací bez nebezpečí jejich poškození. Místa určená k vázání, odvěšování a manipulaci s materiálem musí být bezpečně přístupná.</w:t>
      </w:r>
      <w:r>
        <w:t xml:space="preserve"> </w:t>
      </w:r>
    </w:p>
    <w:p w14:paraId="60F0FD21" w14:textId="77777777" w:rsidR="00024E0B" w:rsidRDefault="009C5001">
      <w:pPr>
        <w:numPr>
          <w:ilvl w:val="0"/>
          <w:numId w:val="35"/>
        </w:numPr>
        <w:ind w:right="2"/>
      </w:pPr>
      <w:r>
        <w:t>Skladovací plochy musí být rovné, odvodněné a zpevněné. Rozmístění skladovaných materiálů, rozměry a únosnost skladovacích ploch včetně dopravních komunikací musí odpovídat rozměrům a hmotnosti skladovaného materiálu a použitých strojů.</w:t>
      </w:r>
      <w:r>
        <w:t xml:space="preserve"> </w:t>
      </w:r>
    </w:p>
    <w:p w14:paraId="182BD3DA" w14:textId="77777777" w:rsidR="00024E0B" w:rsidRDefault="009C5001">
      <w:pPr>
        <w:numPr>
          <w:ilvl w:val="0"/>
          <w:numId w:val="35"/>
        </w:numPr>
        <w:ind w:right="2"/>
      </w:pPr>
      <w:r>
        <w:t>Materiál musí být uložen tak, aby po celou dobu skladování byla zajištěna jeho stabilita a nedocházelo k jeho poškození. Podložkami, zarážkami, opěrami, stojany, klíny nebo provázáním musí být zajištěny všechny prvky, dílce nebo sestavy, které by jinak byly nestabilní a mohly se například převrátit, sklopit, posunout nebo kutálet.</w:t>
      </w:r>
      <w:r>
        <w:t xml:space="preserve"> </w:t>
      </w:r>
    </w:p>
    <w:p w14:paraId="646B0525" w14:textId="77777777" w:rsidR="00024E0B" w:rsidRDefault="009C5001">
      <w:pPr>
        <w:numPr>
          <w:ilvl w:val="0"/>
          <w:numId w:val="35"/>
        </w:numPr>
        <w:ind w:right="2"/>
      </w:pPr>
      <w:r>
        <w:t>Prvky, které na sebe při skladování těsně doléhají a nejsou vybaveny pro bezpečné uchopení například oky, háky nebo držadly, musí být vždy vzájemně proloženy podklady. Jako podkladů není dovoleno používat kulatinu ani vrstvené podklady tvořené dvěma nebo více prvky volně položenými na sebe.</w:t>
      </w:r>
      <w:r>
        <w:t xml:space="preserve"> </w:t>
      </w:r>
    </w:p>
    <w:p w14:paraId="78B14A0F" w14:textId="77777777" w:rsidR="00024E0B" w:rsidRDefault="009C5001">
      <w:pPr>
        <w:numPr>
          <w:ilvl w:val="0"/>
          <w:numId w:val="35"/>
        </w:numPr>
        <w:ind w:right="2"/>
      </w:pPr>
      <w:r>
        <w:t>Sypké hmoty mohou být při plně mechanizovaném způsobu ukládání a odběru skladovány do jakékoli výšky. Při odebírání hmot je nutno zabránit vytváření převisů. Vytvoří</w:t>
      </w:r>
      <w:r>
        <w:t>-</w:t>
      </w:r>
      <w:r>
        <w:t xml:space="preserve">li se stěna, upraví se odběr tak, aby výška stěny nepřesáhla 9/10 maximálního dosahu použitého nakládacího </w:t>
      </w:r>
      <w:r>
        <w:t xml:space="preserve">stroje. </w:t>
      </w:r>
    </w:p>
    <w:p w14:paraId="447317B0" w14:textId="77777777" w:rsidR="00024E0B" w:rsidRDefault="009C5001">
      <w:pPr>
        <w:numPr>
          <w:ilvl w:val="0"/>
          <w:numId w:val="35"/>
        </w:numPr>
        <w:ind w:right="2"/>
      </w:pPr>
      <w:r>
        <w:t>Při ručním ukládání a odebírání smějí být sypké hmoty navršeny do výšky nejvýše 2 m. Pokud je nezbytné odebírat je ručně, popřípadě mechanickou lopatou z hromad vyšších než 2 metry, upraví se místo odběru tak, aby nevznikaly převisy a výška stěny nepřesáhla 1,5 m.</w:t>
      </w:r>
      <w:r>
        <w:t xml:space="preserve"> </w:t>
      </w:r>
    </w:p>
    <w:p w14:paraId="0E6086B1" w14:textId="77777777" w:rsidR="00024E0B" w:rsidRDefault="009C5001">
      <w:pPr>
        <w:numPr>
          <w:ilvl w:val="0"/>
          <w:numId w:val="35"/>
        </w:numPr>
        <w:ind w:right="2"/>
      </w:pPr>
      <w:r>
        <w:t>Skládka sypkých hmot se spodním odběrem musí být označena bezpečnostní značkou se zákazem vstupu nepovolaných fyzických osob.15) Fyzické osoby, které zabezpečují provádění odběru, se nesmějí zdržovat v ohroženém prostoru místa odběru.</w:t>
      </w:r>
      <w:r>
        <w:t xml:space="preserve"> </w:t>
      </w:r>
    </w:p>
    <w:p w14:paraId="281C0048" w14:textId="77777777" w:rsidR="00024E0B" w:rsidRDefault="009C5001">
      <w:pPr>
        <w:numPr>
          <w:ilvl w:val="0"/>
          <w:numId w:val="35"/>
        </w:numPr>
        <w:ind w:right="2"/>
      </w:pPr>
      <w:r>
        <w:t>Sypké hmoty v pytlích se ručně ukládají do výšky nejvýše 1,5 m a při mechanizovaném skladování, jsou</w:t>
      </w:r>
      <w:r>
        <w:t>-</w:t>
      </w:r>
      <w:r>
        <w:t>li na paletách, do výšky nejvýše 3 m. Nejsou</w:t>
      </w:r>
      <w:r>
        <w:t>-</w:t>
      </w:r>
      <w:r>
        <w:t>li okraje hromad zajištěny například opěrami nebo stěnami, musí být pytle uloženy v bezpečném sklonu a vazbě tak, aby nemohlo dojít k jejich sesuvu.</w:t>
      </w:r>
      <w:r>
        <w:t xml:space="preserve"> </w:t>
      </w:r>
    </w:p>
    <w:p w14:paraId="554384AD" w14:textId="77777777" w:rsidR="00024E0B" w:rsidRDefault="009C5001">
      <w:pPr>
        <w:numPr>
          <w:ilvl w:val="0"/>
          <w:numId w:val="35"/>
        </w:numPr>
        <w:ind w:right="2"/>
      </w:pPr>
      <w:r>
        <w:t>Tekutý materiál musí být skladován v uzavřených nádobách tak, aby otvor pro plnění, popřípadě vyprazdňování byl nahoře. Otevřené nádrže musí být zajištěny proti pádu fyzických osob do nich. Sudy, barely a podobné nádoby, jsou</w:t>
      </w:r>
      <w:r>
        <w:t>-</w:t>
      </w:r>
      <w:r>
        <w:t xml:space="preserve">li skladovány naležato, musí být zajištěny proti rozvalení. Při skladování ve více vrstvách musí být jednotlivé vrstvy mezi sebou proloženy podklady, pokud sudy, barely a podobné nádoby nejsou uloženy v konstrukcích zajišťujících jejich </w:t>
      </w:r>
      <w:r>
        <w:t xml:space="preserve">stabilitu. </w:t>
      </w:r>
    </w:p>
    <w:p w14:paraId="1A45B55F" w14:textId="77777777" w:rsidR="00024E0B" w:rsidRDefault="009C5001">
      <w:pPr>
        <w:numPr>
          <w:ilvl w:val="0"/>
          <w:numId w:val="35"/>
        </w:numPr>
        <w:ind w:right="2"/>
      </w:pPr>
      <w:r>
        <w:t>Tabulové sklo musí být skladováno nastojato v rámech s měkkými podložkami a zajištěno proti sklopení.</w:t>
      </w:r>
      <w:r>
        <w:t xml:space="preserve"> </w:t>
      </w:r>
    </w:p>
    <w:p w14:paraId="7F4BACCA" w14:textId="77777777" w:rsidR="00024E0B" w:rsidRDefault="009C5001">
      <w:pPr>
        <w:numPr>
          <w:ilvl w:val="0"/>
          <w:numId w:val="35"/>
        </w:numPr>
        <w:ind w:right="2"/>
      </w:pPr>
      <w:r>
        <w:t>Nebezpečné chemické látky a chemické přípravky musí být skladovány v obalech s označením druhu a způsobu skladování, který určuje výrobce, a označeny v souladu s požadavky zvláštních právních předpisů.23)</w:t>
      </w:r>
      <w:r>
        <w:t xml:space="preserve"> </w:t>
      </w:r>
    </w:p>
    <w:p w14:paraId="1530B2D4" w14:textId="77777777" w:rsidR="00024E0B" w:rsidRDefault="009C5001">
      <w:pPr>
        <w:numPr>
          <w:ilvl w:val="0"/>
          <w:numId w:val="35"/>
        </w:numPr>
        <w:spacing w:after="1" w:line="241" w:lineRule="auto"/>
        <w:ind w:right="2"/>
      </w:pPr>
      <w:r>
        <w:t>Plechovky a jiné oblé předměty smějí být při ručním ukládání stavěny nejvýše do výšky 2 m při zajištění jejich stability. Trubky, kulatina a předměty podobného tvaru musí být zajištěny proti rozvalení.</w:t>
      </w:r>
      <w:r>
        <w:t xml:space="preserve"> </w:t>
      </w:r>
    </w:p>
    <w:p w14:paraId="084922CB" w14:textId="77777777" w:rsidR="00024E0B" w:rsidRDefault="009C5001">
      <w:pPr>
        <w:numPr>
          <w:ilvl w:val="0"/>
          <w:numId w:val="35"/>
        </w:numPr>
        <w:ind w:right="2"/>
      </w:pPr>
      <w:r>
        <w:lastRenderedPageBreak/>
        <w:t>Prvky a dílce pravidelných tvarů mohou být při mechanizovaném ukládání a odběru ukládány nejvýše však do výšky 4 m, pokud výrobce nestanoví jinak a za podmínky, že není překročena únosnost podloží a že je zajištěna bezpečná manipulace s nimi.</w:t>
      </w:r>
      <w:r>
        <w:t xml:space="preserve"> </w:t>
      </w:r>
    </w:p>
    <w:p w14:paraId="78C88CED" w14:textId="77777777" w:rsidR="00024E0B" w:rsidRDefault="009C5001">
      <w:pPr>
        <w:numPr>
          <w:ilvl w:val="0"/>
          <w:numId w:val="35"/>
        </w:numPr>
        <w:ind w:right="2"/>
      </w:pPr>
      <w:r>
        <w:t>Upínání a odepínání prvků, dílců a sestav musí být prováděno ze země nebo z bezpečných podlah tak, že nejsou upínány nebo odepínány ve větší pracovní výšce než 1,5 m. Upínání a odepínání prvků, dílců a sestav ze žebříků lze provádět pouze podle stanoveného technologického postupu.</w:t>
      </w:r>
      <w:r>
        <w:t xml:space="preserve"> </w:t>
      </w:r>
    </w:p>
    <w:p w14:paraId="40D34F5E" w14:textId="77777777" w:rsidR="00024E0B" w:rsidRDefault="009C5001">
      <w:pPr>
        <w:numPr>
          <w:ilvl w:val="0"/>
          <w:numId w:val="35"/>
        </w:numPr>
        <w:ind w:right="2"/>
      </w:pPr>
      <w:r>
        <w:t>S odpady je nutno nakládat v souladu s požadavky stanovenými zvláštním právním předpisem.24)</w:t>
      </w:r>
      <w:r>
        <w:t xml:space="preserve"> </w:t>
      </w:r>
    </w:p>
    <w:p w14:paraId="059898F3" w14:textId="77777777" w:rsidR="00024E0B" w:rsidRDefault="009C5001">
      <w:pPr>
        <w:spacing w:after="0" w:line="259" w:lineRule="auto"/>
        <w:ind w:left="206" w:firstLine="0"/>
        <w:jc w:val="left"/>
      </w:pPr>
      <w:r>
        <w:t xml:space="preserve"> </w:t>
      </w:r>
    </w:p>
    <w:p w14:paraId="4A3066E9" w14:textId="77777777" w:rsidR="00024E0B" w:rsidRDefault="009C5001">
      <w:pPr>
        <w:ind w:left="201" w:right="2"/>
      </w:pPr>
      <w:r>
        <w:t>II. Příprava před zahájením zemních prací</w:t>
      </w:r>
      <w:r>
        <w:t xml:space="preserve"> </w:t>
      </w:r>
    </w:p>
    <w:p w14:paraId="3DE8E12C" w14:textId="77777777" w:rsidR="00024E0B" w:rsidRDefault="009C5001">
      <w:pPr>
        <w:numPr>
          <w:ilvl w:val="0"/>
          <w:numId w:val="36"/>
        </w:numPr>
        <w:ind w:right="2"/>
      </w:pPr>
      <w:r>
        <w:t>Na základě údajů uvedených v projektové dokumentaci musí být vytýčeny trasy technické infrastruktury,</w:t>
      </w:r>
      <w:proofErr w:type="gramStart"/>
      <w:r>
        <w:t>25)zejména</w:t>
      </w:r>
      <w:proofErr w:type="gramEnd"/>
      <w:r>
        <w:t xml:space="preserve"> energetických a komunikačních vedení, vodovodní a stokové sítě, v místě jejich střetu se stavbou, popřípadě jiné podzemní a nadzemní překážky nacházející se na staveništi. Pokud se projektová dokumentace nezpracovává, zajistí zadavatel stavby vytýčení a vyznačení tras a jiných podzemních a nadzemních překážek jiným vhodným způsobem.</w:t>
      </w:r>
      <w:r>
        <w:t xml:space="preserve"> </w:t>
      </w:r>
    </w:p>
    <w:p w14:paraId="2A13175F" w14:textId="77777777" w:rsidR="00024E0B" w:rsidRDefault="009C5001">
      <w:pPr>
        <w:numPr>
          <w:ilvl w:val="0"/>
          <w:numId w:val="36"/>
        </w:numPr>
        <w:ind w:right="2"/>
      </w:pPr>
      <w:r>
        <w:t>Před zahájením zemních prací musí být určeno rozmístění stavebních výkopů a jam a jejich rozměry a určeny způsoby těžení zeminy, zajištění stěn výkopů proti sesutí, zejména druh pažení a sklony svahů výkopů, zabezpečení okolních staveb ohrožených prováděním zemních prací odpovídající třídám hornin ve výkopech a stanoven způsob a rozsah opatření k zabránění přítoku vody na staveniště.</w:t>
      </w:r>
      <w:r>
        <w:t xml:space="preserve"> </w:t>
      </w:r>
    </w:p>
    <w:p w14:paraId="39746ECE" w14:textId="77777777" w:rsidR="00024E0B" w:rsidRDefault="009C5001">
      <w:pPr>
        <w:numPr>
          <w:ilvl w:val="0"/>
          <w:numId w:val="36"/>
        </w:numPr>
        <w:ind w:right="2"/>
      </w:pPr>
      <w:r>
        <w:t>Jestliže podle projektové dokumentace zasahují zemní práce pod hladinu povrchové nebo podzemní vody, musí být předem určen rozsah a způsob snížení hladiny vody, za podmínek stanovených zvláštním právním předpisem,</w:t>
      </w:r>
      <w:proofErr w:type="gramStart"/>
      <w:r>
        <w:t>26)zejména</w:t>
      </w:r>
      <w:proofErr w:type="gramEnd"/>
      <w:r>
        <w:t xml:space="preserve"> jejím odvedením nebo odčerpáním, ledaže použité technologie umožňují provedení plánovaných prací pod hladinou vody a současně jsou přijata opatření proti pádům fyzických osob do vody.</w:t>
      </w:r>
      <w:r>
        <w:t xml:space="preserve"> </w:t>
      </w:r>
    </w:p>
    <w:p w14:paraId="42CB9FC4" w14:textId="77777777" w:rsidR="00024E0B" w:rsidRDefault="009C5001">
      <w:pPr>
        <w:numPr>
          <w:ilvl w:val="0"/>
          <w:numId w:val="36"/>
        </w:numPr>
        <w:ind w:right="2"/>
      </w:pPr>
      <w:r>
        <w:t>Před zahájením zemních prací musí být na terénu vyznačeny polohově, popřípadě též výškově trasy technické infrastruktury, zejména podzemních vedení technického vybavení, podle zvláštního právního předpisu27)</w:t>
      </w:r>
      <w:r>
        <w:t xml:space="preserve"> </w:t>
      </w:r>
      <w:r>
        <w:t>a jiných podzemních překážek.</w:t>
      </w:r>
      <w:r>
        <w:t xml:space="preserve"> </w:t>
      </w:r>
    </w:p>
    <w:p w14:paraId="18BCEE42" w14:textId="77777777" w:rsidR="00024E0B" w:rsidRDefault="009C5001">
      <w:pPr>
        <w:numPr>
          <w:ilvl w:val="0"/>
          <w:numId w:val="36"/>
        </w:numPr>
        <w:ind w:right="2"/>
      </w:pPr>
      <w:r>
        <w:t>S druhy vedení technického vybavení, jejich trasami, popřípadě hloubkou uložení v obvodu staveniště, s jejich ochrannými pásmy a podmínkami provádění zemních prací v těchto pásmech musí být před zahájením prací prokazatelně seznámeny obsluhy strojů a ostatní fyzické osoby, které budou zemní práce provádět.</w:t>
      </w:r>
      <w:r>
        <w:t xml:space="preserve"> </w:t>
      </w:r>
    </w:p>
    <w:p w14:paraId="230D1B77" w14:textId="77777777" w:rsidR="00024E0B" w:rsidRDefault="009C5001">
      <w:pPr>
        <w:numPr>
          <w:ilvl w:val="0"/>
          <w:numId w:val="36"/>
        </w:numPr>
        <w:ind w:right="2"/>
      </w:pPr>
      <w:r>
        <w:t>Při odstraňování poruch při haváriích, při jednoduchých ručních pracích určí fyzická osoba pověřená zhotovitelem před zahájením prací způsob zajištění technické infrastruktury a opatření k zajištění bezpečnosti práce.</w:t>
      </w:r>
      <w:r>
        <w:t xml:space="preserve"> </w:t>
      </w:r>
    </w:p>
    <w:p w14:paraId="48E374A1" w14:textId="77777777" w:rsidR="00024E0B" w:rsidRDefault="009C5001">
      <w:pPr>
        <w:spacing w:after="0" w:line="259" w:lineRule="auto"/>
        <w:ind w:left="206" w:firstLine="0"/>
        <w:jc w:val="left"/>
      </w:pPr>
      <w:r>
        <w:t xml:space="preserve"> </w:t>
      </w:r>
    </w:p>
    <w:p w14:paraId="58FE1A81" w14:textId="77777777" w:rsidR="00024E0B" w:rsidRDefault="009C5001">
      <w:pPr>
        <w:ind w:left="201" w:right="2"/>
      </w:pPr>
      <w:r>
        <w:t>III. Zajištění výkopových prací</w:t>
      </w:r>
      <w:r>
        <w:t xml:space="preserve"> </w:t>
      </w:r>
    </w:p>
    <w:p w14:paraId="274BB4C9" w14:textId="77777777" w:rsidR="00024E0B" w:rsidRDefault="009C5001">
      <w:pPr>
        <w:numPr>
          <w:ilvl w:val="0"/>
          <w:numId w:val="37"/>
        </w:numPr>
        <w:ind w:right="2" w:hanging="221"/>
      </w:pPr>
      <w:r>
        <w:t>Před zahájením zemních prací musí být zabezpečeny okolní stavby ohrožené výkopem.</w:t>
      </w:r>
      <w:r>
        <w:t xml:space="preserve"> </w:t>
      </w:r>
    </w:p>
    <w:p w14:paraId="1E634868" w14:textId="77777777" w:rsidR="00024E0B" w:rsidRDefault="009C5001">
      <w:pPr>
        <w:numPr>
          <w:ilvl w:val="0"/>
          <w:numId w:val="37"/>
        </w:numPr>
        <w:ind w:right="2" w:hanging="221"/>
      </w:pPr>
      <w:r>
        <w:t>Výkopy v zastavěném území, na veřejných prostranstvích a v uzavřených objektech, kde probíhají současně i jiné činnosti, musí být zakryty, nebo u okraje, kde hrozí nebezpečí pádu fyzických osob do výkopu, zajištěny zábradlím podle zvláštního právního předpisu,28)</w:t>
      </w:r>
      <w:r>
        <w:t xml:space="preserve"> </w:t>
      </w:r>
      <w:r>
        <w:t>přičemž prostor mezi horní tyčí a zarážkou u podlahy je nutno zajistit proti propadnutí osob způsobem odpovídajícím místním a provozním podmínkám bez ohledu na hloubku výkopu. Ve vzdálenosti větší než 1,5 m od hrany výkopu lze zajištění provést vhodnou zábranou zamezující přístupu osob do prostoru ohroženého pádem do hloubky. Za vhodnou zábranu se považuje zábradlí, u něhož nemusí být dodrženy požadavky na pevnost ani na zajištění prostoru pod horní tyčí proti propadnutí, přenosné dílcové zábradlí, bezpečn</w:t>
      </w:r>
      <w:r>
        <w:t>ostní značení označující riziko pádu osob upevněné ve výšce horní tyče zábradlí, překážka nejméně 0,6 m vysoká nebo zemina z výkopu, uložená v sypkém stavu do výše nejméně 0,9 m. Zábradlí a zábrany smí být přerušeny pouze v místech přechodů nebo přejezdů. Pokud výkop tvoří překážku na veřejně přístupné komunikaci pro pěší, musí být zajištěn vždy zábradlím podle věty první, přičemž zarážka u podlahy slouží zároveň jako zarážka pro slepeckou hůl.</w:t>
      </w:r>
      <w:r>
        <w:t xml:space="preserve"> </w:t>
      </w:r>
    </w:p>
    <w:p w14:paraId="61DD78E6" w14:textId="77777777" w:rsidR="00024E0B" w:rsidRDefault="009C5001">
      <w:pPr>
        <w:numPr>
          <w:ilvl w:val="0"/>
          <w:numId w:val="37"/>
        </w:numPr>
        <w:ind w:right="2" w:hanging="221"/>
      </w:pPr>
      <w:r>
        <w:t>Na veřejných prostranstvích a veřejně přístupných komunikacích musí být přes výkopy zřízeny přechody nebo přejezdy, kapacitně odpovídající danému provozu, dostatečně únosné a bezpečné. Přechody o šířce nejméně 1,5 m musí být opatřeny zábradlím podle bodu 2. včetně zarážky pro slepeckou hůl na obou stranách.</w:t>
      </w:r>
      <w:r>
        <w:t xml:space="preserve"> </w:t>
      </w:r>
    </w:p>
    <w:p w14:paraId="0873F576" w14:textId="77777777" w:rsidR="00024E0B" w:rsidRDefault="009C5001">
      <w:pPr>
        <w:numPr>
          <w:ilvl w:val="0"/>
          <w:numId w:val="37"/>
        </w:numPr>
        <w:ind w:right="2" w:hanging="221"/>
      </w:pPr>
      <w:r>
        <w:lastRenderedPageBreak/>
        <w:t>Na staveništi, kde je zamezen vstup nepovolaným osobám, musí být proti pádu fyzických osob do hloubky</w:t>
      </w:r>
      <w:proofErr w:type="gramStart"/>
      <w:r>
        <w:t>13)zajištěny</w:t>
      </w:r>
      <w:proofErr w:type="gramEnd"/>
      <w:r>
        <w:t xml:space="preserve"> okraje výkopů v těch místech, kde se vnější okraj dopravní komunikace přibližuje k okraji výkopu na vzdálenost menší než 1,5 m. Přechod o šířce nejméně 0,75 m musí být zřízen přes výkop hlubší než 0,5 m; nepřesahuje</w:t>
      </w:r>
      <w:r>
        <w:t>-</w:t>
      </w:r>
      <w:r>
        <w:t>li hloubka výkopu 1,5 m, musí být přechod opatřen zábradlím alespoň po jedné straně, v ostatních případech po obou stranách.</w:t>
      </w:r>
      <w:r>
        <w:t xml:space="preserve"> </w:t>
      </w:r>
    </w:p>
    <w:p w14:paraId="639C648A" w14:textId="77777777" w:rsidR="00024E0B" w:rsidRDefault="009C5001">
      <w:pPr>
        <w:numPr>
          <w:ilvl w:val="0"/>
          <w:numId w:val="37"/>
        </w:numPr>
        <w:ind w:right="2" w:hanging="221"/>
      </w:pPr>
      <w:r>
        <w:t>Okraje výkopu nesmí být zatěžovány do vzdálenosti 0,5 m od hrany výkopu. Povrch terénu v pásu od okraje výkopu nebo jámy až po hranici smykového klínu stanovenou v projektové dokumentaci, ohrožený usmýknutím, nesmí být zatěžován zejména stavebním provozem, stavbami zařízení staveniště, stroji nebo materiálem, s výjimkou případů, kdy stabilita stěny výkopu je zabezpečena způsobem stanoveným v projektové dokumentaci.</w:t>
      </w:r>
      <w:r>
        <w:t xml:space="preserve"> </w:t>
      </w:r>
    </w:p>
    <w:p w14:paraId="01C9F693" w14:textId="77777777" w:rsidR="00024E0B" w:rsidRDefault="009C5001">
      <w:pPr>
        <w:numPr>
          <w:ilvl w:val="0"/>
          <w:numId w:val="37"/>
        </w:numPr>
        <w:ind w:right="2" w:hanging="221"/>
      </w:pPr>
      <w:r>
        <w:t>Pro fyzické osoby pracující ve výkopech musí být zřízen bezpečný sestup a výstup pomocí žebříků, schodů nebo šikmých ramp. Povrch šikmých ramp o sklonu větším než 1:5 musí být upraven proti uklouznutí náležitě upevněnými příčnými lištami nebo zarážkami.</w:t>
      </w:r>
      <w:r>
        <w:t xml:space="preserve"> </w:t>
      </w:r>
    </w:p>
    <w:p w14:paraId="3C052338" w14:textId="77777777" w:rsidR="00024E0B" w:rsidRDefault="009C5001">
      <w:pPr>
        <w:spacing w:after="0" w:line="259" w:lineRule="auto"/>
        <w:ind w:left="206" w:firstLine="0"/>
        <w:jc w:val="left"/>
      </w:pPr>
      <w:r>
        <w:t xml:space="preserve"> </w:t>
      </w:r>
    </w:p>
    <w:p w14:paraId="2C24EF91" w14:textId="77777777" w:rsidR="00024E0B" w:rsidRDefault="009C5001">
      <w:pPr>
        <w:ind w:left="201" w:right="2"/>
      </w:pPr>
      <w:r>
        <w:t>IV. Provádění výkopových prací</w:t>
      </w:r>
      <w:r>
        <w:t xml:space="preserve"> </w:t>
      </w:r>
    </w:p>
    <w:p w14:paraId="20075E73" w14:textId="77777777" w:rsidR="00024E0B" w:rsidRDefault="009C5001">
      <w:pPr>
        <w:numPr>
          <w:ilvl w:val="0"/>
          <w:numId w:val="38"/>
        </w:numPr>
        <w:ind w:right="2"/>
      </w:pPr>
      <w:r>
        <w:t xml:space="preserve">Prováděním výkopových prací nesmí být ohrožena stabilita jiných staveb a jejich částí. Jestliže při provádění zemních prací dojde k nepředvídanému ohrožení stability okolních staveb anebo k porušení některých jejich částí, musí být zhotovitelem neprodleně přijata opatření k zajištění jejich </w:t>
      </w:r>
      <w:r>
        <w:t xml:space="preserve">stability. </w:t>
      </w:r>
    </w:p>
    <w:p w14:paraId="55BF3446" w14:textId="77777777" w:rsidR="00024E0B" w:rsidRDefault="009C5001">
      <w:pPr>
        <w:numPr>
          <w:ilvl w:val="0"/>
          <w:numId w:val="38"/>
        </w:numPr>
        <w:ind w:right="2"/>
      </w:pPr>
      <w:r>
        <w:t>Před prvním vstupem fyzických osob do výkopu nebo po přerušení práce delším než 24 hodin prohlédne zhotovitel nebo osoba jím pověřená stav stěn výkopu, pažení a přístupů; hrozí</w:t>
      </w:r>
      <w:r>
        <w:t xml:space="preserve">-li ve </w:t>
      </w:r>
      <w:r>
        <w:t>výkopu nebezpečí výskytu nebezpečných par nebo plynů, zajistí měření jejich koncentrace.</w:t>
      </w:r>
      <w:r>
        <w:t xml:space="preserve"> </w:t>
      </w:r>
    </w:p>
    <w:p w14:paraId="23453ABF" w14:textId="77777777" w:rsidR="00024E0B" w:rsidRDefault="009C5001">
      <w:pPr>
        <w:numPr>
          <w:ilvl w:val="0"/>
          <w:numId w:val="38"/>
        </w:numPr>
        <w:ind w:right="2"/>
      </w:pPr>
      <w:r>
        <w:t>V ochranných pásmech vedení, popřípadě staveb nebo zařízení technického vybavení, lze provádět výkopové práce pouze při dodržení podmínek stanovených jejich vlastníky nebo provozovateli podle zvláštního právního předpisu.</w:t>
      </w:r>
      <w:proofErr w:type="gramStart"/>
      <w:r>
        <w:t>17)Zhotovitel</w:t>
      </w:r>
      <w:proofErr w:type="gramEnd"/>
      <w:r>
        <w:t xml:space="preserve"> přijme, v souladu s těmito podmínkami, nezbytná opatření zabraňující nebezpečnému přiblížení fyzických osob nebo strojů k těmto vedením, popřípadě stavbám nebo zařízením.</w:t>
      </w:r>
      <w:r>
        <w:t xml:space="preserve"> </w:t>
      </w:r>
    </w:p>
    <w:p w14:paraId="31EB78A5" w14:textId="77777777" w:rsidR="00024E0B" w:rsidRDefault="009C5001">
      <w:pPr>
        <w:numPr>
          <w:ilvl w:val="0"/>
          <w:numId w:val="38"/>
        </w:numPr>
        <w:ind w:right="2"/>
      </w:pPr>
      <w:r>
        <w:t>Použití strojů nebo pneumatického a elektrického nářadí v blízkosti podzemních vedení, popřípadě staveb nebo zařízení technického vybavení, projedná zhotovitel s provozovatelem, popřípadě vlastníkem vedení, pokud podmínky použití těchto strojů a nářadí nejsou obsaženy v podmínkách podle bodu 3.</w:t>
      </w:r>
      <w:r>
        <w:t xml:space="preserve"> </w:t>
      </w:r>
    </w:p>
    <w:p w14:paraId="318021D1" w14:textId="77777777" w:rsidR="00024E0B" w:rsidRDefault="009C5001">
      <w:pPr>
        <w:numPr>
          <w:ilvl w:val="0"/>
          <w:numId w:val="38"/>
        </w:numPr>
        <w:ind w:right="2"/>
      </w:pPr>
      <w:r>
        <w:t>Zhotovitel při provádění výkopových prací, při nichž jsou dotčena podzemní vedení technického vybavení, dodržuje zejména tato opatření:</w:t>
      </w:r>
      <w:r>
        <w:t xml:space="preserve"> </w:t>
      </w:r>
    </w:p>
    <w:p w14:paraId="1B9E1A88" w14:textId="77777777" w:rsidR="00024E0B" w:rsidRDefault="009C5001">
      <w:pPr>
        <w:numPr>
          <w:ilvl w:val="0"/>
          <w:numId w:val="39"/>
        </w:numPr>
        <w:ind w:left="423" w:right="2" w:hanging="232"/>
      </w:pPr>
      <w:r>
        <w:t>vedení, která mohou být prováděním výkopových prací ohrožena, jsou náležitě zajištěna,</w:t>
      </w:r>
      <w:r>
        <w:t xml:space="preserve"> </w:t>
      </w:r>
    </w:p>
    <w:p w14:paraId="1B6C9173" w14:textId="77777777" w:rsidR="00024E0B" w:rsidRDefault="009C5001">
      <w:pPr>
        <w:numPr>
          <w:ilvl w:val="0"/>
          <w:numId w:val="39"/>
        </w:numPr>
        <w:ind w:left="423" w:right="2" w:hanging="232"/>
      </w:pPr>
      <w:r>
        <w:t>obnažené potrubní vedení ve stěně výkopu je ihned zajišťováno proti průhybu, vybočení nebo rozpojení.</w:t>
      </w:r>
      <w:r>
        <w:t xml:space="preserve"> </w:t>
      </w:r>
    </w:p>
    <w:p w14:paraId="2F14AB8A" w14:textId="77777777" w:rsidR="00024E0B" w:rsidRDefault="009C5001">
      <w:pPr>
        <w:numPr>
          <w:ilvl w:val="0"/>
          <w:numId w:val="40"/>
        </w:numPr>
        <w:ind w:right="2"/>
      </w:pPr>
      <w:r>
        <w:t>Při provádění výkopových prací se nikdo nesmí zdržovat v ohroženém prostoru, zejména při souběžném strojním a ručním provádění výkopových prací, při ručním začišťování výkopu nebo při přepravě materiálu do výkopu a z výkopu. Není</w:t>
      </w:r>
      <w:r>
        <w:t>-</w:t>
      </w:r>
      <w:r>
        <w:t>li v průvodní dokumentaci stroje stanoveno jinak, je prostor ohrožený činností stroje vymezen maximálním dosahem jeho pracovního zařízení zvětšeným o 2 m.</w:t>
      </w:r>
      <w:r>
        <w:t xml:space="preserve"> </w:t>
      </w:r>
    </w:p>
    <w:p w14:paraId="4705A0E7" w14:textId="77777777" w:rsidR="00024E0B" w:rsidRDefault="009C5001">
      <w:pPr>
        <w:numPr>
          <w:ilvl w:val="0"/>
          <w:numId w:val="40"/>
        </w:numPr>
        <w:ind w:right="2"/>
      </w:pPr>
      <w:r>
        <w:t>Nemá</w:t>
      </w:r>
      <w:r>
        <w:t>-</w:t>
      </w:r>
      <w:r>
        <w:t>li obsluha stroje při souběžném strojním a ručním provádění výkopových prací na jednom pracovním záběru dostatečný výhled na všechna místa ohroženého prostoru, nepokračuje v práci se strojem.</w:t>
      </w:r>
      <w:r>
        <w:t xml:space="preserve"> </w:t>
      </w:r>
    </w:p>
    <w:p w14:paraId="3DFA9A9B" w14:textId="77777777" w:rsidR="00024E0B" w:rsidRDefault="009C5001">
      <w:pPr>
        <w:numPr>
          <w:ilvl w:val="0"/>
          <w:numId w:val="40"/>
        </w:numPr>
        <w:ind w:right="2"/>
      </w:pPr>
      <w:r>
        <w:t>Při ručním provádění výkopových prací musí být fyzické osoby při práci rozmístěny tak, aby se vzájemně neohrožovaly.</w:t>
      </w:r>
      <w:r>
        <w:t xml:space="preserve"> </w:t>
      </w:r>
    </w:p>
    <w:p w14:paraId="5209FA3C" w14:textId="77777777" w:rsidR="00024E0B" w:rsidRDefault="009C5001">
      <w:pPr>
        <w:numPr>
          <w:ilvl w:val="0"/>
          <w:numId w:val="40"/>
        </w:numPr>
        <w:ind w:right="2"/>
      </w:pPr>
      <w:r>
        <w:t>Větší balvany, zbytky stavebních konstrukcí nebo nesoudržné materiály ve stěnách výkopů, které by mohly svým tlakem uvolnit zeminu, musí být neprodleně zajištěny proti uvolnění nebo odstraněny. Nahromaděná zemina, spadlý materiál a nežádoucí překážky musí být z výkopu odstraňovány bez zbytečného odkladu.</w:t>
      </w:r>
      <w:r>
        <w:t xml:space="preserve"> </w:t>
      </w:r>
    </w:p>
    <w:p w14:paraId="63D1A60A" w14:textId="77777777" w:rsidR="00024E0B" w:rsidRDefault="009C5001">
      <w:pPr>
        <w:numPr>
          <w:ilvl w:val="0"/>
          <w:numId w:val="40"/>
        </w:numPr>
        <w:ind w:right="2"/>
      </w:pPr>
      <w:r>
        <w:t>Při zjištění nebezpečných předmětů, munice nebo výbušniny musí být práce ve výkopu přerušena až do doby odstranění nebo zajištění těchto předmětů.</w:t>
      </w:r>
      <w:r>
        <w:t xml:space="preserve"> </w:t>
      </w:r>
    </w:p>
    <w:p w14:paraId="7CDBAA17" w14:textId="77777777" w:rsidR="00024E0B" w:rsidRDefault="009C5001">
      <w:pPr>
        <w:numPr>
          <w:ilvl w:val="0"/>
          <w:numId w:val="40"/>
        </w:numPr>
        <w:ind w:right="2"/>
      </w:pPr>
      <w:r>
        <w:t>Po dobu přerušení výkopových prací zhotovitel zajišťuje pravidelnou odbornou kontrolu a nezbytnou údržbu zábran, popřípadě zábradlí, pažení, lávek, přechodů, přejezdů, bezpečnostních značek, značení a signálů, popřípadě dalších zařízení zajišťujících bezpečnost fyzických osob u výkopů.</w:t>
      </w:r>
      <w:r>
        <w:t xml:space="preserve"> </w:t>
      </w:r>
    </w:p>
    <w:p w14:paraId="12193A1B" w14:textId="77777777" w:rsidR="00024E0B" w:rsidRDefault="009C5001">
      <w:pPr>
        <w:numPr>
          <w:ilvl w:val="0"/>
          <w:numId w:val="40"/>
        </w:numPr>
        <w:ind w:right="2"/>
      </w:pPr>
      <w:r>
        <w:t>Mechanické zhutňování zeminy pomocí válců, pěchů nebo jiných zhutňovacích prostředků musí být prováděno tak, aby nedošlo k ohrožení stability stěn výkopů ani sousedních staveb.</w:t>
      </w:r>
      <w:r>
        <w:t xml:space="preserve"> </w:t>
      </w:r>
    </w:p>
    <w:p w14:paraId="6CD6DA20" w14:textId="77777777" w:rsidR="00024E0B" w:rsidRDefault="009C5001">
      <w:pPr>
        <w:numPr>
          <w:ilvl w:val="0"/>
          <w:numId w:val="40"/>
        </w:numPr>
        <w:ind w:right="2"/>
      </w:pPr>
      <w:r>
        <w:lastRenderedPageBreak/>
        <w:t>Na odlehlých pracovištích, kde není zajištěn dohled, nesmí být výkopové práce od hloubky 1,3 m prováděny osamoceně.</w:t>
      </w:r>
      <w:r>
        <w:t xml:space="preserve"> </w:t>
      </w:r>
    </w:p>
    <w:p w14:paraId="097ADFEF" w14:textId="77777777" w:rsidR="00024E0B" w:rsidRDefault="009C5001">
      <w:pPr>
        <w:spacing w:after="0" w:line="259" w:lineRule="auto"/>
        <w:ind w:left="206" w:firstLine="0"/>
        <w:jc w:val="left"/>
      </w:pPr>
      <w:r>
        <w:t xml:space="preserve"> </w:t>
      </w:r>
    </w:p>
    <w:p w14:paraId="49ED934A" w14:textId="77777777" w:rsidR="00024E0B" w:rsidRDefault="009C5001">
      <w:pPr>
        <w:ind w:left="201" w:right="2"/>
      </w:pPr>
      <w:r>
        <w:t>V. Zajištění stability stěn výkopů</w:t>
      </w:r>
      <w:r>
        <w:t xml:space="preserve"> </w:t>
      </w:r>
    </w:p>
    <w:p w14:paraId="3A3851F4" w14:textId="77777777" w:rsidR="00024E0B" w:rsidRDefault="009C5001">
      <w:pPr>
        <w:numPr>
          <w:ilvl w:val="0"/>
          <w:numId w:val="41"/>
        </w:numPr>
        <w:ind w:right="2" w:hanging="221"/>
      </w:pPr>
      <w:r>
        <w:t>Stěny výkopu musí být zajištěny proti sesutí.</w:t>
      </w:r>
      <w:r>
        <w:t xml:space="preserve"> </w:t>
      </w:r>
    </w:p>
    <w:p w14:paraId="1DACCFD7" w14:textId="77777777" w:rsidR="00024E0B" w:rsidRDefault="009C5001">
      <w:pPr>
        <w:numPr>
          <w:ilvl w:val="0"/>
          <w:numId w:val="41"/>
        </w:numPr>
        <w:ind w:right="2" w:hanging="221"/>
      </w:pPr>
      <w:r>
        <w:t>Svislé boční stěny ručně kopaných výkopů musí být zajištěny pažením při hloubce výkopu větší než 1,3 m v zastavěném území a 1,5 m v nezastavěném území. V zeminách nesoudržných, podmáčených nebo jinak náchylných k sesutí a v místech, kde je nutno počítat s opakovanými otřesy, musí být stěny těchto výkopů zabezpečeny podle stanoveného technologického postupu i při hloubkách menších, než je stanoveno ve větě první.</w:t>
      </w:r>
      <w:r>
        <w:t xml:space="preserve"> </w:t>
      </w:r>
    </w:p>
    <w:p w14:paraId="09AE288D" w14:textId="77777777" w:rsidR="00024E0B" w:rsidRDefault="009C5001">
      <w:pPr>
        <w:numPr>
          <w:ilvl w:val="0"/>
          <w:numId w:val="41"/>
        </w:numPr>
        <w:ind w:right="2" w:hanging="221"/>
      </w:pPr>
      <w:r>
        <w:t>Pažení stěn výkopu musí být navrženo a provedeno tak, aby spolehlivě zachytilo tlak zeminy a zajišťovalo tak bezpečnost fyzických osob ve výkopech, zabránilo poklesu okolního terénu a sesouvání stěn výkopu, popřípadě vyloučilo nebezpečí ohrožení stability staveb v sousedství výkopu.</w:t>
      </w:r>
      <w:r>
        <w:t xml:space="preserve"> </w:t>
      </w:r>
    </w:p>
    <w:p w14:paraId="79565A99" w14:textId="77777777" w:rsidR="00024E0B" w:rsidRDefault="009C5001">
      <w:pPr>
        <w:numPr>
          <w:ilvl w:val="0"/>
          <w:numId w:val="41"/>
        </w:numPr>
        <w:ind w:right="2" w:hanging="221"/>
      </w:pPr>
      <w:r>
        <w:t>Do strojem vyhloubených nezapažených výkopů se nesmí vstupovat, pokud jejich stěny nejsou zajištěny proti sesutí ochranným rámem, bezpečnostní klecí, rozpěrnou konstrukcí nebo jinou technickou konstrukcí. Strojně hloubené příkopy a jámy se svislými nezajištěnými stěnami, do kterých nebudou v souladu s technologickým postupem vstupovat fyzické osoby, lze ponechat nezapažené po dobu stanovenou technologickým postupem.</w:t>
      </w:r>
      <w:r>
        <w:t xml:space="preserve"> </w:t>
      </w:r>
    </w:p>
    <w:p w14:paraId="00DE9453" w14:textId="77777777" w:rsidR="00024E0B" w:rsidRDefault="009C5001">
      <w:pPr>
        <w:numPr>
          <w:ilvl w:val="0"/>
          <w:numId w:val="41"/>
        </w:numPr>
        <w:ind w:right="2" w:hanging="221"/>
      </w:pPr>
      <w:r>
        <w:t>Nejmenší světlá šířka výkopů se svislými stěnami, do kterých vstupují fyzické osoby, činí 0,8 m. Rozměry výkopů musí být voleny tak, aby umožňovaly bezpečné provedení všech návazných montážních prací spojených zejména s uložením potrubí, osazením tvarovek a armatur, napojením přípojek, provedením spojů nebo svařováním.</w:t>
      </w:r>
      <w:r>
        <w:t xml:space="preserve"> </w:t>
      </w:r>
    </w:p>
    <w:p w14:paraId="75ECE7A0" w14:textId="77777777" w:rsidR="00024E0B" w:rsidRDefault="009C5001">
      <w:pPr>
        <w:numPr>
          <w:ilvl w:val="0"/>
          <w:numId w:val="41"/>
        </w:numPr>
        <w:ind w:right="2" w:hanging="221"/>
      </w:pPr>
      <w:r>
        <w:t>Při ručním odstraňování pažení stěn výkopu se musí postupovat zespodu za současného zasypávání odpaženého výkopu tak, aby byla zajištěna bezpečnost práce.</w:t>
      </w:r>
      <w:r>
        <w:t xml:space="preserve"> </w:t>
      </w:r>
    </w:p>
    <w:p w14:paraId="1C7EDD2A" w14:textId="77777777" w:rsidR="00024E0B" w:rsidRDefault="009C5001">
      <w:pPr>
        <w:numPr>
          <w:ilvl w:val="0"/>
          <w:numId w:val="41"/>
        </w:numPr>
        <w:ind w:right="2" w:hanging="221"/>
      </w:pPr>
      <w:r>
        <w:t>Hrozí</w:t>
      </w:r>
      <w:r>
        <w:t>-</w:t>
      </w:r>
      <w:r>
        <w:t>li při přepažování nebo odstraňování pažení nebezpečí sesutí stěn výkopu nebo poškození staveb v jeho blízkosti, musí být pažení ponecháno v potřebné výšce ve výkopu.</w:t>
      </w:r>
      <w:r>
        <w:t xml:space="preserve"> </w:t>
      </w:r>
    </w:p>
    <w:p w14:paraId="49F752D3" w14:textId="77777777" w:rsidR="00024E0B" w:rsidRDefault="009C5001">
      <w:pPr>
        <w:spacing w:after="0" w:line="259" w:lineRule="auto"/>
        <w:ind w:left="206" w:firstLine="0"/>
        <w:jc w:val="left"/>
      </w:pPr>
      <w:r>
        <w:t xml:space="preserve"> </w:t>
      </w:r>
    </w:p>
    <w:p w14:paraId="303135D4" w14:textId="77777777" w:rsidR="00024E0B" w:rsidRDefault="009C5001">
      <w:pPr>
        <w:spacing w:after="0" w:line="259" w:lineRule="auto"/>
        <w:ind w:left="206" w:firstLine="0"/>
        <w:jc w:val="left"/>
      </w:pPr>
      <w:r>
        <w:t xml:space="preserve"> </w:t>
      </w:r>
    </w:p>
    <w:p w14:paraId="6AEAE34D" w14:textId="77777777" w:rsidR="00024E0B" w:rsidRDefault="009C5001">
      <w:pPr>
        <w:ind w:left="201" w:right="2"/>
      </w:pPr>
      <w:r>
        <w:t>VI. Svahování výkopů</w:t>
      </w:r>
      <w:r>
        <w:t xml:space="preserve"> </w:t>
      </w:r>
    </w:p>
    <w:p w14:paraId="501EE048" w14:textId="77777777" w:rsidR="00024E0B" w:rsidRDefault="009C5001">
      <w:pPr>
        <w:numPr>
          <w:ilvl w:val="0"/>
          <w:numId w:val="42"/>
        </w:numPr>
        <w:ind w:right="2" w:hanging="221"/>
      </w:pPr>
      <w:r>
        <w:t>Sklony svahů výkopů určuje zhotovitel se zřetelem zejména na geologické a provozní podmínky tak, aby během provádění prací nebyly fyzické osoby ve výkopu a jeho blízkosti ohroženy sesuvem zeminy. Přibližné sklony svahů výkopů o hloubce do 3 m, které budou po ukončení stavebních prací zasypány, a podmínky, které přitom mají být dodrženy, jsou pro některé druhy zemin stanoveny normovými požadavky.</w:t>
      </w:r>
      <w:r>
        <w:t xml:space="preserve"> </w:t>
      </w:r>
    </w:p>
    <w:p w14:paraId="4B8F05CB" w14:textId="77777777" w:rsidR="00024E0B" w:rsidRDefault="009C5001">
      <w:pPr>
        <w:numPr>
          <w:ilvl w:val="0"/>
          <w:numId w:val="42"/>
        </w:numPr>
        <w:ind w:right="2" w:hanging="221"/>
      </w:pPr>
      <w:r>
        <w:t>Fyzická osoba určená zhotovitelem k řízení provádění výkopových prací</w:t>
      </w:r>
      <w:r>
        <w:t xml:space="preserve"> </w:t>
      </w:r>
    </w:p>
    <w:p w14:paraId="48DE1C34" w14:textId="77777777" w:rsidR="00024E0B" w:rsidRDefault="009C5001">
      <w:pPr>
        <w:numPr>
          <w:ilvl w:val="0"/>
          <w:numId w:val="43"/>
        </w:numPr>
        <w:ind w:right="2"/>
      </w:pPr>
      <w:r>
        <w:t>při změně geologických a hydrogeologických podmínek oproti projektové dokumentaci upřesní určený sklon stěn svahovaných výkopů,</w:t>
      </w:r>
      <w:r>
        <w:t xml:space="preserve"> </w:t>
      </w:r>
    </w:p>
    <w:p w14:paraId="0BECE078" w14:textId="77777777" w:rsidR="00024E0B" w:rsidRDefault="009C5001">
      <w:pPr>
        <w:numPr>
          <w:ilvl w:val="0"/>
          <w:numId w:val="43"/>
        </w:numPr>
        <w:ind w:right="2"/>
      </w:pPr>
      <w:r>
        <w:t>vzniknou-</w:t>
      </w:r>
      <w:r>
        <w:t>li pochybnosti o stabilitě svahu, určí a zajistí provedení opatření k zamezení sesuvu svahu a k zajištění bezpečnosti fyzických osob.</w:t>
      </w:r>
      <w:r>
        <w:t xml:space="preserve"> </w:t>
      </w:r>
    </w:p>
    <w:p w14:paraId="196C0C73" w14:textId="77777777" w:rsidR="00024E0B" w:rsidRDefault="009C5001">
      <w:pPr>
        <w:numPr>
          <w:ilvl w:val="0"/>
          <w:numId w:val="44"/>
        </w:numPr>
        <w:ind w:right="2" w:hanging="221"/>
      </w:pPr>
      <w:r>
        <w:t>Podkopávání svahů je nepřípustné.</w:t>
      </w:r>
      <w:r>
        <w:t xml:space="preserve"> </w:t>
      </w:r>
    </w:p>
    <w:p w14:paraId="61265BBC" w14:textId="77777777" w:rsidR="00024E0B" w:rsidRDefault="009C5001">
      <w:pPr>
        <w:numPr>
          <w:ilvl w:val="0"/>
          <w:numId w:val="44"/>
        </w:numPr>
        <w:ind w:right="2" w:hanging="221"/>
      </w:pPr>
      <w:r>
        <w:t>Za nepříznivé povětrnostní situace, při které může být ohrožena stabilita svahu, se nikdo nesmí zdržovat na svahu ani pod svahem.</w:t>
      </w:r>
      <w:r>
        <w:t xml:space="preserve"> </w:t>
      </w:r>
    </w:p>
    <w:p w14:paraId="179A31D6" w14:textId="77777777" w:rsidR="00024E0B" w:rsidRDefault="009C5001">
      <w:pPr>
        <w:numPr>
          <w:ilvl w:val="0"/>
          <w:numId w:val="44"/>
        </w:numPr>
        <w:ind w:right="2" w:hanging="221"/>
      </w:pPr>
      <w:r>
        <w:t>Při práci na svazích se sklonem strmějším než 1:1 a ve výšce větší než 3 m je nutno provést opatření proti sklouznutí fyzických osob nebo sesunutí materiálu.</w:t>
      </w:r>
      <w:r>
        <w:t xml:space="preserve"> </w:t>
      </w:r>
    </w:p>
    <w:p w14:paraId="11769FDC" w14:textId="77777777" w:rsidR="00024E0B" w:rsidRDefault="009C5001">
      <w:pPr>
        <w:numPr>
          <w:ilvl w:val="0"/>
          <w:numId w:val="44"/>
        </w:numPr>
        <w:ind w:right="2" w:hanging="221"/>
      </w:pPr>
      <w:r>
        <w:t>Pracovat současně na více stupních ve svahu nad sebou lze tehdy, jestliže jsou realizací opatření stanovených v technologickém postupu vytvořeny podmínky pro zajištění bezpečnosti fyzických osob zdržujících se na nižších stupních.</w:t>
      </w:r>
      <w:r>
        <w:t xml:space="preserve"> </w:t>
      </w:r>
    </w:p>
    <w:p w14:paraId="0EDF687B" w14:textId="77777777" w:rsidR="00024E0B" w:rsidRDefault="009C5001">
      <w:pPr>
        <w:spacing w:after="0" w:line="259" w:lineRule="auto"/>
        <w:ind w:left="206" w:firstLine="0"/>
        <w:jc w:val="left"/>
      </w:pPr>
      <w:r>
        <w:t xml:space="preserve"> </w:t>
      </w:r>
    </w:p>
    <w:p w14:paraId="2BB7FAF2" w14:textId="77777777" w:rsidR="00024E0B" w:rsidRDefault="009C5001">
      <w:pPr>
        <w:ind w:left="201" w:right="2"/>
      </w:pPr>
      <w:r>
        <w:t>VII. Zvláštní požadavky na zemní práce ovlivněné zmrzlou zeminou</w:t>
      </w:r>
      <w:r>
        <w:t xml:space="preserve"> </w:t>
      </w:r>
    </w:p>
    <w:p w14:paraId="4C22DB99" w14:textId="77777777" w:rsidR="00024E0B" w:rsidRDefault="009C5001">
      <w:pPr>
        <w:numPr>
          <w:ilvl w:val="0"/>
          <w:numId w:val="45"/>
        </w:numPr>
        <w:ind w:right="2"/>
      </w:pPr>
      <w:r>
        <w:t>Způsob těžby, dopravy a případného rozmrazování zmrzlé zeminy stanoví zhotovitel v technologickém postupu tak, aby byla zajištěna bezpečnost fyzických osob a ochrana dotčených podzemních sítí technického vybavení území.</w:t>
      </w:r>
      <w:r>
        <w:t xml:space="preserve"> </w:t>
      </w:r>
    </w:p>
    <w:p w14:paraId="704F5392" w14:textId="77777777" w:rsidR="00024E0B" w:rsidRDefault="009C5001">
      <w:pPr>
        <w:numPr>
          <w:ilvl w:val="0"/>
          <w:numId w:val="45"/>
        </w:numPr>
        <w:ind w:right="2"/>
      </w:pPr>
      <w:r>
        <w:t>Prostor, v němž se provádí rozmrazování a kde by mohlo v jeho důsledku vzniknout nebezpečí popálení nebo propadnutí fyzických osob, musí být zřetelně vymezen.</w:t>
      </w:r>
      <w:r>
        <w:t xml:space="preserve"> </w:t>
      </w:r>
    </w:p>
    <w:p w14:paraId="2E4603D2" w14:textId="77777777" w:rsidR="00024E0B" w:rsidRDefault="009C5001">
      <w:pPr>
        <w:spacing w:after="0" w:line="259" w:lineRule="auto"/>
        <w:ind w:left="206" w:firstLine="0"/>
        <w:jc w:val="left"/>
      </w:pPr>
      <w:r>
        <w:t xml:space="preserve"> </w:t>
      </w:r>
    </w:p>
    <w:p w14:paraId="4F0D6BD3" w14:textId="77777777" w:rsidR="00024E0B" w:rsidRDefault="009C5001">
      <w:pPr>
        <w:ind w:left="201" w:right="2"/>
      </w:pPr>
      <w:r>
        <w:t>VIII. Ruční přeprava zemin</w:t>
      </w:r>
      <w:r>
        <w:t xml:space="preserve"> </w:t>
      </w:r>
    </w:p>
    <w:p w14:paraId="50EE6401" w14:textId="77777777" w:rsidR="00024E0B" w:rsidRDefault="009C5001">
      <w:pPr>
        <w:numPr>
          <w:ilvl w:val="0"/>
          <w:numId w:val="46"/>
        </w:numPr>
        <w:ind w:right="2"/>
      </w:pPr>
      <w:r>
        <w:lastRenderedPageBreak/>
        <w:t>Konstrukce pracovní plošiny pro dočasné uložení vykopané zeminy musí být upevněna tak, aby neohrožovala bezpečnost fyzických osob a stabilitu pažení nebo stěny výkopu. Na části pažení lze uvedenou plošinu připevňovat pouze tehdy, je</w:t>
      </w:r>
      <w:r>
        <w:t>-</w:t>
      </w:r>
      <w:r>
        <w:t>li pažení k tomuto účelu přizpů</w:t>
      </w:r>
      <w:r>
        <w:t xml:space="preserve">sobeno. </w:t>
      </w:r>
    </w:p>
    <w:p w14:paraId="647F58D9" w14:textId="77777777" w:rsidR="00024E0B" w:rsidRDefault="009C5001">
      <w:pPr>
        <w:numPr>
          <w:ilvl w:val="0"/>
          <w:numId w:val="46"/>
        </w:numPr>
        <w:ind w:right="2"/>
      </w:pPr>
      <w:r>
        <w:t>Pro přepravu zeminy kolečkem musí být zřízena dostatečně široká a únosná komunikace ve sklonu nejvýše 1:5, bez prudkých přechodů; její povrch nesmí být kluzký a podle okolností musí být zpevněn.</w:t>
      </w:r>
      <w:r>
        <w:t xml:space="preserve"> </w:t>
      </w:r>
    </w:p>
    <w:p w14:paraId="0480588C" w14:textId="77777777" w:rsidR="00024E0B" w:rsidRDefault="009C5001">
      <w:pPr>
        <w:numPr>
          <w:ilvl w:val="0"/>
          <w:numId w:val="46"/>
        </w:numPr>
        <w:ind w:right="2"/>
      </w:pPr>
      <w:r>
        <w:t>Přepravuje</w:t>
      </w:r>
      <w:r>
        <w:t>-</w:t>
      </w:r>
      <w:r>
        <w:t>li se zemina pro zásyp výkopu hlubšího než 1,5 m kolečkem, musí být při okraji výkopu zřízena pevná zarážka zabraňující sjetí kolečka do výkopu. Vyžaduje</w:t>
      </w:r>
      <w:r>
        <w:t xml:space="preserve">-li manipulace s </w:t>
      </w:r>
      <w:r>
        <w:t>kolečkem odstranění části zábradlí, postupuje se podle zvláštního právního předpisu.26)</w:t>
      </w:r>
      <w:r>
        <w:t xml:space="preserve"> </w:t>
      </w:r>
    </w:p>
    <w:p w14:paraId="4AD1B2EC" w14:textId="77777777" w:rsidR="00024E0B" w:rsidRDefault="009C5001">
      <w:pPr>
        <w:spacing w:after="0" w:line="259" w:lineRule="auto"/>
        <w:ind w:left="206" w:firstLine="0"/>
        <w:jc w:val="left"/>
      </w:pPr>
      <w:r>
        <w:t xml:space="preserve"> </w:t>
      </w:r>
    </w:p>
    <w:p w14:paraId="69C9ED2F" w14:textId="77777777" w:rsidR="00024E0B" w:rsidRDefault="009C5001">
      <w:pPr>
        <w:numPr>
          <w:ilvl w:val="0"/>
          <w:numId w:val="47"/>
        </w:numPr>
        <w:ind w:right="2" w:hanging="300"/>
      </w:pPr>
      <w:r>
        <w:t>Betonářské práce a práce související</w:t>
      </w:r>
      <w:r>
        <w:t xml:space="preserve"> </w:t>
      </w:r>
    </w:p>
    <w:p w14:paraId="029D2208" w14:textId="77777777" w:rsidR="00024E0B" w:rsidRDefault="009C5001">
      <w:pPr>
        <w:spacing w:after="0" w:line="259" w:lineRule="auto"/>
        <w:ind w:left="206" w:firstLine="0"/>
        <w:jc w:val="left"/>
      </w:pPr>
      <w:r>
        <w:t xml:space="preserve"> </w:t>
      </w:r>
    </w:p>
    <w:p w14:paraId="612F4D58" w14:textId="77777777" w:rsidR="00024E0B" w:rsidRDefault="009C5001">
      <w:pPr>
        <w:ind w:left="201" w:right="2"/>
      </w:pPr>
      <w:r>
        <w:t>IX.1 Bednění</w:t>
      </w:r>
      <w:r>
        <w:t xml:space="preserve"> </w:t>
      </w:r>
    </w:p>
    <w:p w14:paraId="6EB70AE6" w14:textId="77777777" w:rsidR="00024E0B" w:rsidRDefault="009C5001">
      <w:pPr>
        <w:numPr>
          <w:ilvl w:val="0"/>
          <w:numId w:val="48"/>
        </w:numPr>
        <w:ind w:right="2"/>
      </w:pPr>
      <w:r>
        <w:t>Bednění musí být těsné, únosné a prostorově tuhé. Bednění musí být v každém stadiu montáže i demontáže zajištěno proti pádu jeho prvků a částí. Při jeho montáži, demontáži a používání se postupuje v souladu s průvodní dokumentací výrobce a s ohledem na bezpečný přístup a zajištění proti pádu fyzických osob. Podpěrné konstrukce bednění, jako jsou stojky a rámové podpěry, musí mít dostatečnou únosnost a být úhlopříčně ztuženy v podélné, příčné i vodorovné rovině.</w:t>
      </w:r>
      <w:r>
        <w:t xml:space="preserve"> </w:t>
      </w:r>
    </w:p>
    <w:p w14:paraId="7F2A19E7" w14:textId="77777777" w:rsidR="00024E0B" w:rsidRDefault="009C5001">
      <w:pPr>
        <w:numPr>
          <w:ilvl w:val="0"/>
          <w:numId w:val="48"/>
        </w:numPr>
        <w:ind w:right="2"/>
      </w:pPr>
      <w:r>
        <w:t>Podpěrné konstrukce musí být navrženy a montovány tak, aby je bylo možno při odbedňování postupně odstraňovat a uvolňovat bez nebezpečí.</w:t>
      </w:r>
      <w:r>
        <w:t xml:space="preserve"> </w:t>
      </w:r>
    </w:p>
    <w:p w14:paraId="0D30B8F8" w14:textId="77777777" w:rsidR="00024E0B" w:rsidRDefault="009C5001">
      <w:pPr>
        <w:numPr>
          <w:ilvl w:val="0"/>
          <w:numId w:val="48"/>
        </w:numPr>
        <w:ind w:right="2"/>
      </w:pPr>
      <w:r>
        <w:t>Únosnost podpěrných konstrukcí a bednění musí být doložena statickým výpočtem s výjimkou prvků bez konstrukčního rizika.</w:t>
      </w:r>
      <w:r>
        <w:t xml:space="preserve"> </w:t>
      </w:r>
    </w:p>
    <w:p w14:paraId="2134B3EC" w14:textId="77777777" w:rsidR="00024E0B" w:rsidRDefault="009C5001">
      <w:pPr>
        <w:numPr>
          <w:ilvl w:val="0"/>
          <w:numId w:val="48"/>
        </w:numPr>
        <w:ind w:right="2"/>
      </w:pPr>
      <w:r>
        <w:t>Před zahájením betonářských prací musí být bednění jako celek a jeho části, zejména podpěry, řádně prohlédnuty a zjištěné závady odstraněny. O předání a převzetí hotové konstrukce bednění a její kontrole provede fyzická osoba pověřená zhotovitelem k řízení betonářských prací písemný záznam.</w:t>
      </w:r>
      <w:r>
        <w:t xml:space="preserve"> </w:t>
      </w:r>
    </w:p>
    <w:p w14:paraId="7DE7368D" w14:textId="77777777" w:rsidR="00024E0B" w:rsidRDefault="009C5001">
      <w:pPr>
        <w:spacing w:after="0" w:line="259" w:lineRule="auto"/>
        <w:ind w:left="206" w:firstLine="0"/>
        <w:jc w:val="left"/>
      </w:pPr>
      <w:r>
        <w:t xml:space="preserve"> </w:t>
      </w:r>
    </w:p>
    <w:p w14:paraId="2A24CCEA" w14:textId="77777777" w:rsidR="00024E0B" w:rsidRDefault="009C5001">
      <w:pPr>
        <w:ind w:left="201" w:right="2"/>
      </w:pPr>
      <w:r>
        <w:t>IX.2 Přeprava a ukládání betonové směsi</w:t>
      </w:r>
      <w:r>
        <w:t xml:space="preserve"> </w:t>
      </w:r>
    </w:p>
    <w:p w14:paraId="60D5F310" w14:textId="77777777" w:rsidR="00024E0B" w:rsidRDefault="009C5001">
      <w:pPr>
        <w:numPr>
          <w:ilvl w:val="0"/>
          <w:numId w:val="49"/>
        </w:numPr>
        <w:ind w:right="2"/>
      </w:pPr>
      <w:r>
        <w:t>Při přečerpávání betonové směsi do přepravníků nebo zásobníků a při jejím ukládání do konstrukce je nutno pracovat z bezpečných pracovních podlah, popřípadě plošin, aby byla zajištěna ochrana fyzických osob zejména proti pádu z výšky nebo do hloubky, proti zavalení a zalití betonovou směsí. Nelze</w:t>
      </w:r>
      <w:r>
        <w:t>-</w:t>
      </w:r>
      <w:r>
        <w:t>li taková místa zřídit, zajistí zhotovitel ochranu fyzických osob jinými prostředky stanovenými v technologickém postupu, jako jsou osobní ochranné pracovní prostředky proti pádu nebo ochranný koš.</w:t>
      </w:r>
      <w:r>
        <w:t xml:space="preserve"> </w:t>
      </w:r>
    </w:p>
    <w:p w14:paraId="0ADAA6A6" w14:textId="77777777" w:rsidR="00024E0B" w:rsidRDefault="009C5001">
      <w:pPr>
        <w:numPr>
          <w:ilvl w:val="0"/>
          <w:numId w:val="49"/>
        </w:numPr>
        <w:ind w:right="2"/>
      </w:pPr>
      <w:r>
        <w:t>Pro přístup a pro ruční přepravu betonové směsi musí být vybudovány bezpečné přístupové komunikace,</w:t>
      </w:r>
      <w:proofErr w:type="gramStart"/>
      <w:r>
        <w:t>13)například</w:t>
      </w:r>
      <w:proofErr w:type="gramEnd"/>
      <w:r>
        <w:t xml:space="preserve"> pracovní nebo přístupová lešení, popřípadě podlahy tak, aby byla vyloučena chůze fyzických osob bezprostředně po uložené výztuži.</w:t>
      </w:r>
      <w:r>
        <w:t xml:space="preserve"> </w:t>
      </w:r>
    </w:p>
    <w:p w14:paraId="0137EF1F" w14:textId="77777777" w:rsidR="00024E0B" w:rsidRDefault="009C5001">
      <w:pPr>
        <w:numPr>
          <w:ilvl w:val="0"/>
          <w:numId w:val="49"/>
        </w:numPr>
        <w:ind w:right="2"/>
      </w:pPr>
      <w:r>
        <w:t>Zhotovitel zajistí provádění kontroly stavu podpěrné konstrukce bednění v průběhu betonáže. Zjištěné závady musí být bezodkladně odstraňovány.</w:t>
      </w:r>
      <w:r>
        <w:t xml:space="preserve"> </w:t>
      </w:r>
    </w:p>
    <w:p w14:paraId="59DD304F" w14:textId="77777777" w:rsidR="00024E0B" w:rsidRDefault="009C5001">
      <w:pPr>
        <w:numPr>
          <w:ilvl w:val="0"/>
          <w:numId w:val="49"/>
        </w:numPr>
        <w:ind w:right="2"/>
      </w:pPr>
      <w:r>
        <w:t>Dopravuje-</w:t>
      </w:r>
      <w:r>
        <w:t>li se betonová směs do místa ukládání čerpadlem, zhotovitel stanoví a zajistí způsob dorozumívání mezi fyzickou osobou provádějící ukládání a obsluhou čerpadla.</w:t>
      </w:r>
      <w:r>
        <w:t xml:space="preserve"> </w:t>
      </w:r>
    </w:p>
    <w:p w14:paraId="15931B72" w14:textId="77777777" w:rsidR="00024E0B" w:rsidRDefault="009C5001">
      <w:pPr>
        <w:spacing w:after="0" w:line="259" w:lineRule="auto"/>
        <w:ind w:left="206" w:firstLine="0"/>
        <w:jc w:val="left"/>
      </w:pPr>
      <w:r>
        <w:t xml:space="preserve"> </w:t>
      </w:r>
    </w:p>
    <w:p w14:paraId="4790B410" w14:textId="77777777" w:rsidR="00024E0B" w:rsidRDefault="009C5001">
      <w:pPr>
        <w:ind w:left="201" w:right="2"/>
      </w:pPr>
      <w:r>
        <w:t>IX.3 Odbedňování</w:t>
      </w:r>
      <w:r>
        <w:t xml:space="preserve"> </w:t>
      </w:r>
    </w:p>
    <w:p w14:paraId="1558A6E0" w14:textId="77777777" w:rsidR="00024E0B" w:rsidRDefault="009C5001">
      <w:pPr>
        <w:numPr>
          <w:ilvl w:val="0"/>
          <w:numId w:val="50"/>
        </w:numPr>
        <w:ind w:right="2"/>
      </w:pPr>
      <w:r>
        <w:t>Odbedňování nosných prvků konstrukcí nebo jejich částí, u nichž při předčasném odbednění hrozí nebezpečí zřícení nebo poškození konstrukce, smí být zahájeno jen na pokyn fyzické osoby určené zhotovitelem.</w:t>
      </w:r>
      <w:r>
        <w:t xml:space="preserve"> </w:t>
      </w:r>
    </w:p>
    <w:p w14:paraId="0506A9C8" w14:textId="77777777" w:rsidR="00024E0B" w:rsidRDefault="009C5001">
      <w:pPr>
        <w:numPr>
          <w:ilvl w:val="0"/>
          <w:numId w:val="50"/>
        </w:numPr>
        <w:ind w:right="2"/>
      </w:pPr>
      <w:r>
        <w:t>Hrozí</w:t>
      </w:r>
      <w:r>
        <w:t>-</w:t>
      </w:r>
      <w:r>
        <w:t>li při odbedňování konstrukcí nebezpečí pádu z výšky nebo do hloubky, dodržuje zhotovitel bližší požadavky zvláštního právního předpisu.13)</w:t>
      </w:r>
      <w:r>
        <w:t xml:space="preserve"> </w:t>
      </w:r>
      <w:r>
        <w:t>Žebřík lze při odbedňovacích pracích používat pouze do výšky 3 m odbedňované konstrukce nad pracovní podlahou a za předpokladu, že se neuvolňují ani neodstraňují nosné části bednění a stabilita žebříku není závislá na demontovaných částech bednění a podpěr.</w:t>
      </w:r>
      <w:r>
        <w:t xml:space="preserve"> </w:t>
      </w:r>
    </w:p>
    <w:p w14:paraId="6BAC1F4B" w14:textId="77777777" w:rsidR="00024E0B" w:rsidRDefault="009C5001">
      <w:pPr>
        <w:numPr>
          <w:ilvl w:val="0"/>
          <w:numId w:val="50"/>
        </w:numPr>
        <w:ind w:right="2"/>
      </w:pPr>
      <w:r>
        <w:t xml:space="preserve">Ohrožený prostor odbedňovacích prací je nutno zajistit proti vstupu nepovolaných fyzických </w:t>
      </w:r>
      <w:r>
        <w:t xml:space="preserve">osob. </w:t>
      </w:r>
    </w:p>
    <w:p w14:paraId="45395E95" w14:textId="77777777" w:rsidR="00024E0B" w:rsidRDefault="009C5001">
      <w:pPr>
        <w:numPr>
          <w:ilvl w:val="0"/>
          <w:numId w:val="50"/>
        </w:numPr>
        <w:ind w:right="2"/>
      </w:pPr>
      <w:r>
        <w:t>Součásti bednění se bezprostředně po odbednění ukládají na určená místa tak, aby nebyly zdrojem nebezpečí úrazu a nepřetěžovaly konstrukci.</w:t>
      </w:r>
      <w:r>
        <w:t xml:space="preserve"> </w:t>
      </w:r>
    </w:p>
    <w:p w14:paraId="44EE47FB" w14:textId="77777777" w:rsidR="00024E0B" w:rsidRDefault="009C5001">
      <w:pPr>
        <w:spacing w:after="0" w:line="259" w:lineRule="auto"/>
        <w:ind w:left="206" w:firstLine="0"/>
        <w:jc w:val="left"/>
      </w:pPr>
      <w:r>
        <w:t xml:space="preserve"> </w:t>
      </w:r>
    </w:p>
    <w:p w14:paraId="044C3776" w14:textId="77777777" w:rsidR="00024E0B" w:rsidRDefault="009C5001">
      <w:pPr>
        <w:ind w:left="201" w:right="2"/>
      </w:pPr>
      <w:r>
        <w:lastRenderedPageBreak/>
        <w:t>IX.4 Předpínání výztuže</w:t>
      </w:r>
      <w:r>
        <w:t xml:space="preserve"> </w:t>
      </w:r>
    </w:p>
    <w:p w14:paraId="7AF86415" w14:textId="77777777" w:rsidR="00024E0B" w:rsidRDefault="009C5001">
      <w:pPr>
        <w:numPr>
          <w:ilvl w:val="0"/>
          <w:numId w:val="51"/>
        </w:numPr>
        <w:ind w:right="2" w:hanging="221"/>
      </w:pPr>
      <w:r>
        <w:t xml:space="preserve">Pracovní prostor </w:t>
      </w:r>
      <w:proofErr w:type="spellStart"/>
      <w:r>
        <w:t>předpínacího</w:t>
      </w:r>
      <w:proofErr w:type="spellEnd"/>
      <w:r>
        <w:t xml:space="preserve"> zařízení musí být vyznačen. Vstup do tohoto prostoru je povolen pouze fyzickým osobám vykonávajícím </w:t>
      </w:r>
      <w:proofErr w:type="spellStart"/>
      <w:r>
        <w:t>předpínací</w:t>
      </w:r>
      <w:proofErr w:type="spellEnd"/>
      <w:r>
        <w:t xml:space="preserve"> práce nebo dohled.</w:t>
      </w:r>
      <w:r>
        <w:t xml:space="preserve"> </w:t>
      </w:r>
    </w:p>
    <w:p w14:paraId="26247F01" w14:textId="77777777" w:rsidR="00024E0B" w:rsidRDefault="009C5001">
      <w:pPr>
        <w:numPr>
          <w:ilvl w:val="0"/>
          <w:numId w:val="51"/>
        </w:numPr>
        <w:ind w:right="2" w:hanging="221"/>
      </w:pPr>
      <w:r>
        <w:t xml:space="preserve">Stanoviště obsluhy musí být umístěno vedle </w:t>
      </w:r>
      <w:proofErr w:type="spellStart"/>
      <w:r>
        <w:t>předpínacího</w:t>
      </w:r>
      <w:proofErr w:type="spellEnd"/>
      <w:r>
        <w:t xml:space="preserve"> zařízení, mimo směr tahu napínacího drátu a s možností bezpečně ustoupit v případě jeho vychýlení.</w:t>
      </w:r>
      <w:r>
        <w:t xml:space="preserve"> </w:t>
      </w:r>
    </w:p>
    <w:p w14:paraId="61290920" w14:textId="77777777" w:rsidR="00024E0B" w:rsidRDefault="009C5001">
      <w:pPr>
        <w:numPr>
          <w:ilvl w:val="0"/>
          <w:numId w:val="51"/>
        </w:numPr>
        <w:ind w:right="2" w:hanging="221"/>
      </w:pPr>
      <w:r>
        <w:t>Obsluha vrátku, kterým se provádí vytahování trubek nebo zatahování kabelů, musí být chráněna zástěnou pro případ poškození tažného lana, závěsu kabelu nebo trubky.</w:t>
      </w:r>
      <w:r>
        <w:t xml:space="preserve"> </w:t>
      </w:r>
    </w:p>
    <w:p w14:paraId="7E500090" w14:textId="77777777" w:rsidR="00024E0B" w:rsidRDefault="009C5001">
      <w:pPr>
        <w:numPr>
          <w:ilvl w:val="0"/>
          <w:numId w:val="51"/>
        </w:numPr>
        <w:ind w:right="2" w:hanging="221"/>
      </w:pPr>
      <w:r>
        <w:t>Čerpadla, hadice, trysky, spoje a manometry musí být vždy před zahájením pracovní směny kontrolovány zhotovitelem pověřenou fyzickou osobou.</w:t>
      </w:r>
      <w:r>
        <w:t xml:space="preserve"> </w:t>
      </w:r>
    </w:p>
    <w:p w14:paraId="5E32A2C0" w14:textId="77777777" w:rsidR="00024E0B" w:rsidRDefault="009C5001">
      <w:pPr>
        <w:numPr>
          <w:ilvl w:val="0"/>
          <w:numId w:val="51"/>
        </w:numPr>
        <w:ind w:right="2" w:hanging="221"/>
      </w:pPr>
      <w:r>
        <w:t xml:space="preserve">Prasklé nebo vytržené dráty nebo pruty, pruty s důlkovou korozí a prvky mechanicky poškozené nesmí být napínány. Při odvíjení </w:t>
      </w:r>
      <w:proofErr w:type="spellStart"/>
      <w:r>
        <w:t>předpínacího</w:t>
      </w:r>
      <w:proofErr w:type="spellEnd"/>
      <w:r>
        <w:t xml:space="preserve"> drátu, dodávaného ve svazcích nebo kotoučích, musí být používáno zařízení vylučující vylétnutí konce odvíjeného drátu.</w:t>
      </w:r>
      <w:r>
        <w:t xml:space="preserve"> </w:t>
      </w:r>
    </w:p>
    <w:p w14:paraId="579A8520" w14:textId="77777777" w:rsidR="00024E0B" w:rsidRDefault="009C5001">
      <w:pPr>
        <w:numPr>
          <w:ilvl w:val="0"/>
          <w:numId w:val="51"/>
        </w:numPr>
        <w:ind w:right="2" w:hanging="221"/>
      </w:pPr>
      <w:r>
        <w:t xml:space="preserve">Po ukončení napínání a po odstranění napínací pistole musí být odstraněny přečnívající konce </w:t>
      </w:r>
      <w:proofErr w:type="spellStart"/>
      <w:r>
        <w:t>předpínané</w:t>
      </w:r>
      <w:proofErr w:type="spellEnd"/>
      <w:r>
        <w:t xml:space="preserve"> výztuže.</w:t>
      </w:r>
      <w:r>
        <w:t xml:space="preserve"> </w:t>
      </w:r>
    </w:p>
    <w:p w14:paraId="5DF2139C" w14:textId="77777777" w:rsidR="00024E0B" w:rsidRDefault="009C5001">
      <w:pPr>
        <w:numPr>
          <w:ilvl w:val="0"/>
          <w:numId w:val="51"/>
        </w:numPr>
        <w:ind w:right="2" w:hanging="221"/>
      </w:pPr>
      <w:r>
        <w:t xml:space="preserve">Při ovíjení výztuže nesmí být současně prováděna ochrana ovíjení, například </w:t>
      </w:r>
      <w:proofErr w:type="spellStart"/>
      <w:r>
        <w:t>torkretováním</w:t>
      </w:r>
      <w:proofErr w:type="spellEnd"/>
      <w:r>
        <w:t>.</w:t>
      </w:r>
      <w:r>
        <w:t xml:space="preserve"> </w:t>
      </w:r>
    </w:p>
    <w:p w14:paraId="2AE73299" w14:textId="77777777" w:rsidR="00024E0B" w:rsidRDefault="009C5001">
      <w:pPr>
        <w:spacing w:after="0" w:line="259" w:lineRule="auto"/>
        <w:ind w:left="206" w:firstLine="0"/>
        <w:jc w:val="left"/>
      </w:pPr>
      <w:r>
        <w:t xml:space="preserve"> </w:t>
      </w:r>
    </w:p>
    <w:p w14:paraId="028CD2C8" w14:textId="77777777" w:rsidR="00024E0B" w:rsidRDefault="009C5001">
      <w:pPr>
        <w:ind w:left="201" w:right="2"/>
      </w:pPr>
      <w:r>
        <w:t>IX.5 Práce železářské</w:t>
      </w:r>
      <w:r>
        <w:t xml:space="preserve"> </w:t>
      </w:r>
    </w:p>
    <w:p w14:paraId="6F7EE2CC" w14:textId="77777777" w:rsidR="00024E0B" w:rsidRDefault="009C5001">
      <w:pPr>
        <w:numPr>
          <w:ilvl w:val="0"/>
          <w:numId w:val="52"/>
        </w:numPr>
        <w:ind w:right="2"/>
      </w:pPr>
      <w:r>
        <w:t>Prostory, stroje, přípravky a jiná zařízení pro výrobu armatury musí být uspořádány tak, aby fyzické osoby nebyly ohroženy pohybem materiálu a jeho ukládáním.</w:t>
      </w:r>
      <w:r>
        <w:t xml:space="preserve"> </w:t>
      </w:r>
    </w:p>
    <w:p w14:paraId="71CFA964" w14:textId="77777777" w:rsidR="00024E0B" w:rsidRDefault="009C5001">
      <w:pPr>
        <w:numPr>
          <w:ilvl w:val="0"/>
          <w:numId w:val="52"/>
        </w:numPr>
        <w:ind w:right="2"/>
      </w:pPr>
      <w:r>
        <w:t>Při stříhání několika prutů současně musí být pruty zajištěny v pevné poloze konstrukcí stroje nebo vhodnými přípravky.</w:t>
      </w:r>
      <w:r>
        <w:t xml:space="preserve"> </w:t>
      </w:r>
    </w:p>
    <w:p w14:paraId="46A246DB" w14:textId="77777777" w:rsidR="00024E0B" w:rsidRDefault="009C5001">
      <w:pPr>
        <w:numPr>
          <w:ilvl w:val="0"/>
          <w:numId w:val="52"/>
        </w:numPr>
        <w:ind w:right="2"/>
      </w:pPr>
      <w:r>
        <w:t>Při stříhání a ohýbání prutů nesmí být stroj přetěžován. Pruty musí být upevněny nebo zajištěny tak, aby nemohlo dojít k ohrožení fyzických osob.</w:t>
      </w:r>
      <w:r>
        <w:t xml:space="preserve"> </w:t>
      </w:r>
    </w:p>
    <w:p w14:paraId="5A851E31" w14:textId="77777777" w:rsidR="00024E0B" w:rsidRDefault="009C5001">
      <w:pPr>
        <w:spacing w:after="0" w:line="259" w:lineRule="auto"/>
        <w:ind w:left="206" w:firstLine="0"/>
        <w:jc w:val="left"/>
      </w:pPr>
      <w:r>
        <w:t xml:space="preserve"> </w:t>
      </w:r>
    </w:p>
    <w:p w14:paraId="3FE42773" w14:textId="77777777" w:rsidR="00024E0B" w:rsidRDefault="009C5001">
      <w:pPr>
        <w:ind w:left="201" w:right="2"/>
      </w:pPr>
      <w:r>
        <w:t>X. Zednické práce</w:t>
      </w:r>
      <w:r>
        <w:t xml:space="preserve"> </w:t>
      </w:r>
    </w:p>
    <w:p w14:paraId="2ECA44F7" w14:textId="77777777" w:rsidR="00024E0B" w:rsidRDefault="009C5001">
      <w:pPr>
        <w:numPr>
          <w:ilvl w:val="0"/>
          <w:numId w:val="53"/>
        </w:numPr>
        <w:ind w:right="2"/>
      </w:pPr>
      <w:r>
        <w:t>Stroje pro výrobu, zpracování a přepravu malty se na staveništi umísťují tak, aby při provozu nemohlo dojít k ohrožení fyzických osob.</w:t>
      </w:r>
      <w:r>
        <w:t xml:space="preserve"> </w:t>
      </w:r>
    </w:p>
    <w:p w14:paraId="20C47792" w14:textId="77777777" w:rsidR="00024E0B" w:rsidRDefault="009C5001">
      <w:pPr>
        <w:numPr>
          <w:ilvl w:val="0"/>
          <w:numId w:val="53"/>
        </w:numPr>
        <w:ind w:right="2"/>
      </w:pPr>
      <w:r>
        <w:t>Při strojním čerpání malty musí být zabezpečen účinný způsob dorozumívání mezi fyzickou osobou provádějící nanášení (ukládání) malty a obsluhou čerpadla.</w:t>
      </w:r>
      <w:r>
        <w:t xml:space="preserve"> </w:t>
      </w:r>
    </w:p>
    <w:p w14:paraId="2C2BEC97" w14:textId="77777777" w:rsidR="00024E0B" w:rsidRDefault="009C5001">
      <w:pPr>
        <w:numPr>
          <w:ilvl w:val="0"/>
          <w:numId w:val="53"/>
        </w:numPr>
        <w:ind w:right="2"/>
      </w:pPr>
      <w:r>
        <w:t>Při činnostech spojených s nebezpečím odstříknutí vápenné malty nebo mléka je nutno používat vhodné osobní ochranné pracovní prostředky. Vápno se nesmí hasit v úzkých a hlubokých nádobách.</w:t>
      </w:r>
      <w:r>
        <w:t xml:space="preserve"> </w:t>
      </w:r>
    </w:p>
    <w:p w14:paraId="2C201A73" w14:textId="77777777" w:rsidR="00024E0B" w:rsidRDefault="009C5001">
      <w:pPr>
        <w:numPr>
          <w:ilvl w:val="0"/>
          <w:numId w:val="53"/>
        </w:numPr>
        <w:ind w:right="2"/>
      </w:pPr>
      <w:r>
        <w:t>Materiál připravený pro zdění musí být uložen tak, aby pro práci zůstal volný pracovní prostor široký nejméně 0,6 m.</w:t>
      </w:r>
      <w:r>
        <w:t xml:space="preserve"> </w:t>
      </w:r>
    </w:p>
    <w:p w14:paraId="66A36D17" w14:textId="77777777" w:rsidR="00024E0B" w:rsidRDefault="009C5001">
      <w:pPr>
        <w:numPr>
          <w:ilvl w:val="0"/>
          <w:numId w:val="53"/>
        </w:numPr>
        <w:ind w:right="2"/>
      </w:pPr>
      <w:r>
        <w:t>K dopravě materiálu lze používat pomocné skluzové žlaby, pokud jsou umístěny a zabezpečeny tak, aby přepravou materiálu nemohlo dojít k ohrožení fyzických osob.</w:t>
      </w:r>
      <w:r>
        <w:t xml:space="preserve"> </w:t>
      </w:r>
    </w:p>
    <w:p w14:paraId="269CF7DA" w14:textId="77777777" w:rsidR="00024E0B" w:rsidRDefault="009C5001">
      <w:pPr>
        <w:numPr>
          <w:ilvl w:val="0"/>
          <w:numId w:val="53"/>
        </w:numPr>
        <w:ind w:right="2"/>
      </w:pPr>
      <w:r>
        <w:t>Na právě vyzdívanou stěnu se nesmí vstupovat nebo ji jinak zatěžovat, a to ani při provádění kontroly svislosti zdiva a vázání rohů.</w:t>
      </w:r>
      <w:r>
        <w:t xml:space="preserve"> </w:t>
      </w:r>
    </w:p>
    <w:p w14:paraId="6EDD40A2" w14:textId="77777777" w:rsidR="00024E0B" w:rsidRDefault="009C5001">
      <w:pPr>
        <w:numPr>
          <w:ilvl w:val="0"/>
          <w:numId w:val="53"/>
        </w:numPr>
        <w:ind w:right="2"/>
      </w:pPr>
      <w:r>
        <w:t>Osazování konstrukcí, předmětů a technologických zařízení do zdiva musí být z hlediska stability zdiva řešeno v projektové dokumentaci, nejedná</w:t>
      </w:r>
      <w:r>
        <w:t>-</w:t>
      </w:r>
      <w:r>
        <w:t xml:space="preserve">li se o předměty malé hmotnosti, které stabilitu zdiva zjevně nemohou narušit. Osazené předměty musí být připevněny nebo ukotveny </w:t>
      </w:r>
      <w:r>
        <w:t xml:space="preserve">tak, aby se nemohly uvolnit ani posunout. </w:t>
      </w:r>
    </w:p>
    <w:p w14:paraId="390569E8" w14:textId="77777777" w:rsidR="00024E0B" w:rsidRDefault="009C5001">
      <w:pPr>
        <w:numPr>
          <w:ilvl w:val="0"/>
          <w:numId w:val="53"/>
        </w:numPr>
        <w:ind w:right="2"/>
      </w:pPr>
      <w:r>
        <w:t>Na pracovištích a přístupových komunikacích, na nichž jsou fyzické osoby vykonávající zednické práce vystaveny nebezpečí pádu z výšky nebo do hloubky, popřípadě nebezpečí propadnutí nedostatečně únosnou konstrukcí, zajistí zhotovitel dodržení bližších požadavků stanovených zvláštním právním předpisem.13)</w:t>
      </w:r>
      <w:r>
        <w:t xml:space="preserve"> </w:t>
      </w:r>
    </w:p>
    <w:p w14:paraId="1FBCC838" w14:textId="77777777" w:rsidR="00024E0B" w:rsidRDefault="009C5001">
      <w:pPr>
        <w:numPr>
          <w:ilvl w:val="0"/>
          <w:numId w:val="53"/>
        </w:numPr>
        <w:ind w:right="2"/>
      </w:pPr>
      <w:r>
        <w:t>Vstupovat na osazené prefabrikované vodorovné nosné konstrukce se smí jen tehdy, jsou</w:t>
      </w:r>
      <w:r>
        <w:t xml:space="preserve">-li </w:t>
      </w:r>
      <w:r>
        <w:t>zabezpečeny proti uvolnění a sesunutí.</w:t>
      </w:r>
      <w:r>
        <w:t xml:space="preserve"> </w:t>
      </w:r>
    </w:p>
    <w:p w14:paraId="2859C524" w14:textId="77777777" w:rsidR="00024E0B" w:rsidRDefault="009C5001">
      <w:pPr>
        <w:spacing w:after="0" w:line="259" w:lineRule="auto"/>
        <w:ind w:left="206" w:firstLine="0"/>
        <w:jc w:val="left"/>
      </w:pPr>
      <w:r>
        <w:t xml:space="preserve"> </w:t>
      </w:r>
    </w:p>
    <w:p w14:paraId="16ECC3C8" w14:textId="77777777" w:rsidR="00024E0B" w:rsidRDefault="009C5001">
      <w:pPr>
        <w:ind w:left="201" w:right="2"/>
      </w:pPr>
      <w:r>
        <w:t>XI. Montážní práce</w:t>
      </w:r>
      <w:r>
        <w:t xml:space="preserve"> </w:t>
      </w:r>
    </w:p>
    <w:p w14:paraId="141F90FF" w14:textId="77777777" w:rsidR="00024E0B" w:rsidRDefault="009C5001">
      <w:pPr>
        <w:numPr>
          <w:ilvl w:val="0"/>
          <w:numId w:val="54"/>
        </w:numPr>
        <w:ind w:left="522" w:right="2" w:hanging="331"/>
      </w:pPr>
      <w:r>
        <w:t>Montážní práce smí být zahájeny pouze po náležitém převzetí montážního pracoviště fyzickou osobou určenou k řízení montážních prací a odpovědnou za jejich provádění. O předání montážního pracoviště se vyhotoví písemný záznam. Zhotovitel montážních prací zajistí, aby montážní pracoviště umožňovalo bezpečné provádění montážních prací bez ohrožení fyzických osob a konstrukcí a splňovalo požadavky stanovené v příloze č. 1 k tomuto nařízení.</w:t>
      </w:r>
      <w:r>
        <w:t xml:space="preserve"> </w:t>
      </w:r>
    </w:p>
    <w:p w14:paraId="1A0A491A" w14:textId="77777777" w:rsidR="00024E0B" w:rsidRDefault="009C5001">
      <w:pPr>
        <w:numPr>
          <w:ilvl w:val="0"/>
          <w:numId w:val="54"/>
        </w:numPr>
        <w:ind w:left="522" w:right="2" w:hanging="331"/>
      </w:pPr>
      <w:r>
        <w:t>Fyzické osoby provádějící montáž při ní používají montážní a bezpečnostní pomůcky a přípravky stanovené v technologickém postupu.</w:t>
      </w:r>
      <w:r>
        <w:t xml:space="preserve"> </w:t>
      </w:r>
    </w:p>
    <w:p w14:paraId="17A32258" w14:textId="77777777" w:rsidR="00024E0B" w:rsidRDefault="009C5001">
      <w:pPr>
        <w:numPr>
          <w:ilvl w:val="0"/>
          <w:numId w:val="54"/>
        </w:numPr>
        <w:ind w:left="522" w:right="2" w:hanging="331"/>
      </w:pPr>
      <w:r>
        <w:lastRenderedPageBreak/>
        <w:t>Montážní a bezpečnostní přípravky, sloužící k zajištění bezpečnosti fyzických osob při montáži, zejména při práci ve výšce, je nutno upevnit k dílcům ještě před jejich vyzdvižením k osazení, nevylučuje</w:t>
      </w:r>
      <w:r>
        <w:t>-</w:t>
      </w:r>
      <w:r>
        <w:t>li to technologický postup montáže.</w:t>
      </w:r>
      <w:r>
        <w:t xml:space="preserve"> </w:t>
      </w:r>
    </w:p>
    <w:p w14:paraId="686950C6" w14:textId="77777777" w:rsidR="00024E0B" w:rsidRDefault="009C5001">
      <w:pPr>
        <w:numPr>
          <w:ilvl w:val="0"/>
          <w:numId w:val="54"/>
        </w:numPr>
        <w:ind w:left="522" w:right="2" w:hanging="331"/>
      </w:pPr>
      <w:r>
        <w:t>Zvolené vázací prostředky musí umožnit zavěšení dílce podle průvodní dokumentace výrobce.</w:t>
      </w:r>
      <w:r>
        <w:t xml:space="preserve"> </w:t>
      </w:r>
    </w:p>
    <w:p w14:paraId="2B4CAEB9" w14:textId="77777777" w:rsidR="00024E0B" w:rsidRDefault="009C5001">
      <w:pPr>
        <w:numPr>
          <w:ilvl w:val="0"/>
          <w:numId w:val="54"/>
        </w:numPr>
        <w:ind w:left="522" w:right="2" w:hanging="331"/>
      </w:pPr>
      <w:r>
        <w:t>Způsob a místo upevnění stejně jako seřízení vázacích prostředků musí být voleno tak, aby upevnění i uvolnění vázacích prostředků mohlo být provedeno bezpečně.</w:t>
      </w:r>
      <w:r>
        <w:t xml:space="preserve"> </w:t>
      </w:r>
    </w:p>
    <w:p w14:paraId="37D7AD2C" w14:textId="77777777" w:rsidR="00024E0B" w:rsidRDefault="009C5001">
      <w:pPr>
        <w:numPr>
          <w:ilvl w:val="0"/>
          <w:numId w:val="54"/>
        </w:numPr>
        <w:ind w:left="522" w:right="2" w:hanging="331"/>
      </w:pPr>
      <w:r>
        <w:t>Pro přístup na montážní pracoviště a pro zřízení bezpečné pracovní podlahy se využívají trvalé konstrukce, které jsou současně s postupem montáže do stavby zabudovávány, jako jsou schodiště nebo stropní panely. Podmínky stanoví technologický postup montáže.</w:t>
      </w:r>
      <w:r>
        <w:t xml:space="preserve"> </w:t>
      </w:r>
    </w:p>
    <w:p w14:paraId="681B5323" w14:textId="77777777" w:rsidR="00024E0B" w:rsidRDefault="009C5001">
      <w:pPr>
        <w:numPr>
          <w:ilvl w:val="0"/>
          <w:numId w:val="54"/>
        </w:numPr>
        <w:ind w:left="522" w:right="2" w:hanging="331"/>
      </w:pPr>
      <w:r>
        <w:t>Svislá doprava osob na pracoviště ležící výše než 30 m se zajišťuje výtahem nebo závěsným košem, pokud to charakter konstrukce nebo postup práce nevylučuje.</w:t>
      </w:r>
      <w:r>
        <w:t xml:space="preserve"> </w:t>
      </w:r>
    </w:p>
    <w:p w14:paraId="7B5163F7" w14:textId="77777777" w:rsidR="00024E0B" w:rsidRDefault="009C5001">
      <w:pPr>
        <w:numPr>
          <w:ilvl w:val="0"/>
          <w:numId w:val="54"/>
        </w:numPr>
        <w:ind w:left="522" w:right="2" w:hanging="331"/>
      </w:pPr>
      <w:r>
        <w:t>Dopravovat fyzické osoby pomocí závěsného koše lze pouze podle zpracovaného technologického postupu a v souladu s bližšími požadavky zvláštního právního předpisu,11)</w:t>
      </w:r>
      <w:r>
        <w:t xml:space="preserve"> </w:t>
      </w:r>
      <w:r>
        <w:t>jestliže k tomu dala prokazatelně souhlas odborně způsobilá fyzická osoba pověřená zhotovitelem.</w:t>
      </w:r>
      <w:r>
        <w:t xml:space="preserve"> </w:t>
      </w:r>
    </w:p>
    <w:p w14:paraId="7C74FD67" w14:textId="77777777" w:rsidR="00024E0B" w:rsidRDefault="009C5001">
      <w:pPr>
        <w:numPr>
          <w:ilvl w:val="0"/>
          <w:numId w:val="54"/>
        </w:numPr>
        <w:ind w:left="522" w:right="2" w:hanging="331"/>
      </w:pPr>
      <w:r>
        <w:t>Při odebírání dílců ze skládky nebo z dopravního prostředku musí být zajištěno bezpečné skladování zbývajících dílců podle části I. této přílohy.</w:t>
      </w:r>
      <w:r>
        <w:t xml:space="preserve"> </w:t>
      </w:r>
    </w:p>
    <w:p w14:paraId="2F2A503B" w14:textId="77777777" w:rsidR="00024E0B" w:rsidRDefault="009C5001">
      <w:pPr>
        <w:numPr>
          <w:ilvl w:val="0"/>
          <w:numId w:val="54"/>
        </w:numPr>
        <w:ind w:left="522" w:right="2" w:hanging="331"/>
      </w:pPr>
      <w:r>
        <w:t>Zdvihání a přemisťování zavěšených břemen nebo přemísťování pomocí pojízdných zařízení se provádí v souladu s bližšími požadavky zvláštního právního předpisu.6)</w:t>
      </w:r>
      <w:r>
        <w:t xml:space="preserve"> </w:t>
      </w:r>
      <w:r>
        <w:t>Je zakázáno zdvihat nebo přemísťovat břemena zasypaná, upevněná, přimrzlá, přilnutá nebo jiným způsobem znemožňující stanovení síly potřebné k jejich zdvihnutí, pokud není zajištěno, že nebude překročena nosnost použitého zařízení.</w:t>
      </w:r>
      <w:r>
        <w:t xml:space="preserve"> </w:t>
      </w:r>
    </w:p>
    <w:p w14:paraId="0554ABFF" w14:textId="77777777" w:rsidR="00024E0B" w:rsidRDefault="009C5001">
      <w:pPr>
        <w:numPr>
          <w:ilvl w:val="0"/>
          <w:numId w:val="54"/>
        </w:numPr>
        <w:ind w:left="522" w:right="2" w:hanging="331"/>
      </w:pPr>
      <w:r>
        <w:t>Během zdvihání a přemisťování dílce se fyzické osoby zdržují v bezpečné vzdálenosti. Teprve po ustálení dílce nad místem montáže mohou z bezpečné plošiny nebo podlahy provádět jeho osazení a zajištění proti vychýlení. Dílec se odvěšuje od závěsu zdvihacího prostředku teprve po tomto zajištění.</w:t>
      </w:r>
      <w:r>
        <w:t xml:space="preserve"> </w:t>
      </w:r>
    </w:p>
    <w:p w14:paraId="1C5710D5" w14:textId="77777777" w:rsidR="00024E0B" w:rsidRDefault="009C5001">
      <w:pPr>
        <w:numPr>
          <w:ilvl w:val="0"/>
          <w:numId w:val="54"/>
        </w:numPr>
        <w:ind w:left="522" w:right="2" w:hanging="331"/>
      </w:pPr>
      <w:r>
        <w:t>Svislé dílce se po osazení musí zajistit proti překlopení šrouby, montážními stolicemi, vzpěrami, zaklínováním v základové patce nebo jiným vhodným způsobem. Způsob uvolňování vázacích prostředků z osazovaných dílců, zejména svislých, stanoví technologický postup montáže tak, aby bezpečnost osob nebyla podmíněna stabilitou osazovaných dílců a aby stabilita dílců nebyla touto činností ohrožena.</w:t>
      </w:r>
      <w:r>
        <w:t xml:space="preserve"> </w:t>
      </w:r>
    </w:p>
    <w:p w14:paraId="532D81E3" w14:textId="77777777" w:rsidR="00024E0B" w:rsidRDefault="009C5001">
      <w:pPr>
        <w:numPr>
          <w:ilvl w:val="0"/>
          <w:numId w:val="54"/>
        </w:numPr>
        <w:ind w:left="522" w:right="2" w:hanging="331"/>
      </w:pPr>
      <w:r>
        <w:t>Následující dílec se smí osazovat teprve tehdy, až je předcházející dílec bezpečně uložen a upevněn podle technologického postupu.</w:t>
      </w:r>
      <w:r>
        <w:t xml:space="preserve"> </w:t>
      </w:r>
    </w:p>
    <w:p w14:paraId="13DCB862" w14:textId="77777777" w:rsidR="00024E0B" w:rsidRDefault="009C5001">
      <w:pPr>
        <w:numPr>
          <w:ilvl w:val="0"/>
          <w:numId w:val="54"/>
        </w:numPr>
        <w:ind w:left="522" w:right="2" w:hanging="331"/>
      </w:pPr>
      <w:r>
        <w:t>Montážní přípravky pro dočasné zajištění dílců smí být odstraňovány až po upevnění dílců a prostorovém ztužení konstrukce stanoveném v projektové dokumentaci.</w:t>
      </w:r>
      <w:r>
        <w:t xml:space="preserve"> </w:t>
      </w:r>
    </w:p>
    <w:p w14:paraId="159A560E" w14:textId="77777777" w:rsidR="00024E0B" w:rsidRDefault="009C5001">
      <w:pPr>
        <w:numPr>
          <w:ilvl w:val="0"/>
          <w:numId w:val="54"/>
        </w:numPr>
        <w:ind w:left="522" w:right="2" w:hanging="331"/>
      </w:pPr>
      <w:r>
        <w:t>Technologický postup stanoví způsob vyztužení těch dílců, při jejichž osazení je bezpečnost fyzických osob ohrožena v důsledku rozkmitání těchto dílců působením větru.</w:t>
      </w:r>
      <w:r>
        <w:t xml:space="preserve"> </w:t>
      </w:r>
    </w:p>
    <w:p w14:paraId="5CE41161" w14:textId="77777777" w:rsidR="00024E0B" w:rsidRDefault="009C5001">
      <w:pPr>
        <w:numPr>
          <w:ilvl w:val="0"/>
          <w:numId w:val="54"/>
        </w:numPr>
        <w:ind w:left="522" w:right="2" w:hanging="331"/>
      </w:pPr>
      <w:r>
        <w:t>Ocelové konstrukce musí být po dobu jejich montáže trvale uzemněny.</w:t>
      </w:r>
      <w:r>
        <w:t xml:space="preserve"> </w:t>
      </w:r>
    </w:p>
    <w:p w14:paraId="347B9C37" w14:textId="77777777" w:rsidR="00024E0B" w:rsidRDefault="009C5001">
      <w:pPr>
        <w:spacing w:after="0" w:line="259" w:lineRule="auto"/>
        <w:ind w:left="206" w:firstLine="0"/>
        <w:jc w:val="left"/>
      </w:pPr>
      <w:r>
        <w:t xml:space="preserve"> </w:t>
      </w:r>
    </w:p>
    <w:p w14:paraId="0524CBFE" w14:textId="77777777" w:rsidR="00024E0B" w:rsidRDefault="009C5001">
      <w:pPr>
        <w:ind w:left="201" w:right="2"/>
      </w:pPr>
      <w:r>
        <w:t>XII. Bourací práce</w:t>
      </w:r>
      <w:r>
        <w:t xml:space="preserve"> </w:t>
      </w:r>
    </w:p>
    <w:p w14:paraId="6FB272DD" w14:textId="77777777" w:rsidR="00024E0B" w:rsidRDefault="009C5001">
      <w:pPr>
        <w:numPr>
          <w:ilvl w:val="0"/>
          <w:numId w:val="55"/>
        </w:numPr>
        <w:ind w:left="524" w:right="2" w:hanging="333"/>
      </w:pPr>
      <w:r>
        <w:t>Bourací práce, při nichž jsou dotčeny nosné prvky stavební konstrukce, se smí provádět pouze podle technologického postupu stanoveného v dokumentaci bouracích prací.12)</w:t>
      </w:r>
      <w:r>
        <w:t xml:space="preserve"> </w:t>
      </w:r>
      <w:r>
        <w:t>Při bouracích pracích, pro něž se dokumentace bouracích prací podle zvláštního právního předpisu nezpracovává, zajistí zhotovitel zpracování technologického postupu na základě provedeného průzkumu stávajícího stavu bourané stavby, jejího statického posouzení a zjištění vedení, popřípadě staveb a zařízení technického vybavení a stavu dotčených sousedních staveb. K průzkumu se využijí stávající dostupné dokumentace o stavbě samé a o stavbách sousedních, vyjádření vlastníků, popřípadě správců technické infras</w:t>
      </w:r>
      <w:r>
        <w:t>truktury a vlastní ohledání staveniště. Na základě statického posouzení se zajišťuje, aby v průběhu prací nedošlo k nekontrolovanému porušení stability stavby nebo její části. O provedeném průzkumu vyhotoví zhotovitel zápis.</w:t>
      </w:r>
      <w:r>
        <w:t xml:space="preserve"> </w:t>
      </w:r>
    </w:p>
    <w:p w14:paraId="2BED6CD7" w14:textId="77777777" w:rsidR="00024E0B" w:rsidRDefault="009C5001">
      <w:pPr>
        <w:numPr>
          <w:ilvl w:val="0"/>
          <w:numId w:val="55"/>
        </w:numPr>
        <w:ind w:left="524" w:right="2" w:hanging="333"/>
      </w:pPr>
      <w:r>
        <w:t>Průzkumem zjištěné podzemní prostory, například dutiny, studně nebo jiné podzemní objekty, musí být před zahájením bouracích prací zasypány nebo jiným způsobem zajištěny.</w:t>
      </w:r>
      <w:r>
        <w:t xml:space="preserve"> </w:t>
      </w:r>
    </w:p>
    <w:p w14:paraId="4E7544F4" w14:textId="77777777" w:rsidR="00024E0B" w:rsidRDefault="009C5001">
      <w:pPr>
        <w:numPr>
          <w:ilvl w:val="0"/>
          <w:numId w:val="55"/>
        </w:numPr>
        <w:ind w:left="524" w:right="2" w:hanging="333"/>
      </w:pPr>
      <w:r>
        <w:t>Bourání staveb vyšších než přízemních, strhávání nebo bourání svislých konstrukcí od výšky 3 m, bourání schodišť a vysunutých částí, rekonstrukce a bourání, při kterých dochází ke změně konstrukční bezpečnosti stavby, strojní bourání, bourání specifickými metodami, jako je řezání kyslíkem, a bourací práce podle bodu 26., smějí být prováděny pouze fyzickými osobami k tomu určenými zhotovitelem, pokud je zajištěn stálý dozor vykonávaný fyzickou osobou k tomu zhotovitelem pověřenou; fyzická osoba pověřená stál</w:t>
      </w:r>
      <w:r>
        <w:t xml:space="preserve">ým dozorem po celou dobu výkonu </w:t>
      </w:r>
      <w:r>
        <w:lastRenderedPageBreak/>
        <w:t>stálého dozoru sleduje určené pracoviště, provádění prací a pohyb fyzických osob na něm, z tohoto pracoviště se nevzdaluje a nevykonává jinou činnost než dozor.</w:t>
      </w:r>
      <w:r>
        <w:t xml:space="preserve"> </w:t>
      </w:r>
    </w:p>
    <w:p w14:paraId="03E31E1C" w14:textId="77777777" w:rsidR="00024E0B" w:rsidRDefault="009C5001">
      <w:pPr>
        <w:numPr>
          <w:ilvl w:val="0"/>
          <w:numId w:val="55"/>
        </w:numPr>
        <w:ind w:left="524" w:right="2" w:hanging="333"/>
      </w:pPr>
      <w:r>
        <w:t>Stálý dozor podle předchozího bodu je dále nutno zajistit, jestliže bourací práce probíhají na dvou nebo více místech v rámci jedné bourané stavby současně.</w:t>
      </w:r>
      <w:r>
        <w:t xml:space="preserve"> </w:t>
      </w:r>
    </w:p>
    <w:p w14:paraId="3B06C701" w14:textId="77777777" w:rsidR="00024E0B" w:rsidRDefault="009C5001">
      <w:pPr>
        <w:numPr>
          <w:ilvl w:val="0"/>
          <w:numId w:val="55"/>
        </w:numPr>
        <w:ind w:left="524" w:right="2" w:hanging="333"/>
      </w:pPr>
      <w:r>
        <w:t>Jsou-</w:t>
      </w:r>
      <w:r>
        <w:t>li v průběhu bouracích prací zjištěny skutečnosti, které nebyly průzkumem podle bodu 1 odhaleny, zajistí zhotovitel bez zbytečného odkladu přizpůsobení technologického postupu těmto skutečnostem tak, aby vždy byla zajištěna bezpečnost prováděných prací.</w:t>
      </w:r>
      <w:r>
        <w:t xml:space="preserve"> </w:t>
      </w:r>
    </w:p>
    <w:p w14:paraId="0E0D3900" w14:textId="77777777" w:rsidR="00024E0B" w:rsidRDefault="009C5001">
      <w:pPr>
        <w:numPr>
          <w:ilvl w:val="0"/>
          <w:numId w:val="55"/>
        </w:numPr>
        <w:ind w:left="524" w:right="2" w:hanging="333"/>
      </w:pPr>
      <w:r>
        <w:t>Před zahájením bouracích prací je nutno vymezit ohrožený prostor a zajistit jej proti vstupu nepovolaných fyzických osob, dále je nutno bezpečně zajistit vstupy do bourané stavby, jakož i na jednotlivá pracoviště a přijmout nezbytná opatření k ochraně veřejného zájmu, jenž by mohl být těmito pracemi ohrožen.</w:t>
      </w:r>
      <w:r>
        <w:t xml:space="preserve"> </w:t>
      </w:r>
    </w:p>
    <w:p w14:paraId="2C505AFD" w14:textId="77777777" w:rsidR="00024E0B" w:rsidRDefault="009C5001">
      <w:pPr>
        <w:numPr>
          <w:ilvl w:val="0"/>
          <w:numId w:val="55"/>
        </w:numPr>
        <w:ind w:left="524" w:right="2" w:hanging="333"/>
      </w:pPr>
      <w:r>
        <w:t>Ohrožený prostor musí být v zastavěném území vymezen oplocením o výšce nejméně 1,8 m, pokud tomu použitá technologie bourání nebrání. Není</w:t>
      </w:r>
      <w:r>
        <w:t>-</w:t>
      </w:r>
      <w:r>
        <w:t>li možno prostor oplotit, musí být zajištěn jiným vhodným způsobem, například střežením nebo vyloučením provozu.</w:t>
      </w:r>
      <w:r>
        <w:t xml:space="preserve"> </w:t>
      </w:r>
    </w:p>
    <w:p w14:paraId="21BF7946" w14:textId="77777777" w:rsidR="00024E0B" w:rsidRDefault="009C5001">
      <w:pPr>
        <w:numPr>
          <w:ilvl w:val="0"/>
          <w:numId w:val="55"/>
        </w:numPr>
        <w:ind w:left="524" w:right="2" w:hanging="333"/>
      </w:pPr>
      <w:r>
        <w:t>Vnitřní rozvody a instalace zabudované v bourané stavbě musí být před zahájením prací odpojeny a zajištěny proti použití. Podle okolností se proti poškození zajistí i vedení technického vybavení, do nichž je stavba prostřednictvím přípojek napojena. Pokud u rekonstruované stavby nelze z provozních důvodů vnitřní rozvody a instalace odpojit, stanoví zhotovitel opatření k zajištění jejího bezpečného provozu během provádění bouracích prací.</w:t>
      </w:r>
      <w:r>
        <w:t xml:space="preserve"> </w:t>
      </w:r>
    </w:p>
    <w:p w14:paraId="499C3258" w14:textId="77777777" w:rsidR="00024E0B" w:rsidRDefault="009C5001">
      <w:pPr>
        <w:numPr>
          <w:ilvl w:val="0"/>
          <w:numId w:val="55"/>
        </w:numPr>
        <w:ind w:left="524" w:right="2" w:hanging="333"/>
      </w:pPr>
      <w:r>
        <w:t>K zajištění dodávky elektrické energie pro provádění bouracích prací je nutno zřídit dočasné elektrické zařízení splňující normové požadavky. Toto zařízení, stejně jako dočasný přívod vody pro kropení k omezení prašnosti, je nutno v průběhu bouracích prací zabezpečit proti poškození.</w:t>
      </w:r>
      <w:r>
        <w:t xml:space="preserve"> </w:t>
      </w:r>
    </w:p>
    <w:p w14:paraId="0844317D" w14:textId="77777777" w:rsidR="00024E0B" w:rsidRDefault="009C5001">
      <w:pPr>
        <w:numPr>
          <w:ilvl w:val="0"/>
          <w:numId w:val="55"/>
        </w:numPr>
        <w:ind w:left="524" w:right="2" w:hanging="333"/>
      </w:pPr>
      <w:r>
        <w:t>Bourací práce nesmí být zahájeny, pokud k tomu nebyl osobou určenou zhotovitelem vydán písemný příkaz a pokud nebylo pracoviště vybaveno pomocnými konstrukcemi, materiálem a pomůckami stanovenými v technologickém postupu.</w:t>
      </w:r>
      <w:r>
        <w:t xml:space="preserve"> </w:t>
      </w:r>
    </w:p>
    <w:p w14:paraId="3B2B41E1" w14:textId="77777777" w:rsidR="00024E0B" w:rsidRDefault="009C5001">
      <w:pPr>
        <w:numPr>
          <w:ilvl w:val="0"/>
          <w:numId w:val="55"/>
        </w:numPr>
        <w:ind w:left="524" w:right="2" w:hanging="333"/>
      </w:pPr>
      <w:r>
        <w:t>Před zahájením bouracích prací je nutno stanovit signál, kterým v naléhavém případě bezprostředního ohrožení dá osoba určená zhotovitelem k řízení bouracích prací pokyn k neprodlenému opuštění pracoviště. Zhotovitel zajistí, aby všechny fyzické osoby zdržující se na tomto pracovišti byly s tímto signálem prokazatelně seznámeny.</w:t>
      </w:r>
      <w:r>
        <w:t xml:space="preserve"> </w:t>
      </w:r>
    </w:p>
    <w:p w14:paraId="058B3ACB" w14:textId="77777777" w:rsidR="00024E0B" w:rsidRDefault="009C5001">
      <w:pPr>
        <w:numPr>
          <w:ilvl w:val="0"/>
          <w:numId w:val="55"/>
        </w:numPr>
        <w:ind w:left="524" w:right="2" w:hanging="333"/>
      </w:pPr>
      <w:r>
        <w:t>Zhotovitel zajistí, aby při provádění bouracích prací bylo provedeno statické zajištění sousedních staveb způsobem stanoveným v dokumentaci bouracích prací, popřípadě v technologickém postupu tak, aby nebyla ohrožena jejich stabilita.</w:t>
      </w:r>
      <w:r>
        <w:t xml:space="preserve"> </w:t>
      </w:r>
    </w:p>
    <w:p w14:paraId="495B405B" w14:textId="77777777" w:rsidR="00024E0B" w:rsidRDefault="009C5001">
      <w:pPr>
        <w:numPr>
          <w:ilvl w:val="0"/>
          <w:numId w:val="55"/>
        </w:numPr>
        <w:ind w:left="524" w:right="2" w:hanging="333"/>
      </w:pPr>
      <w:r>
        <w:t>Dočasné stavební konstrukce zřízené uvnitř bourané stavby nebo na jejích vnějších stranách nesmějí být zatěžovány vybouraným materiálem ani nesmí být přes ně strháván materiál z bourané stavby, pokud nejsou k tomu účelu navrženy.</w:t>
      </w:r>
      <w:r>
        <w:t xml:space="preserve"> </w:t>
      </w:r>
    </w:p>
    <w:p w14:paraId="4CC0CF41" w14:textId="77777777" w:rsidR="00024E0B" w:rsidRDefault="009C5001">
      <w:pPr>
        <w:numPr>
          <w:ilvl w:val="0"/>
          <w:numId w:val="55"/>
        </w:numPr>
        <w:ind w:left="524" w:right="2" w:hanging="333"/>
      </w:pPr>
      <w:r>
        <w:t>Materiál z bourané části stavby je nutno průběžně odstraňovat, aby nedošlo k přetížení podlah nebo stropních konstrukcí následkem jeho nahromadění.</w:t>
      </w:r>
      <w:r>
        <w:t xml:space="preserve"> </w:t>
      </w:r>
    </w:p>
    <w:p w14:paraId="1BDBD58B" w14:textId="77777777" w:rsidR="00024E0B" w:rsidRDefault="009C5001">
      <w:pPr>
        <w:numPr>
          <w:ilvl w:val="0"/>
          <w:numId w:val="55"/>
        </w:numPr>
        <w:ind w:left="524" w:right="2" w:hanging="333"/>
      </w:pPr>
      <w:r>
        <w:t>Bourací práce nesmí být přerušeny, pokud není zajištěna stabilita těch částí bourané konstrukce, které nebyly dosud strženy. Tento požadavek platí i v případě neplánovaného přerušení bouracích prací, například z důvodu náhlého zhoršení povětrnostní situace.</w:t>
      </w:r>
      <w:r>
        <w:t xml:space="preserve"> </w:t>
      </w:r>
    </w:p>
    <w:p w14:paraId="5B9C02AC" w14:textId="77777777" w:rsidR="00024E0B" w:rsidRDefault="009C5001">
      <w:pPr>
        <w:numPr>
          <w:ilvl w:val="0"/>
          <w:numId w:val="55"/>
        </w:numPr>
        <w:ind w:left="524" w:right="2" w:hanging="333"/>
      </w:pPr>
      <w:r>
        <w:t>Jestliže v průběhu bouracích nebo rekonstrukčních prací je část stavby nadále užívána, musí být v technologických postupech stanoveno bezpečnostní zajištění a kontroly pracovišť se zřetelem na zajištění ochrany života a zdraví fyzických osob, které stavbu užívají.</w:t>
      </w:r>
      <w:r>
        <w:t xml:space="preserve"> </w:t>
      </w:r>
    </w:p>
    <w:p w14:paraId="0B1F5DC6" w14:textId="77777777" w:rsidR="00024E0B" w:rsidRDefault="009C5001">
      <w:pPr>
        <w:numPr>
          <w:ilvl w:val="0"/>
          <w:numId w:val="55"/>
        </w:numPr>
        <w:ind w:left="524" w:right="2" w:hanging="333"/>
      </w:pPr>
      <w:r>
        <w:t>Bourání střešní konstrukce nebo krovů strháváním pomocí lan a tažných strojů smí být prováděny pouze tehdy, jestliže byla učiněna opatření k zajištění stability zbývajících konstrukcí a částí stavby.</w:t>
      </w:r>
      <w:r>
        <w:t xml:space="preserve"> </w:t>
      </w:r>
    </w:p>
    <w:p w14:paraId="4D5D2DE0" w14:textId="77777777" w:rsidR="00024E0B" w:rsidRDefault="009C5001">
      <w:pPr>
        <w:numPr>
          <w:ilvl w:val="0"/>
          <w:numId w:val="55"/>
        </w:numPr>
        <w:ind w:left="524" w:right="2" w:hanging="333"/>
      </w:pPr>
      <w:r>
        <w:t>Není</w:t>
      </w:r>
      <w:r>
        <w:t>-</w:t>
      </w:r>
      <w:r>
        <w:t>li zajištěna dostatečná únosnost konstrukcí bourané stavby, provádějí se bourací práce ze samostatné pomocné konstrukce.</w:t>
      </w:r>
      <w:r>
        <w:t xml:space="preserve"> </w:t>
      </w:r>
    </w:p>
    <w:p w14:paraId="0AB5C604" w14:textId="77777777" w:rsidR="00024E0B" w:rsidRDefault="009C5001">
      <w:pPr>
        <w:numPr>
          <w:ilvl w:val="0"/>
          <w:numId w:val="55"/>
        </w:numPr>
        <w:ind w:left="524" w:right="2" w:hanging="333"/>
      </w:pPr>
      <w:r>
        <w:t>Při ručním bourání smějí být konstrukční prvky odstraněny pouze tehdy, nejsou</w:t>
      </w:r>
      <w:r>
        <w:t>-</w:t>
      </w:r>
      <w:r>
        <w:t>li zatíženy.</w:t>
      </w:r>
      <w:r>
        <w:t xml:space="preserve"> </w:t>
      </w:r>
    </w:p>
    <w:p w14:paraId="7A7A408C" w14:textId="77777777" w:rsidR="00024E0B" w:rsidRDefault="009C5001">
      <w:pPr>
        <w:numPr>
          <w:ilvl w:val="0"/>
          <w:numId w:val="55"/>
        </w:numPr>
        <w:ind w:left="524" w:right="2" w:hanging="333"/>
      </w:pPr>
      <w:r>
        <w:t>Při bourání zdí, které stabilizují vystupující konstrukce, například balkony nebo arkýře, je nutno zajistit tyto konstrukce tak, aby nedošlo k nežádoucí ztrátě jejich stability.</w:t>
      </w:r>
      <w:r>
        <w:t xml:space="preserve"> </w:t>
      </w:r>
    </w:p>
    <w:p w14:paraId="3F0B246F" w14:textId="77777777" w:rsidR="00024E0B" w:rsidRDefault="009C5001">
      <w:pPr>
        <w:numPr>
          <w:ilvl w:val="0"/>
          <w:numId w:val="55"/>
        </w:numPr>
        <w:ind w:left="524" w:right="2" w:hanging="333"/>
      </w:pPr>
      <w:r>
        <w:t>Při ručním bourání nosných konstrukcí se musí postupovat zásadně vertikálním směrem shora dolů.</w:t>
      </w:r>
      <w:r>
        <w:t xml:space="preserve"> </w:t>
      </w:r>
    </w:p>
    <w:p w14:paraId="29818D9E" w14:textId="77777777" w:rsidR="00024E0B" w:rsidRDefault="009C5001">
      <w:pPr>
        <w:numPr>
          <w:ilvl w:val="0"/>
          <w:numId w:val="55"/>
        </w:numPr>
        <w:ind w:left="524" w:right="2" w:hanging="333"/>
      </w:pPr>
      <w:r>
        <w:t>Postupné bourání staveb postavených panelovou technologií se smí provádět až po rozpojení jednotlivých panelů a po předchozím zajištění jejich stability.</w:t>
      </w:r>
      <w:r>
        <w:t xml:space="preserve"> </w:t>
      </w:r>
    </w:p>
    <w:p w14:paraId="6A22B153" w14:textId="77777777" w:rsidR="00024E0B" w:rsidRDefault="009C5001">
      <w:pPr>
        <w:numPr>
          <w:ilvl w:val="0"/>
          <w:numId w:val="55"/>
        </w:numPr>
        <w:ind w:left="524" w:right="2" w:hanging="333"/>
      </w:pPr>
      <w:r>
        <w:t>Ruční bourání stropů s dřevěnou nosnou konstrukcí se smí provádět tehdy, jsou</w:t>
      </w:r>
      <w:r>
        <w:t>-</w:t>
      </w:r>
      <w:r>
        <w:t>li zdi nad ní odstraněny, nosné prvky jsou odkryty a ze stropů je odklizen vybouraný materiál.</w:t>
      </w:r>
      <w:r>
        <w:t xml:space="preserve"> </w:t>
      </w:r>
    </w:p>
    <w:p w14:paraId="4FF9AF91" w14:textId="77777777" w:rsidR="00024E0B" w:rsidRDefault="009C5001">
      <w:pPr>
        <w:numPr>
          <w:ilvl w:val="0"/>
          <w:numId w:val="55"/>
        </w:numPr>
        <w:ind w:left="524" w:right="2" w:hanging="333"/>
      </w:pPr>
      <w:r>
        <w:lastRenderedPageBreak/>
        <w:t>Stropní prvky je nutno před uvázáním na zdvihací zařízení uvolnit od ostatních konstrukcí.</w:t>
      </w:r>
      <w:r>
        <w:t xml:space="preserve"> </w:t>
      </w:r>
    </w:p>
    <w:p w14:paraId="38D13587" w14:textId="77777777" w:rsidR="00024E0B" w:rsidRDefault="009C5001">
      <w:pPr>
        <w:numPr>
          <w:ilvl w:val="0"/>
          <w:numId w:val="55"/>
        </w:numPr>
        <w:ind w:left="524" w:right="2" w:hanging="333"/>
      </w:pPr>
      <w:r>
        <w:t>Bourání klenby uvolněním části konstrukce, která ji zajišťuje, lze provádět pouze strojním způsobem a je</w:t>
      </w:r>
      <w:r>
        <w:t>-</w:t>
      </w:r>
      <w:r>
        <w:t>li zajištěno, že zřícením klenby nedojde k ohrožení fyzických osob.</w:t>
      </w:r>
      <w:r>
        <w:t xml:space="preserve"> </w:t>
      </w:r>
    </w:p>
    <w:p w14:paraId="4CFF4C71" w14:textId="77777777" w:rsidR="00024E0B" w:rsidRDefault="009C5001">
      <w:pPr>
        <w:numPr>
          <w:ilvl w:val="0"/>
          <w:numId w:val="55"/>
        </w:numPr>
        <w:ind w:left="524" w:right="2" w:hanging="333"/>
      </w:pPr>
      <w:r>
        <w:t>Bourací práce na pracovištích uspořádaných tak, že fyzické osoby provádějící tyto práce mohou být ohroženy padajícími předměty nebo materiálem z pracoviště nad nimi, se smí provádět pouze tehdy, jsou</w:t>
      </w:r>
      <w:r>
        <w:t>-</w:t>
      </w:r>
      <w:r>
        <w:t>li provedena opatření stanovená v technologickém postupu k zajištění bezpečnosti fyzických osob při takovém způsobu práce.</w:t>
      </w:r>
      <w:r>
        <w:t xml:space="preserve"> </w:t>
      </w:r>
    </w:p>
    <w:p w14:paraId="79246111" w14:textId="77777777" w:rsidR="00024E0B" w:rsidRDefault="009C5001">
      <w:pPr>
        <w:spacing w:after="0" w:line="259" w:lineRule="auto"/>
        <w:ind w:left="206" w:firstLine="0"/>
        <w:jc w:val="left"/>
      </w:pPr>
      <w:r>
        <w:t xml:space="preserve"> </w:t>
      </w:r>
    </w:p>
    <w:p w14:paraId="03ACB719" w14:textId="77777777" w:rsidR="00024E0B" w:rsidRDefault="009C5001">
      <w:pPr>
        <w:ind w:left="201" w:right="2"/>
      </w:pPr>
      <w:r>
        <w:t>XIII. Svařování a nahřívání živic v tavných nádobách</w:t>
      </w:r>
      <w:r>
        <w:t xml:space="preserve"> </w:t>
      </w:r>
    </w:p>
    <w:p w14:paraId="13F8FF8B" w14:textId="77777777" w:rsidR="00024E0B" w:rsidRDefault="009C5001">
      <w:pPr>
        <w:numPr>
          <w:ilvl w:val="0"/>
          <w:numId w:val="56"/>
        </w:numPr>
        <w:ind w:right="2"/>
      </w:pPr>
      <w:r>
        <w:t>Při svařování, včetně natavování izolačních materiálů, a při nahřívání živic v tavných nádobách zhotovitel zajistí dodržení podmínek požární bezpečnosti stanovených zvláštním právním předpisem.10)</w:t>
      </w:r>
      <w:r>
        <w:t xml:space="preserve"> </w:t>
      </w:r>
    </w:p>
    <w:p w14:paraId="52703995" w14:textId="77777777" w:rsidR="00024E0B" w:rsidRDefault="009C5001">
      <w:pPr>
        <w:numPr>
          <w:ilvl w:val="0"/>
          <w:numId w:val="56"/>
        </w:numPr>
        <w:ind w:right="2"/>
      </w:pPr>
      <w:r>
        <w:t>Svářečské pracoviště, včetně ochranného pásma pod pracovištěm ve výšce stanoveného podle zvláštního právního předpisu,29)</w:t>
      </w:r>
      <w:r>
        <w:t xml:space="preserve"> </w:t>
      </w:r>
      <w:r>
        <w:t xml:space="preserve">je nutno zabezpečit proti vstupu nepovolaných fyzických osob a označit bezpečnostními značkami; při svařování elektrickým obloukem na přechodném pracovišti je nutno přijmout opatření k ochraně fyzických osob v jeho okolí před účinky záření </w:t>
      </w:r>
      <w:r>
        <w:t xml:space="preserve">oblouku. </w:t>
      </w:r>
    </w:p>
    <w:p w14:paraId="365DEAE9" w14:textId="77777777" w:rsidR="00024E0B" w:rsidRDefault="009C5001">
      <w:pPr>
        <w:numPr>
          <w:ilvl w:val="0"/>
          <w:numId w:val="56"/>
        </w:numPr>
        <w:ind w:right="2"/>
      </w:pPr>
      <w:r>
        <w:t>Nelze-</w:t>
      </w:r>
      <w:r>
        <w:t>li při pracích ve výšce zajistit svářeči stabilní a bezpečnou polohu jiným způsobem než osobními ochrannými pracovními prostředky proti pádu, musí tyto prostředky být chráněny proti propálení.</w:t>
      </w:r>
      <w:r>
        <w:t xml:space="preserve"> </w:t>
      </w:r>
    </w:p>
    <w:p w14:paraId="4C09C80E" w14:textId="77777777" w:rsidR="00024E0B" w:rsidRDefault="009C5001">
      <w:pPr>
        <w:numPr>
          <w:ilvl w:val="0"/>
          <w:numId w:val="56"/>
        </w:numPr>
        <w:ind w:right="2"/>
      </w:pPr>
      <w:r>
        <w:t>Zhotovitel zajistí, aby pracovní postup, při němž fyzická osoba provádějící natavování izolačních materiálů postupuje směrem vzad, nebyl použit ve vzdálenosti menší než 1,5 m od volného okraje pracoviště ve výšce.30)</w:t>
      </w:r>
      <w:r>
        <w:t xml:space="preserve"> </w:t>
      </w:r>
    </w:p>
    <w:p w14:paraId="2E4CB201" w14:textId="77777777" w:rsidR="00024E0B" w:rsidRDefault="009C5001">
      <w:pPr>
        <w:numPr>
          <w:ilvl w:val="0"/>
          <w:numId w:val="56"/>
        </w:numPr>
        <w:ind w:right="2"/>
      </w:pPr>
      <w:r>
        <w:t>Opatření k ochraně proti popálení při práci se živicemi stanoví zhotovitel v</w:t>
      </w:r>
      <w:r>
        <w:t xml:space="preserve"> t </w:t>
      </w:r>
      <w:proofErr w:type="spellStart"/>
      <w:r>
        <w:t>echnologickém</w:t>
      </w:r>
      <w:proofErr w:type="spellEnd"/>
      <w:r>
        <w:t xml:space="preserve"> </w:t>
      </w:r>
      <w:r>
        <w:t xml:space="preserve">postupu. </w:t>
      </w:r>
    </w:p>
    <w:p w14:paraId="4F559FF0" w14:textId="77777777" w:rsidR="00024E0B" w:rsidRDefault="009C5001">
      <w:pPr>
        <w:numPr>
          <w:ilvl w:val="0"/>
          <w:numId w:val="56"/>
        </w:numPr>
        <w:ind w:right="2"/>
      </w:pPr>
      <w:r>
        <w:t>Zhotovitel zajistí, aby svařování neprováděly fyzické osoby, které nejsou odborně způsobilé podle zvláštního právního předpisu,31)</w:t>
      </w:r>
      <w:r>
        <w:t xml:space="preserve"> </w:t>
      </w:r>
      <w:r>
        <w:t>a aby práce spojené s rozehříváním živic neprováděly fyzické osoby, které nejsou seznámeny s technologickým postupem a s návodem na používání příslušného zařízení.</w:t>
      </w:r>
      <w:r>
        <w:t xml:space="preserve"> </w:t>
      </w:r>
    </w:p>
    <w:p w14:paraId="22E59048" w14:textId="77777777" w:rsidR="00024E0B" w:rsidRDefault="009C5001">
      <w:pPr>
        <w:spacing w:after="0" w:line="259" w:lineRule="auto"/>
        <w:ind w:left="206" w:firstLine="0"/>
        <w:jc w:val="left"/>
      </w:pPr>
      <w:r>
        <w:t xml:space="preserve"> </w:t>
      </w:r>
    </w:p>
    <w:p w14:paraId="5BDCE8AE" w14:textId="77777777" w:rsidR="00024E0B" w:rsidRDefault="009C5001">
      <w:pPr>
        <w:ind w:left="201" w:right="2"/>
      </w:pPr>
      <w:r>
        <w:t>XIV. Lepení krytin na podlahy, stěny, stropy a jiné konstrukce</w:t>
      </w:r>
      <w:r>
        <w:t xml:space="preserve"> </w:t>
      </w:r>
    </w:p>
    <w:p w14:paraId="44D742D6" w14:textId="77777777" w:rsidR="00024E0B" w:rsidRDefault="009C5001">
      <w:pPr>
        <w:ind w:left="201" w:right="2"/>
      </w:pPr>
      <w:r>
        <w:t>Za splnění požadavků bezpečnosti práce při lepení krytin z plastových, pryžových, korkových a obdobných materiálů se považuje:</w:t>
      </w:r>
      <w:r>
        <w:t xml:space="preserve"> </w:t>
      </w:r>
    </w:p>
    <w:p w14:paraId="112BED9A" w14:textId="77777777" w:rsidR="00024E0B" w:rsidRDefault="009C5001">
      <w:pPr>
        <w:numPr>
          <w:ilvl w:val="0"/>
          <w:numId w:val="57"/>
        </w:numPr>
        <w:ind w:right="2"/>
      </w:pPr>
      <w:r>
        <w:t>dodržování stanoveného technologického postupu a návodů k používání lepidel, vyrovnávacích hmot a krytin, popřípadě dalšího použitého materiálu,</w:t>
      </w:r>
      <w:r>
        <w:t xml:space="preserve"> </w:t>
      </w:r>
    </w:p>
    <w:p w14:paraId="5D46E8F6" w14:textId="77777777" w:rsidR="00024E0B" w:rsidRDefault="009C5001">
      <w:pPr>
        <w:numPr>
          <w:ilvl w:val="0"/>
          <w:numId w:val="57"/>
        </w:numPr>
        <w:ind w:right="2"/>
      </w:pPr>
      <w:r>
        <w:t>při lepení v uzavřených prostorách zajištění účinného větrání, které zabrání překročení nejvyšších přípustných limitů chemických látek v pracovním ovzduší,5)</w:t>
      </w:r>
      <w:r>
        <w:t xml:space="preserve"> </w:t>
      </w:r>
    </w:p>
    <w:p w14:paraId="0464122B" w14:textId="77777777" w:rsidR="00024E0B" w:rsidRDefault="009C5001">
      <w:pPr>
        <w:numPr>
          <w:ilvl w:val="0"/>
          <w:numId w:val="57"/>
        </w:numPr>
        <w:ind w:right="2"/>
      </w:pPr>
      <w:r>
        <w:t>v případě použití lepidel, které uvolňují hořlavé páry, zajištění ochrany před výbuchem podle zvláštního právního předpisu,32)</w:t>
      </w:r>
      <w:r>
        <w:t xml:space="preserve"> </w:t>
      </w:r>
      <w:r>
        <w:t>zejména</w:t>
      </w:r>
      <w:r>
        <w:t xml:space="preserve"> </w:t>
      </w:r>
    </w:p>
    <w:p w14:paraId="0E19A536" w14:textId="77777777" w:rsidR="00024E0B" w:rsidRDefault="009C5001">
      <w:pPr>
        <w:numPr>
          <w:ilvl w:val="0"/>
          <w:numId w:val="58"/>
        </w:numPr>
        <w:ind w:left="423" w:right="2" w:hanging="232"/>
      </w:pPr>
      <w:r>
        <w:t>vymezení pracoviště včetně ohroženého prostoru a jejich označení bezpečnostními značkami,</w:t>
      </w:r>
      <w:r>
        <w:t xml:space="preserve"> </w:t>
      </w:r>
    </w:p>
    <w:p w14:paraId="08E3B4D4" w14:textId="77777777" w:rsidR="00024E0B" w:rsidRDefault="009C5001">
      <w:pPr>
        <w:numPr>
          <w:ilvl w:val="0"/>
          <w:numId w:val="58"/>
        </w:numPr>
        <w:ind w:left="423" w:right="2" w:hanging="232"/>
      </w:pPr>
      <w:r>
        <w:t>zamezení vstupu nepovolaných fyzických osob do takto vymezeného a označeného prostoru; ohrožený prostor zahrnuje v tomto případě zpravidla podlaží, kde se lepení provádí, podlaží pod ním a nad ním, popřípadě další přilehlé prostory, do nichž by mohly hořlavé páry pronikat,</w:t>
      </w:r>
      <w:r>
        <w:t xml:space="preserve"> </w:t>
      </w:r>
    </w:p>
    <w:p w14:paraId="229CE2F0" w14:textId="77777777" w:rsidR="00024E0B" w:rsidRDefault="009C5001">
      <w:pPr>
        <w:numPr>
          <w:ilvl w:val="0"/>
          <w:numId w:val="58"/>
        </w:numPr>
        <w:ind w:left="423" w:right="2" w:hanging="232"/>
      </w:pPr>
      <w:r>
        <w:t>zajištění intenzivního nepřerušovaného větrání k předcházení vzniku výbušné atmosféry, a to po celou dobu lepení a nejméně 24 hodin po jeho ukončení,</w:t>
      </w:r>
      <w:r>
        <w:t xml:space="preserve"> </w:t>
      </w:r>
    </w:p>
    <w:p w14:paraId="77BAD452" w14:textId="77777777" w:rsidR="00024E0B" w:rsidRDefault="009C5001">
      <w:pPr>
        <w:numPr>
          <w:ilvl w:val="0"/>
          <w:numId w:val="58"/>
        </w:numPr>
        <w:ind w:left="423" w:right="2" w:hanging="232"/>
      </w:pPr>
      <w:r>
        <w:t xml:space="preserve">vyloučení manipulace s otevřeným ohněm, například kouření, svařování nebo topení lokálními topidly, a podle okolností uzavření přívodu plynu a odpojení elektrického zařízení po celou tuto </w:t>
      </w:r>
      <w:r>
        <w:t xml:space="preserve">dobu, </w:t>
      </w:r>
    </w:p>
    <w:p w14:paraId="55704466" w14:textId="77777777" w:rsidR="00024E0B" w:rsidRDefault="009C5001">
      <w:pPr>
        <w:numPr>
          <w:ilvl w:val="0"/>
          <w:numId w:val="59"/>
        </w:numPr>
        <w:ind w:right="2"/>
      </w:pPr>
      <w:r>
        <w:t>seznámení všech fyzických osob, které se zdržují ve stavbách, kde se budou tyto práce provádět, s dobou konání prací a se způsobem jejich bezpečného chování během nich,</w:t>
      </w:r>
      <w:r>
        <w:t xml:space="preserve"> </w:t>
      </w:r>
    </w:p>
    <w:p w14:paraId="4EFCEB93" w14:textId="77777777" w:rsidR="00024E0B" w:rsidRDefault="009C5001">
      <w:pPr>
        <w:numPr>
          <w:ilvl w:val="0"/>
          <w:numId w:val="59"/>
        </w:numPr>
        <w:ind w:right="2"/>
      </w:pPr>
      <w:r>
        <w:t>bezpečné shromažďování zbytků hořlavin a použitých materiálů a zajištění jejich odstraňování předem stanoveným postupem v souladu s ustanoveními zvláštních právních předpisů.24)</w:t>
      </w:r>
      <w:r>
        <w:t xml:space="preserve"> </w:t>
      </w:r>
    </w:p>
    <w:p w14:paraId="57E63D2B" w14:textId="77777777" w:rsidR="00024E0B" w:rsidRDefault="009C5001">
      <w:pPr>
        <w:spacing w:after="0" w:line="259" w:lineRule="auto"/>
        <w:ind w:left="206" w:firstLine="0"/>
        <w:jc w:val="left"/>
      </w:pPr>
      <w:r>
        <w:t xml:space="preserve"> </w:t>
      </w:r>
    </w:p>
    <w:p w14:paraId="36C58180" w14:textId="77777777" w:rsidR="00024E0B" w:rsidRDefault="009C5001">
      <w:pPr>
        <w:ind w:left="201" w:right="2"/>
      </w:pPr>
      <w:r>
        <w:t>XV. Malířské a natěračské práce</w:t>
      </w:r>
      <w:r>
        <w:t xml:space="preserve"> </w:t>
      </w:r>
    </w:p>
    <w:p w14:paraId="5205CE09" w14:textId="77777777" w:rsidR="00024E0B" w:rsidRDefault="009C5001">
      <w:pPr>
        <w:ind w:left="201" w:right="2"/>
      </w:pPr>
      <w:r>
        <w:t>Za splnění požadavků bezpečnosti práce při malířských a natěračských pracích se považuje:</w:t>
      </w:r>
      <w:r>
        <w:t xml:space="preserve"> </w:t>
      </w:r>
    </w:p>
    <w:p w14:paraId="43BE147F" w14:textId="77777777" w:rsidR="00024E0B" w:rsidRDefault="009C5001">
      <w:pPr>
        <w:numPr>
          <w:ilvl w:val="0"/>
          <w:numId w:val="60"/>
        </w:numPr>
        <w:ind w:right="2" w:hanging="221"/>
      </w:pPr>
      <w:r>
        <w:lastRenderedPageBreak/>
        <w:t>při provádění úprav povrchů stavebních a jiných konstrukcí nátěrem nebo nástřikem dodržení stanovených technologických postupů s přihlédnutím k návodům k používání a k určenému způsobu ochrany osob před škodlivinami vznikajícími při provádění těchto prací,</w:t>
      </w:r>
      <w:r>
        <w:t xml:space="preserve"> </w:t>
      </w:r>
    </w:p>
    <w:p w14:paraId="6E25352F" w14:textId="77777777" w:rsidR="00024E0B" w:rsidRDefault="009C5001">
      <w:pPr>
        <w:numPr>
          <w:ilvl w:val="0"/>
          <w:numId w:val="60"/>
        </w:numPr>
        <w:ind w:right="2" w:hanging="221"/>
      </w:pPr>
      <w:r>
        <w:t>používání žebříků v souladu s požadavky zvláštního právního předpisu,13)</w:t>
      </w:r>
      <w:r>
        <w:t xml:space="preserve"> </w:t>
      </w:r>
    </w:p>
    <w:p w14:paraId="24763F3E" w14:textId="77777777" w:rsidR="00024E0B" w:rsidRDefault="009C5001">
      <w:pPr>
        <w:numPr>
          <w:ilvl w:val="0"/>
          <w:numId w:val="60"/>
        </w:numPr>
        <w:ind w:right="2" w:hanging="221"/>
      </w:pPr>
      <w:r>
        <w:t>provádění těchto prací ve schodišťových prostorách z pracovních podlah nebo ze žebříků k tomu upravených.</w:t>
      </w:r>
      <w:r>
        <w:t xml:space="preserve"> </w:t>
      </w:r>
    </w:p>
    <w:p w14:paraId="6764E80A" w14:textId="77777777" w:rsidR="00024E0B" w:rsidRDefault="009C5001">
      <w:pPr>
        <w:spacing w:after="0" w:line="259" w:lineRule="auto"/>
        <w:ind w:left="206" w:firstLine="0"/>
        <w:jc w:val="left"/>
      </w:pPr>
      <w:r>
        <w:t xml:space="preserve"> </w:t>
      </w:r>
    </w:p>
    <w:p w14:paraId="2526C284" w14:textId="77777777" w:rsidR="00024E0B" w:rsidRDefault="009C5001">
      <w:pPr>
        <w:ind w:left="201" w:right="2"/>
      </w:pPr>
      <w:r>
        <w:t>XVI. Sklenářské práce</w:t>
      </w:r>
      <w:r>
        <w:t xml:space="preserve"> </w:t>
      </w:r>
    </w:p>
    <w:p w14:paraId="5B011798" w14:textId="77777777" w:rsidR="00024E0B" w:rsidRDefault="009C5001">
      <w:pPr>
        <w:ind w:left="201" w:right="2"/>
      </w:pPr>
      <w:r>
        <w:t>Za splnění požadavků bezpečnosti práce a ochrany zdraví při sklenářských pracích se považuje:</w:t>
      </w:r>
      <w:r>
        <w:t xml:space="preserve"> </w:t>
      </w:r>
    </w:p>
    <w:p w14:paraId="53F313A9" w14:textId="77777777" w:rsidR="00024E0B" w:rsidRDefault="009C5001">
      <w:pPr>
        <w:numPr>
          <w:ilvl w:val="0"/>
          <w:numId w:val="61"/>
        </w:numPr>
        <w:ind w:right="2" w:hanging="221"/>
      </w:pPr>
      <w:r>
        <w:t>stav, kdy je při ruční manipulaci se sklem pracovní plocha rovná, upravená a zpevněná,</w:t>
      </w:r>
      <w:r>
        <w:t xml:space="preserve"> </w:t>
      </w:r>
    </w:p>
    <w:p w14:paraId="2F461462" w14:textId="77777777" w:rsidR="00024E0B" w:rsidRDefault="009C5001">
      <w:pPr>
        <w:numPr>
          <w:ilvl w:val="0"/>
          <w:numId w:val="61"/>
        </w:numPr>
        <w:ind w:right="2" w:hanging="221"/>
      </w:pPr>
      <w:r>
        <w:t xml:space="preserve">při odebírání skla z přepravníků je zajištěno, že nedojde k jejich převržení a nežádoucímu </w:t>
      </w:r>
      <w:r>
        <w:t xml:space="preserve">pohybu, </w:t>
      </w:r>
    </w:p>
    <w:p w14:paraId="2E88D336" w14:textId="77777777" w:rsidR="00024E0B" w:rsidRDefault="009C5001">
      <w:pPr>
        <w:numPr>
          <w:ilvl w:val="0"/>
          <w:numId w:val="61"/>
        </w:numPr>
        <w:ind w:right="2" w:hanging="221"/>
      </w:pPr>
      <w:r>
        <w:t>dodržení zákazu manipulovat na venkovních prostranstvích s tabulemi skla, jejichž plocha je větší než 1 m</w:t>
      </w:r>
      <w:proofErr w:type="gramStart"/>
      <w:r>
        <w:t>2</w:t>
      </w:r>
      <w:r>
        <w:t xml:space="preserve"> </w:t>
      </w:r>
      <w:r>
        <w:t>,</w:t>
      </w:r>
      <w:proofErr w:type="gramEnd"/>
      <w:r>
        <w:t xml:space="preserve"> při silném větru a při teplotě během směny nižší než </w:t>
      </w:r>
      <w:r>
        <w:t xml:space="preserve">-5 st. C, </w:t>
      </w:r>
    </w:p>
    <w:p w14:paraId="521B8FC4" w14:textId="77777777" w:rsidR="00024E0B" w:rsidRDefault="009C5001">
      <w:pPr>
        <w:numPr>
          <w:ilvl w:val="0"/>
          <w:numId w:val="61"/>
        </w:numPr>
        <w:ind w:right="2" w:hanging="221"/>
      </w:pPr>
      <w:r>
        <w:t>zasklívání oken, výkladů, světlíků a podobných konstrukcí ve výšce jen z pevných a bezpečných pracovních podlah nebo pohyblivých pracovních plošin,</w:t>
      </w:r>
      <w:r>
        <w:t xml:space="preserve"> </w:t>
      </w:r>
    </w:p>
    <w:p w14:paraId="0667212E" w14:textId="77777777" w:rsidR="00024E0B" w:rsidRDefault="009C5001">
      <w:pPr>
        <w:numPr>
          <w:ilvl w:val="0"/>
          <w:numId w:val="61"/>
        </w:numPr>
        <w:ind w:right="2" w:hanging="221"/>
      </w:pPr>
      <w:r>
        <w:t>zasklívání a manipulace s tabulemi skla o ploše přesahující 3 m2</w:t>
      </w:r>
      <w:r>
        <w:t xml:space="preserve"> </w:t>
      </w:r>
      <w:r>
        <w:t xml:space="preserve">nejméně třemi fyzickými </w:t>
      </w:r>
      <w:r>
        <w:t xml:space="preserve">osobami, </w:t>
      </w:r>
    </w:p>
    <w:p w14:paraId="3D70A66C" w14:textId="77777777" w:rsidR="00024E0B" w:rsidRDefault="009C5001">
      <w:pPr>
        <w:numPr>
          <w:ilvl w:val="0"/>
          <w:numId w:val="61"/>
        </w:numPr>
        <w:ind w:right="2" w:hanging="221"/>
      </w:pPr>
      <w:r>
        <w:t>přenášení tabulí skla delších než 2 m pomocí přípravků,</w:t>
      </w:r>
      <w:r>
        <w:t xml:space="preserve"> </w:t>
      </w:r>
    </w:p>
    <w:p w14:paraId="25AD465E" w14:textId="77777777" w:rsidR="00024E0B" w:rsidRDefault="009C5001">
      <w:pPr>
        <w:numPr>
          <w:ilvl w:val="0"/>
          <w:numId w:val="61"/>
        </w:numPr>
        <w:ind w:right="2" w:hanging="221"/>
      </w:pPr>
      <w:r>
        <w:t>dodržení požadavků na skladování podle části I. této přílohy,</w:t>
      </w:r>
      <w:r>
        <w:t xml:space="preserve"> </w:t>
      </w:r>
    </w:p>
    <w:p w14:paraId="0371426B" w14:textId="77777777" w:rsidR="00024E0B" w:rsidRDefault="009C5001">
      <w:pPr>
        <w:numPr>
          <w:ilvl w:val="0"/>
          <w:numId w:val="61"/>
        </w:numPr>
        <w:ind w:right="2" w:hanging="221"/>
      </w:pPr>
      <w:r>
        <w:t>shromažďování skleněného odpadu do nádob výhradně k tomu určených.</w:t>
      </w:r>
      <w:r>
        <w:t xml:space="preserve"> </w:t>
      </w:r>
    </w:p>
    <w:p w14:paraId="2B0DB42D" w14:textId="77777777" w:rsidR="00024E0B" w:rsidRDefault="009C5001">
      <w:pPr>
        <w:spacing w:after="0" w:line="259" w:lineRule="auto"/>
        <w:ind w:left="206" w:firstLine="0"/>
        <w:jc w:val="left"/>
      </w:pPr>
      <w:r>
        <w:t xml:space="preserve"> </w:t>
      </w:r>
    </w:p>
    <w:p w14:paraId="47C5E9C1" w14:textId="77777777" w:rsidR="00024E0B" w:rsidRDefault="009C5001">
      <w:pPr>
        <w:ind w:left="201" w:right="2"/>
      </w:pPr>
      <w:r>
        <w:t>XVII. Práce na údržbě a opravách staveb a jejich technického vybavení</w:t>
      </w:r>
      <w:r>
        <w:t xml:space="preserve"> </w:t>
      </w:r>
    </w:p>
    <w:p w14:paraId="0EA56EED" w14:textId="77777777" w:rsidR="00024E0B" w:rsidRDefault="009C5001">
      <w:pPr>
        <w:ind w:left="201" w:right="2"/>
      </w:pPr>
      <w:r>
        <w:t>Za splnění požadavků bezpečnosti práce a ochrany zdraví při pracích na údržbě a opravách staveb a jejich vybavení se považuje:</w:t>
      </w:r>
      <w:r>
        <w:t xml:space="preserve"> </w:t>
      </w:r>
    </w:p>
    <w:p w14:paraId="7B9D3D74" w14:textId="77777777" w:rsidR="00024E0B" w:rsidRDefault="009C5001">
      <w:pPr>
        <w:numPr>
          <w:ilvl w:val="0"/>
          <w:numId w:val="62"/>
        </w:numPr>
        <w:ind w:right="2"/>
      </w:pPr>
      <w:r>
        <w:t>provádění prací podle stanovených pracovních a technologických postupů fyzickými osobami odborně způsobilými pro výkon určité činnosti a určenými k jejich obsluze,</w:t>
      </w:r>
      <w:r>
        <w:t xml:space="preserve"> </w:t>
      </w:r>
    </w:p>
    <w:p w14:paraId="5A4B96A8" w14:textId="77777777" w:rsidR="00024E0B" w:rsidRDefault="009C5001">
      <w:pPr>
        <w:numPr>
          <w:ilvl w:val="0"/>
          <w:numId w:val="62"/>
        </w:numPr>
        <w:ind w:right="2"/>
      </w:pPr>
      <w:r>
        <w:t>provádění prací a činností vystavující fyzickou osobu zvýšenému ohrožení života nebo poškození zdraví uvedených v příloze č. 5 k tomuto nařízení osobami k tomu určenými zhotovitelem a za podmínek jí stanovených.</w:t>
      </w:r>
      <w:r>
        <w:t xml:space="preserve"> </w:t>
      </w:r>
    </w:p>
    <w:p w14:paraId="20DF8D44" w14:textId="77777777" w:rsidR="00024E0B" w:rsidRDefault="009C5001">
      <w:pPr>
        <w:spacing w:after="0" w:line="259" w:lineRule="auto"/>
        <w:ind w:left="206" w:firstLine="0"/>
        <w:jc w:val="left"/>
      </w:pPr>
      <w:r>
        <w:t xml:space="preserve"> </w:t>
      </w:r>
    </w:p>
    <w:p w14:paraId="3B3B2233" w14:textId="77777777" w:rsidR="00024E0B" w:rsidRDefault="009C5001">
      <w:pPr>
        <w:ind w:left="201" w:right="2"/>
      </w:pPr>
      <w:r>
        <w:t>XVIII. Potápěčské práce</w:t>
      </w:r>
      <w:r>
        <w:t xml:space="preserve"> </w:t>
      </w:r>
    </w:p>
    <w:p w14:paraId="669BD6B7" w14:textId="77777777" w:rsidR="00024E0B" w:rsidRDefault="009C5001">
      <w:pPr>
        <w:numPr>
          <w:ilvl w:val="0"/>
          <w:numId w:val="63"/>
        </w:numPr>
        <w:ind w:right="2" w:hanging="221"/>
      </w:pPr>
      <w:r>
        <w:t>Pracoviště pro provádění potápěčských prací musí být předáno ve stavu dohodnutém mezi zadavatelem a zhotovitelem a o předání pracoviště se vyhotoví písemný záznam.</w:t>
      </w:r>
      <w:r>
        <w:t xml:space="preserve"> </w:t>
      </w:r>
    </w:p>
    <w:p w14:paraId="038922AB" w14:textId="77777777" w:rsidR="00024E0B" w:rsidRDefault="009C5001">
      <w:pPr>
        <w:numPr>
          <w:ilvl w:val="0"/>
          <w:numId w:val="63"/>
        </w:numPr>
        <w:ind w:right="2" w:hanging="221"/>
      </w:pPr>
      <w:r>
        <w:t>Potápěčské práce lze provádět pouze podle předem stanoveného technologického a pracovního postupu a tyto práce smí vykonávat jen zdravotně a odborně způsobilá fyzická osoba (dále jen "potápěč"), určená odborně způsobilou fyzickou osobou odpovědnou za řízení potápěčských prací (dále jen "vedoucí potápěč").</w:t>
      </w:r>
      <w:r>
        <w:t xml:space="preserve"> </w:t>
      </w:r>
    </w:p>
    <w:p w14:paraId="3F03BB16" w14:textId="77777777" w:rsidR="00024E0B" w:rsidRDefault="009C5001">
      <w:pPr>
        <w:numPr>
          <w:ilvl w:val="0"/>
          <w:numId w:val="63"/>
        </w:numPr>
        <w:ind w:right="2" w:hanging="221"/>
      </w:pPr>
      <w:r>
        <w:t>V závislosti na složitosti vykonávaných prací stanoví vedoucí potápěč konkrétní postup a způsob provádění těchto prací, a to na základě průzkumu stavu pracoviště, klimatických podmínek, teploty a složení vody.</w:t>
      </w:r>
      <w:r>
        <w:t xml:space="preserve"> </w:t>
      </w:r>
    </w:p>
    <w:p w14:paraId="0D2D00FB" w14:textId="77777777" w:rsidR="00024E0B" w:rsidRDefault="009C5001">
      <w:pPr>
        <w:numPr>
          <w:ilvl w:val="0"/>
          <w:numId w:val="63"/>
        </w:numPr>
        <w:ind w:right="2" w:hanging="221"/>
      </w:pPr>
      <w:r>
        <w:t>Za splnění požadavků bezpečnosti a ochrany zdraví při potápěčských pracích se považuje</w:t>
      </w:r>
      <w:r>
        <w:t xml:space="preserve"> </w:t>
      </w:r>
    </w:p>
    <w:p w14:paraId="128B4353" w14:textId="77777777" w:rsidR="00024E0B" w:rsidRDefault="009C5001">
      <w:pPr>
        <w:numPr>
          <w:ilvl w:val="0"/>
          <w:numId w:val="64"/>
        </w:numPr>
        <w:ind w:right="2" w:hanging="223"/>
      </w:pPr>
      <w:r>
        <w:t>stanovení podmínek pro potápění a určení potápěčské výstroje, přístrojů a osobních ochranných pracovních prostředků podle povahy vykonávané práce a podmínek pro potápění vedoucím potápěčem; mokré potápěčské obleky se nepoužijí pro práce ve vodě, jejíž teplota anebo složení ohrožuje zdraví potápěče,</w:t>
      </w:r>
      <w:r>
        <w:t xml:space="preserve"> </w:t>
      </w:r>
    </w:p>
    <w:p w14:paraId="03A28C17" w14:textId="77777777" w:rsidR="00024E0B" w:rsidRDefault="009C5001">
      <w:pPr>
        <w:numPr>
          <w:ilvl w:val="0"/>
          <w:numId w:val="64"/>
        </w:numPr>
        <w:ind w:right="2" w:hanging="223"/>
      </w:pPr>
      <w:r>
        <w:t>stanovení a zajištění způsobu dorozumívání a spojení s potápěčem při pobytu pod hladinou technickými prostředky, zejména potápěčským kabelovým telefonem s minimální pevností lana 3000 N, nebo jiným hlasovým zařízením tak, aby nemohlo dojít ke ztrátě orientace potápěče nebo ke ztrátě jeho spojení,</w:t>
      </w:r>
      <w:r>
        <w:t xml:space="preserve"> </w:t>
      </w:r>
    </w:p>
    <w:p w14:paraId="0DE50608" w14:textId="77777777" w:rsidR="00024E0B" w:rsidRDefault="009C5001">
      <w:pPr>
        <w:numPr>
          <w:ilvl w:val="0"/>
          <w:numId w:val="64"/>
        </w:numPr>
        <w:ind w:right="2" w:hanging="223"/>
      </w:pPr>
      <w:r>
        <w:t>zákaz výkonu jiných činností v ohroženém prostoru potápěčských prací,</w:t>
      </w:r>
      <w:r>
        <w:t xml:space="preserve"> </w:t>
      </w:r>
    </w:p>
    <w:p w14:paraId="262512CF" w14:textId="77777777" w:rsidR="00024E0B" w:rsidRDefault="009C5001">
      <w:pPr>
        <w:numPr>
          <w:ilvl w:val="0"/>
          <w:numId w:val="64"/>
        </w:numPr>
        <w:ind w:right="2" w:hanging="223"/>
      </w:pPr>
      <w:r>
        <w:t>před zahájením prací pod hladinou stanovení maximální délky doby ponoru potápěče a celkové doby jeho pobytu pod hladinou během směny s ohledem na dekompresi, povahu vykonávané práce a podmínky sestupu,</w:t>
      </w:r>
      <w:r>
        <w:t xml:space="preserve"> </w:t>
      </w:r>
    </w:p>
    <w:p w14:paraId="774F67FC" w14:textId="77777777" w:rsidR="00024E0B" w:rsidRDefault="009C5001">
      <w:pPr>
        <w:numPr>
          <w:ilvl w:val="0"/>
          <w:numId w:val="64"/>
        </w:numPr>
        <w:ind w:right="2" w:hanging="223"/>
      </w:pPr>
      <w:r>
        <w:t>stanovení dekompresních časů na dekompresních zastávkách včetně zabezpečení těchto zastávek náhradním zdrojem dýchacího média,</w:t>
      </w:r>
      <w:r>
        <w:t xml:space="preserve"> </w:t>
      </w:r>
    </w:p>
    <w:p w14:paraId="3C55381E" w14:textId="77777777" w:rsidR="00024E0B" w:rsidRDefault="009C5001">
      <w:pPr>
        <w:numPr>
          <w:ilvl w:val="0"/>
          <w:numId w:val="64"/>
        </w:numPr>
        <w:ind w:right="2" w:hanging="223"/>
      </w:pPr>
      <w:r>
        <w:lastRenderedPageBreak/>
        <w:t>zákaz opakovaných sestupů potápěče do hloubek větších než 9 m během směny s výjimkou záchranných zásahů,</w:t>
      </w:r>
      <w:r>
        <w:t xml:space="preserve"> </w:t>
      </w:r>
    </w:p>
    <w:p w14:paraId="2C569D42" w14:textId="77777777" w:rsidR="00024E0B" w:rsidRDefault="009C5001">
      <w:pPr>
        <w:numPr>
          <w:ilvl w:val="0"/>
          <w:numId w:val="64"/>
        </w:numPr>
        <w:ind w:right="2" w:hanging="223"/>
      </w:pPr>
      <w:r>
        <w:t xml:space="preserve">provádění prací pod ledem pouze z otvoru v pevném ledu o dostatečné velikosti a s okraji zabezpečenými proti prolomení ledu; po celou dobu provádění potápěčských prací je potápěč ve spojení s pracovištěm nad hladinou potápěčským kabelovým telefonem s minimální pevností lana </w:t>
      </w:r>
    </w:p>
    <w:p w14:paraId="11DBB5F6" w14:textId="77777777" w:rsidR="00024E0B" w:rsidRDefault="009C5001">
      <w:pPr>
        <w:spacing w:after="4" w:line="250" w:lineRule="auto"/>
        <w:ind w:left="201"/>
        <w:jc w:val="left"/>
      </w:pPr>
      <w:r>
        <w:t xml:space="preserve">3000 N, </w:t>
      </w:r>
    </w:p>
    <w:p w14:paraId="34E04EB2" w14:textId="77777777" w:rsidR="00024E0B" w:rsidRDefault="009C5001">
      <w:pPr>
        <w:numPr>
          <w:ilvl w:val="0"/>
          <w:numId w:val="65"/>
        </w:numPr>
        <w:ind w:right="2"/>
      </w:pPr>
      <w:r>
        <w:t>trvalé zajištění potápěče, který sestupuje pod hladinu sám lanem s minimální pevností 3000 N a dále podle písmene b); v případě sestupu dvou a více potápěčů stanovení a zajištění způsobu dorozumívání při pobytu pod hladinou mezi nimi navzájem,</w:t>
      </w:r>
      <w:r>
        <w:t xml:space="preserve"> </w:t>
      </w:r>
    </w:p>
    <w:p w14:paraId="1C37E293" w14:textId="77777777" w:rsidR="00024E0B" w:rsidRDefault="009C5001">
      <w:pPr>
        <w:numPr>
          <w:ilvl w:val="0"/>
          <w:numId w:val="65"/>
        </w:numPr>
        <w:ind w:right="2"/>
      </w:pPr>
      <w:r>
        <w:t>zajištění každého sestupu potápěče jistícím potápěčem nad hladinou; stupeň pohotovosti k zásahu určí vedoucí potápěč s ohledem na podmínky, za kterých jsou práce prováděny,</w:t>
      </w:r>
      <w:r>
        <w:t xml:space="preserve"> </w:t>
      </w:r>
    </w:p>
    <w:p w14:paraId="26FBE810" w14:textId="77777777" w:rsidR="00024E0B" w:rsidRDefault="009C5001">
      <w:pPr>
        <w:numPr>
          <w:ilvl w:val="0"/>
          <w:numId w:val="65"/>
        </w:numPr>
        <w:ind w:right="2"/>
      </w:pPr>
      <w:r>
        <w:t>pro případ zdolávání mimořádných událostí vybavení pracoviště prostředky první pomoci včetně oživovacího přístroje s dostatečnou zásobou kyslíku, a záložním dýchacím přístrojem a technickými prostředky na přivolání zdravotnické záchranné služby, a to v bezprostřední blízkosti pracoviště,</w:t>
      </w:r>
      <w:r>
        <w:t xml:space="preserve"> </w:t>
      </w:r>
    </w:p>
    <w:p w14:paraId="29026C4E" w14:textId="77777777" w:rsidR="00024E0B" w:rsidRDefault="009C5001">
      <w:pPr>
        <w:numPr>
          <w:ilvl w:val="0"/>
          <w:numId w:val="65"/>
        </w:numPr>
        <w:ind w:right="2"/>
      </w:pPr>
      <w:r>
        <w:t>pro práce v hloubce větší než 13 m a při sestupech, které jsou spojeny s více než jednou dekompresní zastávkou, nebo sestupech spojených s vysokou fyzickou námahou zajištění vybavení pracoviště vícemístnou dekompresní komorou v pohotovostním stavu umístěnou v bezprostřední blízkosti místa sestupu, jejíž obsluha je vyškolena pro její používání; pro tyto práce je nutné zajistit dodávku dýchacích plynů hadicovým systémem vedeným z místa nad hladinou s výjimkou průzkumných činností,</w:t>
      </w:r>
      <w:r>
        <w:t xml:space="preserve"> </w:t>
      </w:r>
    </w:p>
    <w:p w14:paraId="5D01B28B" w14:textId="77777777" w:rsidR="00024E0B" w:rsidRDefault="009C5001">
      <w:pPr>
        <w:numPr>
          <w:ilvl w:val="0"/>
          <w:numId w:val="65"/>
        </w:numPr>
        <w:ind w:right="2"/>
      </w:pPr>
      <w:r>
        <w:t>vybavení pracoviště vytápěným uzavřeným prostorem pro odpočinek od nepříznivých vlivů práce (ohřívárnou) podle zvláštního právního předpisu,5)</w:t>
      </w:r>
      <w:r>
        <w:t xml:space="preserve"> </w:t>
      </w:r>
    </w:p>
    <w:p w14:paraId="252B5FE8" w14:textId="77777777" w:rsidR="00024E0B" w:rsidRDefault="009C5001">
      <w:pPr>
        <w:numPr>
          <w:ilvl w:val="0"/>
          <w:numId w:val="65"/>
        </w:numPr>
        <w:ind w:right="2"/>
      </w:pPr>
      <w:r>
        <w:t>stanovení doby provádění potápěčských prací s použitím pneumatického nářadí s ohledem na dodržování nejvyšších přípustných expozičních limitů vibrací podle zvláštního právního předpisu,33)</w:t>
      </w:r>
      <w:r>
        <w:t xml:space="preserve"> </w:t>
      </w:r>
    </w:p>
    <w:p w14:paraId="0C0AFFDB" w14:textId="77777777" w:rsidR="00024E0B" w:rsidRDefault="009C5001">
      <w:pPr>
        <w:numPr>
          <w:ilvl w:val="0"/>
          <w:numId w:val="65"/>
        </w:numPr>
        <w:ind w:right="2"/>
      </w:pPr>
      <w:r>
        <w:t>provádění potápěčských prací, jako jsou svařování, řezání nebo trhací práce, jen potápěčem odborně způsobilým pro danou činnost podle zvláštních právních předpisů,</w:t>
      </w:r>
      <w:r>
        <w:t xml:space="preserve"> </w:t>
      </w:r>
    </w:p>
    <w:p w14:paraId="1D062D5B" w14:textId="77777777" w:rsidR="00024E0B" w:rsidRDefault="009C5001">
      <w:pPr>
        <w:numPr>
          <w:ilvl w:val="0"/>
          <w:numId w:val="65"/>
        </w:numPr>
        <w:ind w:right="2"/>
      </w:pPr>
      <w:r>
        <w:t>při provádění potápěčských prací za použití zdvihacího zařízení zahájit sestup potápěče až poté, kdy nebude zdvihacím zařízením nebo břemenem ohrožen; jakákoliv manipulace se zdvihacím zařízením může být zahájena až na potápěčův pokyn. Po celou dobu manipulace zdvihacího zařízení s břemenem nebo bez něj pod hladinou musí být potápěč ve spojení potápěčským telefonem s fyzickou osobou řídící práce se zdvihacím řízením nad hladinou,</w:t>
      </w:r>
      <w:r>
        <w:t xml:space="preserve"> </w:t>
      </w:r>
    </w:p>
    <w:p w14:paraId="1106C9C3" w14:textId="77777777" w:rsidR="00024E0B" w:rsidRDefault="009C5001">
      <w:pPr>
        <w:numPr>
          <w:ilvl w:val="0"/>
          <w:numId w:val="65"/>
        </w:numPr>
        <w:ind w:right="2"/>
      </w:pPr>
      <w:r>
        <w:t>použití plavidel nebo plovoucích těles34)</w:t>
      </w:r>
      <w:r>
        <w:t xml:space="preserve"> </w:t>
      </w:r>
      <w:r>
        <w:t>vhodných pro provádění prací a umožňujících potápěči bezpečný vstup do vody a výstup z ní, v případě potřeby vybavených záchranným člunem.</w:t>
      </w:r>
      <w:r>
        <w:t xml:space="preserve"> </w:t>
      </w:r>
    </w:p>
    <w:p w14:paraId="4C76FF2D" w14:textId="77777777" w:rsidR="00024E0B" w:rsidRDefault="009C5001">
      <w:pPr>
        <w:spacing w:after="0" w:line="259" w:lineRule="auto"/>
        <w:ind w:left="206" w:firstLine="0"/>
        <w:jc w:val="left"/>
      </w:pPr>
      <w:r>
        <w:t xml:space="preserve"> </w:t>
      </w:r>
    </w:p>
    <w:p w14:paraId="0C284A2D" w14:textId="77777777" w:rsidR="00024E0B" w:rsidRDefault="009C5001">
      <w:pPr>
        <w:ind w:left="201" w:right="2"/>
      </w:pPr>
      <w:r>
        <w:t>XIX. Práce nad vodou nebo v její těsné blízkosti</w:t>
      </w:r>
      <w:r>
        <w:t xml:space="preserve"> </w:t>
      </w:r>
    </w:p>
    <w:p w14:paraId="00B25840" w14:textId="77777777" w:rsidR="00024E0B" w:rsidRDefault="009C5001">
      <w:pPr>
        <w:numPr>
          <w:ilvl w:val="0"/>
          <w:numId w:val="66"/>
        </w:numPr>
        <w:ind w:right="2" w:hanging="221"/>
      </w:pPr>
      <w:r>
        <w:t>Zhotovitel zajišťuje ochranu proti pádu do vody podle zvláštního právního předpisu.13)</w:t>
      </w:r>
      <w:r>
        <w:t xml:space="preserve"> </w:t>
      </w:r>
    </w:p>
    <w:p w14:paraId="54F02FB1" w14:textId="77777777" w:rsidR="00024E0B" w:rsidRDefault="009C5001">
      <w:pPr>
        <w:numPr>
          <w:ilvl w:val="0"/>
          <w:numId w:val="66"/>
        </w:numPr>
        <w:ind w:right="2" w:hanging="221"/>
      </w:pPr>
      <w:r>
        <w:t>Nelze-</w:t>
      </w:r>
      <w:r>
        <w:t>li výjimečně ochranu proti pádu do vody podle bodu 1. spolehlivě zajistit prostředky kolektivní ochrany, musí být fyzické osoby, které jsou vystaveny nebezpečí pádu do vody, vybaveny vhodným osobním ochranným pracovním prostředkem určeným pro ochranu před utonutím; s ohledem na místní podmínky, zejména hloubku vody, rychlost proudu a výšku nad hladinou, musí tento osobní ochranný pracovní prostředek umožnit zachycení, popřípadě vyzdvižení jeho uživatele z vody.</w:t>
      </w:r>
      <w:r>
        <w:t xml:space="preserve"> </w:t>
      </w:r>
    </w:p>
    <w:p w14:paraId="1D628C18" w14:textId="77777777" w:rsidR="00024E0B" w:rsidRDefault="009C5001">
      <w:pPr>
        <w:numPr>
          <w:ilvl w:val="0"/>
          <w:numId w:val="66"/>
        </w:numPr>
        <w:ind w:right="2" w:hanging="221"/>
      </w:pPr>
      <w:r>
        <w:t>Během provádění prací za podmínek podle předchozího bodu musí být na pracovišti zajištěny prostředky pro poskytnutí první pomoci při utonutí a zajištěna trvalá přítomnost fyzické osoby, která je v poskytování této pomoci prokazatelně vyškolena.</w:t>
      </w:r>
      <w:r>
        <w:t xml:space="preserve"> </w:t>
      </w:r>
    </w:p>
    <w:p w14:paraId="68A53E25" w14:textId="77777777" w:rsidR="00024E0B" w:rsidRDefault="009C5001">
      <w:pPr>
        <w:numPr>
          <w:ilvl w:val="0"/>
          <w:numId w:val="66"/>
        </w:numPr>
        <w:ind w:right="2" w:hanging="221"/>
      </w:pPr>
      <w:r>
        <w:t>Není</w:t>
      </w:r>
      <w:r>
        <w:t>-</w:t>
      </w:r>
      <w:r>
        <w:t>li pracoviště nad vodou dosažitelné ze břehu, zajistí zhotovitel bezpečnou přepravu zaměstnanců na pracoviště a z něho vhodným plavidlem v souladu s požadavky zvláštního právního předpisu.34)</w:t>
      </w:r>
      <w:r>
        <w:t xml:space="preserve"> </w:t>
      </w:r>
    </w:p>
    <w:p w14:paraId="264E11F2" w14:textId="77777777" w:rsidR="00024E0B" w:rsidRDefault="009C5001">
      <w:pPr>
        <w:spacing w:after="0" w:line="259" w:lineRule="auto"/>
        <w:ind w:left="206" w:firstLine="0"/>
        <w:jc w:val="left"/>
      </w:pPr>
      <w:r>
        <w:t xml:space="preserve"> </w:t>
      </w:r>
    </w:p>
    <w:p w14:paraId="1C133819" w14:textId="77777777" w:rsidR="00024E0B" w:rsidRDefault="009C5001">
      <w:pPr>
        <w:ind w:left="201" w:right="2"/>
      </w:pPr>
      <w:r>
        <w:t>XX. Letecké práce ve stavebnictví</w:t>
      </w:r>
      <w:r>
        <w:t xml:space="preserve"> </w:t>
      </w:r>
    </w:p>
    <w:p w14:paraId="285BDFFD" w14:textId="77777777" w:rsidR="00024E0B" w:rsidRDefault="009C5001">
      <w:pPr>
        <w:numPr>
          <w:ilvl w:val="0"/>
          <w:numId w:val="67"/>
        </w:numPr>
        <w:ind w:right="2"/>
      </w:pPr>
      <w:r>
        <w:t>Práce s použitím letadla35)</w:t>
      </w:r>
      <w:r>
        <w:t xml:space="preserve"> </w:t>
      </w:r>
      <w:r>
        <w:t>lze provádět podle předem zpracovaného technologického postupu a za podmínek stanovených zvláštními právními předpisy.36)</w:t>
      </w:r>
      <w:r>
        <w:t xml:space="preserve"> </w:t>
      </w:r>
    </w:p>
    <w:p w14:paraId="67ACBCA2" w14:textId="77777777" w:rsidR="00024E0B" w:rsidRDefault="009C5001">
      <w:pPr>
        <w:numPr>
          <w:ilvl w:val="0"/>
          <w:numId w:val="67"/>
        </w:numPr>
        <w:ind w:right="2"/>
      </w:pPr>
      <w:r>
        <w:t>Práce podle bodu 1. nelze zahájit, pokud není zajištěno dorozumívání mezi posádkou letadla a fyzickými osobami zapojenými do leteckých prací na zemi.</w:t>
      </w:r>
      <w:r>
        <w:t xml:space="preserve"> </w:t>
      </w:r>
    </w:p>
    <w:p w14:paraId="68CD76E1" w14:textId="77777777" w:rsidR="00024E0B" w:rsidRDefault="009C5001">
      <w:pPr>
        <w:numPr>
          <w:ilvl w:val="0"/>
          <w:numId w:val="67"/>
        </w:numPr>
        <w:ind w:right="2"/>
      </w:pPr>
      <w:r>
        <w:lastRenderedPageBreak/>
        <w:t>Bližší požadavky na zavěšování, zdvihání, přemísťování, osazování a odvěšování břemen, stanovené v části XI. této přílohy, se uplatní přiměřeně, s přihlédnutím k působení povětrnostních a provozních podmínek.</w:t>
      </w:r>
      <w:r>
        <w:t xml:space="preserve"> </w:t>
      </w:r>
    </w:p>
    <w:p w14:paraId="2D568263" w14:textId="77777777" w:rsidR="00024E0B" w:rsidRDefault="009C5001">
      <w:pPr>
        <w:spacing w:after="0" w:line="259" w:lineRule="auto"/>
        <w:ind w:left="206" w:firstLine="0"/>
        <w:jc w:val="left"/>
      </w:pPr>
      <w:r>
        <w:rPr>
          <w:i/>
        </w:rPr>
        <w:t xml:space="preserve"> </w:t>
      </w:r>
    </w:p>
    <w:p w14:paraId="6AD4D1F9" w14:textId="77777777" w:rsidR="00024E0B" w:rsidRDefault="009C5001">
      <w:pPr>
        <w:pStyle w:val="Nadpis2"/>
        <w:ind w:left="216"/>
      </w:pPr>
      <w:r>
        <w:t>Náležitosti oznámení o zahájení prací</w:t>
      </w:r>
      <w:r>
        <w:rPr>
          <w:u w:val="none"/>
        </w:rPr>
        <w:t xml:space="preserve"> </w:t>
      </w:r>
    </w:p>
    <w:p w14:paraId="01883EA3" w14:textId="77777777" w:rsidR="00024E0B" w:rsidRDefault="009C5001">
      <w:pPr>
        <w:spacing w:after="0" w:line="259" w:lineRule="auto"/>
        <w:ind w:left="206" w:firstLine="0"/>
        <w:jc w:val="left"/>
      </w:pPr>
      <w:r>
        <w:rPr>
          <w:i/>
        </w:rPr>
        <w:t xml:space="preserve"> </w:t>
      </w:r>
    </w:p>
    <w:p w14:paraId="62D7AC62" w14:textId="77777777" w:rsidR="00024E0B" w:rsidRDefault="009C5001">
      <w:pPr>
        <w:numPr>
          <w:ilvl w:val="0"/>
          <w:numId w:val="68"/>
        </w:numPr>
        <w:ind w:right="2" w:hanging="221"/>
      </w:pPr>
      <w:r>
        <w:t>Datum odeslání oznámení.</w:t>
      </w:r>
      <w:r>
        <w:t xml:space="preserve"> </w:t>
      </w:r>
    </w:p>
    <w:p w14:paraId="06FD1C26" w14:textId="77777777" w:rsidR="00024E0B" w:rsidRDefault="009C5001">
      <w:pPr>
        <w:numPr>
          <w:ilvl w:val="0"/>
          <w:numId w:val="68"/>
        </w:numPr>
        <w:ind w:right="2" w:hanging="221"/>
      </w:pPr>
      <w:r>
        <w:t>Název/jméno a příjmení, případně identifikační číslo, sídlo/adresa místa bydliště, případně místo podnikání zadavatele stavby (stavebníka).</w:t>
      </w:r>
      <w:r>
        <w:t xml:space="preserve"> </w:t>
      </w:r>
      <w:r>
        <w:t>3. Přesná adresa, popřípadě popis umístění staveniště.</w:t>
      </w:r>
      <w:r>
        <w:t xml:space="preserve"> </w:t>
      </w:r>
    </w:p>
    <w:p w14:paraId="372D9600" w14:textId="77777777" w:rsidR="00024E0B" w:rsidRDefault="009C5001">
      <w:pPr>
        <w:numPr>
          <w:ilvl w:val="0"/>
          <w:numId w:val="69"/>
        </w:numPr>
        <w:ind w:left="524" w:right="2" w:hanging="333"/>
      </w:pPr>
      <w:r>
        <w:t>Druh stavby, její stručný popis včetně uvedení prací a činností podle přílohy č. 5 k tomuto nařízení, pokud mají být na stavbě prováděny.</w:t>
      </w:r>
      <w:r>
        <w:t xml:space="preserve"> </w:t>
      </w:r>
    </w:p>
    <w:p w14:paraId="6AE060AE" w14:textId="77777777" w:rsidR="00024E0B" w:rsidRDefault="009C5001">
      <w:pPr>
        <w:numPr>
          <w:ilvl w:val="0"/>
          <w:numId w:val="69"/>
        </w:numPr>
        <w:ind w:left="524" w:right="2" w:hanging="333"/>
      </w:pPr>
      <w:r>
        <w:t>Název/jméno a příjmení, případně identifikační číslo, sídlo/adresa místa bydliště, případně místo podnikání zhotovitele stavby a fyzické osoby zabezpečující odborné vedení provádění stavby, popřípadě vykonávající stavební dozor.</w:t>
      </w:r>
      <w:r>
        <w:t xml:space="preserve"> </w:t>
      </w:r>
    </w:p>
    <w:p w14:paraId="3CE9D584" w14:textId="77777777" w:rsidR="00024E0B" w:rsidRDefault="009C5001">
      <w:pPr>
        <w:numPr>
          <w:ilvl w:val="0"/>
          <w:numId w:val="69"/>
        </w:numPr>
        <w:ind w:left="524" w:right="2" w:hanging="333"/>
      </w:pPr>
      <w:r>
        <w:t>Jméno a příjmení/název, případně identifikační číslo a sídlo/adresa místa bydliště, případně místo podnikání koordinátora při přípravě stavby.</w:t>
      </w:r>
      <w:r>
        <w:t xml:space="preserve"> </w:t>
      </w:r>
    </w:p>
    <w:p w14:paraId="71B10EC7" w14:textId="77777777" w:rsidR="00024E0B" w:rsidRDefault="009C5001">
      <w:pPr>
        <w:numPr>
          <w:ilvl w:val="0"/>
          <w:numId w:val="69"/>
        </w:numPr>
        <w:ind w:left="524" w:right="2" w:hanging="333"/>
      </w:pPr>
      <w:r>
        <w:t>Jméno a příjmení/název, případně identifikační číslo a sídlo/adresa místa bydliště, případně místo podnikání koordinátora při realizaci stavby.</w:t>
      </w:r>
      <w:r>
        <w:t xml:space="preserve"> </w:t>
      </w:r>
    </w:p>
    <w:p w14:paraId="3090E2BA" w14:textId="77777777" w:rsidR="00024E0B" w:rsidRDefault="009C5001">
      <w:pPr>
        <w:numPr>
          <w:ilvl w:val="0"/>
          <w:numId w:val="69"/>
        </w:numPr>
        <w:ind w:left="524" w:right="2" w:hanging="333"/>
      </w:pPr>
      <w:r>
        <w:t>Datum předání staveniště zhotoviteli a datum plánovaného ukončení prací.</w:t>
      </w:r>
      <w:r>
        <w:t xml:space="preserve"> </w:t>
      </w:r>
    </w:p>
    <w:p w14:paraId="4156CBEB" w14:textId="77777777" w:rsidR="00024E0B" w:rsidRDefault="009C5001">
      <w:pPr>
        <w:numPr>
          <w:ilvl w:val="0"/>
          <w:numId w:val="69"/>
        </w:numPr>
        <w:ind w:left="524" w:right="2" w:hanging="333"/>
      </w:pPr>
      <w:r>
        <w:t>Odhadovaný maximální počet fyzických osob na staveništi.</w:t>
      </w:r>
      <w:r>
        <w:t xml:space="preserve"> </w:t>
      </w:r>
    </w:p>
    <w:p w14:paraId="39D9C1C0" w14:textId="77777777" w:rsidR="00024E0B" w:rsidRDefault="009C5001">
      <w:pPr>
        <w:numPr>
          <w:ilvl w:val="0"/>
          <w:numId w:val="69"/>
        </w:numPr>
        <w:ind w:left="524" w:right="2" w:hanging="333"/>
      </w:pPr>
      <w:r>
        <w:t>Plánovaný počet zhotovitelů na staveništi.</w:t>
      </w:r>
      <w:r>
        <w:t xml:space="preserve"> </w:t>
      </w:r>
    </w:p>
    <w:p w14:paraId="71EAB23F" w14:textId="77777777" w:rsidR="00024E0B" w:rsidRDefault="009C5001">
      <w:pPr>
        <w:numPr>
          <w:ilvl w:val="0"/>
          <w:numId w:val="69"/>
        </w:numPr>
        <w:ind w:left="524" w:right="2" w:hanging="333"/>
      </w:pPr>
      <w:r>
        <w:t>Identifikační údaje o zhotovitelích na staveništi.</w:t>
      </w:r>
      <w:r>
        <w:t xml:space="preserve"> </w:t>
      </w:r>
    </w:p>
    <w:p w14:paraId="53C51060" w14:textId="77777777" w:rsidR="00024E0B" w:rsidRDefault="009C5001">
      <w:pPr>
        <w:numPr>
          <w:ilvl w:val="0"/>
          <w:numId w:val="69"/>
        </w:numPr>
        <w:ind w:left="524" w:right="2" w:hanging="333"/>
      </w:pPr>
      <w:r>
        <w:t>Jméno, příjmení a podpis zadavatele stavby, popřípadě fyzické osoby oprávněné jednat jeho jménem.</w:t>
      </w:r>
      <w:r>
        <w:t xml:space="preserve"> </w:t>
      </w:r>
    </w:p>
    <w:p w14:paraId="4A120585" w14:textId="77777777" w:rsidR="00024E0B" w:rsidRDefault="009C5001">
      <w:pPr>
        <w:spacing w:after="0" w:line="259" w:lineRule="auto"/>
        <w:ind w:left="206" w:firstLine="0"/>
        <w:jc w:val="left"/>
      </w:pPr>
      <w:r>
        <w:rPr>
          <w:b/>
        </w:rPr>
        <w:t xml:space="preserve"> </w:t>
      </w:r>
    </w:p>
    <w:p w14:paraId="306AA692" w14:textId="77777777" w:rsidR="00024E0B" w:rsidRDefault="009C5001">
      <w:pPr>
        <w:pStyle w:val="Nadpis2"/>
        <w:ind w:left="216"/>
      </w:pPr>
      <w:r>
        <w:t>Práce a činnosti vystavující fyzickou osobu zvýšenému ohrožení života nebo poškození zdraví,</w:t>
      </w:r>
      <w:r>
        <w:rPr>
          <w:u w:val="none"/>
        </w:rPr>
        <w:t xml:space="preserve"> </w:t>
      </w:r>
      <w:r>
        <w:t>při jejichž provádění vzniká povinnost zpracovat plán</w:t>
      </w:r>
      <w:r>
        <w:rPr>
          <w:u w:val="none"/>
        </w:rPr>
        <w:t xml:space="preserve"> </w:t>
      </w:r>
    </w:p>
    <w:p w14:paraId="0684EE0F" w14:textId="77777777" w:rsidR="00024E0B" w:rsidRDefault="009C5001">
      <w:pPr>
        <w:spacing w:after="0" w:line="259" w:lineRule="auto"/>
        <w:ind w:left="206" w:firstLine="0"/>
        <w:jc w:val="left"/>
      </w:pPr>
      <w:r>
        <w:t xml:space="preserve"> </w:t>
      </w:r>
    </w:p>
    <w:p w14:paraId="34AD5FB6" w14:textId="77777777" w:rsidR="00024E0B" w:rsidRDefault="009C5001">
      <w:pPr>
        <w:numPr>
          <w:ilvl w:val="0"/>
          <w:numId w:val="70"/>
        </w:numPr>
        <w:ind w:right="2"/>
      </w:pPr>
      <w:r>
        <w:t>Práce vystavující zaměstnance riziku poškození zdraví nebo smrti sesuvem uvolněné zeminy ve výkopu o hloubce větší než 5 m.</w:t>
      </w:r>
      <w:r>
        <w:t xml:space="preserve"> </w:t>
      </w:r>
    </w:p>
    <w:p w14:paraId="7A3D8DAC" w14:textId="77777777" w:rsidR="00024E0B" w:rsidRDefault="009C5001">
      <w:pPr>
        <w:numPr>
          <w:ilvl w:val="0"/>
          <w:numId w:val="70"/>
        </w:numPr>
        <w:ind w:right="2"/>
      </w:pPr>
      <w:r>
        <w:t>Práce související s používáním nebezpečných vysoce toxických chemických látek a přípravků nebo při výskytu biologických činitelů podle zvláštních právních předpisů.</w:t>
      </w:r>
      <w:r>
        <w:t xml:space="preserve"> </w:t>
      </w:r>
    </w:p>
    <w:p w14:paraId="26710768" w14:textId="77777777" w:rsidR="00024E0B" w:rsidRDefault="009C5001">
      <w:pPr>
        <w:numPr>
          <w:ilvl w:val="0"/>
          <w:numId w:val="70"/>
        </w:numPr>
        <w:ind w:right="2"/>
      </w:pPr>
      <w:r>
        <w:t>Práce se zdroji ionizujícího záření, pokud se na ně nevztahují zvláštní právní předpisy.37)</w:t>
      </w:r>
      <w:r>
        <w:t xml:space="preserve"> </w:t>
      </w:r>
      <w:r>
        <w:t>4. Práce nad vodou nebo v její těsné blízkosti spojené s bezprostředním nebezpečím utonutí.</w:t>
      </w:r>
      <w:r>
        <w:t xml:space="preserve"> </w:t>
      </w:r>
    </w:p>
    <w:p w14:paraId="5935E770" w14:textId="77777777" w:rsidR="00024E0B" w:rsidRDefault="009C5001">
      <w:pPr>
        <w:numPr>
          <w:ilvl w:val="0"/>
          <w:numId w:val="71"/>
        </w:numPr>
        <w:ind w:left="524" w:right="2" w:hanging="333"/>
      </w:pPr>
      <w:r>
        <w:t>Práce, při kterých hrozí pád z výšky nebo do volné hloubky více než 10 m.</w:t>
      </w:r>
      <w:r>
        <w:t xml:space="preserve"> </w:t>
      </w:r>
    </w:p>
    <w:p w14:paraId="03FC988C" w14:textId="77777777" w:rsidR="00024E0B" w:rsidRDefault="009C5001">
      <w:pPr>
        <w:numPr>
          <w:ilvl w:val="0"/>
          <w:numId w:val="71"/>
        </w:numPr>
        <w:ind w:left="524" w:right="2" w:hanging="333"/>
      </w:pPr>
      <w:r>
        <w:t>Práce vykonávané v ochranných pásmech energetických vedení, popřípadě zařízení technického vybavení.</w:t>
      </w:r>
      <w:r>
        <w:t xml:space="preserve"> </w:t>
      </w:r>
    </w:p>
    <w:p w14:paraId="0C74D2B5" w14:textId="77777777" w:rsidR="00024E0B" w:rsidRDefault="009C5001">
      <w:pPr>
        <w:numPr>
          <w:ilvl w:val="0"/>
          <w:numId w:val="71"/>
        </w:numPr>
        <w:ind w:left="524" w:right="2" w:hanging="333"/>
      </w:pPr>
      <w:r>
        <w:t xml:space="preserve">Studnařské práce, zemní práce prováděné protlačováním nebo </w:t>
      </w:r>
      <w:proofErr w:type="spellStart"/>
      <w:r>
        <w:t>mikrotunelováním</w:t>
      </w:r>
      <w:proofErr w:type="spellEnd"/>
      <w:r>
        <w:t xml:space="preserve"> z podzemního díla, práce při stavbě tunelů, pokud nepodléhají dozoru orgánů státní báňské správy.7)</w:t>
      </w:r>
      <w:r>
        <w:t xml:space="preserve"> </w:t>
      </w:r>
    </w:p>
    <w:p w14:paraId="78C424CB" w14:textId="77777777" w:rsidR="00024E0B" w:rsidRDefault="009C5001">
      <w:pPr>
        <w:numPr>
          <w:ilvl w:val="0"/>
          <w:numId w:val="71"/>
        </w:numPr>
        <w:ind w:left="524" w:right="2" w:hanging="333"/>
      </w:pPr>
      <w:r>
        <w:t>Potápěčské práce.</w:t>
      </w:r>
      <w:r>
        <w:t xml:space="preserve"> </w:t>
      </w:r>
    </w:p>
    <w:p w14:paraId="17C4850C" w14:textId="77777777" w:rsidR="00024E0B" w:rsidRDefault="009C5001">
      <w:pPr>
        <w:numPr>
          <w:ilvl w:val="0"/>
          <w:numId w:val="71"/>
        </w:numPr>
        <w:ind w:left="524" w:right="2" w:hanging="333"/>
      </w:pPr>
      <w:r>
        <w:t>Práce prováděné ve zvýšeném tlaku vzduchu (v kesonu).</w:t>
      </w:r>
      <w:r>
        <w:t xml:space="preserve"> </w:t>
      </w:r>
    </w:p>
    <w:p w14:paraId="6930D63A" w14:textId="77777777" w:rsidR="00024E0B" w:rsidRDefault="009C5001">
      <w:pPr>
        <w:numPr>
          <w:ilvl w:val="0"/>
          <w:numId w:val="71"/>
        </w:numPr>
        <w:ind w:left="524" w:right="2" w:hanging="333"/>
      </w:pPr>
      <w:r>
        <w:t>Práce s použitím výbušnin podle zvláštních právních předpisů.2)</w:t>
      </w:r>
      <w:r>
        <w:t xml:space="preserve"> </w:t>
      </w:r>
    </w:p>
    <w:p w14:paraId="11976A1B" w14:textId="77777777" w:rsidR="00024E0B" w:rsidRDefault="009C5001">
      <w:pPr>
        <w:numPr>
          <w:ilvl w:val="0"/>
          <w:numId w:val="71"/>
        </w:numPr>
        <w:ind w:left="524" w:right="2" w:hanging="333"/>
      </w:pPr>
      <w:r>
        <w:t>Práce spojené s montáží a demontáží těžkých konstrukčních stavebních dílů kovových, betonových, a dřevěných určených pro trvalé zabudování do staveb.</w:t>
      </w:r>
      <w:r>
        <w:t xml:space="preserve"> </w:t>
      </w:r>
    </w:p>
    <w:p w14:paraId="78CE4B06" w14:textId="77777777" w:rsidR="00024E0B" w:rsidRDefault="009C5001">
      <w:pPr>
        <w:spacing w:after="0" w:line="259" w:lineRule="auto"/>
        <w:ind w:left="206" w:firstLine="0"/>
        <w:jc w:val="left"/>
      </w:pPr>
      <w:r>
        <w:t xml:space="preserve"> </w:t>
      </w:r>
    </w:p>
    <w:p w14:paraId="1D210E62" w14:textId="77777777" w:rsidR="00024E0B" w:rsidRDefault="009C5001">
      <w:pPr>
        <w:spacing w:after="0" w:line="259" w:lineRule="auto"/>
        <w:ind w:left="206" w:firstLine="0"/>
        <w:jc w:val="left"/>
      </w:pPr>
      <w:r>
        <w:t xml:space="preserve"> </w:t>
      </w:r>
    </w:p>
    <w:p w14:paraId="183179FB" w14:textId="77777777" w:rsidR="00024E0B" w:rsidRDefault="009C5001">
      <w:pPr>
        <w:spacing w:after="0" w:line="259" w:lineRule="auto"/>
        <w:ind w:left="206" w:firstLine="0"/>
        <w:jc w:val="left"/>
      </w:pPr>
      <w:r>
        <w:t xml:space="preserve"> </w:t>
      </w:r>
    </w:p>
    <w:p w14:paraId="3D214463" w14:textId="77777777" w:rsidR="00024E0B" w:rsidRDefault="009C5001">
      <w:pPr>
        <w:spacing w:after="0" w:line="259" w:lineRule="auto"/>
        <w:ind w:left="206" w:firstLine="0"/>
        <w:jc w:val="left"/>
      </w:pPr>
      <w:r>
        <w:t xml:space="preserve"> </w:t>
      </w:r>
    </w:p>
    <w:p w14:paraId="40495844" w14:textId="77777777" w:rsidR="00024E0B" w:rsidRDefault="009C5001">
      <w:pPr>
        <w:spacing w:after="0" w:line="259" w:lineRule="auto"/>
        <w:ind w:left="206" w:firstLine="0"/>
        <w:jc w:val="left"/>
      </w:pPr>
      <w:r>
        <w:t xml:space="preserve"> </w:t>
      </w:r>
    </w:p>
    <w:p w14:paraId="58CBFB6C" w14:textId="77777777" w:rsidR="00024E0B" w:rsidRDefault="009C5001">
      <w:pPr>
        <w:spacing w:after="4" w:line="250" w:lineRule="auto"/>
        <w:ind w:left="216"/>
      </w:pPr>
      <w:r>
        <w:rPr>
          <w:i/>
          <w:u w:val="single" w:color="000000"/>
        </w:rPr>
        <w:t>Požadavky na bezpečnost a ochranu zdraví při nebezpečí pádu:</w:t>
      </w:r>
      <w:r>
        <w:rPr>
          <w:i/>
        </w:rPr>
        <w:t xml:space="preserve"> </w:t>
      </w:r>
    </w:p>
    <w:p w14:paraId="24794C75" w14:textId="77777777" w:rsidR="00024E0B" w:rsidRDefault="009C5001">
      <w:pPr>
        <w:spacing w:after="0" w:line="259" w:lineRule="auto"/>
        <w:ind w:left="206" w:firstLine="0"/>
        <w:jc w:val="left"/>
      </w:pPr>
      <w:r>
        <w:t xml:space="preserve"> </w:t>
      </w:r>
    </w:p>
    <w:p w14:paraId="5C76DF65" w14:textId="77777777" w:rsidR="00024E0B" w:rsidRDefault="009C5001">
      <w:pPr>
        <w:ind w:left="201" w:right="2"/>
      </w:pPr>
      <w:r>
        <w:t>§ 1</w:t>
      </w:r>
      <w:r>
        <w:t xml:space="preserve"> </w:t>
      </w:r>
    </w:p>
    <w:p w14:paraId="57651D0D" w14:textId="77777777" w:rsidR="00024E0B" w:rsidRDefault="009C5001">
      <w:pPr>
        <w:ind w:left="201" w:right="2"/>
      </w:pPr>
      <w:r>
        <w:t>Toto nařízení zapracovává příslušné předpisy Evropských společenství1)</w:t>
      </w:r>
      <w:r>
        <w:t xml:space="preserve"> </w:t>
      </w:r>
      <w:r>
        <w:t xml:space="preserve">a upravuje způsob organizace práce a pracovních postupů, které je zaměstnavatel povinen zajistit při práci na pracovištích, na nichž jsou zaměstnanci vystaveni nebezpečí pádu z výšky nebo pádu do volné </w:t>
      </w:r>
      <w:r>
        <w:lastRenderedPageBreak/>
        <w:t xml:space="preserve">hloubky (dále jen "práce ve výškách a nad volnou hloubkou"), a bližší požadavky na bezpečný provoz a používání technických zařízení poskytovaných zaměstnancům pro práci ve výškách a </w:t>
      </w:r>
      <w:r>
        <w:t xml:space="preserve">nad volnou hloubkou. </w:t>
      </w:r>
    </w:p>
    <w:p w14:paraId="5D18631F" w14:textId="77777777" w:rsidR="00024E0B" w:rsidRDefault="009C5001">
      <w:pPr>
        <w:spacing w:after="21" w:line="259" w:lineRule="auto"/>
        <w:ind w:left="206" w:firstLine="0"/>
        <w:jc w:val="left"/>
      </w:pPr>
      <w:r>
        <w:rPr>
          <w:sz w:val="16"/>
        </w:rPr>
        <w:t xml:space="preserve"> </w:t>
      </w:r>
    </w:p>
    <w:p w14:paraId="0B9F8F94" w14:textId="77777777" w:rsidR="00024E0B" w:rsidRDefault="009C5001">
      <w:pPr>
        <w:ind w:left="201" w:right="2"/>
      </w:pPr>
      <w:r>
        <w:t>§ 2</w:t>
      </w:r>
      <w:r>
        <w:t xml:space="preserve"> </w:t>
      </w:r>
    </w:p>
    <w:p w14:paraId="0353E926" w14:textId="77777777" w:rsidR="00024E0B" w:rsidRDefault="009C5001">
      <w:pPr>
        <w:ind w:left="201" w:right="2"/>
      </w:pPr>
      <w:r>
        <w:t>(1) Toto nařízení se nevztahuje na práce ve výškách a nad volnou hloubkou vykonávané při</w:t>
      </w:r>
      <w:r>
        <w:t xml:space="preserve"> </w:t>
      </w:r>
    </w:p>
    <w:p w14:paraId="45241C1D" w14:textId="77777777" w:rsidR="00024E0B" w:rsidRDefault="009C5001">
      <w:pPr>
        <w:numPr>
          <w:ilvl w:val="0"/>
          <w:numId w:val="72"/>
        </w:numPr>
        <w:ind w:left="423" w:right="2" w:hanging="232"/>
      </w:pPr>
      <w:r>
        <w:t>hornické činnosti a při činnosti prováděné hornickým způsobem na pracovištích podléhajících vrchnímu dozoru podle zvláštního právního předpisu2),</w:t>
      </w:r>
      <w:r>
        <w:t xml:space="preserve"> </w:t>
      </w:r>
    </w:p>
    <w:p w14:paraId="15575F0E" w14:textId="77777777" w:rsidR="00024E0B" w:rsidRDefault="009C5001">
      <w:pPr>
        <w:numPr>
          <w:ilvl w:val="0"/>
          <w:numId w:val="72"/>
        </w:numPr>
        <w:ind w:left="423" w:right="2" w:hanging="232"/>
      </w:pPr>
      <w:r>
        <w:t>provozování námořních plavidel podle zvláštního právního předpisu3),</w:t>
      </w:r>
      <w:r>
        <w:t xml:space="preserve"> </w:t>
      </w:r>
    </w:p>
    <w:p w14:paraId="53E65063" w14:textId="77777777" w:rsidR="00024E0B" w:rsidRDefault="009C5001">
      <w:pPr>
        <w:numPr>
          <w:ilvl w:val="0"/>
          <w:numId w:val="72"/>
        </w:numPr>
        <w:ind w:left="423" w:right="2" w:hanging="232"/>
      </w:pPr>
      <w:r>
        <w:t>provádění záchranných a likvidačních prací složkami integrovaného záchranného systému4),</w:t>
      </w:r>
      <w:r>
        <w:t xml:space="preserve"> </w:t>
      </w:r>
    </w:p>
    <w:p w14:paraId="45A6B790" w14:textId="77777777" w:rsidR="00024E0B" w:rsidRDefault="009C5001">
      <w:pPr>
        <w:numPr>
          <w:ilvl w:val="0"/>
          <w:numId w:val="72"/>
        </w:numPr>
        <w:ind w:left="423" w:right="2" w:hanging="232"/>
      </w:pPr>
      <w:r>
        <w:t>přípravě a výcviku složek integrovaného záchranného systému4) k provádění záchranných a likvidačních prací.</w:t>
      </w:r>
      <w:r>
        <w:t xml:space="preserve"> </w:t>
      </w:r>
    </w:p>
    <w:p w14:paraId="27DCE1BC" w14:textId="77777777" w:rsidR="00024E0B" w:rsidRDefault="009C5001">
      <w:pPr>
        <w:ind w:left="201" w:right="2"/>
      </w:pPr>
      <w:r>
        <w:t>(2) Tímto nařízením nejsou dotčeny jiné požadavky na pracoviště a pracovní prostředí stanovené zvláštními právními předpisy5).</w:t>
      </w:r>
      <w:r>
        <w:t xml:space="preserve"> </w:t>
      </w:r>
    </w:p>
    <w:p w14:paraId="5FCCBBA4" w14:textId="77777777" w:rsidR="00024E0B" w:rsidRDefault="009C5001">
      <w:pPr>
        <w:spacing w:after="21" w:line="259" w:lineRule="auto"/>
        <w:ind w:left="206" w:firstLine="0"/>
        <w:jc w:val="left"/>
      </w:pPr>
      <w:r>
        <w:rPr>
          <w:sz w:val="16"/>
        </w:rPr>
        <w:t xml:space="preserve"> </w:t>
      </w:r>
    </w:p>
    <w:p w14:paraId="4C477452" w14:textId="77777777" w:rsidR="00024E0B" w:rsidRDefault="009C5001">
      <w:pPr>
        <w:ind w:left="201" w:right="2"/>
      </w:pPr>
      <w:r>
        <w:t>§ 3</w:t>
      </w:r>
      <w:r>
        <w:t xml:space="preserve"> </w:t>
      </w:r>
    </w:p>
    <w:p w14:paraId="6C463D49" w14:textId="77777777" w:rsidR="00024E0B" w:rsidRDefault="009C5001">
      <w:pPr>
        <w:ind w:left="201" w:right="2"/>
      </w:pPr>
      <w:r>
        <w:t>(1) Zaměstnavatel přijímá technická a organizační opatření k zabránění pádu zaměstnanců z výšky nebo do hloubky, propadnutí nebo sklouznutí nebo k jejich bezpečnému zachycení (dále jen "ochrana proti pádu") a zajistí jejich provádění</w:t>
      </w:r>
      <w:r>
        <w:t xml:space="preserve"> </w:t>
      </w:r>
    </w:p>
    <w:p w14:paraId="5DAA0F01" w14:textId="77777777" w:rsidR="00024E0B" w:rsidRDefault="009C5001">
      <w:pPr>
        <w:numPr>
          <w:ilvl w:val="0"/>
          <w:numId w:val="73"/>
        </w:numPr>
        <w:ind w:right="2"/>
      </w:pPr>
      <w:r>
        <w:t>na pracovištích a přístupových komunikacích nacházejících se v libovolné výšce nad vodou nebo nad látkami ohrožujícími v případě pádu život nebo zdraví osob například popálením, poleptáním, akutní otravou, zadušením,</w:t>
      </w:r>
      <w:r>
        <w:t xml:space="preserve"> </w:t>
      </w:r>
    </w:p>
    <w:p w14:paraId="600E925F" w14:textId="77777777" w:rsidR="00024E0B" w:rsidRDefault="009C5001">
      <w:pPr>
        <w:numPr>
          <w:ilvl w:val="0"/>
          <w:numId w:val="73"/>
        </w:numPr>
        <w:ind w:right="2"/>
      </w:pPr>
      <w:r>
        <w:t>na všech ostatních pracovištích a přístupových komunikacích, pokud leží ve výšce nad 1,5 m nad okolní úrovní, případně pokud pod nimi volná hloubka přesahuje 1,5 m.</w:t>
      </w:r>
      <w:r>
        <w:t xml:space="preserve"> </w:t>
      </w:r>
    </w:p>
    <w:p w14:paraId="2A122DC4" w14:textId="77777777" w:rsidR="00024E0B" w:rsidRDefault="009C5001">
      <w:pPr>
        <w:numPr>
          <w:ilvl w:val="0"/>
          <w:numId w:val="74"/>
        </w:numPr>
        <w:ind w:left="490" w:right="2" w:hanging="299"/>
      </w:pPr>
      <w:r>
        <w:t>Ochranu proti pádu zajišťuje zaměstnavatel přednostně pomocí prostředků kolektivní ochrany, kterými jsou zejména technické konstrukce, například ochranná zábradlí a ohrazení, poklopy, záchytná lešení, ohrazení nebo sítě a dočasné stavební konstrukce, například lešení nebo pracovní plošiny.</w:t>
      </w:r>
      <w:r>
        <w:t xml:space="preserve"> </w:t>
      </w:r>
    </w:p>
    <w:p w14:paraId="16727738" w14:textId="77777777" w:rsidR="00024E0B" w:rsidRDefault="009C5001">
      <w:pPr>
        <w:numPr>
          <w:ilvl w:val="0"/>
          <w:numId w:val="74"/>
        </w:numPr>
        <w:ind w:left="490" w:right="2" w:hanging="299"/>
      </w:pPr>
      <w:r>
        <w:t>Prostředky osobní ochrany, kterými jsou osobní ochranné pracovní prostředky proti pádu, se použijí v případě, kdy povaha práce vylučuje použití prostředků kolektivní ochrany nebo není</w:t>
      </w:r>
      <w:r>
        <w:t xml:space="preserve">-li </w:t>
      </w:r>
      <w:r>
        <w:t>použití prostředků kolektivní ochrany s ohledem na povahu, předpokládaný rozsah a dobu trvání práce a počet dotčených zaměstnanců účelné nebo s ohledem na bezpečnost zaměstnance dostatečné.</w:t>
      </w:r>
      <w:r>
        <w:t xml:space="preserve"> </w:t>
      </w:r>
    </w:p>
    <w:p w14:paraId="40546FF8" w14:textId="77777777" w:rsidR="00024E0B" w:rsidRDefault="009C5001">
      <w:pPr>
        <w:numPr>
          <w:ilvl w:val="0"/>
          <w:numId w:val="74"/>
        </w:numPr>
        <w:ind w:left="490" w:right="2" w:hanging="299"/>
      </w:pPr>
      <w:r>
        <w:t>Ochranu proti pádu není nutné provádět</w:t>
      </w:r>
      <w:r>
        <w:t xml:space="preserve"> </w:t>
      </w:r>
    </w:p>
    <w:p w14:paraId="025841A8" w14:textId="77777777" w:rsidR="00024E0B" w:rsidRDefault="009C5001">
      <w:pPr>
        <w:numPr>
          <w:ilvl w:val="0"/>
          <w:numId w:val="75"/>
        </w:numPr>
        <w:ind w:left="440" w:right="2" w:hanging="249"/>
      </w:pPr>
      <w:r>
        <w:t>na souvislé ploše, jejíž sklon od vodorovné roviny nepřesahuje 10 stupňů, pokud pracoviště, popřípadě přístupová komunikace, jsou vymezeny vhodnou ochranou proti pádu, například zábranou6)</w:t>
      </w:r>
      <w:r>
        <w:t xml:space="preserve"> </w:t>
      </w:r>
      <w:r>
        <w:t xml:space="preserve">umístěnou ve vzdálenosti nejméně 1,5 m od okraje, na němž hrozí nebezpečí pádu </w:t>
      </w:r>
    </w:p>
    <w:p w14:paraId="0EDB853A" w14:textId="77777777" w:rsidR="00024E0B" w:rsidRDefault="009C5001">
      <w:pPr>
        <w:ind w:left="201" w:right="2"/>
      </w:pPr>
      <w:r>
        <w:t>(dále jen "volný okraj"),</w:t>
      </w:r>
      <w:r>
        <w:t xml:space="preserve"> </w:t>
      </w:r>
    </w:p>
    <w:p w14:paraId="1692C895" w14:textId="77777777" w:rsidR="00024E0B" w:rsidRDefault="009C5001">
      <w:pPr>
        <w:numPr>
          <w:ilvl w:val="0"/>
          <w:numId w:val="75"/>
        </w:numPr>
        <w:ind w:left="440" w:right="2" w:hanging="249"/>
      </w:pPr>
      <w:r>
        <w:t xml:space="preserve">podél volných okrajů otvorů, jejichž půdorysné rozměry alespoň v jednom směru nepřesahují </w:t>
      </w:r>
    </w:p>
    <w:p w14:paraId="1825C3B0" w14:textId="77777777" w:rsidR="00024E0B" w:rsidRDefault="009C5001">
      <w:pPr>
        <w:spacing w:after="4" w:line="250" w:lineRule="auto"/>
        <w:ind w:left="201"/>
        <w:jc w:val="left"/>
      </w:pPr>
      <w:r>
        <w:t xml:space="preserve">0,25 m, </w:t>
      </w:r>
    </w:p>
    <w:p w14:paraId="7BD0FC51" w14:textId="77777777" w:rsidR="00024E0B" w:rsidRDefault="009C5001">
      <w:pPr>
        <w:numPr>
          <w:ilvl w:val="0"/>
          <w:numId w:val="75"/>
        </w:numPr>
        <w:ind w:left="440" w:right="2" w:hanging="249"/>
      </w:pPr>
      <w:r>
        <w:t>pokud úroveň terénu nebo podlahy pracoviště uvnitř objektu leží nejméně 0,6 m pod korunou vyzdívané zdi.</w:t>
      </w:r>
      <w:r>
        <w:t xml:space="preserve"> </w:t>
      </w:r>
    </w:p>
    <w:p w14:paraId="1B6CB746" w14:textId="77777777" w:rsidR="00024E0B" w:rsidRDefault="009C5001">
      <w:pPr>
        <w:numPr>
          <w:ilvl w:val="0"/>
          <w:numId w:val="76"/>
        </w:numPr>
        <w:ind w:right="2"/>
      </w:pPr>
      <w:r>
        <w:t xml:space="preserve">Zaměstnavatel zajistí, aby otvory v podlaze a terénní prohlubně, jejichž půdorysné rozměry ve všech směrech přesahují 0,25 m, byly bezprostředně po jejich vzniku zakryty poklopy o odpovídající únosnosti zajištěnými proti posunutí nebo aby volné okraje otvorů byly zajištěny technickým prostředkem ochrany proti pádu, například zábradlím nebo ohrazením. Zajištěny proti vypadnutí osob nemusí být otvory ve stěnách, jejichž dolní okraj je výše než 1,1 m nad podlahou, a otvory ve stěnách o šířce menší než 0,3 m a </w:t>
      </w:r>
      <w:r>
        <w:t>výšce menší než 0,75 m.</w:t>
      </w:r>
      <w:r>
        <w:t xml:space="preserve"> </w:t>
      </w:r>
    </w:p>
    <w:p w14:paraId="34BFB80B" w14:textId="77777777" w:rsidR="00024E0B" w:rsidRDefault="009C5001">
      <w:pPr>
        <w:numPr>
          <w:ilvl w:val="0"/>
          <w:numId w:val="76"/>
        </w:numPr>
        <w:ind w:right="2"/>
      </w:pPr>
      <w:r>
        <w:t xml:space="preserve">Zaměstnavatel zajistí, aby na všech plochách, které nezaručují, že jsou při zatížení osobami včetně nářadí, pracovních pomůcek a materiálu bezpečné proti prolomení, případně na nichž toto zatížení není vhodně rozloženo technickou konstrukcí (pracovní, popř. přístupová podlaha apod.), bylo provedeno zajištění proti propadnutí. Ke zvyšování místa práce nebo k výstupu není dovoleno používat nestabilní předměty a předměty určené k jinému použití (vědra, sudy, židle, </w:t>
      </w:r>
      <w:r>
        <w:t xml:space="preserve">stoly apod.). </w:t>
      </w:r>
    </w:p>
    <w:p w14:paraId="3A046001" w14:textId="77777777" w:rsidR="00024E0B" w:rsidRDefault="009C5001">
      <w:pPr>
        <w:numPr>
          <w:ilvl w:val="0"/>
          <w:numId w:val="76"/>
        </w:numPr>
        <w:ind w:right="2"/>
      </w:pPr>
      <w:r>
        <w:t>Práce ve výškách nesmí být prováděna, jestliže nepříznivá povětrnostní situace, s ohledem na použitou ochranu proti pádu, může ohrozit bezpečnost a zdraví zaměstnanců.</w:t>
      </w:r>
      <w:r>
        <w:t xml:space="preserve"> </w:t>
      </w:r>
    </w:p>
    <w:p w14:paraId="54E3D051" w14:textId="77777777" w:rsidR="00024E0B" w:rsidRDefault="009C5001">
      <w:pPr>
        <w:numPr>
          <w:ilvl w:val="0"/>
          <w:numId w:val="76"/>
        </w:numPr>
        <w:ind w:right="2"/>
      </w:pPr>
      <w:r>
        <w:t xml:space="preserve">Při práci ve výškách a nad volnou hloubkou vykonávané osamoceně nebo samostatně musí být zaměstnanec seznámen s pravidly pro dorozumívání mezi zaměstnanci na pracovišti nebo pro </w:t>
      </w:r>
      <w:r>
        <w:lastRenderedPageBreak/>
        <w:t>dorozumívání s vedoucím zaměstnancem. Zaměstnanec vykonávající práci uvedenou ve větě první musí být poučen o povinnosti přerušit práci, pokud v ní nemůže pokračovat bezpečným způsobem, a o přerušení práce musí neprodleně informovat vedoucího zaměstnance, popřípadě zaměstnavatele.</w:t>
      </w:r>
      <w:r>
        <w:t xml:space="preserve"> </w:t>
      </w:r>
    </w:p>
    <w:p w14:paraId="42BB97FB" w14:textId="77777777" w:rsidR="00024E0B" w:rsidRDefault="009C5001">
      <w:pPr>
        <w:spacing w:after="19" w:line="259" w:lineRule="auto"/>
        <w:ind w:left="206" w:firstLine="0"/>
        <w:jc w:val="left"/>
      </w:pPr>
      <w:r>
        <w:rPr>
          <w:sz w:val="16"/>
        </w:rPr>
        <w:t xml:space="preserve"> </w:t>
      </w:r>
    </w:p>
    <w:p w14:paraId="31C248E2" w14:textId="77777777" w:rsidR="00024E0B" w:rsidRDefault="009C5001">
      <w:pPr>
        <w:ind w:left="201" w:right="2"/>
      </w:pPr>
      <w:r>
        <w:t>§ 4</w:t>
      </w:r>
      <w:r>
        <w:t xml:space="preserve"> </w:t>
      </w:r>
    </w:p>
    <w:p w14:paraId="0572D1A2" w14:textId="77777777" w:rsidR="00024E0B" w:rsidRDefault="009C5001">
      <w:pPr>
        <w:ind w:left="201" w:right="2"/>
      </w:pPr>
      <w:r>
        <w:t>Další požadavky na způsob organizace práce a pracovních postupů, které je zaměstnavatel povinen zajistit při práci ve výškách a nad volnou hloubkou, a na bezpečný provoz a používání technických zařízení poskytovaných zaměstnancům pro práci ve výškách a nad volnou hloubkou jsou stanoveny v příloze k tomuto nařízení.</w:t>
      </w:r>
      <w:r>
        <w:t xml:space="preserve"> </w:t>
      </w:r>
    </w:p>
    <w:p w14:paraId="20E0EAED" w14:textId="77777777" w:rsidR="00024E0B" w:rsidRDefault="009C5001">
      <w:pPr>
        <w:spacing w:after="0" w:line="259" w:lineRule="auto"/>
        <w:ind w:left="206" w:firstLine="0"/>
        <w:jc w:val="left"/>
      </w:pPr>
      <w:r>
        <w:t xml:space="preserve"> </w:t>
      </w:r>
    </w:p>
    <w:p w14:paraId="6FA14CFA" w14:textId="77777777" w:rsidR="00024E0B" w:rsidRDefault="009C5001">
      <w:pPr>
        <w:pStyle w:val="Nadpis2"/>
        <w:ind w:left="216"/>
      </w:pPr>
      <w:r>
        <w:t>Další požadavky na způsob organizace práce a pracovních postupů, které je zaměstnavatel</w:t>
      </w:r>
      <w:r>
        <w:rPr>
          <w:u w:val="none"/>
        </w:rPr>
        <w:t xml:space="preserve"> </w:t>
      </w:r>
      <w:r>
        <w:t>povinen zajistit při práci ve výškách a nad volnou hloubkou, a na bezpečný provoz a používání</w:t>
      </w:r>
      <w:r>
        <w:rPr>
          <w:u w:val="none"/>
        </w:rPr>
        <w:t xml:space="preserve"> </w:t>
      </w:r>
      <w:r>
        <w:t>technických zařízení poskytovaných zaměstnancům pro práci ve výškách a nad volnou hloubkou</w:t>
      </w:r>
      <w:r>
        <w:rPr>
          <w:u w:val="none"/>
        </w:rPr>
        <w:t xml:space="preserve"> </w:t>
      </w:r>
    </w:p>
    <w:p w14:paraId="1A130C95" w14:textId="77777777" w:rsidR="00024E0B" w:rsidRDefault="009C5001">
      <w:pPr>
        <w:spacing w:after="0" w:line="259" w:lineRule="auto"/>
        <w:ind w:left="206" w:firstLine="0"/>
        <w:jc w:val="left"/>
      </w:pPr>
      <w:r>
        <w:t xml:space="preserve"> </w:t>
      </w:r>
    </w:p>
    <w:p w14:paraId="67D66A0C" w14:textId="77777777" w:rsidR="00024E0B" w:rsidRDefault="009C5001">
      <w:pPr>
        <w:ind w:left="201" w:right="2"/>
      </w:pPr>
      <w:r>
        <w:t>I. Zajištění proti pádu technickou konstrukcí</w:t>
      </w:r>
      <w:r>
        <w:t xml:space="preserve"> </w:t>
      </w:r>
    </w:p>
    <w:p w14:paraId="27AF37DC" w14:textId="77777777" w:rsidR="00024E0B" w:rsidRDefault="009C5001">
      <w:pPr>
        <w:numPr>
          <w:ilvl w:val="0"/>
          <w:numId w:val="77"/>
        </w:numPr>
        <w:ind w:right="2"/>
      </w:pPr>
      <w:r>
        <w:t>Způsob zajištění a rozměry technických konstrukcí (dále jen "konstrukce") musejí odpovídat povaze prováděných prací, předpokládanému namáhání a musí umožňovat bezpečný průchod. Výběr vhodných přístupů na pracoviště ve výšce musí odpovídat četnosti použití, požadované výšce místa práce a době jejího trvání. Zvolené řešení musí umožňovat evakuaci v případě hrozícího nebezpečí. Pohyb na pracovních podlahách a dalších plochách ve výšce a přístupy k nim nesmí vytvářet žádná další rizika pádu.</w:t>
      </w:r>
      <w:r>
        <w:t xml:space="preserve"> </w:t>
      </w:r>
    </w:p>
    <w:p w14:paraId="07FEC32C" w14:textId="77777777" w:rsidR="00024E0B" w:rsidRDefault="009C5001">
      <w:pPr>
        <w:numPr>
          <w:ilvl w:val="0"/>
          <w:numId w:val="77"/>
        </w:numPr>
        <w:ind w:right="2"/>
      </w:pPr>
      <w:r>
        <w:t>V závislosti na způsobu zajištění a typu konstrukce musí být přijata odpovídající opatření ke snížení rizik spojených s jejím používáním. Volné okraje musí být zajištěny osazením konstrukce ochrany proti pádu vhodně uspořádané, dostatečně vysoké a pevné k zabránění nebo zachycení pádu z výšky. Při použití záchytných konstrukcí je nutno dbát na zamezení úrazů zaměstnanců při jejich zachycení. Konstrukce ochrany proti pádu může být přerušena pouze v místech žebříkových nebo schodišťových přístupů.</w:t>
      </w:r>
      <w:r>
        <w:t xml:space="preserve"> </w:t>
      </w:r>
    </w:p>
    <w:p w14:paraId="53923711" w14:textId="77777777" w:rsidR="00024E0B" w:rsidRDefault="009C5001">
      <w:pPr>
        <w:numPr>
          <w:ilvl w:val="0"/>
          <w:numId w:val="77"/>
        </w:numPr>
        <w:ind w:right="2"/>
      </w:pPr>
      <w:r>
        <w:t>Požadavky na uspořádání, montáž, demontáž, zajištění stability a únosnosti, na používání a kontrolu konstrukce jsou obsaženy v průvodní, popřípadě provozní dokumentací7).</w:t>
      </w:r>
      <w:r>
        <w:t xml:space="preserve"> </w:t>
      </w:r>
    </w:p>
    <w:p w14:paraId="2B5756FA" w14:textId="77777777" w:rsidR="00024E0B" w:rsidRDefault="009C5001">
      <w:pPr>
        <w:numPr>
          <w:ilvl w:val="0"/>
          <w:numId w:val="77"/>
        </w:numPr>
        <w:ind w:right="2"/>
      </w:pPr>
      <w:r>
        <w:t>Zábradlí se skládá alespoň z horní tyče (madla) a zarážky u podlahy (ochranné lišty) o výšce minimálně 0,15 m. Je</w:t>
      </w:r>
      <w:r>
        <w:t>-</w:t>
      </w:r>
      <w:r>
        <w:t>li výška podlahy nad okolní úrovní větší než 2 m, musí být prostor mezi horní tyčí (madlem) a zarážkou u podlahy zajištěn proti propadnutí osob osazením jedné nebo více středních tyčí, případně jiné vhodné výplně, s ohledem na místní a provozní podmínky. Za dostatečnou se považuje výška horní tyče (madla) nejméně 1,1 m nad podlahou, nestanoví</w:t>
      </w:r>
      <w:r>
        <w:t xml:space="preserve">-li </w:t>
      </w:r>
      <w:r>
        <w:t>zvláštní právní předpisy jinak8).</w:t>
      </w:r>
      <w:r>
        <w:t xml:space="preserve"> </w:t>
      </w:r>
    </w:p>
    <w:p w14:paraId="50B07974" w14:textId="77777777" w:rsidR="00024E0B" w:rsidRDefault="009C5001">
      <w:pPr>
        <w:numPr>
          <w:ilvl w:val="0"/>
          <w:numId w:val="77"/>
        </w:numPr>
        <w:ind w:right="2"/>
      </w:pPr>
      <w:r>
        <w:t>Jestliže provedení určité pracovní operace vyžaduje dočasné odstranění konstrukce ochrany proti pádu, musí být po dobu provádění této operace přijata účinná náhradní bezpečnostní opatření. Práce ve výškách a nad volnou hloubkou nesmí být zahájena, dokud nejsou tato opatření provedena. Bezprostředně po dočasném přerušení nebo ukončení příslušné pracovní operace se odstraněná konstrukce ochrany proti pádu opět osadí.</w:t>
      </w:r>
      <w:r>
        <w:t xml:space="preserve"> </w:t>
      </w:r>
    </w:p>
    <w:p w14:paraId="1D303FAB" w14:textId="77777777" w:rsidR="00024E0B" w:rsidRDefault="009C5001">
      <w:pPr>
        <w:spacing w:after="0" w:line="259" w:lineRule="auto"/>
        <w:ind w:left="206" w:firstLine="0"/>
        <w:jc w:val="left"/>
      </w:pPr>
      <w:r>
        <w:t xml:space="preserve"> </w:t>
      </w:r>
    </w:p>
    <w:p w14:paraId="5F074582" w14:textId="77777777" w:rsidR="00024E0B" w:rsidRDefault="009C5001">
      <w:pPr>
        <w:ind w:left="201" w:right="2"/>
      </w:pPr>
      <w:r>
        <w:t>II. Zajištění proti pádu osobními ochrannými pracovními prostředky</w:t>
      </w:r>
      <w:r>
        <w:t xml:space="preserve"> </w:t>
      </w:r>
    </w:p>
    <w:p w14:paraId="35026385" w14:textId="77777777" w:rsidR="00024E0B" w:rsidRDefault="009C5001">
      <w:pPr>
        <w:numPr>
          <w:ilvl w:val="0"/>
          <w:numId w:val="78"/>
        </w:numPr>
        <w:ind w:right="2" w:hanging="221"/>
      </w:pPr>
      <w:r>
        <w:t>Zaměstnavatel zajistí, aby zvolené osobní ochranné pracovní prostředky odpovídaly povaze prováděné práce, předpokládaným rizikům a povětrnostní situaci, umožňovaly bezpečný pohyb a aby byly pravidelně prohlíženy a zkoušeny v souladu s požadavky průvodní dokumentace; přitom smí být použity pouze osobní ochranné pracovní prostředky, které splňují požadavky stanovené zvláštními právními předpisy9).</w:t>
      </w:r>
      <w:r>
        <w:t xml:space="preserve"> </w:t>
      </w:r>
    </w:p>
    <w:p w14:paraId="37B0B03F" w14:textId="77777777" w:rsidR="00024E0B" w:rsidRDefault="009C5001">
      <w:pPr>
        <w:numPr>
          <w:ilvl w:val="0"/>
          <w:numId w:val="78"/>
        </w:numPr>
        <w:ind w:right="2" w:hanging="221"/>
      </w:pPr>
      <w:r>
        <w:t>Podle účelu a způsobu použití se rozlišují</w:t>
      </w:r>
      <w:r>
        <w:t xml:space="preserve"> </w:t>
      </w:r>
    </w:p>
    <w:p w14:paraId="10662CF1" w14:textId="77777777" w:rsidR="00024E0B" w:rsidRDefault="009C5001">
      <w:pPr>
        <w:numPr>
          <w:ilvl w:val="0"/>
          <w:numId w:val="79"/>
        </w:numPr>
        <w:ind w:right="2" w:hanging="240"/>
      </w:pPr>
      <w:r>
        <w:t xml:space="preserve">osobní ochranné pracovní prostředky pro pracovní polohování a prevenci proti pádům z výšky </w:t>
      </w:r>
    </w:p>
    <w:p w14:paraId="3AD6DB0A" w14:textId="77777777" w:rsidR="00024E0B" w:rsidRDefault="009C5001">
      <w:pPr>
        <w:ind w:left="201" w:right="2"/>
      </w:pPr>
      <w:r>
        <w:t>(pracovní polohovací systémy),</w:t>
      </w:r>
      <w:r>
        <w:t xml:space="preserve"> </w:t>
      </w:r>
    </w:p>
    <w:p w14:paraId="5F9DDF07" w14:textId="77777777" w:rsidR="00024E0B" w:rsidRDefault="009C5001">
      <w:pPr>
        <w:numPr>
          <w:ilvl w:val="0"/>
          <w:numId w:val="79"/>
        </w:numPr>
        <w:ind w:right="2" w:hanging="240"/>
      </w:pPr>
      <w:r>
        <w:t>osobní ochranné pracovní prostředky proti pádům z výšky (systémy zachycení pádu).</w:t>
      </w:r>
      <w:r>
        <w:t xml:space="preserve"> </w:t>
      </w:r>
    </w:p>
    <w:p w14:paraId="46820BED" w14:textId="77777777" w:rsidR="00024E0B" w:rsidRDefault="009C5001">
      <w:pPr>
        <w:ind w:left="201" w:right="2"/>
      </w:pPr>
      <w:r>
        <w:t>3. Osobní ochranné pracovní prostředky se používají samostatně nebo v kombinaci prvků a součástí systémů a v souladu s návody k používání dodanými výrobcem tak, že je</w:t>
      </w:r>
      <w:r>
        <w:t xml:space="preserve"> </w:t>
      </w:r>
    </w:p>
    <w:p w14:paraId="06104AA8" w14:textId="77777777" w:rsidR="00024E0B" w:rsidRDefault="009C5001">
      <w:pPr>
        <w:numPr>
          <w:ilvl w:val="0"/>
          <w:numId w:val="80"/>
        </w:numPr>
        <w:ind w:left="423" w:right="2" w:hanging="232"/>
      </w:pPr>
      <w:r>
        <w:t xml:space="preserve">zaměstnanci zamezen přístup do prostoru, v němž hrozí nebezpečí pádu (1,5 m od volného </w:t>
      </w:r>
      <w:r>
        <w:t xml:space="preserve">okraje), </w:t>
      </w:r>
    </w:p>
    <w:p w14:paraId="3A0CD46A" w14:textId="77777777" w:rsidR="00024E0B" w:rsidRDefault="009C5001">
      <w:pPr>
        <w:numPr>
          <w:ilvl w:val="0"/>
          <w:numId w:val="80"/>
        </w:numPr>
        <w:ind w:left="423" w:right="2" w:hanging="232"/>
      </w:pPr>
      <w:r>
        <w:t>zaměstnanec udržován v pracovní poloze tak, že pádu z výšky je zcela zabráněno, nebo</w:t>
      </w:r>
      <w:r>
        <w:t xml:space="preserve"> </w:t>
      </w:r>
    </w:p>
    <w:p w14:paraId="193DC7FE" w14:textId="77777777" w:rsidR="00024E0B" w:rsidRDefault="009C5001">
      <w:pPr>
        <w:numPr>
          <w:ilvl w:val="0"/>
          <w:numId w:val="80"/>
        </w:numPr>
        <w:ind w:left="423" w:right="2" w:hanging="232"/>
      </w:pPr>
      <w:r>
        <w:lastRenderedPageBreak/>
        <w:t>pád bezpečně zachycen a zachyceného zaměstnance lze neprodleně a bezpečně vyprostit, popřípadě dopravit do bezpečného místa; k zachycení pádu musí dojít v dostatečné výšce nad překážkou (terénem, podlahou, konstrukcí apod.), aby se vyloučilo zranění zaměstnance.</w:t>
      </w:r>
      <w:r>
        <w:t xml:space="preserve"> </w:t>
      </w:r>
    </w:p>
    <w:p w14:paraId="722E1ACF" w14:textId="77777777" w:rsidR="00024E0B" w:rsidRDefault="009C5001">
      <w:pPr>
        <w:numPr>
          <w:ilvl w:val="0"/>
          <w:numId w:val="81"/>
        </w:numPr>
        <w:ind w:right="2" w:hanging="221"/>
      </w:pPr>
      <w:r>
        <w:t>Zaměstnanec se musí před použitím osobních ochranných pracovních prostředků přesvědčit o jejich kompletnosti, provozuschopnosti a nezávadném stavu.</w:t>
      </w:r>
      <w:r>
        <w:t xml:space="preserve"> </w:t>
      </w:r>
    </w:p>
    <w:p w14:paraId="6DC77899" w14:textId="77777777" w:rsidR="00024E0B" w:rsidRDefault="009C5001">
      <w:pPr>
        <w:numPr>
          <w:ilvl w:val="0"/>
          <w:numId w:val="81"/>
        </w:numPr>
        <w:ind w:right="2" w:hanging="221"/>
      </w:pPr>
      <w:r>
        <w:t>Vhodný osobní ochranný pracovní prostředek proti pádu, popřípadě pracovní polohovací systém, včetně kotevních míst, musí být určen v technologickém postupu. Pokud se jedná o práce, které zpracování technologického postupu nevyžadují, určí vhodný způsob zajištění proti pádu, respektive pracovního polohování, včetně míst kotvení, odborně způsobilý zaměstnanec pověřený zaměstnavatelem. Místo kotvení osobního ochranného pracovního prostředku proti pádu musí být ve směru pádu dostatečně odolné.</w:t>
      </w:r>
      <w:r>
        <w:t xml:space="preserve"> </w:t>
      </w:r>
    </w:p>
    <w:p w14:paraId="186A7A19" w14:textId="77777777" w:rsidR="00024E0B" w:rsidRDefault="009C5001">
      <w:pPr>
        <w:numPr>
          <w:ilvl w:val="0"/>
          <w:numId w:val="81"/>
        </w:numPr>
        <w:ind w:right="2" w:hanging="221"/>
      </w:pPr>
      <w:r>
        <w:t>Přístupy v závěsu na laně a pracovní polohovací systémy lze používat jen v případech, kdy z posouzení rizik vyplývá, že práce může být při použití těchto prostředků vykonána bezpečně a že použití jiných prostředků není opodstatněné. S ohledem na související rizika, čas potřebný pro provedení práce a plnění ergonomických požadavků musí být přednostně používána sedačka s vhodnými doplňky.</w:t>
      </w:r>
      <w:r>
        <w:t xml:space="preserve"> </w:t>
      </w:r>
    </w:p>
    <w:p w14:paraId="47DAD5F1" w14:textId="77777777" w:rsidR="00024E0B" w:rsidRDefault="009C5001">
      <w:pPr>
        <w:numPr>
          <w:ilvl w:val="0"/>
          <w:numId w:val="81"/>
        </w:numPr>
        <w:ind w:right="2" w:hanging="221"/>
      </w:pPr>
      <w:r>
        <w:t>Použití závěsu na laně s prostředky pro pracovní polohování je dále možné, jen pokud</w:t>
      </w:r>
      <w:r>
        <w:t xml:space="preserve"> </w:t>
      </w:r>
    </w:p>
    <w:p w14:paraId="314E559E" w14:textId="77777777" w:rsidR="00024E0B" w:rsidRDefault="009C5001">
      <w:pPr>
        <w:numPr>
          <w:ilvl w:val="0"/>
          <w:numId w:val="82"/>
        </w:numPr>
        <w:ind w:right="2"/>
      </w:pPr>
      <w:r>
        <w:t xml:space="preserve">systém je tvořen nejméně dvěma nezávislými lany, přičemž jedno slouží jako nosný prostředek pro výstup, sestup a zavěšení v požadované poloze (pracovní lano) a druhé jako záložní </w:t>
      </w:r>
    </w:p>
    <w:p w14:paraId="25376AC9" w14:textId="77777777" w:rsidR="00024E0B" w:rsidRDefault="009C5001">
      <w:pPr>
        <w:ind w:left="201" w:right="2"/>
      </w:pPr>
      <w:r>
        <w:t>(zajišťovací lano),</w:t>
      </w:r>
      <w:r>
        <w:t xml:space="preserve"> </w:t>
      </w:r>
    </w:p>
    <w:p w14:paraId="5A08796F" w14:textId="77777777" w:rsidR="00024E0B" w:rsidRDefault="009C5001">
      <w:pPr>
        <w:numPr>
          <w:ilvl w:val="0"/>
          <w:numId w:val="82"/>
        </w:numPr>
        <w:ind w:right="2"/>
      </w:pPr>
      <w:r>
        <w:t>zaměstnanec používá zachycovací postroj, který je prostřednictvím pohyblivého zachycovače pádu, jenž sleduje pohyb zaměstnance, připojen k zajišťovacímu lanu,</w:t>
      </w:r>
      <w:r>
        <w:t xml:space="preserve"> </w:t>
      </w:r>
    </w:p>
    <w:p w14:paraId="12277E0E" w14:textId="77777777" w:rsidR="00024E0B" w:rsidRDefault="009C5001">
      <w:pPr>
        <w:numPr>
          <w:ilvl w:val="0"/>
          <w:numId w:val="82"/>
        </w:numPr>
        <w:ind w:right="2"/>
      </w:pPr>
      <w:r>
        <w:t>k pohybu po pracovním laně se používají výhradně k tomu určené prostředky pro výstup a sestup (např. slaňovací prostředky) a připojení k pracovnímu lanu zahrnuje samosvorný systém k zabránění pádu zaměstnance, který ztratil kontrolu nad svými pohyby,</w:t>
      </w:r>
      <w:r>
        <w:t xml:space="preserve"> </w:t>
      </w:r>
    </w:p>
    <w:p w14:paraId="101B93B0" w14:textId="77777777" w:rsidR="00024E0B" w:rsidRDefault="009C5001">
      <w:pPr>
        <w:numPr>
          <w:ilvl w:val="0"/>
          <w:numId w:val="82"/>
        </w:numPr>
        <w:ind w:right="2"/>
      </w:pPr>
      <w:r>
        <w:t>nářadí a další vybavení užívané při práci je přichyceno k postroji nebo k sedačce, popřípadě jinak zajištěno proti pádu,</w:t>
      </w:r>
      <w:r>
        <w:t xml:space="preserve"> </w:t>
      </w:r>
    </w:p>
    <w:p w14:paraId="0CFD8E0C" w14:textId="77777777" w:rsidR="00024E0B" w:rsidRDefault="009C5001">
      <w:pPr>
        <w:numPr>
          <w:ilvl w:val="0"/>
          <w:numId w:val="82"/>
        </w:numPr>
        <w:ind w:right="2"/>
      </w:pPr>
      <w:r>
        <w:t>práce je prováděna podle zpracovaného technologického postupu a pod dozorem tak, aby zaměstnanec konající práci mohl být v případě nouze neprodleně vyproštěn.</w:t>
      </w:r>
      <w:r>
        <w:t xml:space="preserve"> </w:t>
      </w:r>
    </w:p>
    <w:p w14:paraId="763F244B" w14:textId="77777777" w:rsidR="00024E0B" w:rsidRDefault="009C5001">
      <w:pPr>
        <w:numPr>
          <w:ilvl w:val="0"/>
          <w:numId w:val="83"/>
        </w:numPr>
        <w:ind w:right="2"/>
      </w:pPr>
      <w:r>
        <w:t>Za výjimečných okolností, kdy s ohledem na posouzení rizik by použití druhého lana mohlo způsobit, že provádění práce by bylo nebezpečnější, lze připustit použití jediného lana, pokud byla učiněna náležitá opatření k zajištění bezpečnosti a součásti systému jsou výrobcem k takovému způsobu použití určeny a vyhovují parametrům jejich stanovené životnosti.</w:t>
      </w:r>
      <w:r>
        <w:t xml:space="preserve"> </w:t>
      </w:r>
    </w:p>
    <w:p w14:paraId="6F604B74" w14:textId="77777777" w:rsidR="00024E0B" w:rsidRDefault="009C5001">
      <w:pPr>
        <w:numPr>
          <w:ilvl w:val="0"/>
          <w:numId w:val="83"/>
        </w:numPr>
        <w:ind w:right="2"/>
      </w:pPr>
      <w:r>
        <w:t>Zaměstnavatel zajistí, aby zaměstnanec provádějící práce při použití osobních ochranných pracovních prostředků proti pádu byl pro předpokládané činnosti vyškolen, zejména pak pro vyprošťovací postupy při mimořádných událostech.</w:t>
      </w:r>
      <w:r>
        <w:t xml:space="preserve"> </w:t>
      </w:r>
    </w:p>
    <w:p w14:paraId="5C3B84DE" w14:textId="77777777" w:rsidR="00024E0B" w:rsidRDefault="009C5001">
      <w:pPr>
        <w:spacing w:after="0" w:line="259" w:lineRule="auto"/>
        <w:ind w:left="206" w:firstLine="0"/>
        <w:jc w:val="left"/>
      </w:pPr>
      <w:r>
        <w:t xml:space="preserve"> </w:t>
      </w:r>
    </w:p>
    <w:p w14:paraId="72652FDB" w14:textId="77777777" w:rsidR="00024E0B" w:rsidRDefault="009C5001">
      <w:pPr>
        <w:ind w:left="201" w:right="2"/>
      </w:pPr>
      <w:r>
        <w:t>III. Používání žebříků</w:t>
      </w:r>
      <w:r>
        <w:t xml:space="preserve"> </w:t>
      </w:r>
    </w:p>
    <w:p w14:paraId="2EE9E463" w14:textId="77777777" w:rsidR="00024E0B" w:rsidRDefault="009C5001">
      <w:pPr>
        <w:numPr>
          <w:ilvl w:val="0"/>
          <w:numId w:val="84"/>
        </w:numPr>
        <w:ind w:left="522" w:right="2" w:hanging="331"/>
      </w:pPr>
      <w:r>
        <w:t xml:space="preserve">Žebřík může být použit pro práci ve výšce pouze v případech, kdy použití jiných bezpečnějších prostředků není s ohledem na vyhodnocení rizika opodstatněné a účelné, případně kdy místní podmínky, týkající se práce ve výškách, použití takových prostředků neumožňují. Na žebříku mohou být prováděny jen krátkodobé, fyzicky nenáročné práce při použití ručního nářadí. Práce, při nichž se používá nebezpečných nástrojů nebo nářadí jako například přenosných řetězových pil, ručních pneumatických nářadí, se na žebříku </w:t>
      </w:r>
      <w:r>
        <w:t>nesmějí vykonávat.</w:t>
      </w:r>
      <w:r>
        <w:t xml:space="preserve"> </w:t>
      </w:r>
    </w:p>
    <w:p w14:paraId="5DEB7F4F" w14:textId="77777777" w:rsidR="00024E0B" w:rsidRDefault="009C5001">
      <w:pPr>
        <w:numPr>
          <w:ilvl w:val="0"/>
          <w:numId w:val="84"/>
        </w:numPr>
        <w:ind w:left="522" w:right="2" w:hanging="331"/>
      </w:pPr>
      <w:r>
        <w:t>Při výstupu, sestupu a práci na žebříku musí být zaměstnanec obrácen obličejem k žebříku a v každém okamžiku musí mít možnost bezpečného uchopení a spolehlivou oporu.</w:t>
      </w:r>
      <w:r>
        <w:t xml:space="preserve"> </w:t>
      </w:r>
    </w:p>
    <w:p w14:paraId="2E7FCF45" w14:textId="77777777" w:rsidR="00024E0B" w:rsidRDefault="009C5001">
      <w:pPr>
        <w:numPr>
          <w:ilvl w:val="0"/>
          <w:numId w:val="84"/>
        </w:numPr>
        <w:ind w:left="522" w:right="2" w:hanging="331"/>
      </w:pPr>
      <w:r>
        <w:t>Po žebříku mohou být vynášena (snášena) jen břemena o hmotnosti do 15 kg, pokud zvláštní právní předpisy nestanoví jinak10).</w:t>
      </w:r>
      <w:r>
        <w:t xml:space="preserve"> </w:t>
      </w:r>
    </w:p>
    <w:p w14:paraId="783F4E2C" w14:textId="77777777" w:rsidR="00024E0B" w:rsidRDefault="009C5001">
      <w:pPr>
        <w:numPr>
          <w:ilvl w:val="0"/>
          <w:numId w:val="84"/>
        </w:numPr>
        <w:ind w:left="522" w:right="2" w:hanging="331"/>
      </w:pPr>
      <w:r>
        <w:t xml:space="preserve">Po žebříku nesmí vystupovat (sestupovat) ani na něm pracovat současně více než jedna </w:t>
      </w:r>
      <w:r>
        <w:t xml:space="preserve">osoba. </w:t>
      </w:r>
    </w:p>
    <w:p w14:paraId="2FA6F275" w14:textId="77777777" w:rsidR="00024E0B" w:rsidRDefault="009C5001">
      <w:pPr>
        <w:numPr>
          <w:ilvl w:val="0"/>
          <w:numId w:val="84"/>
        </w:numPr>
        <w:ind w:left="522" w:right="2" w:hanging="331"/>
      </w:pPr>
      <w:r>
        <w:t>Žebřík nesmí být používán jako přechodový můstek s výjimkou případů, kdy je k takovému použití výrobcem určen.</w:t>
      </w:r>
      <w:r>
        <w:t xml:space="preserve"> </w:t>
      </w:r>
    </w:p>
    <w:p w14:paraId="32B051BD" w14:textId="77777777" w:rsidR="00024E0B" w:rsidRDefault="009C5001">
      <w:pPr>
        <w:numPr>
          <w:ilvl w:val="0"/>
          <w:numId w:val="84"/>
        </w:numPr>
        <w:ind w:left="522" w:right="2" w:hanging="331"/>
      </w:pPr>
      <w:r>
        <w:t>Žebříky používané pro výstup (sestup) musí svým horním koncem přesahovat výstupní (nástupní) plošinu nejméně o 1,1 m, přičemž tento přesah lze nahradit pevnými madly nebo jinou pevnou částí konstrukce, za kterou se vystupující (sestupující) zaměstnanec může spolehlivě přidržet. Sklon žebříku nesmí být menší než 2,</w:t>
      </w:r>
      <w:proofErr w:type="gramStart"/>
      <w:r>
        <w:t>5 :</w:t>
      </w:r>
      <w:proofErr w:type="gramEnd"/>
      <w:r>
        <w:t xml:space="preserve"> 1, za příčlemi musí být volný prostor alespoň 0,18 m a u paty žebříku ze strany přístupu musí být zachován volný prostor alespoň 0,6 m.</w:t>
      </w:r>
      <w:r>
        <w:t xml:space="preserve"> </w:t>
      </w:r>
    </w:p>
    <w:p w14:paraId="313C9455" w14:textId="77777777" w:rsidR="00024E0B" w:rsidRDefault="009C5001">
      <w:pPr>
        <w:numPr>
          <w:ilvl w:val="0"/>
          <w:numId w:val="84"/>
        </w:numPr>
        <w:ind w:left="522" w:right="2" w:hanging="331"/>
      </w:pPr>
      <w:r>
        <w:lastRenderedPageBreak/>
        <w:t>Žebřík musí být umístěn tak, aby byla zajištěna jeho stabilita po celou dobu použití. Přenosný žebřík musí být postaven na stabilním, pevném, dostatečně velkém, nepohyblivém podkladu tak, aby příčle byly vodorovné. Závěsný žebřík musí být upevněn bezpečným způsobem a s výjimkou provazových žebříků zajištěn proti posunutí a rozkývání. Provazový žebřík může být používán pouze pro výstup a sestup.</w:t>
      </w:r>
      <w:r>
        <w:t xml:space="preserve"> </w:t>
      </w:r>
    </w:p>
    <w:p w14:paraId="7C133E18" w14:textId="77777777" w:rsidR="00024E0B" w:rsidRDefault="009C5001">
      <w:pPr>
        <w:numPr>
          <w:ilvl w:val="0"/>
          <w:numId w:val="84"/>
        </w:numPr>
        <w:ind w:left="522" w:right="2" w:hanging="331"/>
      </w:pPr>
      <w:r>
        <w:t>U přenosných žebříků musí být zabráněno jejich podklouznutí zajištěním bočnic na horním nebo dolním konci použitím protiskluzových přípravků nebo jiných opatření s odpovídající účinností. Skládací a výsuvné žebříky musí být užívány tak, aby jednotlivé díly byly zajištěny proti vzájemnému pohybu. Pojízdné žebříky musí být před zahájením prací a v jejich průběhu zajištěny proti pohybu. Přenosné dřevěné žebříky o délce větší než 12 m nelze používat.</w:t>
      </w:r>
      <w:r>
        <w:t xml:space="preserve"> </w:t>
      </w:r>
    </w:p>
    <w:p w14:paraId="094207EC" w14:textId="77777777" w:rsidR="00024E0B" w:rsidRDefault="009C5001">
      <w:pPr>
        <w:numPr>
          <w:ilvl w:val="0"/>
          <w:numId w:val="84"/>
        </w:numPr>
        <w:ind w:left="522" w:right="2" w:hanging="331"/>
      </w:pPr>
      <w:r>
        <w:t>Na žebříku smí zaměstnanec pracovat jen v bezpečné vzdálenosti od jeho horního konce, za kterou se u žebříku opěrného považuje vzdálenost chodidel nejméně 0,8 m, u dvojitého žebříku nejméně 0,5 m od jeho horního konce.</w:t>
      </w:r>
      <w:r>
        <w:t xml:space="preserve"> </w:t>
      </w:r>
    </w:p>
    <w:p w14:paraId="45369D1C" w14:textId="77777777" w:rsidR="00024E0B" w:rsidRDefault="009C5001">
      <w:pPr>
        <w:numPr>
          <w:ilvl w:val="0"/>
          <w:numId w:val="84"/>
        </w:numPr>
        <w:ind w:left="522" w:right="2" w:hanging="331"/>
      </w:pPr>
      <w:r>
        <w:t>Při práci na žebříku musí být zaměstnanec v případech, kdy stojí chodidly ve výšce větší než 5 m, zajištěn proti pádu osobními ochrannými pracovními prostředky.</w:t>
      </w:r>
      <w:r>
        <w:t xml:space="preserve"> </w:t>
      </w:r>
    </w:p>
    <w:p w14:paraId="5B3613BC" w14:textId="77777777" w:rsidR="00024E0B" w:rsidRDefault="009C5001">
      <w:pPr>
        <w:numPr>
          <w:ilvl w:val="0"/>
          <w:numId w:val="84"/>
        </w:numPr>
        <w:ind w:left="522" w:right="2" w:hanging="331"/>
      </w:pPr>
      <w:r>
        <w:t>Zaměstnavatel zajistí provádění prohlídek žebříků v souladu s návodem na používání.</w:t>
      </w:r>
      <w:r>
        <w:t xml:space="preserve"> </w:t>
      </w:r>
    </w:p>
    <w:p w14:paraId="44A007F6" w14:textId="77777777" w:rsidR="00024E0B" w:rsidRDefault="009C5001">
      <w:pPr>
        <w:numPr>
          <w:ilvl w:val="0"/>
          <w:numId w:val="84"/>
        </w:numPr>
        <w:ind w:left="522" w:right="2" w:hanging="331"/>
      </w:pPr>
      <w:r>
        <w:t>Chůze na dřevěném dvojitém žebříku (malířské práce) může být prováděna zaškolenými zaměstnanci, pohybují</w:t>
      </w:r>
      <w:r>
        <w:t>-</w:t>
      </w:r>
      <w:r>
        <w:t>li se po ploše, kde je vyloučeno nebezpečí ztráty stability žebříku.</w:t>
      </w:r>
      <w:r>
        <w:t xml:space="preserve"> </w:t>
      </w:r>
    </w:p>
    <w:p w14:paraId="4A5E3B16" w14:textId="77777777" w:rsidR="00024E0B" w:rsidRDefault="009C5001">
      <w:pPr>
        <w:spacing w:after="0" w:line="259" w:lineRule="auto"/>
        <w:ind w:left="206" w:firstLine="0"/>
        <w:jc w:val="left"/>
      </w:pPr>
      <w:r>
        <w:t xml:space="preserve"> </w:t>
      </w:r>
    </w:p>
    <w:p w14:paraId="1C0DA937" w14:textId="77777777" w:rsidR="00024E0B" w:rsidRDefault="009C5001">
      <w:pPr>
        <w:ind w:left="201" w:right="2"/>
      </w:pPr>
      <w:r>
        <w:t>IV. Zajištění proti pádu předmětů a materiálu</w:t>
      </w:r>
      <w:r>
        <w:t xml:space="preserve"> </w:t>
      </w:r>
    </w:p>
    <w:p w14:paraId="53215DE0" w14:textId="77777777" w:rsidR="00024E0B" w:rsidRDefault="009C5001">
      <w:pPr>
        <w:numPr>
          <w:ilvl w:val="0"/>
          <w:numId w:val="85"/>
        </w:numPr>
        <w:ind w:right="2"/>
      </w:pPr>
      <w:r>
        <w:t>Materiál, nářadí a pracovní pomůcky musí být uloženy, popřípadě skladovány ve výškách tak, že jsou po celou dobu uložení zajištěny proti pádu, sklouznutí nebo shození jak během práce, tak po jejím ukončení.</w:t>
      </w:r>
      <w:r>
        <w:t xml:space="preserve"> </w:t>
      </w:r>
    </w:p>
    <w:p w14:paraId="421B2B5F" w14:textId="77777777" w:rsidR="00024E0B" w:rsidRDefault="009C5001">
      <w:pPr>
        <w:numPr>
          <w:ilvl w:val="0"/>
          <w:numId w:val="85"/>
        </w:numPr>
        <w:ind w:right="2"/>
      </w:pPr>
      <w:r>
        <w:t>Pro upevnění nářadí, uložení drobného materiálu (hřebíky, šrouby apod.) musí být použita vhodná výstroj nebo k tomu účelu upravený pracovní oděv.</w:t>
      </w:r>
      <w:r>
        <w:t xml:space="preserve"> </w:t>
      </w:r>
    </w:p>
    <w:p w14:paraId="275BC2EA" w14:textId="77777777" w:rsidR="00024E0B" w:rsidRDefault="009C5001">
      <w:pPr>
        <w:numPr>
          <w:ilvl w:val="0"/>
          <w:numId w:val="85"/>
        </w:numPr>
        <w:ind w:right="2"/>
      </w:pPr>
      <w:r>
        <w:t>Konstrukce pro práce ve výškách nelze přetěžovat; hmotnost materiálu, pomůcek, nářadí, včetně osob, nesmí překročit nosnost konstrukce stanovenou v průvodní dokumentaci.</w:t>
      </w:r>
      <w:r>
        <w:t xml:space="preserve"> </w:t>
      </w:r>
    </w:p>
    <w:p w14:paraId="065157F7" w14:textId="77777777" w:rsidR="00024E0B" w:rsidRDefault="009C5001">
      <w:pPr>
        <w:ind w:left="201" w:right="2"/>
      </w:pPr>
      <w:r>
        <w:t>V. Zajištění pod místem práce ve výšce a v jeho okolí</w:t>
      </w:r>
      <w:r>
        <w:t xml:space="preserve"> </w:t>
      </w:r>
    </w:p>
    <w:p w14:paraId="79A840BF" w14:textId="77777777" w:rsidR="00024E0B" w:rsidRDefault="009C5001">
      <w:pPr>
        <w:ind w:left="201" w:right="2"/>
      </w:pPr>
      <w:r>
        <w:t>1. Prostory, nad kterými se pracuje, a v nichž vzhledem k povaze práce hrozí riziko pádu osob nebo předmětů (dále jen "ohrožený prostor"), je nutné vždy bezpečně zajistit.</w:t>
      </w:r>
      <w:r>
        <w:t xml:space="preserve"> </w:t>
      </w:r>
      <w:r>
        <w:t>2. Pro bezpečné zajištění ohrožených prostorů se použije zejména</w:t>
      </w:r>
      <w:r>
        <w:t xml:space="preserve"> </w:t>
      </w:r>
    </w:p>
    <w:p w14:paraId="46C8CB0F" w14:textId="77777777" w:rsidR="00024E0B" w:rsidRDefault="009C5001">
      <w:pPr>
        <w:numPr>
          <w:ilvl w:val="0"/>
          <w:numId w:val="86"/>
        </w:numPr>
        <w:ind w:left="423" w:right="2" w:hanging="232"/>
      </w:pPr>
      <w:r>
        <w:t>vyloučení provozu,</w:t>
      </w:r>
      <w:r>
        <w:t xml:space="preserve"> </w:t>
      </w:r>
    </w:p>
    <w:p w14:paraId="2022D90A" w14:textId="77777777" w:rsidR="00024E0B" w:rsidRDefault="009C5001">
      <w:pPr>
        <w:numPr>
          <w:ilvl w:val="0"/>
          <w:numId w:val="86"/>
        </w:numPr>
        <w:ind w:left="423" w:right="2" w:hanging="232"/>
      </w:pPr>
      <w:r>
        <w:t>konstrukce ochrany proti pádu osob a předmětů v úrovni místa práce ve výšce nebo pod místem práce ve výšce,</w:t>
      </w:r>
      <w:r>
        <w:t xml:space="preserve"> </w:t>
      </w:r>
    </w:p>
    <w:p w14:paraId="73ED1F42" w14:textId="77777777" w:rsidR="00024E0B" w:rsidRDefault="009C5001">
      <w:pPr>
        <w:numPr>
          <w:ilvl w:val="0"/>
          <w:numId w:val="86"/>
        </w:numPr>
        <w:ind w:left="423" w:right="2" w:hanging="232"/>
      </w:pPr>
      <w:r>
        <w:t>ohrazení ohrožených prostorů dvoutyčovým zábradlím o výšce nejméně 1,1 m s tyčemi upevněnými na nosných sloupcích s dostatečnou stabilitou; pro práce nepřesahující rozsah jedné pracovní směny postačí vymezit ohrožený prostor jednotyčovým zábradlím, popřípadě zábranou o výšce nejméně 1,1 m, nebo</w:t>
      </w:r>
      <w:r>
        <w:t xml:space="preserve"> </w:t>
      </w:r>
    </w:p>
    <w:p w14:paraId="6AD523E1" w14:textId="77777777" w:rsidR="00024E0B" w:rsidRDefault="009C5001">
      <w:pPr>
        <w:numPr>
          <w:ilvl w:val="0"/>
          <w:numId w:val="86"/>
        </w:numPr>
        <w:ind w:left="423" w:right="2" w:hanging="232"/>
      </w:pPr>
      <w:r>
        <w:t>dozor ohrožených prostorů k tomu určeným zaměstnancem po celou dobu ohrožení.</w:t>
      </w:r>
      <w:r>
        <w:t xml:space="preserve"> </w:t>
      </w:r>
      <w:r>
        <w:t>3. Ohrožený prostor musí mít šířku od volného okraje pracoviště nejméně</w:t>
      </w:r>
      <w:r>
        <w:t xml:space="preserve"> </w:t>
      </w:r>
    </w:p>
    <w:p w14:paraId="0DCE6727" w14:textId="77777777" w:rsidR="00024E0B" w:rsidRDefault="009C5001">
      <w:pPr>
        <w:numPr>
          <w:ilvl w:val="0"/>
          <w:numId w:val="87"/>
        </w:numPr>
        <w:ind w:left="423" w:right="2" w:hanging="232"/>
      </w:pPr>
      <w:r>
        <w:t>1,5 m při práci ve výšce od 3 m do 10 m,</w:t>
      </w:r>
      <w:r>
        <w:t xml:space="preserve"> </w:t>
      </w:r>
    </w:p>
    <w:p w14:paraId="4257F2BF" w14:textId="77777777" w:rsidR="00024E0B" w:rsidRDefault="009C5001">
      <w:pPr>
        <w:numPr>
          <w:ilvl w:val="0"/>
          <w:numId w:val="87"/>
        </w:numPr>
        <w:ind w:left="423" w:right="2" w:hanging="232"/>
      </w:pPr>
      <w:r>
        <w:t>2 m při práci ve výšce nad 10 m do 20 m,</w:t>
      </w:r>
      <w:r>
        <w:t xml:space="preserve"> </w:t>
      </w:r>
    </w:p>
    <w:p w14:paraId="43087057" w14:textId="77777777" w:rsidR="00024E0B" w:rsidRDefault="009C5001">
      <w:pPr>
        <w:numPr>
          <w:ilvl w:val="0"/>
          <w:numId w:val="87"/>
        </w:numPr>
        <w:ind w:left="423" w:right="2" w:hanging="232"/>
      </w:pPr>
      <w:r>
        <w:t>2,5 m při práci ve výšce nad 20 m do 30 m,</w:t>
      </w:r>
      <w:r>
        <w:t xml:space="preserve"> </w:t>
      </w:r>
    </w:p>
    <w:p w14:paraId="35CA831C" w14:textId="77777777" w:rsidR="00024E0B" w:rsidRDefault="009C5001">
      <w:pPr>
        <w:numPr>
          <w:ilvl w:val="0"/>
          <w:numId w:val="87"/>
        </w:numPr>
        <w:ind w:left="423" w:right="2" w:hanging="232"/>
      </w:pPr>
      <w:r>
        <w:t>1/10 výšky objektu při práci ve výšce nad 30 m.</w:t>
      </w:r>
      <w:r>
        <w:t xml:space="preserve"> </w:t>
      </w:r>
    </w:p>
    <w:p w14:paraId="3514AA48" w14:textId="77777777" w:rsidR="00024E0B" w:rsidRDefault="009C5001">
      <w:pPr>
        <w:ind w:left="201" w:right="2"/>
      </w:pPr>
      <w:r>
        <w:t>Šířka ohroženého prostoru se vytyčuje od paty svislice, která prochází vnější hranou volného okraje pracoviště ve výšce.</w:t>
      </w:r>
      <w:r>
        <w:t xml:space="preserve"> </w:t>
      </w:r>
    </w:p>
    <w:p w14:paraId="74D54F37" w14:textId="77777777" w:rsidR="00024E0B" w:rsidRDefault="009C5001">
      <w:pPr>
        <w:numPr>
          <w:ilvl w:val="0"/>
          <w:numId w:val="88"/>
        </w:numPr>
        <w:ind w:right="2"/>
      </w:pPr>
      <w:r>
        <w:t>Při práci na plochách se sklonem větším než 25 stupňů od vodorovné roviny se šířka ohroženého prostoru podle bodu 3 zvětšuje o 0,5 m. Obdobně se zvětšuje tato šířka o 1 m na všechny strany od půdorysného profilu vertikálně dopravovaného břemene v místech dopravy materiálu.</w:t>
      </w:r>
      <w:r>
        <w:t xml:space="preserve"> </w:t>
      </w:r>
    </w:p>
    <w:p w14:paraId="364CE0A0" w14:textId="77777777" w:rsidR="00024E0B" w:rsidRDefault="009C5001">
      <w:pPr>
        <w:numPr>
          <w:ilvl w:val="0"/>
          <w:numId w:val="88"/>
        </w:numPr>
        <w:ind w:right="2"/>
      </w:pPr>
      <w:r>
        <w:t xml:space="preserve">S ohledem na vyhodnocení rizika při práci na vysokých objektech, například na komínech, stožárech, věžích, je ohroženým prostorem pás o šířce stanovené v bodě 3 kolem celého obvodu </w:t>
      </w:r>
      <w:r>
        <w:t xml:space="preserve">paty objektu. </w:t>
      </w:r>
    </w:p>
    <w:p w14:paraId="3E52267A" w14:textId="77777777" w:rsidR="00024E0B" w:rsidRDefault="009C5001">
      <w:pPr>
        <w:numPr>
          <w:ilvl w:val="0"/>
          <w:numId w:val="88"/>
        </w:numPr>
        <w:ind w:right="2"/>
      </w:pPr>
      <w:r>
        <w:t>Práce nad sebou lze provádět pouze výjimečně, nelze</w:t>
      </w:r>
      <w:r>
        <w:t>-</w:t>
      </w:r>
      <w:r>
        <w:t>li zajistit provedení prací jinak. Technologický postup musí obsahovat způsob zajištění bezpečnosti zaměstnanců na níže položeném pracovišti.</w:t>
      </w:r>
      <w:r>
        <w:t xml:space="preserve"> </w:t>
      </w:r>
    </w:p>
    <w:p w14:paraId="709AF3AE" w14:textId="77777777" w:rsidR="00024E0B" w:rsidRDefault="009C5001">
      <w:pPr>
        <w:spacing w:after="0" w:line="259" w:lineRule="auto"/>
        <w:ind w:left="206" w:firstLine="0"/>
        <w:jc w:val="left"/>
      </w:pPr>
      <w:r>
        <w:t xml:space="preserve"> </w:t>
      </w:r>
    </w:p>
    <w:p w14:paraId="0383407E" w14:textId="77777777" w:rsidR="00024E0B" w:rsidRDefault="009C5001">
      <w:pPr>
        <w:ind w:left="201" w:right="2"/>
      </w:pPr>
      <w:r>
        <w:lastRenderedPageBreak/>
        <w:t>VI. Práce na střeše</w:t>
      </w:r>
      <w:r>
        <w:t xml:space="preserve"> </w:t>
      </w:r>
    </w:p>
    <w:p w14:paraId="5D4DD300" w14:textId="77777777" w:rsidR="00024E0B" w:rsidRDefault="009C5001">
      <w:pPr>
        <w:ind w:left="201" w:right="2"/>
      </w:pPr>
      <w:r>
        <w:t>1. Zaměstnance vykonávající práci na střeše je nutné chránit proti</w:t>
      </w:r>
      <w:r>
        <w:t xml:space="preserve"> </w:t>
      </w:r>
    </w:p>
    <w:p w14:paraId="0DA48DCE" w14:textId="77777777" w:rsidR="00024E0B" w:rsidRDefault="009C5001">
      <w:pPr>
        <w:numPr>
          <w:ilvl w:val="0"/>
          <w:numId w:val="89"/>
        </w:numPr>
        <w:ind w:left="423" w:right="2" w:hanging="232"/>
      </w:pPr>
      <w:r>
        <w:t>pádu ze střešních plášťů na volných okrajích,</w:t>
      </w:r>
      <w:r>
        <w:t xml:space="preserve"> </w:t>
      </w:r>
    </w:p>
    <w:p w14:paraId="7CE0D367" w14:textId="77777777" w:rsidR="00024E0B" w:rsidRDefault="009C5001">
      <w:pPr>
        <w:numPr>
          <w:ilvl w:val="0"/>
          <w:numId w:val="89"/>
        </w:numPr>
        <w:ind w:left="423" w:right="2" w:hanging="232"/>
      </w:pPr>
      <w:r>
        <w:t>sklouznutí z plochy střechy při jejím sklonu nad 25 stupňů,</w:t>
      </w:r>
      <w:r>
        <w:t xml:space="preserve"> </w:t>
      </w:r>
    </w:p>
    <w:p w14:paraId="581AFFC4" w14:textId="77777777" w:rsidR="00024E0B" w:rsidRDefault="009C5001">
      <w:pPr>
        <w:numPr>
          <w:ilvl w:val="0"/>
          <w:numId w:val="89"/>
        </w:numPr>
        <w:ind w:left="423" w:right="2" w:hanging="232"/>
      </w:pPr>
      <w:r>
        <w:t>propadnutí střešní konstrukcí.</w:t>
      </w:r>
      <w:r>
        <w:t xml:space="preserve"> </w:t>
      </w:r>
    </w:p>
    <w:p w14:paraId="1ED2EB08" w14:textId="77777777" w:rsidR="00024E0B" w:rsidRDefault="009C5001">
      <w:pPr>
        <w:numPr>
          <w:ilvl w:val="0"/>
          <w:numId w:val="90"/>
        </w:numPr>
        <w:ind w:right="2"/>
      </w:pPr>
      <w:r>
        <w:t>Ochranu proti pádu ze střechy nejen po obvodu, ale i do světlíků, technologických a jiných otvorů, zaměstnavatel zajistí použitím ochranné, případně záchytné konstrukce nebo použitím osobních ochranných pracovních prostředků proti pádu.</w:t>
      </w:r>
      <w:r>
        <w:t xml:space="preserve"> </w:t>
      </w:r>
    </w:p>
    <w:p w14:paraId="1C8F49CE" w14:textId="77777777" w:rsidR="00024E0B" w:rsidRDefault="009C5001">
      <w:pPr>
        <w:numPr>
          <w:ilvl w:val="0"/>
          <w:numId w:val="90"/>
        </w:numPr>
        <w:ind w:right="2"/>
      </w:pPr>
      <w:r>
        <w:t>Zajištění proti sklouznutí zaměstnavatel zajistí použitím žebříků upevněných v místě práce a potřebných komunikací, případně použitím ochranné konstrukce nebo osobních ochranných pracovních prostředků proti pádu. U střech se sklonem nad 45 stupňů od vodorovné roviny je nutno použít vedle žebříků ještě osobní ochranné pracovní prostředky proti pádu.</w:t>
      </w:r>
      <w:r>
        <w:t xml:space="preserve"> </w:t>
      </w:r>
    </w:p>
    <w:p w14:paraId="400F2AA5" w14:textId="77777777" w:rsidR="00024E0B" w:rsidRDefault="009C5001">
      <w:pPr>
        <w:numPr>
          <w:ilvl w:val="0"/>
          <w:numId w:val="90"/>
        </w:numPr>
        <w:ind w:right="2"/>
      </w:pPr>
      <w:r>
        <w:t>Zajištění proti propadnutí se provádí na všech střešních pláštích, kde je půdorysná vzdálenost mezi latěmi nebo jinými nosnými prvky střešní konstrukce větší než 0,25 m a kde není zaručeno, že jednotlivé střešní prvky jsou bezpečné proti prolomení zatížením osobami včetně nářadí, pracovních pomůcek a materiálu, případně není toto zatížení vhodně rozloženo pomocnou konstrukcí (pracovní nebo přístupová podlaha apod.).</w:t>
      </w:r>
      <w:r>
        <w:t xml:space="preserve"> </w:t>
      </w:r>
    </w:p>
    <w:p w14:paraId="20E3C85F" w14:textId="77777777" w:rsidR="00024E0B" w:rsidRDefault="009C5001">
      <w:pPr>
        <w:numPr>
          <w:ilvl w:val="0"/>
          <w:numId w:val="90"/>
        </w:numPr>
        <w:ind w:right="2"/>
      </w:pPr>
      <w:r>
        <w:t>Stavba a oprava komínů ze střechy se sklonem nad 10 stupňů se provádí z bezpečné pracovní plochy o šířce nejméně 0,6 m.</w:t>
      </w:r>
      <w:r>
        <w:t xml:space="preserve"> </w:t>
      </w:r>
    </w:p>
    <w:p w14:paraId="5D8AA27A" w14:textId="77777777" w:rsidR="00024E0B" w:rsidRDefault="009C5001">
      <w:pPr>
        <w:spacing w:after="0" w:line="259" w:lineRule="auto"/>
        <w:ind w:left="206" w:firstLine="0"/>
        <w:jc w:val="left"/>
      </w:pPr>
      <w:r>
        <w:t xml:space="preserve"> </w:t>
      </w:r>
    </w:p>
    <w:p w14:paraId="2A88047A" w14:textId="77777777" w:rsidR="00024E0B" w:rsidRDefault="009C5001">
      <w:pPr>
        <w:ind w:left="201" w:right="2"/>
      </w:pPr>
      <w:r>
        <w:t>VII. Dočasné stavební konstrukce</w:t>
      </w:r>
      <w:r>
        <w:t xml:space="preserve"> </w:t>
      </w:r>
    </w:p>
    <w:p w14:paraId="3F209436" w14:textId="77777777" w:rsidR="00024E0B" w:rsidRDefault="009C5001">
      <w:pPr>
        <w:numPr>
          <w:ilvl w:val="0"/>
          <w:numId w:val="91"/>
        </w:numPr>
        <w:ind w:right="2" w:hanging="221"/>
      </w:pPr>
      <w:r>
        <w:t>Dočasné stavební konstrukce lze použít jen v provedení, které odpovídá průvodní dokumentaci a návodům na montáž a používání těchto konstrukcí. Návod na montáž, včetně potřebných doplňujících nákresů a dokumentů, musí být k dispozici zaměstnancům, kteří konstrukci montují, používají a demontují.</w:t>
      </w:r>
      <w:r>
        <w:t xml:space="preserve"> </w:t>
      </w:r>
    </w:p>
    <w:p w14:paraId="5FE2B7ED" w14:textId="77777777" w:rsidR="00024E0B" w:rsidRDefault="009C5001">
      <w:pPr>
        <w:numPr>
          <w:ilvl w:val="0"/>
          <w:numId w:val="91"/>
        </w:numPr>
        <w:ind w:right="2" w:hanging="221"/>
      </w:pPr>
      <w:r>
        <w:t>Pokud pro dočasnou stavební konstrukci není dostupná potřebná dokumentace nebo tato dokumentace nepokrývá zamýšlené konstrukční uspořádání, musí být odborně způsobilou osobou proveden individuální výpočet pevnosti a stability kromě případů, kdy je konstrukce montována ve shodě s uspořádáním obsaženým v české technické normě.</w:t>
      </w:r>
      <w:r>
        <w:t xml:space="preserve"> </w:t>
      </w:r>
    </w:p>
    <w:p w14:paraId="17B6F6E9" w14:textId="77777777" w:rsidR="00024E0B" w:rsidRDefault="009C5001">
      <w:pPr>
        <w:numPr>
          <w:ilvl w:val="0"/>
          <w:numId w:val="91"/>
        </w:numPr>
        <w:ind w:right="2" w:hanging="221"/>
      </w:pPr>
      <w:r>
        <w:t>V závislosti na složitosti zvolené dočasné stavební konstrukce navrhne odborně způsobilá osoba konkrétní postup montáže, používání a demontáže.</w:t>
      </w:r>
      <w:r>
        <w:t xml:space="preserve"> </w:t>
      </w:r>
    </w:p>
    <w:p w14:paraId="612B0D21" w14:textId="77777777" w:rsidR="00024E0B" w:rsidRDefault="009C5001">
      <w:pPr>
        <w:numPr>
          <w:ilvl w:val="0"/>
          <w:numId w:val="91"/>
        </w:numPr>
        <w:ind w:right="2" w:hanging="221"/>
      </w:pPr>
      <w:r>
        <w:t>Dočasné stavební konstrukce lze považovat za bezpečné tehdy, pokud</w:t>
      </w:r>
      <w:r>
        <w:t xml:space="preserve"> </w:t>
      </w:r>
    </w:p>
    <w:p w14:paraId="4BA38594" w14:textId="77777777" w:rsidR="00024E0B" w:rsidRDefault="009C5001">
      <w:pPr>
        <w:numPr>
          <w:ilvl w:val="0"/>
          <w:numId w:val="92"/>
        </w:numPr>
        <w:ind w:left="423" w:right="2" w:hanging="232"/>
      </w:pPr>
      <w:r>
        <w:t>jsou založeny na dostatečně únosném terénu nebo na konstrukci, jejíž únosnost je staticky prokázána,</w:t>
      </w:r>
      <w:r>
        <w:t xml:space="preserve"> </w:t>
      </w:r>
    </w:p>
    <w:p w14:paraId="5B484965" w14:textId="77777777" w:rsidR="00024E0B" w:rsidRDefault="009C5001">
      <w:pPr>
        <w:numPr>
          <w:ilvl w:val="0"/>
          <w:numId w:val="92"/>
        </w:numPr>
        <w:ind w:left="423" w:right="2" w:hanging="232"/>
      </w:pPr>
      <w:r>
        <w:t>nosné součásti jsou zajištěny proti podklouznutí buď připevněním k základové ploše nebo jiným způsobem s odpovídající účinností, který zajišťuje stabilitu lešení; pojízdná lešení jsou zajištěna vhodnými zařízeními proti náhodnému pohybu během práce,</w:t>
      </w:r>
      <w:r>
        <w:t xml:space="preserve"> </w:t>
      </w:r>
    </w:p>
    <w:p w14:paraId="7F347E3B" w14:textId="77777777" w:rsidR="00024E0B" w:rsidRDefault="009C5001">
      <w:pPr>
        <w:numPr>
          <w:ilvl w:val="0"/>
          <w:numId w:val="92"/>
        </w:numPr>
        <w:ind w:left="423" w:right="2" w:hanging="232"/>
      </w:pPr>
      <w:r>
        <w:t>jsou provedeny tak, aby tvořily prostorově tuhý celek, zajištěný proti lokálnímu i celkovému vybočení, posunutí nebo překlopení,</w:t>
      </w:r>
      <w:r>
        <w:t xml:space="preserve"> </w:t>
      </w:r>
    </w:p>
    <w:p w14:paraId="1BDB95C5" w14:textId="77777777" w:rsidR="00024E0B" w:rsidRDefault="009C5001">
      <w:pPr>
        <w:numPr>
          <w:ilvl w:val="0"/>
          <w:numId w:val="92"/>
        </w:numPr>
        <w:ind w:left="423" w:right="2" w:hanging="232"/>
      </w:pPr>
      <w:r>
        <w:t xml:space="preserve">jsou dostatečně pevné a odolné vůči vnějším silám a nepříznivým vlivům; jsou schopné přenést předpokládané zatížení a jejich funkce je prokázána statickým výpočtem nebo jiným </w:t>
      </w:r>
      <w:r>
        <w:t xml:space="preserve">dokumentem, </w:t>
      </w:r>
    </w:p>
    <w:p w14:paraId="520D759D" w14:textId="77777777" w:rsidR="00024E0B" w:rsidRDefault="009C5001">
      <w:pPr>
        <w:numPr>
          <w:ilvl w:val="0"/>
          <w:numId w:val="92"/>
        </w:numPr>
        <w:ind w:left="423" w:right="2" w:hanging="232"/>
      </w:pPr>
      <w:r>
        <w:t>rozměry, tvar a vybavení podlah odpovídají povaze prováděných prací, podlahy umožňují bezpečný pohyb a výkon práce ve vhodné pracovní poloze,</w:t>
      </w:r>
      <w:r>
        <w:t xml:space="preserve"> </w:t>
      </w:r>
    </w:p>
    <w:p w14:paraId="6965FA13" w14:textId="77777777" w:rsidR="00024E0B" w:rsidRDefault="009C5001">
      <w:pPr>
        <w:numPr>
          <w:ilvl w:val="0"/>
          <w:numId w:val="92"/>
        </w:numPr>
        <w:ind w:left="423" w:right="2" w:hanging="232"/>
      </w:pPr>
      <w:r>
        <w:t>podlahy jsou osazeny takovým způsobem, aby se jejich součásti při běžném použití neposouvaly, v podlahách a mezi podlahovými dílci a svislou kolektivní ochranou proti pádu nejsou nebezpečné mezery,</w:t>
      </w:r>
      <w:r>
        <w:t xml:space="preserve"> </w:t>
      </w:r>
    </w:p>
    <w:p w14:paraId="08379647" w14:textId="77777777" w:rsidR="00024E0B" w:rsidRDefault="009C5001">
      <w:pPr>
        <w:numPr>
          <w:ilvl w:val="0"/>
          <w:numId w:val="92"/>
        </w:numPr>
        <w:ind w:left="423" w:right="2" w:hanging="232"/>
      </w:pPr>
      <w:r>
        <w:t>pohyblivé konstrukce jsou zabezpečeny proti samovolným pohybům,</w:t>
      </w:r>
      <w:r>
        <w:t xml:space="preserve"> </w:t>
      </w:r>
    </w:p>
    <w:p w14:paraId="578CE06F" w14:textId="77777777" w:rsidR="00024E0B" w:rsidRDefault="009C5001">
      <w:pPr>
        <w:numPr>
          <w:ilvl w:val="0"/>
          <w:numId w:val="92"/>
        </w:numPr>
        <w:ind w:left="423" w:right="2" w:hanging="232"/>
      </w:pPr>
      <w:r>
        <w:t>pracovní plochy na nich jsou přístupné po bezpečných komunikacích (žebříky, schody, rampy nebo výtahy).</w:t>
      </w:r>
      <w:r>
        <w:t xml:space="preserve"> </w:t>
      </w:r>
    </w:p>
    <w:p w14:paraId="528AD678" w14:textId="77777777" w:rsidR="00024E0B" w:rsidRDefault="009C5001">
      <w:pPr>
        <w:ind w:left="201" w:right="2"/>
      </w:pPr>
      <w:r>
        <w:t>Pokud nejsou části dočasných stavebních konstrukcí připraveny k používání, například během montáže, demontáže nebo přestavby, musí být vstup na tyto části dočasných stavebních konstrukcí zamezen vhodnými zábranami a označen bezpečnostními značkami11).</w:t>
      </w:r>
      <w:r>
        <w:t xml:space="preserve"> </w:t>
      </w:r>
    </w:p>
    <w:p w14:paraId="335292C2" w14:textId="77777777" w:rsidR="00024E0B" w:rsidRDefault="009C5001">
      <w:pPr>
        <w:ind w:left="201" w:right="2"/>
      </w:pPr>
      <w:r>
        <w:t xml:space="preserve">5. Dočasné stavební konstrukce lze užívat pouze po jejich náležitém předání odborně způsobilou osobou odpovědnou za jejich montáž a převzetí do užívání osobou odpovědnou za jejich užívání. </w:t>
      </w:r>
    </w:p>
    <w:p w14:paraId="01D4FC2A" w14:textId="77777777" w:rsidR="00024E0B" w:rsidRDefault="009C5001">
      <w:pPr>
        <w:ind w:left="201" w:right="2"/>
      </w:pPr>
      <w:r>
        <w:lastRenderedPageBreak/>
        <w:t>O předání a převzetí vyhotoví předávající na základě odborné prohlídky zápis potvrzující úplné dokončení a vybavení dočasné stavební konstrukce. Zápis o předání a převzetí se nevyžaduje u</w:t>
      </w:r>
      <w:r>
        <w:t xml:space="preserve"> </w:t>
      </w:r>
      <w:r>
        <w:t>a) typizovaných lehkých pracovních lešení o výšce pracovní podlahy do 1,5 m,</w:t>
      </w:r>
      <w:r>
        <w:t xml:space="preserve"> </w:t>
      </w:r>
    </w:p>
    <w:p w14:paraId="62DA8902" w14:textId="77777777" w:rsidR="00024E0B" w:rsidRDefault="009C5001">
      <w:pPr>
        <w:ind w:left="201" w:right="2"/>
      </w:pPr>
      <w:r>
        <w:t xml:space="preserve">b) pohyblivých pracovních plošin, pokud při přemísťování na jiné pracoviště nebyly demontovány jejich nosné části, přičemž za demontáž se nepovažuje úprava nosných částí do přepravní </w:t>
      </w:r>
      <w:r>
        <w:t xml:space="preserve">polohy. </w:t>
      </w:r>
    </w:p>
    <w:p w14:paraId="74C702F1" w14:textId="77777777" w:rsidR="00024E0B" w:rsidRDefault="009C5001">
      <w:pPr>
        <w:numPr>
          <w:ilvl w:val="0"/>
          <w:numId w:val="93"/>
        </w:numPr>
        <w:ind w:right="2"/>
      </w:pPr>
      <w:r>
        <w:t>Dočasné stavební konstrukce musí být podrobovány pravidelným odborným prohlídkám způsobem a v intervalech stanovených v průvodní dokumentaci. Pokud nastaly mimořádné okolnosti, které mohly mít nepříznivý vliv na bezpečnost lešení (například nepříznivá povětrnostní situace), musí být odborná prohlídka provedena bezodkladně.</w:t>
      </w:r>
      <w:r>
        <w:t xml:space="preserve"> </w:t>
      </w:r>
    </w:p>
    <w:p w14:paraId="11C8DA01" w14:textId="77777777" w:rsidR="00024E0B" w:rsidRDefault="009C5001">
      <w:pPr>
        <w:numPr>
          <w:ilvl w:val="0"/>
          <w:numId w:val="93"/>
        </w:numPr>
        <w:ind w:right="2"/>
      </w:pPr>
      <w:r>
        <w:t>Lešení lze montovat, demontovat nebo podstatným způsobem přestavovat jen v souladu s návodem na montáž a demontáž obsaženým v průvodní dokumentaci a pod vedením osoby, která je k tomu odborně způsobilá. Provádět uvedené činnosti mohou pouze zaměstnanci, kteří byli vyškoleni a jejich znalosti a dovednosti byly ověřeny. Školení zahrnuje osvojení si znalostí a dovedností, zejména pokud jde o</w:t>
      </w:r>
      <w:r>
        <w:t xml:space="preserve"> </w:t>
      </w:r>
    </w:p>
    <w:p w14:paraId="616014FB" w14:textId="77777777" w:rsidR="00024E0B" w:rsidRDefault="009C5001">
      <w:pPr>
        <w:numPr>
          <w:ilvl w:val="0"/>
          <w:numId w:val="94"/>
        </w:numPr>
        <w:ind w:left="423" w:right="2" w:hanging="232"/>
      </w:pPr>
      <w:r>
        <w:t>pochopení návodu na montáž, demontáž nebo přestavbu použitého lešení,</w:t>
      </w:r>
      <w:r>
        <w:t xml:space="preserve"> </w:t>
      </w:r>
    </w:p>
    <w:p w14:paraId="3E11B900" w14:textId="77777777" w:rsidR="00024E0B" w:rsidRDefault="009C5001">
      <w:pPr>
        <w:numPr>
          <w:ilvl w:val="0"/>
          <w:numId w:val="94"/>
        </w:numPr>
        <w:ind w:left="423" w:right="2" w:hanging="232"/>
      </w:pPr>
      <w:r>
        <w:t>bezpečnost práce během montáže, demontáže nebo přestavby příslušného lešení,</w:t>
      </w:r>
      <w:r>
        <w:t xml:space="preserve"> </w:t>
      </w:r>
    </w:p>
    <w:p w14:paraId="48F30A58" w14:textId="77777777" w:rsidR="00024E0B" w:rsidRDefault="009C5001">
      <w:pPr>
        <w:numPr>
          <w:ilvl w:val="0"/>
          <w:numId w:val="94"/>
        </w:numPr>
        <w:ind w:left="423" w:right="2" w:hanging="232"/>
      </w:pPr>
      <w:r>
        <w:t>opatření k ochraně před rizikem pádu osob nebo předmětů,</w:t>
      </w:r>
      <w:r>
        <w:t xml:space="preserve"> </w:t>
      </w:r>
    </w:p>
    <w:p w14:paraId="2EE0A78A" w14:textId="77777777" w:rsidR="00024E0B" w:rsidRDefault="009C5001">
      <w:pPr>
        <w:numPr>
          <w:ilvl w:val="0"/>
          <w:numId w:val="94"/>
        </w:numPr>
        <w:ind w:left="423" w:right="2" w:hanging="232"/>
      </w:pPr>
      <w:r>
        <w:t>opatření v případě změn povětrnostní situace, které by mohly nepříznivě ovlivnit bezpečnost použitého lešení,</w:t>
      </w:r>
      <w:r>
        <w:t xml:space="preserve"> </w:t>
      </w:r>
    </w:p>
    <w:p w14:paraId="7B881D3D" w14:textId="77777777" w:rsidR="00024E0B" w:rsidRDefault="009C5001">
      <w:pPr>
        <w:numPr>
          <w:ilvl w:val="0"/>
          <w:numId w:val="94"/>
        </w:numPr>
        <w:ind w:left="423" w:right="2" w:hanging="232"/>
      </w:pPr>
      <w:r>
        <w:t>přípustná zatížení,</w:t>
      </w:r>
      <w:r>
        <w:t xml:space="preserve"> </w:t>
      </w:r>
    </w:p>
    <w:p w14:paraId="2FD6B1A2" w14:textId="77777777" w:rsidR="00024E0B" w:rsidRDefault="009C5001">
      <w:pPr>
        <w:numPr>
          <w:ilvl w:val="0"/>
          <w:numId w:val="94"/>
        </w:numPr>
        <w:ind w:left="423" w:right="2" w:hanging="232"/>
      </w:pPr>
      <w:r>
        <w:t>další rizika, která mohou být spojena s montáží, demontáží nebo přestavbou.</w:t>
      </w:r>
      <w:r>
        <w:t xml:space="preserve"> </w:t>
      </w:r>
    </w:p>
    <w:p w14:paraId="5A697316" w14:textId="77777777" w:rsidR="00024E0B" w:rsidRDefault="009C5001">
      <w:pPr>
        <w:ind w:left="201" w:right="2"/>
      </w:pPr>
      <w:r>
        <w:t>Obsah a četnost školení s ohledem na nová nebo změněná rizika práce, způsob ověřování znalostí a dovedností účastníků školení a vedení dokumentace o školení stanoví zaměstnavatel.</w:t>
      </w:r>
      <w:r>
        <w:t xml:space="preserve"> </w:t>
      </w:r>
    </w:p>
    <w:p w14:paraId="1A70E7AA" w14:textId="77777777" w:rsidR="00024E0B" w:rsidRDefault="009C5001">
      <w:pPr>
        <w:numPr>
          <w:ilvl w:val="0"/>
          <w:numId w:val="95"/>
        </w:numPr>
        <w:ind w:right="2"/>
      </w:pPr>
      <w:r>
        <w:t>Žebříky nelze používat jako podpěrný nebo nosný prvek podlah lešení s výjimkou žebříků, které jsou k tomuto účelu výrobcem určeny.</w:t>
      </w:r>
      <w:r>
        <w:t xml:space="preserve"> </w:t>
      </w:r>
    </w:p>
    <w:p w14:paraId="787421F9" w14:textId="77777777" w:rsidR="00024E0B" w:rsidRDefault="009C5001">
      <w:pPr>
        <w:numPr>
          <w:ilvl w:val="0"/>
          <w:numId w:val="95"/>
        </w:numPr>
        <w:ind w:right="2"/>
      </w:pPr>
      <w:r>
        <w:t>Pro výstup a sestup mezi podlahami lešení lze použít i dřevěné sbíjené žebříky o největší délce 3,5 m s příčlemi vsazenými do zdvojených postranic dostatečné pevnosti doložené výpočtem.</w:t>
      </w:r>
      <w:r>
        <w:t xml:space="preserve"> </w:t>
      </w:r>
    </w:p>
    <w:p w14:paraId="1A4836A9" w14:textId="77777777" w:rsidR="00024E0B" w:rsidRDefault="009C5001">
      <w:pPr>
        <w:spacing w:after="0" w:line="259" w:lineRule="auto"/>
        <w:ind w:left="206" w:firstLine="0"/>
        <w:jc w:val="left"/>
      </w:pPr>
      <w:r>
        <w:t xml:space="preserve"> </w:t>
      </w:r>
    </w:p>
    <w:p w14:paraId="5F65A5C5" w14:textId="77777777" w:rsidR="00024E0B" w:rsidRDefault="009C5001">
      <w:pPr>
        <w:ind w:left="201" w:right="2"/>
      </w:pPr>
      <w:r>
        <w:t>VIII. Shazování předmětů a materiálu</w:t>
      </w:r>
      <w:r>
        <w:t xml:space="preserve"> </w:t>
      </w:r>
    </w:p>
    <w:p w14:paraId="59954F21" w14:textId="77777777" w:rsidR="00024E0B" w:rsidRDefault="009C5001">
      <w:pPr>
        <w:ind w:left="201" w:right="2"/>
      </w:pPr>
      <w:r>
        <w:t>1. Shazovat předměty a materiál na níže položená místa nebo plochy lze jen za předpokladu, že</w:t>
      </w:r>
      <w:r>
        <w:t xml:space="preserve"> </w:t>
      </w:r>
    </w:p>
    <w:p w14:paraId="500999A7" w14:textId="77777777" w:rsidR="00024E0B" w:rsidRDefault="009C5001">
      <w:pPr>
        <w:numPr>
          <w:ilvl w:val="0"/>
          <w:numId w:val="96"/>
        </w:numPr>
        <w:ind w:left="423" w:right="2" w:hanging="232"/>
      </w:pPr>
      <w:r>
        <w:t>místo dopadu je zabezpečeno proti vstupu osob (ohrazením, vyloučením provozu, střežením apod.) a jeho okolí je chráněno proti případnému odrazu nebo rozstřiku shozeného předmětu nebo materiálu,</w:t>
      </w:r>
      <w:r>
        <w:t xml:space="preserve"> </w:t>
      </w:r>
    </w:p>
    <w:p w14:paraId="1B586E64" w14:textId="77777777" w:rsidR="00024E0B" w:rsidRDefault="009C5001">
      <w:pPr>
        <w:numPr>
          <w:ilvl w:val="0"/>
          <w:numId w:val="96"/>
        </w:numPr>
        <w:ind w:left="423" w:right="2" w:hanging="232"/>
      </w:pPr>
      <w:r>
        <w:t>materiál je shazován uzavřeným shozem až do místa uložení,</w:t>
      </w:r>
      <w:r>
        <w:t xml:space="preserve"> </w:t>
      </w:r>
    </w:p>
    <w:p w14:paraId="2A8FBA30" w14:textId="77777777" w:rsidR="00024E0B" w:rsidRDefault="009C5001">
      <w:pPr>
        <w:numPr>
          <w:ilvl w:val="0"/>
          <w:numId w:val="96"/>
        </w:numPr>
        <w:ind w:left="423" w:right="2" w:hanging="232"/>
      </w:pPr>
      <w:r>
        <w:t>je provedeno opatření, zamezující nadměrné prašnosti, hlučnosti, popřípadě vzniku jiných nežádoucích účinků.</w:t>
      </w:r>
      <w:r>
        <w:t xml:space="preserve"> </w:t>
      </w:r>
    </w:p>
    <w:p w14:paraId="66E67E54" w14:textId="77777777" w:rsidR="00024E0B" w:rsidRDefault="009C5001">
      <w:pPr>
        <w:ind w:left="201" w:right="2"/>
      </w:pPr>
      <w:r>
        <w:t>2. Nelze shazovat předměty a materiál v případě, kdy není možné bezpečně předpokládat místo dopadu, jakož ani předměty a materiál, které by mohly zaměstnance strhnout z výšky.</w:t>
      </w:r>
      <w:r>
        <w:t xml:space="preserve"> </w:t>
      </w:r>
    </w:p>
    <w:p w14:paraId="338953E1" w14:textId="77777777" w:rsidR="00024E0B" w:rsidRDefault="009C5001">
      <w:pPr>
        <w:spacing w:after="0" w:line="259" w:lineRule="auto"/>
        <w:ind w:left="206" w:firstLine="0"/>
        <w:jc w:val="left"/>
      </w:pPr>
      <w:r>
        <w:t xml:space="preserve"> </w:t>
      </w:r>
    </w:p>
    <w:p w14:paraId="36639FC7" w14:textId="77777777" w:rsidR="00024E0B" w:rsidRDefault="009C5001">
      <w:pPr>
        <w:ind w:left="201" w:right="2"/>
      </w:pPr>
      <w:r>
        <w:t>IX. Přerušení práce ve výškách</w:t>
      </w:r>
      <w:r>
        <w:t xml:space="preserve"> </w:t>
      </w:r>
    </w:p>
    <w:p w14:paraId="26F5623F" w14:textId="77777777" w:rsidR="00024E0B" w:rsidRDefault="009C5001">
      <w:pPr>
        <w:ind w:left="201" w:right="2"/>
      </w:pPr>
      <w:r>
        <w:t>Při nepříznivé povětrnostní situaci je zaměstnavatel povinen zajistit přerušení prací. Za nepříznivou povětrnostní situaci, která výrazně zvyšuje nebezpečí pádu nebo sklouznutí, se při pracích ve výškách považuje:</w:t>
      </w:r>
      <w:r>
        <w:t xml:space="preserve"> </w:t>
      </w:r>
    </w:p>
    <w:p w14:paraId="2EC6D345" w14:textId="77777777" w:rsidR="00024E0B" w:rsidRDefault="009C5001">
      <w:pPr>
        <w:numPr>
          <w:ilvl w:val="0"/>
          <w:numId w:val="97"/>
        </w:numPr>
        <w:ind w:left="423" w:right="2" w:hanging="232"/>
      </w:pPr>
      <w:r>
        <w:t>bouře, déšť, sněžení nebo tvoření námrazy,</w:t>
      </w:r>
      <w:r>
        <w:t xml:space="preserve"> </w:t>
      </w:r>
    </w:p>
    <w:p w14:paraId="1CA3C361" w14:textId="77777777" w:rsidR="00024E0B" w:rsidRDefault="009C5001">
      <w:pPr>
        <w:numPr>
          <w:ilvl w:val="0"/>
          <w:numId w:val="97"/>
        </w:numPr>
        <w:ind w:left="423" w:right="2" w:hanging="232"/>
      </w:pPr>
      <w:r>
        <w:t>čerstvý vítr o rychlosti nad 8 m.s</w:t>
      </w:r>
      <w:r>
        <w:t xml:space="preserve">-1 </w:t>
      </w:r>
    </w:p>
    <w:p w14:paraId="518B1463" w14:textId="77777777" w:rsidR="00024E0B" w:rsidRDefault="009C5001">
      <w:pPr>
        <w:ind w:left="201" w:right="2"/>
      </w:pPr>
      <w:r>
        <w:t xml:space="preserve">(síla větru 5 stupňů </w:t>
      </w:r>
      <w:proofErr w:type="spellStart"/>
      <w:r>
        <w:t>Bf</w:t>
      </w:r>
      <w:proofErr w:type="spellEnd"/>
      <w:r>
        <w:t>) při práci na zavěšených pracovních plošinách, pojízdných lešeních, žebřících nad 5 m výšky práce a při použití závěsu na laně u pracovních polohovacích systémů; v ostatních případech silný vítr o rychlosti nad 11 m.s</w:t>
      </w:r>
      <w:r>
        <w:t xml:space="preserve">-1 </w:t>
      </w:r>
    </w:p>
    <w:p w14:paraId="5F9A03FD" w14:textId="77777777" w:rsidR="00024E0B" w:rsidRDefault="009C5001">
      <w:pPr>
        <w:ind w:left="201" w:right="2"/>
      </w:pPr>
      <w:r>
        <w:t xml:space="preserve">(síla větru 6 stupňů </w:t>
      </w:r>
      <w:proofErr w:type="spellStart"/>
      <w:r>
        <w:t>Bf</w:t>
      </w:r>
      <w:proofErr w:type="spellEnd"/>
      <w:r>
        <w:t>),</w:t>
      </w:r>
      <w:r>
        <w:t xml:space="preserve"> </w:t>
      </w:r>
    </w:p>
    <w:p w14:paraId="3297DB93" w14:textId="77777777" w:rsidR="00024E0B" w:rsidRDefault="009C5001">
      <w:pPr>
        <w:numPr>
          <w:ilvl w:val="0"/>
          <w:numId w:val="97"/>
        </w:numPr>
        <w:ind w:left="423" w:right="2" w:hanging="232"/>
      </w:pPr>
      <w:r>
        <w:t>dohlednost v místě práce menší než 30 m,</w:t>
      </w:r>
      <w:r>
        <w:t xml:space="preserve"> </w:t>
      </w:r>
    </w:p>
    <w:p w14:paraId="06CF6801" w14:textId="77777777" w:rsidR="00024E0B" w:rsidRDefault="009C5001">
      <w:pPr>
        <w:numPr>
          <w:ilvl w:val="0"/>
          <w:numId w:val="97"/>
        </w:numPr>
        <w:ind w:left="423" w:right="2" w:hanging="232"/>
      </w:pPr>
      <w:r>
        <w:t xml:space="preserve">teplota prostředí během provádění prací nižší než </w:t>
      </w:r>
      <w:r>
        <w:t xml:space="preserve">-10 st. C. </w:t>
      </w:r>
    </w:p>
    <w:p w14:paraId="5DD59A6B" w14:textId="77777777" w:rsidR="00024E0B" w:rsidRDefault="009C5001">
      <w:pPr>
        <w:spacing w:after="0" w:line="259" w:lineRule="auto"/>
        <w:ind w:left="206" w:firstLine="0"/>
        <w:jc w:val="left"/>
      </w:pPr>
      <w:r>
        <w:t xml:space="preserve"> </w:t>
      </w:r>
    </w:p>
    <w:p w14:paraId="6691F394" w14:textId="77777777" w:rsidR="00024E0B" w:rsidRDefault="009C5001">
      <w:pPr>
        <w:numPr>
          <w:ilvl w:val="0"/>
          <w:numId w:val="98"/>
        </w:numPr>
        <w:ind w:right="2" w:hanging="300"/>
      </w:pPr>
      <w:r>
        <w:t>Krátkodobé práce ve výškách</w:t>
      </w:r>
      <w:r>
        <w:t xml:space="preserve"> </w:t>
      </w:r>
    </w:p>
    <w:p w14:paraId="083A6683" w14:textId="77777777" w:rsidR="00024E0B" w:rsidRDefault="009C5001">
      <w:pPr>
        <w:ind w:left="201" w:right="2"/>
      </w:pPr>
      <w:r>
        <w:t>Při krátkodobých montážních pracích ve výškách nevyhnutelných pro osazení stavebních prvků se mohou stavební prvky osazovat a vzájemně spojovat z konzol, z navařených nebo jiným způsobem upevněných příčlí, z profilů ztužujících příhradovou konstrukci nebo podobných nášlapných ploch, pokud zaměstnanec provádějící tyto práce použije osobní ochranné pracovní prostředky proti pádu.</w:t>
      </w:r>
      <w:r>
        <w:t xml:space="preserve"> </w:t>
      </w:r>
    </w:p>
    <w:p w14:paraId="437B58BA" w14:textId="77777777" w:rsidR="00024E0B" w:rsidRDefault="009C5001">
      <w:pPr>
        <w:spacing w:after="0" w:line="259" w:lineRule="auto"/>
        <w:ind w:left="206" w:firstLine="0"/>
        <w:jc w:val="left"/>
      </w:pPr>
      <w:r>
        <w:lastRenderedPageBreak/>
        <w:t xml:space="preserve"> </w:t>
      </w:r>
    </w:p>
    <w:p w14:paraId="6E07A6B1" w14:textId="77777777" w:rsidR="00024E0B" w:rsidRDefault="009C5001">
      <w:pPr>
        <w:numPr>
          <w:ilvl w:val="0"/>
          <w:numId w:val="98"/>
        </w:numPr>
        <w:ind w:right="2" w:hanging="300"/>
      </w:pPr>
      <w:r>
        <w:t>Školení zaměstnanců</w:t>
      </w:r>
      <w:r>
        <w:t xml:space="preserve"> </w:t>
      </w:r>
    </w:p>
    <w:p w14:paraId="3692CD50" w14:textId="77777777" w:rsidR="00024E0B" w:rsidRDefault="009C5001">
      <w:pPr>
        <w:ind w:left="201" w:right="2"/>
      </w:pPr>
      <w:r>
        <w:t>Zaměstnavatel poskytuje zaměstnancům v dostatečném rozsahu školení o bezpečnosti a ochraně zdraví při práci ve výškách a nad volnou hloubkou, zejména pokud jde o práce ve výškách nad 1,5 m, kdy zaměstnanci nemohou pracovat z pevných a bezpečných pracovních podlah, kdy pracují na pohyblivých pracovních plošinách, na žebřících ve výšce nad 5 m a o používání osobních ochranných pracovních prostředků. Při montáži a demontáži lešení postupuje zaměstnavatel podle části VII. bodu 7 věty druhé.</w:t>
      </w:r>
      <w:r>
        <w:t xml:space="preserve"> </w:t>
      </w:r>
    </w:p>
    <w:p w14:paraId="38DB3707" w14:textId="77777777" w:rsidR="00024E0B" w:rsidRDefault="009C5001">
      <w:pPr>
        <w:spacing w:after="0" w:line="259" w:lineRule="auto"/>
        <w:ind w:left="206" w:firstLine="0"/>
        <w:jc w:val="left"/>
      </w:pPr>
      <w:r>
        <w:rPr>
          <w:i/>
        </w:rPr>
        <w:t xml:space="preserve"> </w:t>
      </w:r>
    </w:p>
    <w:p w14:paraId="4CDACD87" w14:textId="77777777" w:rsidR="00024E0B" w:rsidRDefault="009C5001">
      <w:pPr>
        <w:spacing w:after="0" w:line="259" w:lineRule="auto"/>
        <w:ind w:left="206" w:firstLine="0"/>
        <w:jc w:val="left"/>
      </w:pPr>
      <w:r>
        <w:rPr>
          <w:i/>
        </w:rPr>
        <w:t xml:space="preserve"> </w:t>
      </w:r>
    </w:p>
    <w:p w14:paraId="010B808D" w14:textId="77777777" w:rsidR="00024E0B" w:rsidRDefault="009C5001">
      <w:pPr>
        <w:spacing w:after="4" w:line="250" w:lineRule="auto"/>
        <w:ind w:left="216"/>
      </w:pPr>
      <w:r>
        <w:rPr>
          <w:i/>
          <w:u w:val="single" w:color="000000"/>
        </w:rPr>
        <w:t>Zajištění dalších podmínek bezpečnosti a ochrany zdraví při práci:</w:t>
      </w:r>
      <w:r>
        <w:rPr>
          <w:i/>
        </w:rPr>
        <w:t xml:space="preserve"> </w:t>
      </w:r>
    </w:p>
    <w:p w14:paraId="314F3FCB" w14:textId="77777777" w:rsidR="00024E0B" w:rsidRDefault="009C5001">
      <w:pPr>
        <w:spacing w:after="0" w:line="259" w:lineRule="auto"/>
        <w:ind w:left="206" w:firstLine="0"/>
        <w:jc w:val="left"/>
      </w:pPr>
      <w:r>
        <w:rPr>
          <w:i/>
        </w:rPr>
        <w:t xml:space="preserve"> </w:t>
      </w:r>
    </w:p>
    <w:p w14:paraId="484F2CC8" w14:textId="77777777" w:rsidR="00024E0B" w:rsidRDefault="009C5001">
      <w:pPr>
        <w:ind w:left="201" w:right="2"/>
      </w:pPr>
      <w:r>
        <w:t>§ 14</w:t>
      </w:r>
      <w:r>
        <w:t xml:space="preserve"> </w:t>
      </w:r>
    </w:p>
    <w:p w14:paraId="2075D86D" w14:textId="77777777" w:rsidR="00024E0B" w:rsidRDefault="009C5001">
      <w:pPr>
        <w:numPr>
          <w:ilvl w:val="0"/>
          <w:numId w:val="99"/>
        </w:numPr>
        <w:ind w:left="490" w:right="2" w:hanging="299"/>
      </w:pPr>
      <w:r>
        <w:t>Budou-</w:t>
      </w:r>
      <w:r>
        <w:t>li na staveništi působit zaměstnanci více než jednoho zhotovitele stavby, je zadavatel stavby povinen určit potřebný počet koordinátorů bezpečnosti a ochrany zdraví při práci na staveništi (dále jen "koordinátor") s přihlédnutím k rozsahu a složitosti díla a jeho náročnosti na koordinaci ve fázi přípravy a ve fázi jeho realizace. Činnosti koordinátora při přípravě díla a při jeho realizaci mohou být vykonávány toutéž osobou.</w:t>
      </w:r>
      <w:r>
        <w:t xml:space="preserve"> </w:t>
      </w:r>
    </w:p>
    <w:p w14:paraId="63FC8EA2" w14:textId="77777777" w:rsidR="00024E0B" w:rsidRDefault="009C5001">
      <w:pPr>
        <w:numPr>
          <w:ilvl w:val="0"/>
          <w:numId w:val="99"/>
        </w:numPr>
        <w:ind w:left="490" w:right="2" w:hanging="299"/>
      </w:pPr>
      <w:r>
        <w:t>Koordinátorem je fyzická nebo právnická osoba určená zadavatelem stavby k provádění stanovených činností při přípravě stavby, popřípadě při realizaci stavby na staveništi. Koordinátorem může být určena fyzická osoba, která splňuje stanovené předpoklady odborné způsobilosti (§ 10). Právnická osoba může vykonávat činnost koordinátora, zabezpečí</w:t>
      </w:r>
      <w:r>
        <w:t>-</w:t>
      </w:r>
      <w:r>
        <w:t xml:space="preserve">li její výkon odborně způsobilou fyzickou osobou. Koordinátor nemůže být totožný s osobou, která odborně </w:t>
      </w:r>
      <w:r>
        <w:t xml:space="preserve">vede realizaci stavby20). </w:t>
      </w:r>
    </w:p>
    <w:p w14:paraId="6AF8D02A" w14:textId="77777777" w:rsidR="00024E0B" w:rsidRDefault="009C5001">
      <w:pPr>
        <w:numPr>
          <w:ilvl w:val="0"/>
          <w:numId w:val="99"/>
        </w:numPr>
        <w:ind w:left="490" w:right="2" w:hanging="299"/>
      </w:pPr>
      <w:r>
        <w:t>Určí</w:t>
      </w:r>
      <w:r>
        <w:t>-</w:t>
      </w:r>
      <w:r>
        <w:t>li zadavatel stavby více koordinátorů, kteří působí při přípravě nebo realizaci stavby současně, vymezí pravidla jejich vzájemné spolupráce. Zadavatel stavby, který je fyzickou osobou a splňuje stanovené předpoklady odborné způsobilosti, koordinátora neurčí, bude</w:t>
      </w:r>
      <w:r>
        <w:t xml:space="preserve">-li </w:t>
      </w:r>
      <w:r>
        <w:t>činnost koordinátora vykonávat sám.</w:t>
      </w:r>
      <w:r>
        <w:t xml:space="preserve"> </w:t>
      </w:r>
    </w:p>
    <w:p w14:paraId="6656CA00" w14:textId="77777777" w:rsidR="00024E0B" w:rsidRDefault="009C5001">
      <w:pPr>
        <w:numPr>
          <w:ilvl w:val="0"/>
          <w:numId w:val="99"/>
        </w:numPr>
        <w:ind w:left="490" w:right="2" w:hanging="299"/>
      </w:pPr>
      <w:r>
        <w:t>Zadavatel stavby je povinen předat koordinátorovi veškeré podklady a informace pro jeho činnost, včetně informace o fyzických osobách, které se mohou s jeho vědomím zdržovat na staveništi, poskytovat mu potřebnou součinnost a zavázat všechny zhotovitele stavby, popřípadě jiné osoby k součinnosti s koordinátorem po celou dobu přípravy a realizace stavby.</w:t>
      </w:r>
      <w:r>
        <w:t xml:space="preserve"> </w:t>
      </w:r>
    </w:p>
    <w:p w14:paraId="2A904DD3" w14:textId="77777777" w:rsidR="00024E0B" w:rsidRDefault="009C5001">
      <w:pPr>
        <w:numPr>
          <w:ilvl w:val="0"/>
          <w:numId w:val="99"/>
        </w:numPr>
        <w:ind w:left="490" w:right="2" w:hanging="299"/>
      </w:pPr>
      <w:r>
        <w:t>Koordinátor je povinen zachovávat mlčenlivost o všech informacích a skutečnostech, o nichž se v souvislosti s činností dozvěděl a které nelze sdělovat dalším osobám, nestanoví</w:t>
      </w:r>
      <w:r>
        <w:t>-</w:t>
      </w:r>
      <w:r>
        <w:t>li zvláštní právní předpis jinak.</w:t>
      </w:r>
      <w:r>
        <w:t xml:space="preserve"> </w:t>
      </w:r>
    </w:p>
    <w:p w14:paraId="7D0659BC" w14:textId="77777777" w:rsidR="00024E0B" w:rsidRDefault="009C5001">
      <w:pPr>
        <w:numPr>
          <w:ilvl w:val="0"/>
          <w:numId w:val="99"/>
        </w:numPr>
        <w:ind w:left="490" w:right="2" w:hanging="299"/>
      </w:pPr>
      <w:r>
        <w:t>Při přípravě a realizaci staveb</w:t>
      </w:r>
      <w:r>
        <w:t xml:space="preserve"> </w:t>
      </w:r>
    </w:p>
    <w:p w14:paraId="77AD8970" w14:textId="77777777" w:rsidR="00024E0B" w:rsidRDefault="009C5001">
      <w:pPr>
        <w:numPr>
          <w:ilvl w:val="0"/>
          <w:numId w:val="100"/>
        </w:numPr>
        <w:ind w:left="423" w:right="2" w:hanging="232"/>
      </w:pPr>
      <w:r>
        <w:t>u nichž nevzniká povinnost doručení oznámení o zahájení prací podle § 15 odst. 1,</w:t>
      </w:r>
      <w:r>
        <w:t xml:space="preserve"> </w:t>
      </w:r>
    </w:p>
    <w:p w14:paraId="577E8F8A" w14:textId="77777777" w:rsidR="00024E0B" w:rsidRDefault="009C5001">
      <w:pPr>
        <w:numPr>
          <w:ilvl w:val="0"/>
          <w:numId w:val="100"/>
        </w:numPr>
        <w:ind w:left="423" w:right="2" w:hanging="232"/>
      </w:pPr>
      <w:r>
        <w:t>které provádí stavebník sám pro sebe svépomocí podle zvláštního právního předpisu21), nebo</w:t>
      </w:r>
      <w:r>
        <w:t xml:space="preserve"> </w:t>
      </w:r>
    </w:p>
    <w:p w14:paraId="2D5572BB" w14:textId="77777777" w:rsidR="00024E0B" w:rsidRDefault="009C5001">
      <w:pPr>
        <w:numPr>
          <w:ilvl w:val="0"/>
          <w:numId w:val="100"/>
        </w:numPr>
        <w:ind w:left="423" w:right="2" w:hanging="232"/>
      </w:pPr>
      <w:r>
        <w:t>nevyžadujících stavební povolení ani ohlášení podle zvláštního právního předpisu22),</w:t>
      </w:r>
      <w:r>
        <w:t xml:space="preserve"> </w:t>
      </w:r>
      <w:r>
        <w:t>se koordinátor podle odstavce 1 neurčuje.</w:t>
      </w:r>
      <w:r>
        <w:t xml:space="preserve"> </w:t>
      </w:r>
    </w:p>
    <w:p w14:paraId="421F425B" w14:textId="77777777" w:rsidR="00024E0B" w:rsidRDefault="009C5001">
      <w:pPr>
        <w:spacing w:after="0" w:line="259" w:lineRule="auto"/>
        <w:ind w:left="206" w:firstLine="0"/>
        <w:jc w:val="left"/>
      </w:pPr>
      <w:r>
        <w:t xml:space="preserve"> </w:t>
      </w:r>
    </w:p>
    <w:p w14:paraId="44416F68" w14:textId="77777777" w:rsidR="00024E0B" w:rsidRDefault="009C5001">
      <w:pPr>
        <w:ind w:left="201" w:right="2"/>
      </w:pPr>
      <w:r>
        <w:t>§ 15</w:t>
      </w:r>
      <w:r>
        <w:t xml:space="preserve"> </w:t>
      </w:r>
    </w:p>
    <w:p w14:paraId="1D5BB429" w14:textId="77777777" w:rsidR="00024E0B" w:rsidRDefault="009C5001">
      <w:pPr>
        <w:ind w:left="201" w:right="2"/>
      </w:pPr>
      <w:r>
        <w:t>(1) V případech, kdy při realizaci stavby</w:t>
      </w:r>
      <w:r>
        <w:t xml:space="preserve"> </w:t>
      </w:r>
    </w:p>
    <w:p w14:paraId="621B5864" w14:textId="77777777" w:rsidR="00024E0B" w:rsidRDefault="009C5001">
      <w:pPr>
        <w:numPr>
          <w:ilvl w:val="0"/>
          <w:numId w:val="101"/>
        </w:numPr>
        <w:ind w:right="2"/>
      </w:pPr>
      <w:r>
        <w:t>celková předpokládaná doba trvání prací a činností je delší než 30 pracovních dnů, ve kterých budou vykonávány práce a činnosti a bude na nich pracovat současně více než 20 fyzických osob po dobu delší než 1 pracovní den, nebo</w:t>
      </w:r>
      <w:r>
        <w:t xml:space="preserve"> </w:t>
      </w:r>
    </w:p>
    <w:p w14:paraId="4E1AE9D1" w14:textId="77777777" w:rsidR="00024E0B" w:rsidRDefault="009C5001">
      <w:pPr>
        <w:numPr>
          <w:ilvl w:val="0"/>
          <w:numId w:val="101"/>
        </w:numPr>
        <w:ind w:right="2"/>
      </w:pPr>
      <w:r>
        <w:t>celkový plánovaný objem prací a činností během realizace díla přesáhne 500 pracovních dnů v přepočtu na jednu fyzickou osobu,</w:t>
      </w:r>
      <w:r>
        <w:t xml:space="preserve"> </w:t>
      </w:r>
      <w:r>
        <w:t>je zadavatel stavby povinen doručit oznámení o zahájení prací, jehož náležitosti stanoví prováděcí právní předpis, oblastnímu inspektorátu práce příslušnému podle místa staveniště23)</w:t>
      </w:r>
      <w:r>
        <w:rPr>
          <w:rFonts w:ascii="Times New Roman" w:eastAsia="Times New Roman" w:hAnsi="Times New Roman" w:cs="Times New Roman"/>
          <w:sz w:val="24"/>
        </w:rPr>
        <w:t xml:space="preserve"> </w:t>
      </w:r>
      <w:r>
        <w:t>nejpozději do 8 dnů před předáním staveniště zhotoviteli; oznámení může být doručeno v listinné nebo elektronické podobě. Dojde</w:t>
      </w:r>
      <w:r>
        <w:t>-</w:t>
      </w:r>
      <w:r>
        <w:t>li k podstatným změnám údajů obsažených v oznámení, je zadavatel stavby povinen provést bez zbytečného odkladu jeho aktualizaci. Stejnopis oznámení o zahájení prací musí být vyvěšen na viditelném míst</w:t>
      </w:r>
      <w:r>
        <w:t>ě u vstupu na staveniště po celou dobu provádění stavby až do ukončení prací a předání stavby stavebníkovi k užívání. Rozsáhlé stavby mohou být označeny jiným vhodným způsobem, například tabulí s uvedením potřebných údajů. Uvedené údaje mohou být součástí štítku nebo tabule umisťované na staveništi nebo stavbě.</w:t>
      </w:r>
      <w:r>
        <w:t xml:space="preserve"> </w:t>
      </w:r>
    </w:p>
    <w:p w14:paraId="7988C992" w14:textId="77777777" w:rsidR="00024E0B" w:rsidRDefault="009C5001">
      <w:pPr>
        <w:ind w:left="201" w:right="2"/>
      </w:pPr>
      <w:r>
        <w:lastRenderedPageBreak/>
        <w:t>(2) Budou-</w:t>
      </w:r>
      <w:r>
        <w:t>li na staveništi vykonávány práce a činnosti vystavující fyzickou osobu zvýšenému ohrožení života nebo poškození zdraví, které jsou stanoveny prováděcím právním předpisem, stejně jako v případech podle odstavce 1, zadavatel stavby zajistí, aby před zahájením prací na staveništi byl zpracován plán bezpečnosti a ochrany zdraví při práci na staveništi (dále jen "plán") podle druhu a velikosti stavby tak, aby plně vyhovoval potřebám zajištění bezpečné a zdraví neohrožující práce. V plánu je nutné uvést potřebná</w:t>
      </w:r>
      <w:r>
        <w:t xml:space="preserve"> opatření z hlediska časové potřeby i způsobu provedení; musí být rovněž přizpůsoben skutečnému stavu a podstatným změnám během </w:t>
      </w:r>
      <w:r>
        <w:t xml:space="preserve">realizace stavby. </w:t>
      </w:r>
    </w:p>
    <w:p w14:paraId="0FA9CD4B" w14:textId="77777777" w:rsidR="00024E0B" w:rsidRDefault="009C5001">
      <w:pPr>
        <w:spacing w:after="0" w:line="259" w:lineRule="auto"/>
        <w:ind w:left="206" w:firstLine="0"/>
        <w:jc w:val="left"/>
      </w:pPr>
      <w:r>
        <w:rPr>
          <w:i/>
        </w:rPr>
        <w:t xml:space="preserve"> </w:t>
      </w:r>
    </w:p>
    <w:p w14:paraId="0035756A" w14:textId="77777777" w:rsidR="00024E0B" w:rsidRDefault="009C5001">
      <w:pPr>
        <w:spacing w:after="0" w:line="241" w:lineRule="auto"/>
        <w:ind w:left="206" w:right="8" w:firstLine="0"/>
      </w:pPr>
      <w:r>
        <w:rPr>
          <w:i/>
        </w:rPr>
        <w:t xml:space="preserve">Splnění výše zmíněných požadavků na stavbu zaručí realizační firma, která bude při realizaci projektu postupovat v souladu se všemi předpisy 591/2006 Sb. požadavky na bezpečnost a ochranu zdraví při práci na staveništích, 362/2005 Sb. požadavky na bezpečnost a ochranu zdraví při nebezpečí pádu, 309/2006 SB. zajištění dalších podmínek bezpečnosti a ochrany zdraví při práci. </w:t>
      </w:r>
    </w:p>
    <w:p w14:paraId="1DE61BB5" w14:textId="77777777" w:rsidR="00024E0B" w:rsidRDefault="009C5001">
      <w:pPr>
        <w:spacing w:after="0" w:line="259" w:lineRule="auto"/>
        <w:ind w:left="206" w:firstLine="0"/>
        <w:jc w:val="left"/>
      </w:pPr>
      <w:r>
        <w:t xml:space="preserve"> </w:t>
      </w:r>
    </w:p>
    <w:p w14:paraId="1FC1AB13" w14:textId="77777777" w:rsidR="00024E0B" w:rsidRDefault="009C5001">
      <w:pPr>
        <w:pStyle w:val="Nadpis3"/>
        <w:ind w:left="-5"/>
      </w:pPr>
      <w:r>
        <w:t xml:space="preserve">7. </w:t>
      </w:r>
      <w:r>
        <w:t>Identifikovaná rizika na staveništi s</w:t>
      </w:r>
      <w:r>
        <w:t xml:space="preserve"> </w:t>
      </w:r>
      <w:r>
        <w:t>údaji o povaze těchto rizik</w:t>
      </w:r>
      <w:r>
        <w:t xml:space="preserve"> </w:t>
      </w:r>
    </w:p>
    <w:p w14:paraId="63CCC23B" w14:textId="77777777" w:rsidR="00024E0B" w:rsidRDefault="009C5001">
      <w:pPr>
        <w:spacing w:after="0" w:line="259" w:lineRule="auto"/>
        <w:ind w:left="360" w:firstLine="0"/>
        <w:jc w:val="left"/>
      </w:pPr>
      <w:r>
        <w:rPr>
          <w:b/>
        </w:rPr>
        <w:t xml:space="preserve"> </w:t>
      </w:r>
    </w:p>
    <w:p w14:paraId="41443277" w14:textId="77777777" w:rsidR="00024E0B" w:rsidRDefault="009C5001">
      <w:pPr>
        <w:ind w:left="201" w:right="2"/>
      </w:pPr>
      <w:r>
        <w:t xml:space="preserve">Tento plán stanovuje obecná identifikovaná rizika. Konkrétní nebezpečí a rizika vyhladitelná podle ustanovení § 102 zákona 262/2006 Sb. zákoník práce, </w:t>
      </w:r>
      <w:r>
        <w:rPr>
          <w:b/>
          <w:u w:val="single" w:color="000000"/>
        </w:rPr>
        <w:t>budou vypracována zhotovitele</w:t>
      </w:r>
      <w:r>
        <w:rPr>
          <w:b/>
        </w:rPr>
        <w:t xml:space="preserve"> </w:t>
      </w:r>
      <w:r>
        <w:rPr>
          <w:b/>
          <w:u w:val="single" w:color="000000"/>
        </w:rPr>
        <w:t>na jednotlivé pracovní činnosti</w:t>
      </w:r>
      <w:r>
        <w:t>, kde by mohlo dojít k</w:t>
      </w:r>
      <w:r>
        <w:t xml:space="preserve"> </w:t>
      </w:r>
      <w:r>
        <w:t>ohrožení života a zdraví zaměstnanců a předložena nejpozději 8 dnů pře zahájením činnosti k</w:t>
      </w:r>
      <w:r>
        <w:t xml:space="preserve"> </w:t>
      </w:r>
      <w:r>
        <w:t>posouzení, nebo případnému doplnění. Stejně tak, budou předloženy technologické postupy spolu s</w:t>
      </w:r>
      <w:r>
        <w:t xml:space="preserve"> </w:t>
      </w:r>
      <w:r>
        <w:t xml:space="preserve">e zapracovaným posouzením BOZP pro </w:t>
      </w:r>
      <w:proofErr w:type="gramStart"/>
      <w:r>
        <w:t>činnost</w:t>
      </w:r>
      <w:proofErr w:type="gramEnd"/>
      <w:r>
        <w:t xml:space="preserve"> pro kterou byly zpracovány.</w:t>
      </w:r>
      <w:r>
        <w:t xml:space="preserve"> </w:t>
      </w:r>
    </w:p>
    <w:p w14:paraId="7050E1AF" w14:textId="77777777" w:rsidR="00024E0B" w:rsidRDefault="009C5001">
      <w:pPr>
        <w:spacing w:after="0" w:line="259" w:lineRule="auto"/>
        <w:ind w:left="206" w:firstLine="0"/>
        <w:jc w:val="left"/>
      </w:pPr>
      <w:r>
        <w:t xml:space="preserve"> </w:t>
      </w:r>
    </w:p>
    <w:p w14:paraId="69EEEA56" w14:textId="77777777" w:rsidR="00024E0B" w:rsidRDefault="009C5001">
      <w:pPr>
        <w:pStyle w:val="Nadpis2"/>
        <w:ind w:left="216"/>
      </w:pPr>
      <w:r>
        <w:t>Časový plán</w:t>
      </w:r>
      <w:r>
        <w:rPr>
          <w:u w:val="none"/>
        </w:rPr>
        <w:t xml:space="preserve"> </w:t>
      </w:r>
    </w:p>
    <w:p w14:paraId="0DA0D783" w14:textId="77777777" w:rsidR="00024E0B" w:rsidRDefault="009C5001">
      <w:pPr>
        <w:spacing w:after="0" w:line="259" w:lineRule="auto"/>
        <w:ind w:left="206" w:firstLine="0"/>
        <w:jc w:val="left"/>
      </w:pPr>
      <w:r>
        <w:t xml:space="preserve"> </w:t>
      </w:r>
    </w:p>
    <w:p w14:paraId="6E787023" w14:textId="77777777" w:rsidR="00024E0B" w:rsidRDefault="009C5001">
      <w:pPr>
        <w:ind w:left="201" w:right="2"/>
      </w:pPr>
      <w:r>
        <w:t>Časový plán a harmonogram pro celou stavbu je zpracován podle ustanovení § 300 zákona č. 262/2006 Sb. Zákoník práce. S</w:t>
      </w:r>
      <w:r>
        <w:t xml:space="preserve"> </w:t>
      </w:r>
      <w:r>
        <w:t>časovým plánem budou seznámeni všichni dodavatelé. Časový plán je zpracován tak, aby nemohlo docházet k</w:t>
      </w:r>
      <w:r>
        <w:t xml:space="preserve"> </w:t>
      </w:r>
      <w:r>
        <w:t>tlaku na pracovní tempo a zatížení zaměstnanců, vzniku stresových situací a aby jednotlivé fáze pracovních operací plynule navazovaly a aby byly pro jednotlivé činnosti stanoveny pracovní postupy.</w:t>
      </w:r>
      <w:r>
        <w:t xml:space="preserve"> </w:t>
      </w:r>
    </w:p>
    <w:p w14:paraId="1D72EDB9" w14:textId="77777777" w:rsidR="00024E0B" w:rsidRDefault="009C5001">
      <w:pPr>
        <w:spacing w:after="4" w:line="250" w:lineRule="auto"/>
        <w:ind w:left="201"/>
        <w:jc w:val="left"/>
      </w:pPr>
      <w:r>
        <w:t xml:space="preserve">. </w:t>
      </w:r>
    </w:p>
    <w:p w14:paraId="5D168130" w14:textId="77777777" w:rsidR="00024E0B" w:rsidRDefault="009C5001">
      <w:pPr>
        <w:pStyle w:val="Nadpis3"/>
        <w:ind w:left="-5"/>
      </w:pPr>
      <w:r>
        <w:t xml:space="preserve">8. </w:t>
      </w:r>
      <w:r>
        <w:t>Předpokládaný počet zaměstnanců</w:t>
      </w:r>
      <w:r>
        <w:t xml:space="preserve"> </w:t>
      </w:r>
    </w:p>
    <w:p w14:paraId="4366E401" w14:textId="77777777" w:rsidR="00024E0B" w:rsidRDefault="009C5001">
      <w:pPr>
        <w:spacing w:after="0" w:line="259" w:lineRule="auto"/>
        <w:ind w:left="206" w:firstLine="0"/>
        <w:jc w:val="left"/>
      </w:pPr>
      <w:r>
        <w:t xml:space="preserve"> </w:t>
      </w:r>
    </w:p>
    <w:p w14:paraId="5D45E4D6" w14:textId="77777777" w:rsidR="00024E0B" w:rsidRDefault="009C5001">
      <w:pPr>
        <w:ind w:left="201" w:right="2"/>
      </w:pPr>
      <w:r>
        <w:t>Potřebné stavby zaměstnanců budou stanoveny před zahájením stavby na základě zpracovaného časového plánu –</w:t>
      </w:r>
      <w:r>
        <w:t xml:space="preserve"> </w:t>
      </w:r>
      <w:r>
        <w:t xml:space="preserve">harmonogram a stanovených termínů dokončení stavby. </w:t>
      </w:r>
      <w:r>
        <w:t xml:space="preserve">V </w:t>
      </w:r>
      <w:r>
        <w:t>době, kdy dojde k</w:t>
      </w:r>
      <w:r>
        <w:t xml:space="preserve"> </w:t>
      </w:r>
      <w:r>
        <w:t>upřesnění zhotovitel, je tento povinen svolat schůzku, nebo minimálně do 8 dní před započetím svatby informovat koordinátora o počtu zhotovitelů, poštu zaměstnanců a přesného rozmístění staveniště technického zázemí.</w:t>
      </w:r>
      <w:r>
        <w:t xml:space="preserve"> </w:t>
      </w:r>
    </w:p>
    <w:p w14:paraId="5D68C3DA" w14:textId="77777777" w:rsidR="00024E0B" w:rsidRDefault="009C5001">
      <w:pPr>
        <w:spacing w:after="0" w:line="259" w:lineRule="auto"/>
        <w:ind w:left="206" w:firstLine="0"/>
        <w:jc w:val="left"/>
      </w:pPr>
      <w:r>
        <w:t xml:space="preserve"> </w:t>
      </w:r>
    </w:p>
    <w:p w14:paraId="172E616F" w14:textId="77777777" w:rsidR="00024E0B" w:rsidRDefault="009C5001">
      <w:pPr>
        <w:pStyle w:val="Nadpis3"/>
        <w:ind w:left="-5"/>
      </w:pPr>
      <w:r>
        <w:t xml:space="preserve">9. </w:t>
      </w:r>
      <w:r>
        <w:t>Údaje o prostorách pro dopravu</w:t>
      </w:r>
      <w:r>
        <w:t xml:space="preserve"> </w:t>
      </w:r>
    </w:p>
    <w:p w14:paraId="695C8DA1" w14:textId="77777777" w:rsidR="00024E0B" w:rsidRDefault="009C5001">
      <w:pPr>
        <w:spacing w:after="0" w:line="259" w:lineRule="auto"/>
        <w:ind w:left="206" w:firstLine="0"/>
        <w:jc w:val="left"/>
      </w:pPr>
      <w:r>
        <w:t xml:space="preserve"> </w:t>
      </w:r>
    </w:p>
    <w:p w14:paraId="1EB23D12" w14:textId="77777777" w:rsidR="00024E0B" w:rsidRDefault="009C5001">
      <w:pPr>
        <w:ind w:left="201" w:right="2"/>
      </w:pPr>
      <w:r>
        <w:t>Všechna doprava na staveništi bude probíhat po místně příslušných komunikacích a pozemcích. Navážení stavební techniky a její skládání bude prováděno s</w:t>
      </w:r>
      <w:r>
        <w:t xml:space="preserve"> ohledem k </w:t>
      </w:r>
      <w:r>
        <w:t>situaci na staveništi a po přijetí takových technických a organizačních opatřeních, které eliminují jakákoliv rizika ať již pro provoz sám, nebo pro zaměstnance vlastní, nebo jiných zaměstnavatelů. Je možné, že krátkodobé omezení dopravy bude vynuceno i při jiných operacích. Tato situace bude řešena přímo při provádění stavební činnosti s</w:t>
      </w:r>
      <w:r>
        <w:t xml:space="preserve"> </w:t>
      </w:r>
      <w:r>
        <w:t>ohledem na složení pracovních čet vlastních zaměstnanců a jiných osob.</w:t>
      </w:r>
      <w:r>
        <w:t xml:space="preserve"> </w:t>
      </w:r>
    </w:p>
    <w:p w14:paraId="36DD9E60" w14:textId="77777777" w:rsidR="00024E0B" w:rsidRDefault="009C5001">
      <w:pPr>
        <w:spacing w:after="0" w:line="259" w:lineRule="auto"/>
        <w:ind w:left="206" w:firstLine="0"/>
        <w:jc w:val="left"/>
      </w:pPr>
      <w:r>
        <w:t xml:space="preserve"> </w:t>
      </w:r>
    </w:p>
    <w:p w14:paraId="6F11A39C" w14:textId="77777777" w:rsidR="00024E0B" w:rsidRDefault="009C5001">
      <w:pPr>
        <w:pStyle w:val="Nadpis3"/>
        <w:ind w:left="-5"/>
      </w:pPr>
      <w:r>
        <w:t xml:space="preserve">10. </w:t>
      </w:r>
      <w:r>
        <w:t>Údaje o bezpečnostních opatřeních</w:t>
      </w:r>
      <w:r>
        <w:t xml:space="preserve"> </w:t>
      </w:r>
    </w:p>
    <w:p w14:paraId="12BE969A" w14:textId="77777777" w:rsidR="00024E0B" w:rsidRDefault="009C5001">
      <w:pPr>
        <w:spacing w:after="0" w:line="259" w:lineRule="auto"/>
        <w:ind w:left="206" w:firstLine="0"/>
        <w:jc w:val="left"/>
      </w:pPr>
      <w:r>
        <w:t xml:space="preserve"> </w:t>
      </w:r>
    </w:p>
    <w:p w14:paraId="34A46065" w14:textId="77777777" w:rsidR="00024E0B" w:rsidRDefault="009C5001">
      <w:pPr>
        <w:ind w:left="201" w:right="2"/>
      </w:pPr>
      <w:r>
        <w:t>Za pořádek na staveništi odpovídají stavbyvedoucí dodavatelů, kteří pověří odpovědností na dílčích pracovištích odpovědné pracovníky podle rozsahu jejich funkcí. Bude provedeno prokazatelné seznámení s „Plánem BOZP“ všech zaměstnanců (zhotovitelů) v</w:t>
      </w:r>
      <w:r>
        <w:t xml:space="preserve"> </w:t>
      </w:r>
      <w:r>
        <w:t xml:space="preserve">rámci seznámení </w:t>
      </w:r>
      <w:r>
        <w:t xml:space="preserve">s </w:t>
      </w:r>
      <w:r>
        <w:t xml:space="preserve">pracovištěm při příchodu na stavbu a vždy pří příchodu nových zaměstnanců. Pověřené osoby prování kontrolu, </w:t>
      </w:r>
      <w:r>
        <w:lastRenderedPageBreak/>
        <w:t>zda všichni seznámení zaměstnanci ustavení plánu BOZP dodržují a pořádek a úklid na pracovištích odpovídá požadovanému standardu.</w:t>
      </w:r>
      <w:r>
        <w:t xml:space="preserve"> </w:t>
      </w:r>
    </w:p>
    <w:p w14:paraId="2112E35A" w14:textId="77777777" w:rsidR="00024E0B" w:rsidRDefault="009C5001">
      <w:pPr>
        <w:spacing w:after="0" w:line="259" w:lineRule="auto"/>
        <w:ind w:left="206" w:firstLine="0"/>
        <w:jc w:val="left"/>
      </w:pPr>
      <w:r>
        <w:t xml:space="preserve"> </w:t>
      </w:r>
    </w:p>
    <w:p w14:paraId="6CA8B34F" w14:textId="77777777" w:rsidR="00024E0B" w:rsidRDefault="009C5001">
      <w:pPr>
        <w:pStyle w:val="Nadpis3"/>
        <w:ind w:left="-5"/>
      </w:pPr>
      <w:r>
        <w:t xml:space="preserve">11. </w:t>
      </w:r>
      <w:r>
        <w:t>Systém kontroly rizik</w:t>
      </w:r>
      <w:r>
        <w:t xml:space="preserve"> </w:t>
      </w:r>
    </w:p>
    <w:p w14:paraId="1EF3BFB5" w14:textId="77777777" w:rsidR="00024E0B" w:rsidRDefault="009C5001">
      <w:pPr>
        <w:spacing w:after="0" w:line="259" w:lineRule="auto"/>
        <w:ind w:left="206" w:firstLine="0"/>
        <w:jc w:val="left"/>
      </w:pPr>
      <w:r>
        <w:t xml:space="preserve"> </w:t>
      </w:r>
    </w:p>
    <w:p w14:paraId="080E4CB6" w14:textId="77777777" w:rsidR="00024E0B" w:rsidRDefault="009C5001">
      <w:pPr>
        <w:ind w:left="201" w:right="2"/>
      </w:pPr>
      <w:r>
        <w:t>Systém kontrol BOZP na stavbě je dál plánem kontrol. Zjištěné závady jsou okamžitě projednány se zodpovědným pracovníkem a jsou stanovovány opatřením k</w:t>
      </w:r>
      <w:r>
        <w:t xml:space="preserve"> </w:t>
      </w:r>
      <w:r>
        <w:t>nápravě.</w:t>
      </w:r>
      <w:r>
        <w:t xml:space="preserve"> </w:t>
      </w:r>
    </w:p>
    <w:p w14:paraId="27A1A04F" w14:textId="77777777" w:rsidR="00024E0B" w:rsidRDefault="009C5001">
      <w:pPr>
        <w:ind w:left="201" w:right="2"/>
      </w:pPr>
      <w:r>
        <w:t>Kontroly dodržování předpisů o BOZP provádějí všichni vedoucí pracovníci v</w:t>
      </w:r>
      <w:r>
        <w:t xml:space="preserve"> </w:t>
      </w:r>
      <w:r>
        <w:t>rámci své pracovní činnosti spolu s</w:t>
      </w:r>
      <w:r>
        <w:t xml:space="preserve"> </w:t>
      </w:r>
      <w:r>
        <w:t xml:space="preserve">provedením zápisu a případného rčení termínu na odstranění zjištěných závad, </w:t>
      </w:r>
      <w:r>
        <w:t xml:space="preserve">spolu s </w:t>
      </w:r>
      <w:r>
        <w:t>určením odpovědného zaměstnance za odstranění takto specifikovaných závad. Následná kontrola pak následuje bezprostředně po termínu určení k</w:t>
      </w:r>
      <w:r>
        <w:t xml:space="preserve"> </w:t>
      </w:r>
      <w:r>
        <w:t>odstranění.</w:t>
      </w:r>
      <w:r>
        <w:t xml:space="preserve"> </w:t>
      </w:r>
    </w:p>
    <w:p w14:paraId="7E8FC765" w14:textId="77777777" w:rsidR="00024E0B" w:rsidRDefault="009C5001">
      <w:pPr>
        <w:ind w:left="201" w:right="2"/>
      </w:pPr>
      <w:r>
        <w:t>Určení počtu kontrol bude stanoveno po určení koordinátora</w:t>
      </w:r>
      <w:r>
        <w:t xml:space="preserve"> </w:t>
      </w:r>
      <w:r>
        <w:t>BOZP, poštu zaměstnanců a firem, které se budou na stavbě podílet. Tato informace bude zpracována do každé další</w:t>
      </w:r>
      <w:r>
        <w:t xml:space="preserve"> dokumentace, </w:t>
      </w:r>
      <w:r>
        <w:t>která</w:t>
      </w:r>
      <w:r>
        <w:t xml:space="preserve"> bude se stavbou souviset (bude nutno zpracovat </w:t>
      </w:r>
      <w:r>
        <w:t>–</w:t>
      </w:r>
      <w:r>
        <w:t xml:space="preserve"> </w:t>
      </w:r>
      <w:r>
        <w:t>počet zaměstnanců, počet zhotovitelů</w:t>
      </w:r>
      <w:r>
        <w:t xml:space="preserve">, </w:t>
      </w:r>
      <w:r>
        <w:t xml:space="preserve">harmonogramy návaznosti pracovních postupů, termíny </w:t>
      </w:r>
      <w:r>
        <w:t xml:space="preserve">realizace </w:t>
      </w:r>
      <w:r>
        <w:t>nejpozději 10 dnů před zahájením stavebních prací.</w:t>
      </w:r>
      <w:r>
        <w:t xml:space="preserve"> </w:t>
      </w:r>
    </w:p>
    <w:p w14:paraId="6CE15F94" w14:textId="77777777" w:rsidR="00024E0B" w:rsidRDefault="009C5001">
      <w:pPr>
        <w:ind w:left="201" w:right="2"/>
      </w:pPr>
      <w:r>
        <w:t xml:space="preserve">Pro zajištění provázanosti všech stavebních činností na stavbě, spolupracují dodavatelé </w:t>
      </w:r>
      <w:r>
        <w:t xml:space="preserve">s </w:t>
      </w:r>
      <w:r>
        <w:t>koordinátorem BOZP a výsledkem jsou výstupy</w:t>
      </w:r>
      <w:r>
        <w:t xml:space="preserve">, se </w:t>
      </w:r>
      <w:r>
        <w:t>kterými</w:t>
      </w:r>
      <w:r>
        <w:t xml:space="preserve"> </w:t>
      </w:r>
      <w:r>
        <w:t>jsou seznamováni odpovědní pracovníci.</w:t>
      </w:r>
      <w:r>
        <w:t xml:space="preserve"> </w:t>
      </w:r>
    </w:p>
    <w:p w14:paraId="1D1CB491" w14:textId="77777777" w:rsidR="00024E0B" w:rsidRDefault="009C5001">
      <w:pPr>
        <w:spacing w:after="0" w:line="259" w:lineRule="auto"/>
        <w:ind w:left="206" w:firstLine="0"/>
        <w:jc w:val="left"/>
      </w:pPr>
      <w:r>
        <w:t xml:space="preserve"> </w:t>
      </w:r>
    </w:p>
    <w:p w14:paraId="7147E5A1" w14:textId="77777777" w:rsidR="00024E0B" w:rsidRDefault="009C5001">
      <w:pPr>
        <w:pStyle w:val="Nadpis3"/>
        <w:ind w:left="-5"/>
      </w:pPr>
      <w:r>
        <w:t xml:space="preserve">12. </w:t>
      </w:r>
      <w:r>
        <w:t>Aktualizace plánu</w:t>
      </w:r>
      <w:r>
        <w:t xml:space="preserve"> </w:t>
      </w:r>
    </w:p>
    <w:p w14:paraId="6E415236" w14:textId="77777777" w:rsidR="00024E0B" w:rsidRDefault="009C5001">
      <w:pPr>
        <w:spacing w:after="0" w:line="259" w:lineRule="auto"/>
        <w:ind w:left="206" w:firstLine="0"/>
        <w:jc w:val="left"/>
      </w:pPr>
      <w:r>
        <w:t xml:space="preserve"> </w:t>
      </w:r>
    </w:p>
    <w:p w14:paraId="5AFBE437" w14:textId="77777777" w:rsidR="00024E0B" w:rsidRDefault="009C5001">
      <w:pPr>
        <w:ind w:left="201" w:right="2"/>
      </w:pPr>
      <w:r>
        <w:t>Povinností zhotovitele je bez prodlení upozornit koordinátora, aby v</w:t>
      </w:r>
      <w:r>
        <w:t xml:space="preserve"> </w:t>
      </w:r>
      <w:r>
        <w:t>rámci změn –</w:t>
      </w:r>
      <w:r>
        <w:t xml:space="preserve"> </w:t>
      </w:r>
      <w:r>
        <w:t>technologií, pracovních postupů, změn původních záměrů stavby, nebo po vzniklém závažném pracovním úrazu, který by ukázal na další možná rizika při provádění pracovní činnosti na staveništi a koordinátor provedl doplnění (aktualizaci) plánu BOZP, S</w:t>
      </w:r>
      <w:r>
        <w:t xml:space="preserve"> </w:t>
      </w:r>
      <w:r>
        <w:t xml:space="preserve">aktualizací a navrženými změnami </w:t>
      </w:r>
      <w:r>
        <w:t xml:space="preserve">v </w:t>
      </w:r>
      <w:r>
        <w:t>pracovní činnosti, budou vždy seznámeni všichni zaměstnanci v</w:t>
      </w:r>
      <w:r>
        <w:t xml:space="preserve"> </w:t>
      </w:r>
      <w:r>
        <w:t>rámci pravidelných kontrol nebo mimořádných školení po vyhodnocení předmětné situace.</w:t>
      </w:r>
      <w:r>
        <w:t xml:space="preserve"> </w:t>
      </w:r>
    </w:p>
    <w:p w14:paraId="0C6F02E7" w14:textId="77777777" w:rsidR="00024E0B" w:rsidRDefault="009C5001">
      <w:pPr>
        <w:ind w:left="201" w:right="2"/>
      </w:pPr>
      <w:r>
        <w:t>Vyhodnocování plánu BOZP bude prováděno pravidelně v</w:t>
      </w:r>
      <w:r>
        <w:t xml:space="preserve"> </w:t>
      </w:r>
      <w:r>
        <w:t>rámci porad (kontrolních dnů).</w:t>
      </w:r>
      <w:r>
        <w:t xml:space="preserve"> </w:t>
      </w:r>
    </w:p>
    <w:p w14:paraId="19CF0122" w14:textId="77777777" w:rsidR="00024E0B" w:rsidRDefault="009C5001">
      <w:pPr>
        <w:spacing w:after="0" w:line="259" w:lineRule="auto"/>
        <w:ind w:left="206" w:firstLine="0"/>
        <w:jc w:val="left"/>
      </w:pPr>
      <w:r>
        <w:t xml:space="preserve"> </w:t>
      </w:r>
    </w:p>
    <w:p w14:paraId="356B2515" w14:textId="77777777" w:rsidR="00024E0B" w:rsidRDefault="009C5001">
      <w:pPr>
        <w:spacing w:after="4" w:line="250" w:lineRule="auto"/>
        <w:ind w:left="-5"/>
      </w:pPr>
      <w:r>
        <w:rPr>
          <w:b/>
        </w:rPr>
        <w:t xml:space="preserve">13. Použitá legislativa vztahující se k BOZP na staveništi </w:t>
      </w:r>
    </w:p>
    <w:p w14:paraId="6A7A6527" w14:textId="77777777" w:rsidR="00024E0B" w:rsidRDefault="009C5001">
      <w:pPr>
        <w:spacing w:after="0" w:line="259" w:lineRule="auto"/>
        <w:ind w:left="206" w:firstLine="0"/>
        <w:jc w:val="left"/>
      </w:pPr>
      <w:r>
        <w:t xml:space="preserve"> </w:t>
      </w:r>
    </w:p>
    <w:p w14:paraId="748770CA" w14:textId="77777777" w:rsidR="00024E0B" w:rsidRDefault="009C5001">
      <w:pPr>
        <w:pStyle w:val="Nadpis1"/>
        <w:ind w:left="216"/>
      </w:pPr>
      <w:r>
        <w:t>Zákon 262/2002 Sb</w:t>
      </w:r>
      <w:r>
        <w:rPr>
          <w:b w:val="0"/>
        </w:rPr>
        <w:t xml:space="preserve">. zákoník práce </w:t>
      </w:r>
    </w:p>
    <w:p w14:paraId="0AFEFD9B" w14:textId="77777777" w:rsidR="00024E0B" w:rsidRDefault="009C5001">
      <w:pPr>
        <w:ind w:left="201" w:right="2"/>
      </w:pPr>
      <w:r>
        <w:rPr>
          <w:b/>
        </w:rPr>
        <w:t>Nařízení vlády 101/2005 Sb</w:t>
      </w:r>
      <w:r>
        <w:t>. o podrobnějších požadavcích na pracoviště a pracovní prostředí</w:t>
      </w:r>
      <w:r>
        <w:t xml:space="preserve"> </w:t>
      </w:r>
      <w:r>
        <w:rPr>
          <w:b/>
        </w:rPr>
        <w:t>Nařízení vlády 591/2006 Sb</w:t>
      </w:r>
      <w:r>
        <w:t>. o bližších minimálních požadavcích na bezpečnosti a ochranu zdraví při práci na staveništích.</w:t>
      </w:r>
      <w:r>
        <w:t xml:space="preserve"> </w:t>
      </w:r>
    </w:p>
    <w:p w14:paraId="7353DF79" w14:textId="77777777" w:rsidR="00024E0B" w:rsidRDefault="009C5001">
      <w:pPr>
        <w:ind w:left="201" w:right="2"/>
      </w:pPr>
      <w:r>
        <w:rPr>
          <w:b/>
        </w:rPr>
        <w:t>Zákon 309/2006 Sb</w:t>
      </w:r>
      <w:r>
        <w:t xml:space="preserve">. kterým se upravují další požadavky bezpečnosti a ochrany zdraví při prací </w:t>
      </w:r>
      <w:r>
        <w:t xml:space="preserve">v </w:t>
      </w:r>
      <w:r>
        <w:t>pracovněprávních vztazích a o zajištění bezpečnosti a ochrany zrací při činnosti nebo poskytování</w:t>
      </w:r>
      <w:r>
        <w:t xml:space="preserve"> </w:t>
      </w:r>
      <w:r>
        <w:t>služeb mimo pracovněprávní vztahy (zákon o zajištění po</w:t>
      </w:r>
      <w:r>
        <w:t>d</w:t>
      </w:r>
      <w:r>
        <w:t>mínek bezpečnosti</w:t>
      </w:r>
      <w:r>
        <w:t xml:space="preserve"> a </w:t>
      </w:r>
      <w:r>
        <w:t>ochrany zdraví při práci).</w:t>
      </w:r>
      <w:r>
        <w:t xml:space="preserve"> </w:t>
      </w:r>
    </w:p>
    <w:p w14:paraId="73B11FB0" w14:textId="77777777" w:rsidR="00024E0B" w:rsidRDefault="009C5001">
      <w:pPr>
        <w:ind w:left="201" w:right="2"/>
      </w:pPr>
      <w:r>
        <w:rPr>
          <w:b/>
        </w:rPr>
        <w:t>Nařízení vlády 11/2002 Sb</w:t>
      </w:r>
      <w:r>
        <w:t>. Bezpečnostní značky a signály</w:t>
      </w:r>
      <w:r>
        <w:t xml:space="preserve"> </w:t>
      </w:r>
    </w:p>
    <w:p w14:paraId="6D199128" w14:textId="77777777" w:rsidR="00024E0B" w:rsidRDefault="009C5001">
      <w:pPr>
        <w:ind w:left="201" w:right="2"/>
      </w:pPr>
      <w:r>
        <w:rPr>
          <w:b/>
        </w:rPr>
        <w:t>Vyhláška 77/1965 Sb</w:t>
      </w:r>
      <w:r>
        <w:t xml:space="preserve">. </w:t>
      </w:r>
      <w:r>
        <w:t>o výcviku, způsobilosti a registraci obsluh stavebních strojů</w:t>
      </w:r>
      <w:r>
        <w:t xml:space="preserve"> </w:t>
      </w:r>
    </w:p>
    <w:p w14:paraId="08E28CDE" w14:textId="77777777" w:rsidR="00024E0B" w:rsidRDefault="009C5001">
      <w:pPr>
        <w:ind w:left="201" w:right="2"/>
      </w:pPr>
      <w:r>
        <w:rPr>
          <w:b/>
        </w:rPr>
        <w:t>Nařízení vlády 362/2005 Sb</w:t>
      </w:r>
      <w:r>
        <w:t xml:space="preserve">. </w:t>
      </w:r>
      <w:r>
        <w:t>o bližších požadavcích na bezpečnost a ochranu zdraví při práci na pra pracovištích s</w:t>
      </w:r>
      <w:r>
        <w:t xml:space="preserve"> </w:t>
      </w:r>
      <w:r>
        <w:t>nebezpečím pádu z</w:t>
      </w:r>
      <w:r>
        <w:t xml:space="preserve"> </w:t>
      </w:r>
      <w:r>
        <w:t>výšky nebo do hloubky</w:t>
      </w:r>
      <w:r>
        <w:t xml:space="preserve"> </w:t>
      </w:r>
    </w:p>
    <w:p w14:paraId="7642D253" w14:textId="77777777" w:rsidR="00024E0B" w:rsidRDefault="009C5001">
      <w:pPr>
        <w:spacing w:after="4" w:line="250" w:lineRule="auto"/>
        <w:ind w:left="201"/>
        <w:jc w:val="left"/>
      </w:pPr>
      <w:r>
        <w:rPr>
          <w:b/>
        </w:rPr>
        <w:t>Vyhláška 499/2006 sb</w:t>
      </w:r>
      <w:r>
        <w:t xml:space="preserve">. o dokumentaci staveb </w:t>
      </w:r>
    </w:p>
    <w:p w14:paraId="7C8BA466" w14:textId="77777777" w:rsidR="00024E0B" w:rsidRDefault="009C5001">
      <w:pPr>
        <w:ind w:left="201" w:right="2"/>
      </w:pPr>
      <w:r>
        <w:rPr>
          <w:b/>
        </w:rPr>
        <w:t xml:space="preserve">Nařízení vlády 378/2001 Sb. </w:t>
      </w:r>
      <w:r>
        <w:t>kterým se stanoví bližší požadavky na bezpečný provoz a používání strojů, technických zařízení, strojů a nářadí</w:t>
      </w:r>
      <w:r>
        <w:t xml:space="preserve"> </w:t>
      </w:r>
    </w:p>
    <w:p w14:paraId="142ECCC7" w14:textId="77777777" w:rsidR="00024E0B" w:rsidRDefault="009C5001">
      <w:pPr>
        <w:ind w:left="201" w:right="2"/>
      </w:pPr>
      <w:r>
        <w:rPr>
          <w:b/>
        </w:rPr>
        <w:t>Nařízení vlády 168/2002 Sb.</w:t>
      </w:r>
      <w:r>
        <w:t xml:space="preserve"> </w:t>
      </w:r>
      <w:r>
        <w:t>kterým se stanový způsob organizace práce a pracovních postupů, které je zaměstnavatel povinen zajistit při provozování dopravy dopravními prostředky.</w:t>
      </w:r>
      <w:r>
        <w:t xml:space="preserve"> </w:t>
      </w:r>
    </w:p>
    <w:p w14:paraId="62729B2C" w14:textId="77777777" w:rsidR="00024E0B" w:rsidRDefault="009C5001">
      <w:pPr>
        <w:ind w:left="201" w:right="2"/>
      </w:pPr>
      <w:r>
        <w:rPr>
          <w:b/>
        </w:rPr>
        <w:t>Nařízení vlády 361/2007 Sb.</w:t>
      </w:r>
      <w:r>
        <w:t xml:space="preserve"> </w:t>
      </w:r>
      <w:r>
        <w:t>kterým se stanoví podmínky ochrany zdraví zaměstnanců při práci.</w:t>
      </w:r>
      <w:r>
        <w:t xml:space="preserve"> </w:t>
      </w:r>
    </w:p>
    <w:p w14:paraId="61B7DF9E" w14:textId="77777777" w:rsidR="00024E0B" w:rsidRDefault="009C5001">
      <w:pPr>
        <w:spacing w:after="0" w:line="259" w:lineRule="auto"/>
        <w:ind w:left="206" w:firstLine="0"/>
        <w:jc w:val="left"/>
      </w:pPr>
      <w:r>
        <w:t xml:space="preserve"> </w:t>
      </w:r>
    </w:p>
    <w:p w14:paraId="660A9B2B" w14:textId="77777777" w:rsidR="00024E0B" w:rsidRDefault="009C5001">
      <w:pPr>
        <w:spacing w:after="0" w:line="259" w:lineRule="auto"/>
        <w:ind w:left="206" w:firstLine="0"/>
        <w:jc w:val="left"/>
      </w:pPr>
      <w:r>
        <w:t xml:space="preserve"> </w:t>
      </w:r>
    </w:p>
    <w:sectPr w:rsidR="00024E0B">
      <w:footerReference w:type="even" r:id="rId10"/>
      <w:footerReference w:type="default" r:id="rId11"/>
      <w:footerReference w:type="first" r:id="rId12"/>
      <w:pgSz w:w="11906" w:h="16838"/>
      <w:pgMar w:top="1461" w:right="1271" w:bottom="1437" w:left="177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C9EB" w14:textId="77777777" w:rsidR="009C5001" w:rsidRDefault="009C5001">
      <w:pPr>
        <w:spacing w:after="0" w:line="240" w:lineRule="auto"/>
      </w:pPr>
      <w:r>
        <w:separator/>
      </w:r>
    </w:p>
  </w:endnote>
  <w:endnote w:type="continuationSeparator" w:id="0">
    <w:p w14:paraId="75D964E8" w14:textId="77777777" w:rsidR="009C5001" w:rsidRDefault="009C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0B96" w14:textId="77777777" w:rsidR="00024E0B" w:rsidRDefault="009C5001">
    <w:pPr>
      <w:spacing w:after="0" w:line="259" w:lineRule="auto"/>
      <w:ind w:left="0" w:right="-4" w:firstLine="0"/>
      <w:jc w:val="right"/>
    </w:pPr>
    <w:r>
      <w:rPr>
        <w:sz w:val="16"/>
      </w:rPr>
      <w:t xml:space="preserve">E.02 </w:t>
    </w:r>
    <w:r>
      <w:rPr>
        <w:sz w:val="16"/>
      </w:rPr>
      <w:t>PLÁN BOZP</w:t>
    </w:r>
    <w:r>
      <w:rPr>
        <w:sz w:val="16"/>
      </w:rPr>
      <w:t xml:space="preserve"> / 15.8.2025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6D04" w14:textId="77777777" w:rsidR="00024E0B" w:rsidRDefault="009C5001">
    <w:pPr>
      <w:spacing w:after="0" w:line="259" w:lineRule="auto"/>
      <w:ind w:left="0" w:right="-4" w:firstLine="0"/>
      <w:jc w:val="right"/>
    </w:pPr>
    <w:r>
      <w:rPr>
        <w:sz w:val="16"/>
      </w:rPr>
      <w:t xml:space="preserve">E.02 </w:t>
    </w:r>
    <w:r>
      <w:rPr>
        <w:sz w:val="16"/>
      </w:rPr>
      <w:t>PLÁN BOZP</w:t>
    </w:r>
    <w:r>
      <w:rPr>
        <w:sz w:val="16"/>
      </w:rPr>
      <w:t xml:space="preserve"> / 15.8.2025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F1A5" w14:textId="77777777" w:rsidR="00024E0B" w:rsidRDefault="009C5001">
    <w:pPr>
      <w:spacing w:after="0" w:line="259" w:lineRule="auto"/>
      <w:ind w:left="0" w:right="-4" w:firstLine="0"/>
      <w:jc w:val="right"/>
    </w:pPr>
    <w:r>
      <w:rPr>
        <w:sz w:val="16"/>
      </w:rPr>
      <w:t xml:space="preserve">E.02 </w:t>
    </w:r>
    <w:r>
      <w:rPr>
        <w:sz w:val="16"/>
      </w:rPr>
      <w:t>PLÁN BOZP</w:t>
    </w:r>
    <w:r>
      <w:rPr>
        <w:sz w:val="16"/>
      </w:rPr>
      <w:t xml:space="preserve"> / 15.8.2025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686" w14:textId="77777777" w:rsidR="00024E0B" w:rsidRDefault="009C5001">
    <w:pPr>
      <w:spacing w:after="0" w:line="259" w:lineRule="auto"/>
      <w:ind w:left="0" w:right="-2" w:firstLine="0"/>
      <w:jc w:val="right"/>
    </w:pPr>
    <w:r>
      <w:rPr>
        <w:sz w:val="16"/>
      </w:rPr>
      <w:t xml:space="preserve">E.02 </w:t>
    </w:r>
    <w:r>
      <w:rPr>
        <w:sz w:val="16"/>
      </w:rPr>
      <w:t>PLÁN BOZP</w:t>
    </w:r>
    <w:r>
      <w:rPr>
        <w:sz w:val="16"/>
      </w:rPr>
      <w:t xml:space="preserve"> / 15.8.2025   </w:t>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D34D" w14:textId="77777777" w:rsidR="00024E0B" w:rsidRDefault="009C5001">
    <w:pPr>
      <w:spacing w:after="0" w:line="259" w:lineRule="auto"/>
      <w:ind w:left="0" w:right="-2" w:firstLine="0"/>
      <w:jc w:val="right"/>
    </w:pPr>
    <w:r>
      <w:rPr>
        <w:sz w:val="16"/>
      </w:rPr>
      <w:t xml:space="preserve">E.02 </w:t>
    </w:r>
    <w:r>
      <w:rPr>
        <w:sz w:val="16"/>
      </w:rPr>
      <w:t>PLÁN BOZP</w:t>
    </w:r>
    <w:r>
      <w:rPr>
        <w:sz w:val="16"/>
      </w:rPr>
      <w:t xml:space="preserve"> / 15.8.2025   </w:t>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348F" w14:textId="77777777" w:rsidR="00024E0B" w:rsidRDefault="009C5001">
    <w:pPr>
      <w:spacing w:after="0" w:line="259" w:lineRule="auto"/>
      <w:ind w:left="0" w:right="-2" w:firstLine="0"/>
      <w:jc w:val="right"/>
    </w:pPr>
    <w:r>
      <w:rPr>
        <w:sz w:val="16"/>
      </w:rPr>
      <w:t xml:space="preserve">E.02 </w:t>
    </w:r>
    <w:r>
      <w:rPr>
        <w:sz w:val="16"/>
      </w:rPr>
      <w:t>PLÁN BOZP</w:t>
    </w:r>
    <w:r>
      <w:rPr>
        <w:sz w:val="16"/>
      </w:rPr>
      <w:t xml:space="preserve"> / 15.8.2025   </w:t>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4A75" w14:textId="77777777" w:rsidR="009C5001" w:rsidRDefault="009C5001">
      <w:pPr>
        <w:spacing w:after="0" w:line="240" w:lineRule="auto"/>
      </w:pPr>
      <w:r>
        <w:separator/>
      </w:r>
    </w:p>
  </w:footnote>
  <w:footnote w:type="continuationSeparator" w:id="0">
    <w:p w14:paraId="3F4E2F1B" w14:textId="77777777" w:rsidR="009C5001" w:rsidRDefault="009C5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6D1"/>
    <w:multiLevelType w:val="hybridMultilevel"/>
    <w:tmpl w:val="17E64E9C"/>
    <w:lvl w:ilvl="0" w:tplc="0FE2BCC8">
      <w:start w:val="10"/>
      <w:numFmt w:val="upperRoman"/>
      <w:lvlText w:val="%1."/>
      <w:lvlJc w:val="left"/>
      <w:pPr>
        <w:ind w:left="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EA92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2025C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802D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1C18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906D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3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C77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08C8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57BE5"/>
    <w:multiLevelType w:val="hybridMultilevel"/>
    <w:tmpl w:val="A334878E"/>
    <w:lvl w:ilvl="0" w:tplc="DC1A506E">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D216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652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D6D5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A9B6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2B6B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B012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5CEB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9E69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7576C0"/>
    <w:multiLevelType w:val="hybridMultilevel"/>
    <w:tmpl w:val="CC76806C"/>
    <w:lvl w:ilvl="0" w:tplc="2C38C6D2">
      <w:start w:val="6"/>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5AC50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E0AC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EA30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8AC1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E662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8C6AF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1A5E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DC78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C567AD"/>
    <w:multiLevelType w:val="hybridMultilevel"/>
    <w:tmpl w:val="34EA4350"/>
    <w:lvl w:ilvl="0" w:tplc="B37E8292">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7CD6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6687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9E75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285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E8F4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CABF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74EE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A831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C36CAB"/>
    <w:multiLevelType w:val="hybridMultilevel"/>
    <w:tmpl w:val="6636A476"/>
    <w:lvl w:ilvl="0" w:tplc="C8063E6A">
      <w:start w:val="2"/>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FEDA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6CF5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A8C1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D2F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9464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7860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4D3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9AAC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CB7EE0"/>
    <w:multiLevelType w:val="hybridMultilevel"/>
    <w:tmpl w:val="479EDC4E"/>
    <w:lvl w:ilvl="0" w:tplc="2C98255E">
      <w:start w:val="9"/>
      <w:numFmt w:val="upperRoman"/>
      <w:lvlText w:val="%1."/>
      <w:lvlJc w:val="left"/>
      <w:pPr>
        <w:ind w:left="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AC0E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58F6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EE05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589C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3A32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BC87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4C1D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82D17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E24706"/>
    <w:multiLevelType w:val="hybridMultilevel"/>
    <w:tmpl w:val="DD021DEE"/>
    <w:lvl w:ilvl="0" w:tplc="A3B6F224">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A6C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E4A1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D862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C88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0293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E6F0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EA4B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3CFF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08609E"/>
    <w:multiLevelType w:val="hybridMultilevel"/>
    <w:tmpl w:val="D03C2AD4"/>
    <w:lvl w:ilvl="0" w:tplc="674AE23C">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AAA9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C87E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50C9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00B9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A02F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8C0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2A7D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2C2B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974E69"/>
    <w:multiLevelType w:val="hybridMultilevel"/>
    <w:tmpl w:val="D1D8EF90"/>
    <w:lvl w:ilvl="0" w:tplc="00C4D5BA">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065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70A6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68BB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40FBD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284BB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52FF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F0BB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9CAD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3770A8"/>
    <w:multiLevelType w:val="hybridMultilevel"/>
    <w:tmpl w:val="5036C148"/>
    <w:lvl w:ilvl="0" w:tplc="8F540974">
      <w:start w:val="1"/>
      <w:numFmt w:val="lowerLetter"/>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84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866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A05E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F2C7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0A82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D673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1878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60D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502FDD"/>
    <w:multiLevelType w:val="hybridMultilevel"/>
    <w:tmpl w:val="D1B49E6C"/>
    <w:lvl w:ilvl="0" w:tplc="256AAADA">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C27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7620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78E9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4B5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9EA5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022B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BA0E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96E7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6EB61D9"/>
    <w:multiLevelType w:val="hybridMultilevel"/>
    <w:tmpl w:val="FE1AD756"/>
    <w:lvl w:ilvl="0" w:tplc="7BD893F6">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321D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A2E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0299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800B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4E4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2ECD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F023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06DD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436AC3"/>
    <w:multiLevelType w:val="hybridMultilevel"/>
    <w:tmpl w:val="34CC082A"/>
    <w:lvl w:ilvl="0" w:tplc="89121BB2">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10EC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00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2CD5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28D6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D207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741D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EAA0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AED0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9468A2"/>
    <w:multiLevelType w:val="hybridMultilevel"/>
    <w:tmpl w:val="9B6028F0"/>
    <w:lvl w:ilvl="0" w:tplc="E01EA4B4">
      <w:start w:val="8"/>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8E9A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C27D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BC91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86F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22CE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B041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A440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9C78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096E8C"/>
    <w:multiLevelType w:val="hybridMultilevel"/>
    <w:tmpl w:val="8A486920"/>
    <w:lvl w:ilvl="0" w:tplc="66E02EF2">
      <w:start w:val="1"/>
      <w:numFmt w:val="lowerLetter"/>
      <w:lvlText w:val="%1)"/>
      <w:lvlJc w:val="left"/>
      <w:pPr>
        <w:ind w:left="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5473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B05A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8649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1639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1AE8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60BB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6FFF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66C5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B51254B"/>
    <w:multiLevelType w:val="hybridMultilevel"/>
    <w:tmpl w:val="EC6C6A1C"/>
    <w:lvl w:ilvl="0" w:tplc="2BFCE47A">
      <w:start w:val="12"/>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0B31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6AB6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3053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AE94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8846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C6F5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30F7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AE41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1330E0"/>
    <w:multiLevelType w:val="hybridMultilevel"/>
    <w:tmpl w:val="8AD0BDC2"/>
    <w:lvl w:ilvl="0" w:tplc="65BA267A">
      <w:start w:val="1"/>
      <w:numFmt w:val="lowerLetter"/>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BCD6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7490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82B6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804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CAC5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A837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C421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96D6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E3B6DFE"/>
    <w:multiLevelType w:val="hybridMultilevel"/>
    <w:tmpl w:val="D6D09498"/>
    <w:lvl w:ilvl="0" w:tplc="0FF20998">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065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429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B090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DAB2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46C6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2C6C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5C58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B4E8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E9F785E"/>
    <w:multiLevelType w:val="hybridMultilevel"/>
    <w:tmpl w:val="14C4EFFE"/>
    <w:lvl w:ilvl="0" w:tplc="730CF40C">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C79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F4DB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680C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8EC5D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A4C9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60F8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76A5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50A63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F0C3B6C"/>
    <w:multiLevelType w:val="hybridMultilevel"/>
    <w:tmpl w:val="9C90ACC4"/>
    <w:lvl w:ilvl="0" w:tplc="877872CC">
      <w:start w:val="4"/>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C690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2E43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725D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ECC4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DAEC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9C0F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A6C7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48AC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FBE7978"/>
    <w:multiLevelType w:val="hybridMultilevel"/>
    <w:tmpl w:val="94C85E3C"/>
    <w:lvl w:ilvl="0" w:tplc="B2B8ED78">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67C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860D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8418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9859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CC4F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0C22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4A13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5AD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27C2A93"/>
    <w:multiLevelType w:val="hybridMultilevel"/>
    <w:tmpl w:val="EAA2F62A"/>
    <w:lvl w:ilvl="0" w:tplc="56FA514A">
      <w:start w:val="5"/>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10FE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5816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8C02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9412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8A70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5ABD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21B7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A243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3913C65"/>
    <w:multiLevelType w:val="hybridMultilevel"/>
    <w:tmpl w:val="8382838C"/>
    <w:lvl w:ilvl="0" w:tplc="09D819BA">
      <w:start w:val="1"/>
      <w:numFmt w:val="lowerLetter"/>
      <w:lvlText w:val="%1)"/>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04DCB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F018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CAC8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B0D4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FA93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E4AC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FCB6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34AC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5002764"/>
    <w:multiLevelType w:val="hybridMultilevel"/>
    <w:tmpl w:val="E3388442"/>
    <w:lvl w:ilvl="0" w:tplc="52CA85F2">
      <w:start w:val="4"/>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F824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2D1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2670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38E9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3610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E069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78DD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4282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50F5FFD"/>
    <w:multiLevelType w:val="hybridMultilevel"/>
    <w:tmpl w:val="51D850EC"/>
    <w:lvl w:ilvl="0" w:tplc="040E10F8">
      <w:start w:val="3"/>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82CC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D8BA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2AB8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A4F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D6FD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6BF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1880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4A44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79130E9"/>
    <w:multiLevelType w:val="hybridMultilevel"/>
    <w:tmpl w:val="1B748DF0"/>
    <w:lvl w:ilvl="0" w:tplc="999EE9E8">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00B8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AA2A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EE9E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7293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2EDA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2A3F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BA6D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2C8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22698B"/>
    <w:multiLevelType w:val="hybridMultilevel"/>
    <w:tmpl w:val="A7F4C278"/>
    <w:lvl w:ilvl="0" w:tplc="1BB0A8D8">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A0FA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CAB9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442F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9056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5249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C0971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8885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DE9E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CC7130E"/>
    <w:multiLevelType w:val="hybridMultilevel"/>
    <w:tmpl w:val="76FE5C4C"/>
    <w:lvl w:ilvl="0" w:tplc="3290155A">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F020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32D1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D0FB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435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1638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6CDF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AEF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DAB8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D4D3132"/>
    <w:multiLevelType w:val="hybridMultilevel"/>
    <w:tmpl w:val="092C52F8"/>
    <w:lvl w:ilvl="0" w:tplc="68805C5C">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3482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261F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B2F34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24CC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E840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982D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042A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D4DB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DBC42DF"/>
    <w:multiLevelType w:val="hybridMultilevel"/>
    <w:tmpl w:val="420C4224"/>
    <w:lvl w:ilvl="0" w:tplc="AFCA4706">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6293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2A5A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CCD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8A03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B86B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38E4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C82C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C6CB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DC10A35"/>
    <w:multiLevelType w:val="hybridMultilevel"/>
    <w:tmpl w:val="7354FA58"/>
    <w:lvl w:ilvl="0" w:tplc="A036BCF0">
      <w:start w:val="3"/>
      <w:numFmt w:val="decimal"/>
      <w:lvlText w:val="%1."/>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0C08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5426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6018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26F7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946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384D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8C31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A6DC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E6D41BF"/>
    <w:multiLevelType w:val="hybridMultilevel"/>
    <w:tmpl w:val="E7F40614"/>
    <w:lvl w:ilvl="0" w:tplc="74289B10">
      <w:start w:val="4"/>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5266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C2FC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38DD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E0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945F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6C0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9693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1803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01E1A31"/>
    <w:multiLevelType w:val="hybridMultilevel"/>
    <w:tmpl w:val="1B0045F6"/>
    <w:lvl w:ilvl="0" w:tplc="637E33DA">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72CB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D29B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8CF2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C4E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8CC7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663B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A2EAA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3EF2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0F85A8F"/>
    <w:multiLevelType w:val="hybridMultilevel"/>
    <w:tmpl w:val="B150D246"/>
    <w:lvl w:ilvl="0" w:tplc="715086EE">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D4669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26C4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6686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D0D4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60B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3CBA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04C1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2A9C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1084261"/>
    <w:multiLevelType w:val="hybridMultilevel"/>
    <w:tmpl w:val="B0286926"/>
    <w:lvl w:ilvl="0" w:tplc="2F308CC6">
      <w:start w:val="1"/>
      <w:numFmt w:val="lowerLetter"/>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7229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836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AE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D4C9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64F6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ACBE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EC748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4E3C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1D500EC"/>
    <w:multiLevelType w:val="hybridMultilevel"/>
    <w:tmpl w:val="3ED6289E"/>
    <w:lvl w:ilvl="0" w:tplc="8684E28C">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8CBA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26EA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ACEE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B021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AE75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F016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DABF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1ED7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20A6844"/>
    <w:multiLevelType w:val="hybridMultilevel"/>
    <w:tmpl w:val="A13866BC"/>
    <w:lvl w:ilvl="0" w:tplc="90DCB806">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685E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68F8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C45A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CCAB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DA0B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2085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6061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525C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2C84FAB"/>
    <w:multiLevelType w:val="hybridMultilevel"/>
    <w:tmpl w:val="753A90F4"/>
    <w:lvl w:ilvl="0" w:tplc="5E928DCC">
      <w:start w:val="1"/>
      <w:numFmt w:val="lowerLetter"/>
      <w:lvlText w:val="%1)"/>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80123A">
      <w:start w:val="1"/>
      <w:numFmt w:val="lowerLetter"/>
      <w:lvlText w:val="%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E04D18">
      <w:start w:val="1"/>
      <w:numFmt w:val="lowerRoman"/>
      <w:lvlText w:val="%3"/>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749D84">
      <w:start w:val="1"/>
      <w:numFmt w:val="decimal"/>
      <w:lvlText w:val="%4"/>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C6C1E6">
      <w:start w:val="1"/>
      <w:numFmt w:val="lowerLetter"/>
      <w:lvlText w:val="%5"/>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96600C">
      <w:start w:val="1"/>
      <w:numFmt w:val="lowerRoman"/>
      <w:lvlText w:val="%6"/>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1A0D08">
      <w:start w:val="1"/>
      <w:numFmt w:val="decimal"/>
      <w:lvlText w:val="%7"/>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068C92">
      <w:start w:val="1"/>
      <w:numFmt w:val="lowerLetter"/>
      <w:lvlText w:val="%8"/>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52443C">
      <w:start w:val="1"/>
      <w:numFmt w:val="lowerRoman"/>
      <w:lvlText w:val="%9"/>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4AA26D4"/>
    <w:multiLevelType w:val="hybridMultilevel"/>
    <w:tmpl w:val="7A7C7B72"/>
    <w:lvl w:ilvl="0" w:tplc="3DA07348">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F85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C642E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AE2F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1C41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E258F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02AC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A66F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94ED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7143EBD"/>
    <w:multiLevelType w:val="hybridMultilevel"/>
    <w:tmpl w:val="562AFC22"/>
    <w:lvl w:ilvl="0" w:tplc="4E7409EC">
      <w:start w:val="1"/>
      <w:numFmt w:val="lowerLetter"/>
      <w:lvlText w:val="%1)"/>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07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1257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3E8D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EE4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A633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FEE3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1C0B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0600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7B8595B"/>
    <w:multiLevelType w:val="hybridMultilevel"/>
    <w:tmpl w:val="A1222D42"/>
    <w:lvl w:ilvl="0" w:tplc="9F724864">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D83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3C0E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AFE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4EBE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6E8B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C24C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4807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F64A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8387AD6"/>
    <w:multiLevelType w:val="hybridMultilevel"/>
    <w:tmpl w:val="8222EC38"/>
    <w:lvl w:ilvl="0" w:tplc="E6D654C4">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B2FC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DCB9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E410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C279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5E1C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906E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1E3E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5067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8C80F6C"/>
    <w:multiLevelType w:val="hybridMultilevel"/>
    <w:tmpl w:val="9502032E"/>
    <w:lvl w:ilvl="0" w:tplc="4AB8F9EE">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E2AD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56BD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503E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BEE6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02BE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20B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668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66AB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9134A21"/>
    <w:multiLevelType w:val="hybridMultilevel"/>
    <w:tmpl w:val="438E00F0"/>
    <w:lvl w:ilvl="0" w:tplc="736C6F48">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3AE6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2EF7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9E00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2EF0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68A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E85E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1C8A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4ED2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9C0465F"/>
    <w:multiLevelType w:val="hybridMultilevel"/>
    <w:tmpl w:val="ED5C9EF0"/>
    <w:lvl w:ilvl="0" w:tplc="0088C048">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E274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1E4D9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7226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3E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7A71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925D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1219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3C3E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B335C4E"/>
    <w:multiLevelType w:val="hybridMultilevel"/>
    <w:tmpl w:val="C88659C8"/>
    <w:lvl w:ilvl="0" w:tplc="CB9A7A26">
      <w:start w:val="4"/>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6A9E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0C5F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D224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B46E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3E87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E635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E6D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26C75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0217F7B"/>
    <w:multiLevelType w:val="hybridMultilevel"/>
    <w:tmpl w:val="E56601AA"/>
    <w:lvl w:ilvl="0" w:tplc="57D85EEA">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94A1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EE90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9E12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72A7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CA43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1EF4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E32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F87E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0B63DB8"/>
    <w:multiLevelType w:val="hybridMultilevel"/>
    <w:tmpl w:val="E60C10C4"/>
    <w:lvl w:ilvl="0" w:tplc="92205542">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922E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983E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266C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88E4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8A10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5E0F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AE0B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EC83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0FF3097"/>
    <w:multiLevelType w:val="hybridMultilevel"/>
    <w:tmpl w:val="92F0A548"/>
    <w:lvl w:ilvl="0" w:tplc="38AC9EDC">
      <w:start w:val="8"/>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9E5E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E4A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9408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277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2600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EA37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5C35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C208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1855F5B"/>
    <w:multiLevelType w:val="hybridMultilevel"/>
    <w:tmpl w:val="D64A8B8C"/>
    <w:lvl w:ilvl="0" w:tplc="1C24E9BE">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B2B6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F248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9008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58BA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4AE7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B023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0C0BF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949A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32F12E9"/>
    <w:multiLevelType w:val="hybridMultilevel"/>
    <w:tmpl w:val="42D66390"/>
    <w:lvl w:ilvl="0" w:tplc="18C2271A">
      <w:start w:val="2"/>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C4ED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1494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E01B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06EC8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9ED9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F283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447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EA86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3C064D6"/>
    <w:multiLevelType w:val="hybridMultilevel"/>
    <w:tmpl w:val="8248AADA"/>
    <w:lvl w:ilvl="0" w:tplc="FA4CC0F4">
      <w:start w:val="2"/>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EA08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4069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C8CA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8AA6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C663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86C0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4252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1471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5481E0D"/>
    <w:multiLevelType w:val="hybridMultilevel"/>
    <w:tmpl w:val="1E3A0538"/>
    <w:lvl w:ilvl="0" w:tplc="7D8859EC">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01B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38FE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FEE2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84A0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48843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34C7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C2D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B60A9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6057A7D"/>
    <w:multiLevelType w:val="hybridMultilevel"/>
    <w:tmpl w:val="ABCE9D68"/>
    <w:lvl w:ilvl="0" w:tplc="209A217E">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18A5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DAA5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B00A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F63A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BAC2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B27C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90EB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8E84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77D4D67"/>
    <w:multiLevelType w:val="hybridMultilevel"/>
    <w:tmpl w:val="61E4D532"/>
    <w:lvl w:ilvl="0" w:tplc="7B74A6FE">
      <w:start w:val="6"/>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C26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F4EA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9636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EC82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E66C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DABE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4A18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3075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7F00DEF"/>
    <w:multiLevelType w:val="hybridMultilevel"/>
    <w:tmpl w:val="8F60DBAC"/>
    <w:lvl w:ilvl="0" w:tplc="083A1694">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C087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06BF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E20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6235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6616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F8AD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74AA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853E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88719E7"/>
    <w:multiLevelType w:val="hybridMultilevel"/>
    <w:tmpl w:val="C8305CC4"/>
    <w:lvl w:ilvl="0" w:tplc="5E5E9CE0">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EA82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848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3266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6D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C0DB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54A4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5A89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302A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AE160B4"/>
    <w:multiLevelType w:val="hybridMultilevel"/>
    <w:tmpl w:val="6CC2B50C"/>
    <w:lvl w:ilvl="0" w:tplc="345AB370">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07B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02B6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3019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4B4B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1041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3690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D219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D0EA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B343D44"/>
    <w:multiLevelType w:val="hybridMultilevel"/>
    <w:tmpl w:val="19645B98"/>
    <w:lvl w:ilvl="0" w:tplc="3EDE483C">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D4C3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92E2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2027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E4F2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656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B4B1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EE5D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F445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BFC3460"/>
    <w:multiLevelType w:val="hybridMultilevel"/>
    <w:tmpl w:val="1E20122E"/>
    <w:lvl w:ilvl="0" w:tplc="D73488FA">
      <w:start w:val="1"/>
      <w:numFmt w:val="decimal"/>
      <w:lvlText w:val="%1."/>
      <w:lvlJc w:val="left"/>
      <w:pPr>
        <w:ind w:left="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9089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5A33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D675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6EE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1096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EA92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C56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501B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C9708C9"/>
    <w:multiLevelType w:val="hybridMultilevel"/>
    <w:tmpl w:val="57F49E2C"/>
    <w:lvl w:ilvl="0" w:tplc="6DF48520">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64E8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A255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C089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4EA7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D2DD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8E1B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287CE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D232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D4A60EF"/>
    <w:multiLevelType w:val="hybridMultilevel"/>
    <w:tmpl w:val="0E8EB9BA"/>
    <w:lvl w:ilvl="0" w:tplc="915A91C8">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6AE9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25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1C7D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1EB6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5E8B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C48A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3AF3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86A6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DAB6414"/>
    <w:multiLevelType w:val="hybridMultilevel"/>
    <w:tmpl w:val="1ECA760C"/>
    <w:lvl w:ilvl="0" w:tplc="1D98CCBC">
      <w:start w:val="13"/>
      <w:numFmt w:val="upperRoman"/>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8E2C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B085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9A55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3EC7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6AAA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0CD0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62B8C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202A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FCA30B5"/>
    <w:multiLevelType w:val="hybridMultilevel"/>
    <w:tmpl w:val="A7A050E6"/>
    <w:lvl w:ilvl="0" w:tplc="07D6DCA2">
      <w:start w:val="1"/>
      <w:numFmt w:val="lowerLetter"/>
      <w:lvlText w:val="%1)"/>
      <w:lvlJc w:val="left"/>
      <w:pPr>
        <w:ind w:left="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CE9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A022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F4E4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C8A1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90B4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E48F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CB8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D060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0853C7D"/>
    <w:multiLevelType w:val="hybridMultilevel"/>
    <w:tmpl w:val="82FC7A0E"/>
    <w:lvl w:ilvl="0" w:tplc="EBC44BC8">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0072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380C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C281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8244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6403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FE80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9426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5465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170071A"/>
    <w:multiLevelType w:val="hybridMultilevel"/>
    <w:tmpl w:val="60087C40"/>
    <w:lvl w:ilvl="0" w:tplc="09AC829A">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E60E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94326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CC49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0A48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166E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CE92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4E06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EC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36B6E3B"/>
    <w:multiLevelType w:val="hybridMultilevel"/>
    <w:tmpl w:val="2196ECAE"/>
    <w:lvl w:ilvl="0" w:tplc="70946378">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471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0239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7270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0A23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B889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347E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CC8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E899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3E704A1"/>
    <w:multiLevelType w:val="hybridMultilevel"/>
    <w:tmpl w:val="7C6E1354"/>
    <w:lvl w:ilvl="0" w:tplc="F724EC3A">
      <w:start w:val="1"/>
      <w:numFmt w:val="lowerLetter"/>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CE4C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D008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8664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EC27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FAF3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2891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F6C4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52BC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43A7CDE"/>
    <w:multiLevelType w:val="hybridMultilevel"/>
    <w:tmpl w:val="30A20634"/>
    <w:lvl w:ilvl="0" w:tplc="49FCD22A">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E8B5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D68E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40C3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9E55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23F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D480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81F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BCB2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4BC7762"/>
    <w:multiLevelType w:val="hybridMultilevel"/>
    <w:tmpl w:val="860CF03E"/>
    <w:lvl w:ilvl="0" w:tplc="159209F0">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6CB8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443A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EE922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20EF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D635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B6F8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9CB3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3614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8557AAD"/>
    <w:multiLevelType w:val="hybridMultilevel"/>
    <w:tmpl w:val="0A6E9EA4"/>
    <w:lvl w:ilvl="0" w:tplc="990868C2">
      <w:start w:val="1"/>
      <w:numFmt w:val="lowerLetter"/>
      <w:lvlText w:val="%1)"/>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82A9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8CD5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4285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7403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3E06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4667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448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F06D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96376E3"/>
    <w:multiLevelType w:val="hybridMultilevel"/>
    <w:tmpl w:val="687E474A"/>
    <w:lvl w:ilvl="0" w:tplc="47469578">
      <w:start w:val="8"/>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1C24B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1C4C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B823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CEF4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B859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40E5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C43C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C0F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BD07E2F"/>
    <w:multiLevelType w:val="hybridMultilevel"/>
    <w:tmpl w:val="5B508388"/>
    <w:lvl w:ilvl="0" w:tplc="95B494A8">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2BF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8A7E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AC4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981F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B267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1A6D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840A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F282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C904EEF"/>
    <w:multiLevelType w:val="hybridMultilevel"/>
    <w:tmpl w:val="EF20466E"/>
    <w:lvl w:ilvl="0" w:tplc="6AE40318">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AA87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60BA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60E2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A50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3ECA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58A8D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2A6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B815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CEB7FCF"/>
    <w:multiLevelType w:val="hybridMultilevel"/>
    <w:tmpl w:val="14E2862C"/>
    <w:lvl w:ilvl="0" w:tplc="CDBC3CCC">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C417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7EFC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4E8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F414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A646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6ABC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FEE8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74F4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D8A496D"/>
    <w:multiLevelType w:val="hybridMultilevel"/>
    <w:tmpl w:val="41BE73D2"/>
    <w:lvl w:ilvl="0" w:tplc="A202CC34">
      <w:start w:val="3"/>
      <w:numFmt w:val="lowerLetter"/>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23E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4AB4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B4BC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0C2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849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D661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660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86A9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D8B5BD7"/>
    <w:multiLevelType w:val="hybridMultilevel"/>
    <w:tmpl w:val="26027AD2"/>
    <w:lvl w:ilvl="0" w:tplc="5E1E03A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383B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22FD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8474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BCDF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5A0C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3225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50A2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74DF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F551398"/>
    <w:multiLevelType w:val="hybridMultilevel"/>
    <w:tmpl w:val="EA5C5F70"/>
    <w:lvl w:ilvl="0" w:tplc="AECE9A6A">
      <w:start w:val="1"/>
      <w:numFmt w:val="lowerLetter"/>
      <w:lvlText w:val="%1)"/>
      <w:lvlJc w:val="left"/>
      <w:pPr>
        <w:ind w:left="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0E46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F610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3023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E044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D0AA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9419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72EF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C23E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06F51A0"/>
    <w:multiLevelType w:val="hybridMultilevel"/>
    <w:tmpl w:val="7F20763E"/>
    <w:lvl w:ilvl="0" w:tplc="AC50E540">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2A8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307D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96F1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4B9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46CC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2E31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BE72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400A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10124F7"/>
    <w:multiLevelType w:val="hybridMultilevel"/>
    <w:tmpl w:val="7C58C890"/>
    <w:lvl w:ilvl="0" w:tplc="F21E2E86">
      <w:start w:val="5"/>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0D1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6CA8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0804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EAB3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E693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E464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FCC6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0421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36D1BE3"/>
    <w:multiLevelType w:val="hybridMultilevel"/>
    <w:tmpl w:val="36AE162C"/>
    <w:lvl w:ilvl="0" w:tplc="D6A0563C">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F27F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E85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B270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DC97D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5440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F4A0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48AF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40DA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3FF7C99"/>
    <w:multiLevelType w:val="hybridMultilevel"/>
    <w:tmpl w:val="9402AD3A"/>
    <w:lvl w:ilvl="0" w:tplc="0F9E8C96">
      <w:start w:val="1"/>
      <w:numFmt w:val="decimal"/>
      <w:lvlText w:val="%1."/>
      <w:lvlJc w:val="left"/>
      <w:pPr>
        <w:ind w:left="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278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C03A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6E81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C6F5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97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AE8D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CDC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609C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852717E"/>
    <w:multiLevelType w:val="hybridMultilevel"/>
    <w:tmpl w:val="6794FD70"/>
    <w:lvl w:ilvl="0" w:tplc="3A10029A">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CA2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E0DA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042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4220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2A2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5E4E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2BF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A603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CA37366"/>
    <w:multiLevelType w:val="hybridMultilevel"/>
    <w:tmpl w:val="BE507580"/>
    <w:lvl w:ilvl="0" w:tplc="2836E918">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EA4E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9CBB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52A3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E881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468A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0AFA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44CF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BAFB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D43665C"/>
    <w:multiLevelType w:val="hybridMultilevel"/>
    <w:tmpl w:val="24228D3A"/>
    <w:lvl w:ilvl="0" w:tplc="70C239D6">
      <w:start w:val="1"/>
      <w:numFmt w:val="lowerLetter"/>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00C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D06E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6624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6C3A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00B2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E239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CAA2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B8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D55310D"/>
    <w:multiLevelType w:val="hybridMultilevel"/>
    <w:tmpl w:val="F5C2DF96"/>
    <w:lvl w:ilvl="0" w:tplc="3C5C0AD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0BA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4478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3643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0E27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605E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8496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E06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5644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D854C05"/>
    <w:multiLevelType w:val="hybridMultilevel"/>
    <w:tmpl w:val="49721496"/>
    <w:lvl w:ilvl="0" w:tplc="FDFC76A8">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C69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8424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8A97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14A3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54A0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E297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8C11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86F6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DDC7097"/>
    <w:multiLevelType w:val="hybridMultilevel"/>
    <w:tmpl w:val="451A7EB2"/>
    <w:lvl w:ilvl="0" w:tplc="FA960396">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24E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5EE5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CEF3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2613D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685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FA6B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687F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56A7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F5F6FA6"/>
    <w:multiLevelType w:val="hybridMultilevel"/>
    <w:tmpl w:val="0726B73E"/>
    <w:lvl w:ilvl="0" w:tplc="77927BD6">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06BF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BE21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6C12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741E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287C6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26A6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4C34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D437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10B133F"/>
    <w:multiLevelType w:val="hybridMultilevel"/>
    <w:tmpl w:val="09A2F5D6"/>
    <w:lvl w:ilvl="0" w:tplc="C0E8169A">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D230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1687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7604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2B66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E827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3A7B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0A54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24E5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19D5296"/>
    <w:multiLevelType w:val="hybridMultilevel"/>
    <w:tmpl w:val="022225F8"/>
    <w:lvl w:ilvl="0" w:tplc="F440EF14">
      <w:start w:val="2"/>
      <w:numFmt w:val="decimal"/>
      <w:lvlText w:val="(%1)"/>
      <w:lvlJc w:val="left"/>
      <w:pPr>
        <w:ind w:left="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8B2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A67D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48CA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1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9651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52D3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F666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7402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49A7DE4"/>
    <w:multiLevelType w:val="hybridMultilevel"/>
    <w:tmpl w:val="DF7294C6"/>
    <w:lvl w:ilvl="0" w:tplc="F38A7776">
      <w:start w:val="8"/>
      <w:numFmt w:val="lowerLetter"/>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AEF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2C40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464E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074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20DC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66E7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BA7B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A896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5661E29"/>
    <w:multiLevelType w:val="hybridMultilevel"/>
    <w:tmpl w:val="6B923A3A"/>
    <w:lvl w:ilvl="0" w:tplc="52F050FE">
      <w:start w:val="1"/>
      <w:numFmt w:val="decimal"/>
      <w:lvlText w:val="(%1)"/>
      <w:lvlJc w:val="left"/>
      <w:pPr>
        <w:ind w:left="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8AD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F6B11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C405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74AB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988C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1EAC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509E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B0C3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56A2FFA"/>
    <w:multiLevelType w:val="hybridMultilevel"/>
    <w:tmpl w:val="744E616E"/>
    <w:lvl w:ilvl="0" w:tplc="237EE9C2">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C488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092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383D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E0A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9E1B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DE2F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745D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3A6B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82906F7"/>
    <w:multiLevelType w:val="hybridMultilevel"/>
    <w:tmpl w:val="B95C884E"/>
    <w:lvl w:ilvl="0" w:tplc="BBEAB89E">
      <w:start w:val="1"/>
      <w:numFmt w:val="decimal"/>
      <w:lvlText w:val="(%1)"/>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C2C360">
      <w:start w:val="1"/>
      <w:numFmt w:val="lowerLetter"/>
      <w:lvlText w:val="%2"/>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24600">
      <w:start w:val="1"/>
      <w:numFmt w:val="lowerRoman"/>
      <w:lvlText w:val="%3"/>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DC0ED4">
      <w:start w:val="1"/>
      <w:numFmt w:val="decimal"/>
      <w:lvlText w:val="%4"/>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24CB10">
      <w:start w:val="1"/>
      <w:numFmt w:val="lowerLetter"/>
      <w:lvlText w:val="%5"/>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1E169A">
      <w:start w:val="1"/>
      <w:numFmt w:val="lowerRoman"/>
      <w:lvlText w:val="%6"/>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D01BF4">
      <w:start w:val="1"/>
      <w:numFmt w:val="decimal"/>
      <w:lvlText w:val="%7"/>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7259C4">
      <w:start w:val="1"/>
      <w:numFmt w:val="lowerLetter"/>
      <w:lvlText w:val="%8"/>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6C1AC4">
      <w:start w:val="1"/>
      <w:numFmt w:val="lowerRoman"/>
      <w:lvlText w:val="%9"/>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9051445"/>
    <w:multiLevelType w:val="hybridMultilevel"/>
    <w:tmpl w:val="AB42B8E2"/>
    <w:lvl w:ilvl="0" w:tplc="69848B80">
      <w:start w:val="1"/>
      <w:numFmt w:val="lowerLetter"/>
      <w:lvlText w:val="%1)"/>
      <w:lvlJc w:val="left"/>
      <w:pPr>
        <w:ind w:left="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CEC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705E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AAC5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28793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501C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120C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3003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6CF1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9452B00"/>
    <w:multiLevelType w:val="hybridMultilevel"/>
    <w:tmpl w:val="C74A0CA0"/>
    <w:lvl w:ilvl="0" w:tplc="B98CBAFA">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EAA3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EF4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628F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546E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8405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820B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422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507E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98A03F0"/>
    <w:multiLevelType w:val="hybridMultilevel"/>
    <w:tmpl w:val="81A892E2"/>
    <w:lvl w:ilvl="0" w:tplc="6846E17E">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A75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84DD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A680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7A9A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4839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E4F7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404B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8A45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A2E05FA"/>
    <w:multiLevelType w:val="hybridMultilevel"/>
    <w:tmpl w:val="FEA2327E"/>
    <w:lvl w:ilvl="0" w:tplc="6102E668">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62CB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201B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EBE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7E84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A43C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4CE7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E64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3E81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AD47438"/>
    <w:multiLevelType w:val="hybridMultilevel"/>
    <w:tmpl w:val="A6F6A23C"/>
    <w:lvl w:ilvl="0" w:tplc="666A5634">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76B9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D2F2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54D5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0E2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9C08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0E7B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36CF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2AB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F966737"/>
    <w:multiLevelType w:val="hybridMultilevel"/>
    <w:tmpl w:val="FA38C110"/>
    <w:lvl w:ilvl="0" w:tplc="162E497C">
      <w:start w:val="1"/>
      <w:numFmt w:val="decimal"/>
      <w:lvlText w:val="%1."/>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72C8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BE6C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F6D7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96FA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EC02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24B4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0EEB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F889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8549979">
    <w:abstractNumId w:val="37"/>
  </w:num>
  <w:num w:numId="2" w16cid:durableId="2106221902">
    <w:abstractNumId w:val="94"/>
  </w:num>
  <w:num w:numId="3" w16cid:durableId="28187843">
    <w:abstractNumId w:val="39"/>
  </w:num>
  <w:num w:numId="4" w16cid:durableId="105663232">
    <w:abstractNumId w:val="30"/>
  </w:num>
  <w:num w:numId="5" w16cid:durableId="8878516">
    <w:abstractNumId w:val="22"/>
  </w:num>
  <w:num w:numId="6" w16cid:durableId="1414469954">
    <w:abstractNumId w:val="95"/>
  </w:num>
  <w:num w:numId="7" w16cid:durableId="802045908">
    <w:abstractNumId w:val="70"/>
  </w:num>
  <w:num w:numId="8" w16cid:durableId="2007517560">
    <w:abstractNumId w:val="34"/>
  </w:num>
  <w:num w:numId="9" w16cid:durableId="1064598033">
    <w:abstractNumId w:val="75"/>
  </w:num>
  <w:num w:numId="10" w16cid:durableId="2092463756">
    <w:abstractNumId w:val="51"/>
  </w:num>
  <w:num w:numId="11" w16cid:durableId="1190410064">
    <w:abstractNumId w:val="69"/>
  </w:num>
  <w:num w:numId="12" w16cid:durableId="244146060">
    <w:abstractNumId w:val="87"/>
  </w:num>
  <w:num w:numId="13" w16cid:durableId="1110516220">
    <w:abstractNumId w:val="50"/>
  </w:num>
  <w:num w:numId="14" w16cid:durableId="53550688">
    <w:abstractNumId w:val="56"/>
  </w:num>
  <w:num w:numId="15" w16cid:durableId="1176771886">
    <w:abstractNumId w:val="85"/>
  </w:num>
  <w:num w:numId="16" w16cid:durableId="808203279">
    <w:abstractNumId w:val="28"/>
  </w:num>
  <w:num w:numId="17" w16cid:durableId="85276338">
    <w:abstractNumId w:val="15"/>
  </w:num>
  <w:num w:numId="18" w16cid:durableId="1430353030">
    <w:abstractNumId w:val="65"/>
  </w:num>
  <w:num w:numId="19" w16cid:durableId="1922637086">
    <w:abstractNumId w:val="89"/>
  </w:num>
  <w:num w:numId="20" w16cid:durableId="229731044">
    <w:abstractNumId w:val="38"/>
  </w:num>
  <w:num w:numId="21" w16cid:durableId="89281932">
    <w:abstractNumId w:val="82"/>
  </w:num>
  <w:num w:numId="22" w16cid:durableId="179199674">
    <w:abstractNumId w:val="93"/>
  </w:num>
  <w:num w:numId="23" w16cid:durableId="1493792656">
    <w:abstractNumId w:val="71"/>
  </w:num>
  <w:num w:numId="24" w16cid:durableId="251861850">
    <w:abstractNumId w:val="52"/>
  </w:num>
  <w:num w:numId="25" w16cid:durableId="2115320444">
    <w:abstractNumId w:val="57"/>
  </w:num>
  <w:num w:numId="26" w16cid:durableId="1965505391">
    <w:abstractNumId w:val="36"/>
  </w:num>
  <w:num w:numId="27" w16cid:durableId="926352011">
    <w:abstractNumId w:val="46"/>
  </w:num>
  <w:num w:numId="28" w16cid:durableId="942878979">
    <w:abstractNumId w:val="80"/>
  </w:num>
  <w:num w:numId="29" w16cid:durableId="604925318">
    <w:abstractNumId w:val="44"/>
  </w:num>
  <w:num w:numId="30" w16cid:durableId="1431579768">
    <w:abstractNumId w:val="29"/>
  </w:num>
  <w:num w:numId="31" w16cid:durableId="1229654874">
    <w:abstractNumId w:val="40"/>
  </w:num>
  <w:num w:numId="32" w16cid:durableId="1760249603">
    <w:abstractNumId w:val="62"/>
  </w:num>
  <w:num w:numId="33" w16cid:durableId="1727676783">
    <w:abstractNumId w:val="78"/>
  </w:num>
  <w:num w:numId="34" w16cid:durableId="927348723">
    <w:abstractNumId w:val="8"/>
  </w:num>
  <w:num w:numId="35" w16cid:durableId="789012490">
    <w:abstractNumId w:val="26"/>
  </w:num>
  <w:num w:numId="36" w16cid:durableId="2080708903">
    <w:abstractNumId w:val="68"/>
  </w:num>
  <w:num w:numId="37" w16cid:durableId="1338996578">
    <w:abstractNumId w:val="73"/>
  </w:num>
  <w:num w:numId="38" w16cid:durableId="1183662480">
    <w:abstractNumId w:val="10"/>
  </w:num>
  <w:num w:numId="39" w16cid:durableId="1762480918">
    <w:abstractNumId w:val="20"/>
  </w:num>
  <w:num w:numId="40" w16cid:durableId="922028051">
    <w:abstractNumId w:val="2"/>
  </w:num>
  <w:num w:numId="41" w16cid:durableId="550116740">
    <w:abstractNumId w:val="11"/>
  </w:num>
  <w:num w:numId="42" w16cid:durableId="2018117802">
    <w:abstractNumId w:val="58"/>
  </w:num>
  <w:num w:numId="43" w16cid:durableId="1552110918">
    <w:abstractNumId w:val="84"/>
  </w:num>
  <w:num w:numId="44" w16cid:durableId="1211530090">
    <w:abstractNumId w:val="24"/>
  </w:num>
  <w:num w:numId="45" w16cid:durableId="1171486845">
    <w:abstractNumId w:val="53"/>
  </w:num>
  <w:num w:numId="46" w16cid:durableId="645356661">
    <w:abstractNumId w:val="41"/>
  </w:num>
  <w:num w:numId="47" w16cid:durableId="1094324790">
    <w:abstractNumId w:val="5"/>
  </w:num>
  <w:num w:numId="48" w16cid:durableId="1195269454">
    <w:abstractNumId w:val="18"/>
  </w:num>
  <w:num w:numId="49" w16cid:durableId="56363505">
    <w:abstractNumId w:val="49"/>
  </w:num>
  <w:num w:numId="50" w16cid:durableId="1504053462">
    <w:abstractNumId w:val="64"/>
  </w:num>
  <w:num w:numId="51" w16cid:durableId="342168679">
    <w:abstractNumId w:val="99"/>
  </w:num>
  <w:num w:numId="52" w16cid:durableId="685057717">
    <w:abstractNumId w:val="1"/>
  </w:num>
  <w:num w:numId="53" w16cid:durableId="1209031102">
    <w:abstractNumId w:val="86"/>
  </w:num>
  <w:num w:numId="54" w16cid:durableId="1912697772">
    <w:abstractNumId w:val="59"/>
  </w:num>
  <w:num w:numId="55" w16cid:durableId="1749307998">
    <w:abstractNumId w:val="76"/>
  </w:num>
  <w:num w:numId="56" w16cid:durableId="377972304">
    <w:abstractNumId w:val="35"/>
  </w:num>
  <w:num w:numId="57" w16cid:durableId="307975836">
    <w:abstractNumId w:val="12"/>
  </w:num>
  <w:num w:numId="58" w16cid:durableId="1179582807">
    <w:abstractNumId w:val="74"/>
  </w:num>
  <w:num w:numId="59" w16cid:durableId="249510840">
    <w:abstractNumId w:val="45"/>
  </w:num>
  <w:num w:numId="60" w16cid:durableId="179666816">
    <w:abstractNumId w:val="100"/>
  </w:num>
  <w:num w:numId="61" w16cid:durableId="358823175">
    <w:abstractNumId w:val="98"/>
  </w:num>
  <w:num w:numId="62" w16cid:durableId="1191995950">
    <w:abstractNumId w:val="27"/>
  </w:num>
  <w:num w:numId="63" w16cid:durableId="2090887330">
    <w:abstractNumId w:val="3"/>
  </w:num>
  <w:num w:numId="64" w16cid:durableId="365373736">
    <w:abstractNumId w:val="14"/>
  </w:num>
  <w:num w:numId="65" w16cid:durableId="1543325301">
    <w:abstractNumId w:val="91"/>
  </w:num>
  <w:num w:numId="66" w16cid:durableId="502399143">
    <w:abstractNumId w:val="7"/>
  </w:num>
  <w:num w:numId="67" w16cid:durableId="783842445">
    <w:abstractNumId w:val="42"/>
  </w:num>
  <w:num w:numId="68" w16cid:durableId="1483346943">
    <w:abstractNumId w:val="32"/>
  </w:num>
  <w:num w:numId="69" w16cid:durableId="1455520514">
    <w:abstractNumId w:val="23"/>
  </w:num>
  <w:num w:numId="70" w16cid:durableId="1157261222">
    <w:abstractNumId w:val="33"/>
  </w:num>
  <w:num w:numId="71" w16cid:durableId="431630963">
    <w:abstractNumId w:val="79"/>
  </w:num>
  <w:num w:numId="72" w16cid:durableId="1546985844">
    <w:abstractNumId w:val="43"/>
  </w:num>
  <w:num w:numId="73" w16cid:durableId="1657807932">
    <w:abstractNumId w:val="67"/>
  </w:num>
  <w:num w:numId="74" w16cid:durableId="1704095868">
    <w:abstractNumId w:val="90"/>
  </w:num>
  <w:num w:numId="75" w16cid:durableId="971981065">
    <w:abstractNumId w:val="77"/>
  </w:num>
  <w:num w:numId="76" w16cid:durableId="426772528">
    <w:abstractNumId w:val="21"/>
  </w:num>
  <w:num w:numId="77" w16cid:durableId="1895459100">
    <w:abstractNumId w:val="47"/>
  </w:num>
  <w:num w:numId="78" w16cid:durableId="254023455">
    <w:abstractNumId w:val="61"/>
  </w:num>
  <w:num w:numId="79" w16cid:durableId="1222012467">
    <w:abstractNumId w:val="63"/>
  </w:num>
  <w:num w:numId="80" w16cid:durableId="232400617">
    <w:abstractNumId w:val="83"/>
  </w:num>
  <w:num w:numId="81" w16cid:durableId="1781685043">
    <w:abstractNumId w:val="19"/>
  </w:num>
  <w:num w:numId="82" w16cid:durableId="456679956">
    <w:abstractNumId w:val="9"/>
  </w:num>
  <w:num w:numId="83" w16cid:durableId="455219392">
    <w:abstractNumId w:val="13"/>
  </w:num>
  <w:num w:numId="84" w16cid:durableId="387921805">
    <w:abstractNumId w:val="81"/>
  </w:num>
  <w:num w:numId="85" w16cid:durableId="1555508463">
    <w:abstractNumId w:val="60"/>
  </w:num>
  <w:num w:numId="86" w16cid:durableId="1745833438">
    <w:abstractNumId w:val="72"/>
  </w:num>
  <w:num w:numId="87" w16cid:durableId="1654799597">
    <w:abstractNumId w:val="25"/>
  </w:num>
  <w:num w:numId="88" w16cid:durableId="808790637">
    <w:abstractNumId w:val="31"/>
  </w:num>
  <w:num w:numId="89" w16cid:durableId="1327242590">
    <w:abstractNumId w:val="96"/>
  </w:num>
  <w:num w:numId="90" w16cid:durableId="478420665">
    <w:abstractNumId w:val="4"/>
  </w:num>
  <w:num w:numId="91" w16cid:durableId="2009670759">
    <w:abstractNumId w:val="17"/>
  </w:num>
  <w:num w:numId="92" w16cid:durableId="237206167">
    <w:abstractNumId w:val="66"/>
  </w:num>
  <w:num w:numId="93" w16cid:durableId="1587418705">
    <w:abstractNumId w:val="54"/>
  </w:num>
  <w:num w:numId="94" w16cid:durableId="1737583595">
    <w:abstractNumId w:val="97"/>
  </w:num>
  <w:num w:numId="95" w16cid:durableId="1444573988">
    <w:abstractNumId w:val="48"/>
  </w:num>
  <w:num w:numId="96" w16cid:durableId="1627926370">
    <w:abstractNumId w:val="88"/>
  </w:num>
  <w:num w:numId="97" w16cid:durableId="242379861">
    <w:abstractNumId w:val="55"/>
  </w:num>
  <w:num w:numId="98" w16cid:durableId="1055350810">
    <w:abstractNumId w:val="0"/>
  </w:num>
  <w:num w:numId="99" w16cid:durableId="1869443650">
    <w:abstractNumId w:val="92"/>
  </w:num>
  <w:num w:numId="100" w16cid:durableId="1029261153">
    <w:abstractNumId w:val="6"/>
  </w:num>
  <w:num w:numId="101" w16cid:durableId="975136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0B"/>
    <w:rsid w:val="00024E0B"/>
    <w:rsid w:val="001B29D9"/>
    <w:rsid w:val="003806ED"/>
    <w:rsid w:val="009C5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F6C4"/>
  <w15:docId w15:val="{4F105247-8D04-4A7B-8CAA-5F25146C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9" w:lineRule="auto"/>
      <w:ind w:left="718"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4" w:line="250" w:lineRule="auto"/>
      <w:ind w:left="370" w:hanging="10"/>
      <w:jc w:val="both"/>
      <w:outlineLvl w:val="0"/>
    </w:pPr>
    <w:rPr>
      <w:rFonts w:ascii="Arial" w:eastAsia="Arial" w:hAnsi="Arial" w:cs="Arial"/>
      <w:b/>
      <w:color w:val="000000"/>
      <w:sz w:val="20"/>
    </w:rPr>
  </w:style>
  <w:style w:type="paragraph" w:styleId="Nadpis2">
    <w:name w:val="heading 2"/>
    <w:next w:val="Normln"/>
    <w:link w:val="Nadpis2Char"/>
    <w:uiPriority w:val="9"/>
    <w:unhideWhenUsed/>
    <w:qFormat/>
    <w:pPr>
      <w:keepNext/>
      <w:keepLines/>
      <w:spacing w:after="4" w:line="250" w:lineRule="auto"/>
      <w:ind w:left="576" w:hanging="10"/>
      <w:jc w:val="both"/>
      <w:outlineLvl w:val="1"/>
    </w:pPr>
    <w:rPr>
      <w:rFonts w:ascii="Arial" w:eastAsia="Arial" w:hAnsi="Arial" w:cs="Arial"/>
      <w:i/>
      <w:color w:val="000000"/>
      <w:sz w:val="20"/>
      <w:u w:val="single" w:color="000000"/>
    </w:rPr>
  </w:style>
  <w:style w:type="paragraph" w:styleId="Nadpis3">
    <w:name w:val="heading 3"/>
    <w:next w:val="Normln"/>
    <w:link w:val="Nadpis3Char"/>
    <w:uiPriority w:val="9"/>
    <w:unhideWhenUsed/>
    <w:qFormat/>
    <w:pPr>
      <w:keepNext/>
      <w:keepLines/>
      <w:spacing w:after="4" w:line="250" w:lineRule="auto"/>
      <w:ind w:left="370" w:hanging="10"/>
      <w:jc w:val="both"/>
      <w:outlineLvl w:val="2"/>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character" w:customStyle="1" w:styleId="Nadpis2Char">
    <w:name w:val="Nadpis 2 Char"/>
    <w:link w:val="Nadpis2"/>
    <w:rPr>
      <w:rFonts w:ascii="Arial" w:eastAsia="Arial" w:hAnsi="Arial" w:cs="Arial"/>
      <w:i/>
      <w:color w:val="000000"/>
      <w:sz w:val="20"/>
      <w:u w:val="single" w:color="000000"/>
    </w:rPr>
  </w:style>
  <w:style w:type="character" w:customStyle="1" w:styleId="Nadpis3Char">
    <w:name w:val="Nadpis 3 Char"/>
    <w:link w:val="Nadpis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19069</Words>
  <Characters>112508</Characters>
  <Application>Microsoft Office Word</Application>
  <DocSecurity>0</DocSecurity>
  <Lines>937</Lines>
  <Paragraphs>262</Paragraphs>
  <ScaleCrop>false</ScaleCrop>
  <Company/>
  <LinksUpToDate>false</LinksUpToDate>
  <CharactersWithSpaces>131315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host</dc:creator>
  <cp:keywords/>
  <cp:lastModifiedBy>Pavlína Holubová</cp:lastModifiedBy>
  <cp:revision>2</cp:revision>
  <dcterms:created xsi:type="dcterms:W3CDTF">2026-04-07T10:44:00Z</dcterms:created>
  <dcterms:modified xsi:type="dcterms:W3CDTF">2026-04-07T10:44:00Z</dcterms:modified>
</cp:coreProperties>
</file>