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053F9" w14:textId="77777777" w:rsidR="00A63EBA" w:rsidRPr="00503C50" w:rsidRDefault="00A30E92" w:rsidP="000F6CA5">
      <w:pPr>
        <w:suppressAutoHyphens w:val="0"/>
        <w:spacing w:after="220"/>
        <w:jc w:val="center"/>
        <w:rPr>
          <w:rFonts w:ascii="Arial Black" w:eastAsiaTheme="minorEastAsia" w:hAnsi="Arial Black" w:cs="Arial"/>
          <w:b/>
          <w:caps/>
          <w:sz w:val="48"/>
          <w:szCs w:val="48"/>
          <w:lang w:val="en-GB" w:eastAsia="cs-CZ"/>
        </w:rPr>
      </w:pPr>
      <w:r w:rsidRPr="00503C50">
        <w:rPr>
          <w:rFonts w:ascii="Arial Black" w:eastAsiaTheme="minorEastAsia" w:hAnsi="Arial Black" w:cs="Arial"/>
          <w:b/>
          <w:sz w:val="48"/>
          <w:szCs w:val="48"/>
          <w:lang w:val="en-GB" w:eastAsia="cs-CZ"/>
        </w:rPr>
        <w:t>PURCHAS</w:t>
      </w:r>
      <w:r w:rsidR="00B653D0" w:rsidRPr="00503C50">
        <w:rPr>
          <w:rFonts w:ascii="Arial Black" w:eastAsiaTheme="minorEastAsia" w:hAnsi="Arial Black" w:cs="Arial"/>
          <w:b/>
          <w:sz w:val="48"/>
          <w:szCs w:val="48"/>
          <w:lang w:val="en-GB" w:eastAsia="cs-CZ"/>
        </w:rPr>
        <w:t>E CONTRACT</w:t>
      </w:r>
    </w:p>
    <w:p w14:paraId="0603F46E" w14:textId="77777777" w:rsidR="00A63EBA" w:rsidRPr="00503C50" w:rsidRDefault="00B653D0" w:rsidP="000F6CA5">
      <w:pPr>
        <w:suppressAutoHyphens w:val="0"/>
        <w:spacing w:after="60"/>
        <w:jc w:val="center"/>
        <w:rPr>
          <w:rFonts w:eastAsiaTheme="minorEastAsia" w:cs="Arial"/>
          <w:i/>
          <w:sz w:val="20"/>
          <w:szCs w:val="20"/>
          <w:lang w:val="en-GB" w:eastAsia="cs-CZ"/>
        </w:rPr>
      </w:pPr>
      <w:r w:rsidRPr="00503C50">
        <w:rPr>
          <w:rFonts w:eastAsiaTheme="minorEastAsia" w:cs="Arial"/>
          <w:i/>
          <w:sz w:val="20"/>
          <w:szCs w:val="20"/>
          <w:lang w:val="en-GB" w:eastAsia="cs-CZ"/>
        </w:rPr>
        <w:t>This purchase contract (</w:t>
      </w:r>
      <w:r w:rsidR="00657452" w:rsidRPr="00503C50">
        <w:rPr>
          <w:rFonts w:eastAsiaTheme="minorEastAsia" w:cs="Arial"/>
          <w:i/>
          <w:sz w:val="20"/>
          <w:szCs w:val="20"/>
          <w:lang w:val="en-GB" w:eastAsia="cs-CZ"/>
        </w:rPr>
        <w:t>“</w:t>
      </w:r>
      <w:r w:rsidRPr="00503C50">
        <w:rPr>
          <w:rFonts w:eastAsiaTheme="minorEastAsia" w:cs="Arial"/>
          <w:b/>
          <w:i/>
          <w:sz w:val="20"/>
          <w:szCs w:val="20"/>
          <w:lang w:val="en-GB" w:eastAsia="cs-CZ"/>
        </w:rPr>
        <w:t>Contract</w:t>
      </w:r>
      <w:r w:rsidRPr="00503C50">
        <w:rPr>
          <w:rFonts w:eastAsiaTheme="minorEastAsia" w:cs="Arial"/>
          <w:i/>
          <w:sz w:val="20"/>
          <w:szCs w:val="20"/>
          <w:lang w:val="en-GB" w:eastAsia="cs-CZ"/>
        </w:rPr>
        <w:t>”) was concluded pursuant to section 2079 et seq. of the act no. 89/2012 Coll., Civil Code</w:t>
      </w:r>
      <w:r w:rsidR="00A15B88" w:rsidRPr="00503C50">
        <w:rPr>
          <w:rFonts w:eastAsiaTheme="minorEastAsia" w:cs="Arial"/>
          <w:i/>
          <w:sz w:val="20"/>
          <w:szCs w:val="20"/>
          <w:lang w:val="en-GB" w:eastAsia="cs-CZ"/>
        </w:rPr>
        <w:t xml:space="preserve"> </w:t>
      </w:r>
      <w:r w:rsidRPr="00503C50">
        <w:rPr>
          <w:rFonts w:eastAsiaTheme="minorEastAsia" w:cs="Arial"/>
          <w:i/>
          <w:sz w:val="20"/>
          <w:szCs w:val="20"/>
          <w:lang w:val="en-GB" w:eastAsia="cs-CZ"/>
        </w:rPr>
        <w:t>(“</w:t>
      </w:r>
      <w:r w:rsidRPr="00503C50">
        <w:rPr>
          <w:rFonts w:eastAsiaTheme="minorEastAsia" w:cs="Arial"/>
          <w:b/>
          <w:i/>
          <w:sz w:val="20"/>
          <w:szCs w:val="20"/>
          <w:lang w:val="en-GB" w:eastAsia="cs-CZ"/>
        </w:rPr>
        <w:t>Civil Code</w:t>
      </w:r>
      <w:r w:rsidRPr="00503C50">
        <w:rPr>
          <w:rFonts w:eastAsiaTheme="minorEastAsia" w:cs="Arial"/>
          <w:i/>
          <w:sz w:val="20"/>
          <w:szCs w:val="20"/>
          <w:lang w:val="en-GB" w:eastAsia="cs-CZ"/>
        </w:rPr>
        <w:t>”),</w:t>
      </w:r>
      <w:r w:rsidR="00A653C3" w:rsidRPr="00503C50">
        <w:rPr>
          <w:rFonts w:eastAsiaTheme="minorEastAsia" w:cs="Arial"/>
          <w:i/>
          <w:sz w:val="20"/>
          <w:szCs w:val="20"/>
          <w:lang w:val="en-GB" w:eastAsia="cs-CZ"/>
        </w:rPr>
        <w:t>on the day, month and year stated below by and between:</w:t>
      </w:r>
    </w:p>
    <w:p w14:paraId="1DA0F0AF" w14:textId="77777777" w:rsidR="004054BA" w:rsidRPr="00503C50" w:rsidRDefault="00A15B88" w:rsidP="00A15B88">
      <w:pPr>
        <w:spacing w:before="360"/>
        <w:rPr>
          <w:rFonts w:cs="Arial"/>
          <w:b/>
          <w:bCs/>
          <w:lang w:val="en-GB"/>
        </w:rPr>
      </w:pPr>
      <w:r w:rsidRPr="00503C50">
        <w:rPr>
          <w:rFonts w:cs="Arial"/>
          <w:b/>
          <w:bCs/>
          <w:lang w:val="en-GB"/>
        </w:rPr>
        <w:t xml:space="preserve">       </w:t>
      </w:r>
      <w:r w:rsidR="0025693F" w:rsidRPr="00503C50">
        <w:rPr>
          <w:rFonts w:cs="Arial"/>
          <w:b/>
          <w:bCs/>
          <w:lang w:val="en-GB"/>
        </w:rPr>
        <w:t>Czech Technical University in Prague, Faculty of Electrical Engineering</w:t>
      </w:r>
    </w:p>
    <w:p w14:paraId="3E5B9ABB" w14:textId="77777777" w:rsidR="00A30C5A" w:rsidRPr="00503C50" w:rsidRDefault="00A529DB" w:rsidP="002B2070">
      <w:pPr>
        <w:tabs>
          <w:tab w:val="left" w:pos="426"/>
          <w:tab w:val="left" w:pos="3119"/>
        </w:tabs>
        <w:suppressAutoHyphens w:val="0"/>
        <w:spacing w:line="276" w:lineRule="auto"/>
        <w:rPr>
          <w:rFonts w:cs="Arial"/>
          <w:bCs/>
          <w:szCs w:val="22"/>
          <w:lang w:val="en-GB"/>
        </w:rPr>
      </w:pPr>
      <w:r w:rsidRPr="00503C50">
        <w:rPr>
          <w:rFonts w:cs="Arial"/>
          <w:bCs/>
          <w:szCs w:val="22"/>
          <w:lang w:val="en-GB"/>
        </w:rPr>
        <w:tab/>
      </w:r>
      <w:r w:rsidR="004054BA" w:rsidRPr="00503C50">
        <w:rPr>
          <w:rFonts w:cs="Arial"/>
          <w:bCs/>
          <w:szCs w:val="22"/>
          <w:lang w:val="en-GB"/>
        </w:rPr>
        <w:t>Registered office:</w:t>
      </w:r>
      <w:r w:rsidR="004054BA" w:rsidRPr="00503C50">
        <w:rPr>
          <w:rFonts w:cs="Arial"/>
          <w:bCs/>
          <w:szCs w:val="22"/>
          <w:lang w:val="en-GB"/>
        </w:rPr>
        <w:tab/>
      </w:r>
      <w:proofErr w:type="spellStart"/>
      <w:r w:rsidR="00A30C5A" w:rsidRPr="00503C50">
        <w:rPr>
          <w:rFonts w:cs="Arial"/>
          <w:bCs/>
          <w:szCs w:val="22"/>
          <w:lang w:val="en-GB"/>
        </w:rPr>
        <w:t>Jugoslávských</w:t>
      </w:r>
      <w:proofErr w:type="spellEnd"/>
      <w:r w:rsidR="00BC0083" w:rsidRPr="00503C50">
        <w:rPr>
          <w:rFonts w:cs="Arial"/>
          <w:bCs/>
          <w:szCs w:val="22"/>
          <w:lang w:val="en-GB"/>
        </w:rPr>
        <w:t xml:space="preserve"> </w:t>
      </w:r>
      <w:proofErr w:type="spellStart"/>
      <w:r w:rsidR="00A30C5A" w:rsidRPr="00503C50">
        <w:rPr>
          <w:rFonts w:cs="Arial"/>
          <w:bCs/>
          <w:szCs w:val="22"/>
          <w:lang w:val="en-GB"/>
        </w:rPr>
        <w:t>partyzánů</w:t>
      </w:r>
      <w:proofErr w:type="spellEnd"/>
      <w:r w:rsidR="00A30C5A" w:rsidRPr="00503C50">
        <w:rPr>
          <w:rFonts w:cs="Arial"/>
          <w:bCs/>
          <w:szCs w:val="22"/>
          <w:lang w:val="en-GB"/>
        </w:rPr>
        <w:t xml:space="preserve"> 1580/3, </w:t>
      </w:r>
    </w:p>
    <w:p w14:paraId="16385154" w14:textId="77777777" w:rsidR="004054BA" w:rsidRPr="00503C50" w:rsidRDefault="00A30C5A" w:rsidP="002B2070">
      <w:pPr>
        <w:tabs>
          <w:tab w:val="left" w:pos="426"/>
          <w:tab w:val="left" w:pos="3119"/>
        </w:tabs>
        <w:suppressAutoHyphens w:val="0"/>
        <w:spacing w:line="276" w:lineRule="auto"/>
        <w:rPr>
          <w:rFonts w:cs="Arial"/>
          <w:bCs/>
          <w:szCs w:val="22"/>
          <w:lang w:val="en-GB"/>
        </w:rPr>
      </w:pPr>
      <w:r w:rsidRPr="00503C50">
        <w:rPr>
          <w:rFonts w:cs="Arial"/>
          <w:bCs/>
          <w:szCs w:val="22"/>
          <w:lang w:val="en-GB"/>
        </w:rPr>
        <w:tab/>
      </w:r>
      <w:r w:rsidRPr="00503C50">
        <w:rPr>
          <w:rFonts w:cs="Arial"/>
          <w:bCs/>
          <w:szCs w:val="22"/>
          <w:lang w:val="en-GB"/>
        </w:rPr>
        <w:tab/>
        <w:t>160 00</w:t>
      </w:r>
      <w:r w:rsidR="0025693F" w:rsidRPr="00503C50">
        <w:rPr>
          <w:rFonts w:cs="Arial"/>
          <w:bCs/>
          <w:szCs w:val="22"/>
          <w:lang w:val="en-GB"/>
        </w:rPr>
        <w:t xml:space="preserve"> Prague 6 – </w:t>
      </w:r>
      <w:proofErr w:type="spellStart"/>
      <w:r w:rsidR="0025693F" w:rsidRPr="00503C50">
        <w:rPr>
          <w:rFonts w:cs="Arial"/>
          <w:bCs/>
          <w:szCs w:val="22"/>
          <w:lang w:val="en-GB"/>
        </w:rPr>
        <w:t>Dejvice</w:t>
      </w:r>
      <w:proofErr w:type="spellEnd"/>
      <w:r w:rsidR="0025693F" w:rsidRPr="00503C50">
        <w:rPr>
          <w:rFonts w:cs="Arial"/>
          <w:bCs/>
          <w:szCs w:val="22"/>
          <w:lang w:val="en-GB"/>
        </w:rPr>
        <w:t>, Czech Republic</w:t>
      </w:r>
    </w:p>
    <w:p w14:paraId="07968387" w14:textId="77777777" w:rsidR="004054BA" w:rsidRPr="00503C50" w:rsidRDefault="00E11DAB" w:rsidP="002B2070">
      <w:pPr>
        <w:tabs>
          <w:tab w:val="left" w:pos="426"/>
          <w:tab w:val="left" w:pos="3119"/>
        </w:tabs>
        <w:suppressAutoHyphens w:val="0"/>
        <w:spacing w:line="276" w:lineRule="auto"/>
        <w:rPr>
          <w:rFonts w:cs="Arial"/>
          <w:bCs/>
          <w:szCs w:val="22"/>
          <w:lang w:val="en-GB"/>
        </w:rPr>
      </w:pPr>
      <w:r w:rsidRPr="00503C50">
        <w:rPr>
          <w:rFonts w:cs="Arial"/>
          <w:bCs/>
          <w:szCs w:val="22"/>
          <w:lang w:val="en-GB"/>
        </w:rPr>
        <w:tab/>
      </w:r>
      <w:r w:rsidR="004054BA" w:rsidRPr="00503C50">
        <w:rPr>
          <w:rFonts w:cs="Arial"/>
          <w:bCs/>
          <w:szCs w:val="22"/>
          <w:lang w:val="en-GB"/>
        </w:rPr>
        <w:t>Company identification No:</w:t>
      </w:r>
      <w:r w:rsidR="004054BA" w:rsidRPr="00503C50">
        <w:rPr>
          <w:rFonts w:cs="Arial"/>
          <w:bCs/>
          <w:szCs w:val="22"/>
          <w:lang w:val="en-GB"/>
        </w:rPr>
        <w:tab/>
      </w:r>
      <w:r w:rsidR="0025693F" w:rsidRPr="00503C50">
        <w:rPr>
          <w:rFonts w:cs="Arial"/>
          <w:bCs/>
          <w:szCs w:val="22"/>
          <w:lang w:val="en-GB"/>
        </w:rPr>
        <w:t>68407700</w:t>
      </w:r>
    </w:p>
    <w:p w14:paraId="4A2FAB12" w14:textId="77777777" w:rsidR="004054BA" w:rsidRDefault="00E11DAB" w:rsidP="002B2070">
      <w:pPr>
        <w:tabs>
          <w:tab w:val="left" w:pos="426"/>
          <w:tab w:val="left" w:pos="3119"/>
        </w:tabs>
        <w:suppressAutoHyphens w:val="0"/>
        <w:spacing w:line="276" w:lineRule="auto"/>
        <w:rPr>
          <w:rFonts w:cs="Arial"/>
          <w:bCs/>
          <w:szCs w:val="22"/>
          <w:lang w:val="en-GB"/>
        </w:rPr>
      </w:pPr>
      <w:r w:rsidRPr="00503C50">
        <w:rPr>
          <w:rFonts w:cs="Arial"/>
          <w:bCs/>
          <w:szCs w:val="22"/>
          <w:lang w:val="en-GB"/>
        </w:rPr>
        <w:tab/>
      </w:r>
      <w:r w:rsidR="004054BA" w:rsidRPr="00503C50">
        <w:rPr>
          <w:rFonts w:cs="Arial"/>
          <w:bCs/>
          <w:szCs w:val="22"/>
          <w:lang w:val="en-GB"/>
        </w:rPr>
        <w:t>Tax identification No.:</w:t>
      </w:r>
      <w:r w:rsidR="004054BA" w:rsidRPr="00503C50">
        <w:rPr>
          <w:rFonts w:cs="Arial"/>
          <w:bCs/>
          <w:szCs w:val="22"/>
          <w:lang w:val="en-GB"/>
        </w:rPr>
        <w:tab/>
        <w:t>CZ</w:t>
      </w:r>
      <w:r w:rsidR="0025693F" w:rsidRPr="00503C50">
        <w:rPr>
          <w:rFonts w:cs="Arial"/>
          <w:bCs/>
          <w:szCs w:val="22"/>
          <w:lang w:val="en-GB"/>
        </w:rPr>
        <w:t>68407700</w:t>
      </w:r>
    </w:p>
    <w:p w14:paraId="2D85873B" w14:textId="4AD998FB" w:rsidR="00503C50" w:rsidRPr="00503C50" w:rsidRDefault="00503C50" w:rsidP="006227DF">
      <w:pPr>
        <w:tabs>
          <w:tab w:val="left" w:pos="426"/>
          <w:tab w:val="left" w:pos="3119"/>
        </w:tabs>
        <w:suppressAutoHyphens w:val="0"/>
        <w:spacing w:line="276" w:lineRule="auto"/>
        <w:ind w:left="3119" w:hanging="2693"/>
        <w:rPr>
          <w:rFonts w:cs="Arial"/>
          <w:bCs/>
          <w:szCs w:val="22"/>
          <w:lang w:val="en-GB"/>
        </w:rPr>
      </w:pPr>
      <w:r w:rsidRPr="00503C50">
        <w:rPr>
          <w:rFonts w:cs="Arial"/>
          <w:bCs/>
          <w:szCs w:val="22"/>
          <w:lang w:val="en-GB"/>
        </w:rPr>
        <w:t xml:space="preserve">Statutory representative: </w:t>
      </w:r>
      <w:r>
        <w:rPr>
          <w:rFonts w:cs="Arial"/>
          <w:bCs/>
          <w:szCs w:val="22"/>
          <w:lang w:val="en-GB"/>
        </w:rPr>
        <w:tab/>
      </w:r>
      <w:r w:rsidR="001A11B4">
        <w:rPr>
          <w:rFonts w:cs="Arial"/>
          <w:bCs/>
          <w:szCs w:val="22"/>
          <w:lang w:val="en-GB"/>
        </w:rPr>
        <w:t>prof. Dr. Michal Pěchouček, MSc</w:t>
      </w:r>
      <w:r w:rsidR="001A11B4" w:rsidRPr="00503C50">
        <w:rPr>
          <w:rFonts w:cs="Arial"/>
          <w:bCs/>
          <w:szCs w:val="22"/>
          <w:lang w:val="en-GB"/>
        </w:rPr>
        <w:t>.</w:t>
      </w:r>
      <w:r w:rsidR="001A11B4">
        <w:rPr>
          <w:rFonts w:cs="Arial"/>
          <w:bCs/>
          <w:szCs w:val="22"/>
          <w:lang w:val="en-GB"/>
        </w:rPr>
        <w:t xml:space="preserve"> -  r</w:t>
      </w:r>
      <w:r w:rsidR="001A11B4" w:rsidRPr="006227DF">
        <w:rPr>
          <w:rFonts w:cs="Arial"/>
          <w:bCs/>
          <w:szCs w:val="22"/>
          <w:lang w:val="en-GB"/>
        </w:rPr>
        <w:t>ector</w:t>
      </w:r>
    </w:p>
    <w:p w14:paraId="76A1BFDE" w14:textId="16736272" w:rsidR="00503C50" w:rsidRPr="00503C50" w:rsidRDefault="00503C50" w:rsidP="00503C50">
      <w:pPr>
        <w:tabs>
          <w:tab w:val="left" w:pos="426"/>
          <w:tab w:val="left" w:pos="3119"/>
        </w:tabs>
        <w:suppressAutoHyphens w:val="0"/>
        <w:spacing w:line="276" w:lineRule="auto"/>
        <w:ind w:left="426"/>
        <w:rPr>
          <w:rFonts w:cs="Arial"/>
          <w:bCs/>
          <w:szCs w:val="22"/>
          <w:lang w:val="en-GB"/>
        </w:rPr>
      </w:pPr>
      <w:r w:rsidRPr="00503C50">
        <w:rPr>
          <w:rFonts w:cs="Arial"/>
          <w:bCs/>
          <w:szCs w:val="22"/>
          <w:lang w:val="en-GB"/>
        </w:rPr>
        <w:t xml:space="preserve">Responsible part: </w:t>
      </w:r>
      <w:r>
        <w:rPr>
          <w:rFonts w:cs="Arial"/>
          <w:bCs/>
          <w:szCs w:val="22"/>
          <w:lang w:val="en-GB"/>
        </w:rPr>
        <w:tab/>
      </w:r>
      <w:r w:rsidRPr="00503C50">
        <w:rPr>
          <w:rFonts w:cs="Arial"/>
          <w:bCs/>
          <w:szCs w:val="22"/>
          <w:lang w:val="en-GB"/>
        </w:rPr>
        <w:t xml:space="preserve">Faculty of Electrical Engineering </w:t>
      </w:r>
    </w:p>
    <w:p w14:paraId="3BA22B73" w14:textId="63946356" w:rsidR="00503C50" w:rsidRPr="00503C50" w:rsidRDefault="00503C50" w:rsidP="00503C50">
      <w:pPr>
        <w:tabs>
          <w:tab w:val="left" w:pos="426"/>
          <w:tab w:val="left" w:pos="3119"/>
        </w:tabs>
        <w:suppressAutoHyphens w:val="0"/>
        <w:spacing w:line="276" w:lineRule="auto"/>
        <w:ind w:left="426"/>
        <w:rPr>
          <w:rFonts w:cs="Arial"/>
          <w:bCs/>
          <w:szCs w:val="22"/>
          <w:lang w:val="en-GB"/>
        </w:rPr>
      </w:pPr>
      <w:r w:rsidRPr="00503C50">
        <w:rPr>
          <w:rFonts w:cs="Arial"/>
          <w:bCs/>
          <w:szCs w:val="22"/>
          <w:lang w:val="en-GB"/>
        </w:rPr>
        <w:t xml:space="preserve">Delivery address: </w:t>
      </w:r>
      <w:r>
        <w:rPr>
          <w:rFonts w:cs="Arial"/>
          <w:bCs/>
          <w:szCs w:val="22"/>
          <w:lang w:val="en-GB"/>
        </w:rPr>
        <w:tab/>
      </w:r>
      <w:proofErr w:type="spellStart"/>
      <w:r w:rsidRPr="00503C50">
        <w:rPr>
          <w:rFonts w:cs="Arial"/>
          <w:bCs/>
          <w:szCs w:val="22"/>
          <w:lang w:val="en-GB"/>
        </w:rPr>
        <w:t>Technická</w:t>
      </w:r>
      <w:proofErr w:type="spellEnd"/>
      <w:r w:rsidRPr="00503C50">
        <w:rPr>
          <w:rFonts w:cs="Arial"/>
          <w:bCs/>
          <w:szCs w:val="22"/>
          <w:lang w:val="en-GB"/>
        </w:rPr>
        <w:t xml:space="preserve"> 2, 160 00 Prague 6</w:t>
      </w:r>
    </w:p>
    <w:p w14:paraId="2061679A" w14:textId="77777777" w:rsidR="004054BA" w:rsidRPr="00503C50" w:rsidRDefault="00E11DAB" w:rsidP="002B2070">
      <w:pPr>
        <w:tabs>
          <w:tab w:val="left" w:pos="426"/>
          <w:tab w:val="left" w:pos="3119"/>
        </w:tabs>
        <w:suppressAutoHyphens w:val="0"/>
        <w:spacing w:line="276" w:lineRule="auto"/>
        <w:rPr>
          <w:rFonts w:cs="Arial"/>
          <w:bCs/>
          <w:szCs w:val="22"/>
          <w:lang w:val="en-GB"/>
        </w:rPr>
      </w:pPr>
      <w:r w:rsidRPr="00503C50">
        <w:rPr>
          <w:rFonts w:cs="Arial"/>
          <w:bCs/>
          <w:color w:val="FF0000"/>
          <w:szCs w:val="22"/>
          <w:lang w:val="en-GB"/>
        </w:rPr>
        <w:tab/>
      </w:r>
      <w:r w:rsidRPr="00503C50">
        <w:rPr>
          <w:rFonts w:cs="Arial"/>
          <w:bCs/>
          <w:szCs w:val="22"/>
          <w:lang w:val="en-GB"/>
        </w:rPr>
        <w:t>Represented by:</w:t>
      </w:r>
      <w:r w:rsidR="004054BA" w:rsidRPr="00503C50">
        <w:rPr>
          <w:rFonts w:cs="Arial"/>
          <w:bCs/>
          <w:szCs w:val="22"/>
          <w:lang w:val="en-GB"/>
        </w:rPr>
        <w:tab/>
      </w:r>
      <w:r w:rsidR="004031C4" w:rsidRPr="00503C50">
        <w:rPr>
          <w:rFonts w:cs="Arial"/>
          <w:bCs/>
          <w:szCs w:val="22"/>
          <w:lang w:val="en-GB"/>
        </w:rPr>
        <w:t>prof. Mgr. Petr Páta, Ph.D., dean</w:t>
      </w:r>
    </w:p>
    <w:p w14:paraId="4EB61794" w14:textId="77777777" w:rsidR="00BA2B33" w:rsidRPr="0000006D" w:rsidRDefault="004054BA" w:rsidP="00BA2B33">
      <w:pPr>
        <w:tabs>
          <w:tab w:val="left" w:pos="426"/>
          <w:tab w:val="left" w:pos="3119"/>
        </w:tabs>
        <w:suppressAutoHyphens w:val="0"/>
        <w:spacing w:line="276" w:lineRule="auto"/>
        <w:rPr>
          <w:rFonts w:cs="Arial"/>
          <w:bCs/>
          <w:szCs w:val="22"/>
          <w:lang w:val="sv-SE"/>
        </w:rPr>
      </w:pPr>
      <w:r w:rsidRPr="00503C50">
        <w:rPr>
          <w:rFonts w:cs="Arial"/>
          <w:bCs/>
          <w:szCs w:val="22"/>
          <w:lang w:val="en-GB"/>
        </w:rPr>
        <w:tab/>
      </w:r>
      <w:r w:rsidR="00BA2B33" w:rsidRPr="0000006D">
        <w:rPr>
          <w:rFonts w:cs="Arial"/>
          <w:bCs/>
          <w:szCs w:val="22"/>
          <w:lang w:val="sv-SE"/>
        </w:rPr>
        <w:t>Bank details:</w:t>
      </w:r>
      <w:r w:rsidR="00BA2B33" w:rsidRPr="0000006D">
        <w:rPr>
          <w:rFonts w:cs="Arial"/>
          <w:bCs/>
          <w:szCs w:val="22"/>
          <w:lang w:val="sv-SE"/>
        </w:rPr>
        <w:tab/>
      </w:r>
      <w:r w:rsidR="00BA2B33" w:rsidRPr="00503C50">
        <w:rPr>
          <w:rFonts w:cs="Arial"/>
        </w:rPr>
        <w:t>Komerční banka, Praha 6</w:t>
      </w:r>
    </w:p>
    <w:p w14:paraId="2EFC7B57" w14:textId="77777777" w:rsidR="00BA2B33" w:rsidRPr="00503C50" w:rsidRDefault="00BA2B33" w:rsidP="00BA2B33">
      <w:pPr>
        <w:tabs>
          <w:tab w:val="left" w:pos="426"/>
          <w:tab w:val="left" w:pos="3119"/>
        </w:tabs>
        <w:suppressAutoHyphens w:val="0"/>
        <w:spacing w:line="276" w:lineRule="auto"/>
        <w:rPr>
          <w:rFonts w:cs="Arial"/>
          <w:bCs/>
          <w:szCs w:val="22"/>
          <w:lang w:val="en-GB"/>
        </w:rPr>
      </w:pPr>
      <w:r w:rsidRPr="0000006D">
        <w:rPr>
          <w:rFonts w:cs="Arial"/>
          <w:bCs/>
          <w:szCs w:val="22"/>
          <w:lang w:val="sv-SE"/>
        </w:rPr>
        <w:tab/>
      </w:r>
      <w:r w:rsidRPr="00503C50">
        <w:rPr>
          <w:rFonts w:cs="Arial"/>
          <w:bCs/>
          <w:szCs w:val="22"/>
          <w:lang w:val="en-GB"/>
        </w:rPr>
        <w:t>Bank account No.:</w:t>
      </w:r>
      <w:r w:rsidRPr="00503C50">
        <w:rPr>
          <w:rFonts w:cs="Arial"/>
          <w:bCs/>
          <w:szCs w:val="22"/>
          <w:lang w:val="en-GB"/>
        </w:rPr>
        <w:tab/>
      </w:r>
      <w:r w:rsidRPr="00503C50">
        <w:rPr>
          <w:rFonts w:cs="Arial"/>
        </w:rPr>
        <w:t>19-5504540257/0100</w:t>
      </w:r>
    </w:p>
    <w:p w14:paraId="300BFD00" w14:textId="77777777" w:rsidR="00A63EBA" w:rsidRPr="00503C50" w:rsidRDefault="00A30E92" w:rsidP="00BA2B33">
      <w:pPr>
        <w:tabs>
          <w:tab w:val="left" w:pos="426"/>
          <w:tab w:val="left" w:pos="3119"/>
        </w:tabs>
        <w:suppressAutoHyphens w:val="0"/>
        <w:spacing w:line="276" w:lineRule="auto"/>
        <w:rPr>
          <w:rFonts w:cs="Arial"/>
          <w:bCs/>
          <w:szCs w:val="22"/>
          <w:lang w:val="en-GB"/>
        </w:rPr>
      </w:pPr>
      <w:r w:rsidRPr="00503C50">
        <w:rPr>
          <w:rFonts w:cs="Arial"/>
          <w:bCs/>
          <w:szCs w:val="22"/>
          <w:lang w:val="en-GB"/>
        </w:rPr>
        <w:tab/>
      </w:r>
      <w:r w:rsidR="00F82898" w:rsidRPr="00503C50">
        <w:rPr>
          <w:rFonts w:cs="Arial"/>
          <w:bCs/>
          <w:szCs w:val="22"/>
          <w:lang w:val="en-GB"/>
        </w:rPr>
        <w:t>o</w:t>
      </w:r>
      <w:r w:rsidR="00D6651A" w:rsidRPr="00503C50">
        <w:rPr>
          <w:rFonts w:cs="Arial"/>
          <w:bCs/>
          <w:szCs w:val="22"/>
          <w:lang w:val="en-GB"/>
        </w:rPr>
        <w:t xml:space="preserve">n the one </w:t>
      </w:r>
      <w:r w:rsidR="00F43E7D" w:rsidRPr="00503C50">
        <w:rPr>
          <w:rFonts w:cs="Arial"/>
          <w:bCs/>
          <w:szCs w:val="22"/>
          <w:lang w:val="en-GB"/>
        </w:rPr>
        <w:t>side</w:t>
      </w:r>
      <w:r w:rsidR="00D6651A" w:rsidRPr="00503C50">
        <w:rPr>
          <w:rFonts w:cs="Arial"/>
          <w:bCs/>
          <w:szCs w:val="22"/>
          <w:lang w:val="en-GB"/>
        </w:rPr>
        <w:t xml:space="preserve"> as the </w:t>
      </w:r>
      <w:r w:rsidRPr="00503C50">
        <w:rPr>
          <w:rFonts w:cs="Arial"/>
          <w:bCs/>
          <w:szCs w:val="22"/>
          <w:lang w:val="en-GB"/>
        </w:rPr>
        <w:t>buyer</w:t>
      </w:r>
      <w:r w:rsidR="004054BA" w:rsidRPr="00503C50">
        <w:rPr>
          <w:rFonts w:cs="Arial"/>
          <w:bCs/>
          <w:szCs w:val="22"/>
          <w:lang w:val="en-GB"/>
        </w:rPr>
        <w:t xml:space="preserve"> (</w:t>
      </w:r>
      <w:r w:rsidR="00D6651A" w:rsidRPr="00503C50">
        <w:rPr>
          <w:rFonts w:cs="Arial"/>
          <w:bCs/>
          <w:szCs w:val="22"/>
          <w:lang w:val="en-GB"/>
        </w:rPr>
        <w:t>“</w:t>
      </w:r>
      <w:r w:rsidRPr="00503C50">
        <w:rPr>
          <w:rFonts w:cs="Arial"/>
          <w:b/>
          <w:bCs/>
          <w:szCs w:val="22"/>
          <w:lang w:val="en-GB"/>
        </w:rPr>
        <w:t>Buyer</w:t>
      </w:r>
      <w:r w:rsidR="00D6651A" w:rsidRPr="00503C50">
        <w:rPr>
          <w:rFonts w:cs="Arial"/>
          <w:bCs/>
          <w:szCs w:val="22"/>
          <w:lang w:val="en-GB"/>
        </w:rPr>
        <w:t>”</w:t>
      </w:r>
      <w:r w:rsidR="004054BA" w:rsidRPr="00503C50">
        <w:rPr>
          <w:rFonts w:cs="Arial"/>
          <w:bCs/>
          <w:szCs w:val="22"/>
          <w:lang w:val="en-GB"/>
        </w:rPr>
        <w:t>)</w:t>
      </w:r>
    </w:p>
    <w:p w14:paraId="201911FB" w14:textId="77777777" w:rsidR="00A63EBA" w:rsidRPr="00503C50" w:rsidRDefault="00A63EBA" w:rsidP="00BE310C">
      <w:pPr>
        <w:suppressAutoHyphens w:val="0"/>
        <w:spacing w:before="120" w:after="160"/>
        <w:rPr>
          <w:rFonts w:eastAsiaTheme="minorEastAsia" w:cs="Arial"/>
          <w:szCs w:val="22"/>
          <w:lang w:val="en-GB" w:eastAsia="cs-CZ"/>
        </w:rPr>
      </w:pPr>
      <w:r w:rsidRPr="00503C50">
        <w:rPr>
          <w:rFonts w:eastAsiaTheme="minorEastAsia" w:cs="Arial"/>
          <w:szCs w:val="22"/>
          <w:lang w:val="en-GB" w:eastAsia="cs-CZ"/>
        </w:rPr>
        <w:t>a</w:t>
      </w:r>
      <w:r w:rsidR="00D6651A" w:rsidRPr="00503C50">
        <w:rPr>
          <w:rFonts w:eastAsiaTheme="minorEastAsia" w:cs="Arial"/>
          <w:szCs w:val="22"/>
          <w:lang w:val="en-GB" w:eastAsia="cs-CZ"/>
        </w:rPr>
        <w:t>nd</w:t>
      </w:r>
    </w:p>
    <w:p w14:paraId="74D8FFD9" w14:textId="31399818" w:rsidR="00FD1820" w:rsidRPr="00503C50" w:rsidRDefault="001F75F9" w:rsidP="009B3207">
      <w:pPr>
        <w:tabs>
          <w:tab w:val="left" w:pos="2127"/>
        </w:tabs>
        <w:spacing w:line="276" w:lineRule="auto"/>
        <w:contextualSpacing/>
        <w:rPr>
          <w:rFonts w:eastAsiaTheme="minorEastAsia" w:cs="Arial"/>
          <w:b/>
          <w:lang w:val="en-GB" w:eastAsia="cs-CZ"/>
        </w:rPr>
      </w:pPr>
      <w:sdt>
        <w:sdtPr>
          <w:rPr>
            <w:rFonts w:cs="Arial"/>
            <w:b/>
            <w:bCs/>
            <w:szCs w:val="22"/>
            <w:highlight w:val="yellow"/>
            <w:lang w:val="en-GB"/>
          </w:rPr>
          <w:id w:val="-1603400977"/>
          <w:placeholder>
            <w:docPart w:val="7F404C98EB0243568B274811C4C475A9"/>
          </w:placeholder>
        </w:sdtPr>
        <w:sdtEndPr/>
        <w:sdtContent>
          <w:r w:rsidR="009B3207" w:rsidRPr="009B3207">
            <w:rPr>
              <w:rFonts w:eastAsia="Calibri" w:cs="Arial"/>
              <w:b/>
              <w:szCs w:val="22"/>
              <w:lang w:val="en-GB" w:eastAsia="en-US"/>
            </w:rPr>
            <w:t>Arbin Instruments Inc.</w:t>
          </w:r>
        </w:sdtContent>
      </w:sdt>
    </w:p>
    <w:p w14:paraId="43DC154D" w14:textId="65957C74" w:rsidR="00FD1820" w:rsidRPr="00503C50" w:rsidRDefault="00FD1820" w:rsidP="00FD1820">
      <w:pPr>
        <w:tabs>
          <w:tab w:val="left" w:pos="2127"/>
        </w:tabs>
        <w:spacing w:line="276" w:lineRule="auto"/>
        <w:ind w:left="360" w:hanging="360"/>
        <w:contextualSpacing/>
        <w:rPr>
          <w:rFonts w:eastAsiaTheme="minorEastAsia" w:cs="Arial"/>
          <w:b/>
          <w:lang w:val="en-GB" w:eastAsia="cs-CZ"/>
        </w:rPr>
      </w:pPr>
      <w:r w:rsidRPr="00503C50">
        <w:rPr>
          <w:rFonts w:cs="Arial"/>
          <w:bCs/>
          <w:szCs w:val="22"/>
          <w:lang w:val="en-GB"/>
        </w:rPr>
        <w:tab/>
        <w:t>Registered office:</w:t>
      </w:r>
      <w:r w:rsidRPr="00503C50">
        <w:rPr>
          <w:rFonts w:cs="Arial"/>
          <w:bCs/>
          <w:szCs w:val="22"/>
          <w:lang w:val="en-GB"/>
        </w:rPr>
        <w:tab/>
      </w:r>
      <w:r w:rsidRPr="00503C50">
        <w:rPr>
          <w:rFonts w:cs="Arial"/>
          <w:bCs/>
          <w:szCs w:val="22"/>
          <w:lang w:val="en-GB"/>
        </w:rPr>
        <w:tab/>
      </w:r>
      <w:r w:rsidRPr="00503C50">
        <w:rPr>
          <w:rFonts w:cs="Arial"/>
          <w:bCs/>
          <w:szCs w:val="22"/>
          <w:lang w:val="en-GB"/>
        </w:rPr>
        <w:tab/>
      </w:r>
      <w:r w:rsidR="009B3207" w:rsidRPr="009B3207">
        <w:rPr>
          <w:rFonts w:cs="Arial"/>
          <w:bCs/>
          <w:szCs w:val="22"/>
          <w:lang w:val="en-GB"/>
        </w:rPr>
        <w:t>762 Peach Creek, College Station, TX 77845, USA</w:t>
      </w:r>
    </w:p>
    <w:p w14:paraId="6D2A1358" w14:textId="70D72380" w:rsidR="00FD1820" w:rsidRPr="00503C50" w:rsidRDefault="00FD1820" w:rsidP="00FD1820">
      <w:pPr>
        <w:tabs>
          <w:tab w:val="left" w:pos="426"/>
          <w:tab w:val="left" w:pos="3119"/>
        </w:tabs>
        <w:suppressAutoHyphens w:val="0"/>
        <w:spacing w:line="276" w:lineRule="auto"/>
        <w:rPr>
          <w:rFonts w:cs="Arial"/>
          <w:bCs/>
          <w:szCs w:val="22"/>
          <w:lang w:val="en-GB"/>
        </w:rPr>
      </w:pPr>
      <w:r w:rsidRPr="00503C50">
        <w:rPr>
          <w:rFonts w:cs="Arial"/>
          <w:bCs/>
          <w:szCs w:val="22"/>
          <w:lang w:val="en-GB"/>
        </w:rPr>
        <w:tab/>
        <w:t xml:space="preserve">Company identification </w:t>
      </w:r>
      <w:r w:rsidRPr="009B3207">
        <w:rPr>
          <w:rFonts w:cs="Arial"/>
          <w:bCs/>
          <w:szCs w:val="22"/>
          <w:lang w:val="en-GB"/>
        </w:rPr>
        <w:t xml:space="preserve">No </w:t>
      </w:r>
      <w:r w:rsidRPr="009B3207">
        <w:rPr>
          <w:rFonts w:cs="Arial"/>
          <w:bCs/>
          <w:szCs w:val="22"/>
          <w:lang w:val="en-GB"/>
        </w:rPr>
        <w:tab/>
      </w:r>
      <w:r w:rsidRPr="009B3207">
        <w:rPr>
          <w:rFonts w:cs="Arial"/>
          <w:bCs/>
          <w:szCs w:val="22"/>
          <w:lang w:val="en-GB"/>
        </w:rPr>
        <w:tab/>
      </w:r>
      <w:sdt>
        <w:sdtPr>
          <w:rPr>
            <w:rFonts w:cs="Arial"/>
            <w:bCs/>
            <w:szCs w:val="22"/>
            <w:highlight w:val="yellow"/>
            <w:lang w:val="en-GB"/>
          </w:rPr>
          <w:id w:val="-1134018550"/>
          <w:placeholder>
            <w:docPart w:val="DBB499D2B1294F339745AA83FE6547D0"/>
          </w:placeholder>
        </w:sdtPr>
        <w:sdtEndPr/>
        <w:sdtContent>
          <w:r w:rsidR="009B3207" w:rsidRPr="009B3207">
            <w:rPr>
              <w:rFonts w:cs="Arial"/>
              <w:bCs/>
              <w:szCs w:val="22"/>
              <w:lang w:val="en-GB"/>
            </w:rPr>
            <w:t>Tax-ID: 84-3681494</w:t>
          </w:r>
          <w:r w:rsidRPr="009B3207">
            <w:rPr>
              <w:rFonts w:eastAsia="Calibri" w:cs="Arial"/>
              <w:bCs/>
              <w:szCs w:val="22"/>
              <w:highlight w:val="yellow"/>
              <w:lang w:val="en-GB" w:eastAsia="en-US"/>
            </w:rPr>
            <w:t xml:space="preserve"> </w:t>
          </w:r>
        </w:sdtContent>
      </w:sdt>
    </w:p>
    <w:p w14:paraId="02351826" w14:textId="0B3071CA" w:rsidR="00FD1820" w:rsidRPr="00503C50" w:rsidRDefault="00FD1820" w:rsidP="00FD1820">
      <w:pPr>
        <w:tabs>
          <w:tab w:val="left" w:pos="426"/>
          <w:tab w:val="left" w:pos="3119"/>
        </w:tabs>
        <w:suppressAutoHyphens w:val="0"/>
        <w:spacing w:line="276" w:lineRule="auto"/>
        <w:rPr>
          <w:rFonts w:cs="Arial"/>
          <w:bCs/>
          <w:szCs w:val="22"/>
          <w:lang w:val="en-GB"/>
        </w:rPr>
      </w:pPr>
      <w:r w:rsidRPr="00503C50">
        <w:rPr>
          <w:rFonts w:cs="Arial"/>
          <w:bCs/>
          <w:szCs w:val="22"/>
          <w:lang w:val="en-GB"/>
        </w:rPr>
        <w:tab/>
        <w:t>Tax identification No.:</w:t>
      </w:r>
      <w:r w:rsidRPr="00503C50">
        <w:rPr>
          <w:rFonts w:cs="Arial"/>
          <w:bCs/>
          <w:szCs w:val="22"/>
          <w:lang w:val="en-GB"/>
        </w:rPr>
        <w:tab/>
      </w:r>
      <w:r w:rsidRPr="00503C50">
        <w:rPr>
          <w:rFonts w:cs="Arial"/>
          <w:bCs/>
          <w:szCs w:val="22"/>
          <w:lang w:val="en-GB"/>
        </w:rPr>
        <w:tab/>
      </w:r>
      <w:sdt>
        <w:sdtPr>
          <w:rPr>
            <w:rFonts w:cs="Arial"/>
            <w:b/>
            <w:bCs/>
            <w:szCs w:val="22"/>
            <w:highlight w:val="yellow"/>
            <w:lang w:val="en-GB"/>
          </w:rPr>
          <w:id w:val="700900368"/>
          <w:placeholder>
            <w:docPart w:val="B9E749B355D1400D96DDAE076A3CF077"/>
          </w:placeholder>
        </w:sdtPr>
        <w:sdtEndPr/>
        <w:sdtContent>
          <w:r w:rsidR="009B3207" w:rsidRPr="009B3207">
            <w:rPr>
              <w:rFonts w:cs="Arial"/>
              <w:b/>
              <w:bCs/>
              <w:szCs w:val="22"/>
              <w:lang w:val="en-GB"/>
            </w:rPr>
            <w:t>84-3681494</w:t>
          </w:r>
        </w:sdtContent>
      </w:sdt>
    </w:p>
    <w:p w14:paraId="49EC22FA" w14:textId="12CE44D4" w:rsidR="00FD1820" w:rsidRPr="00503C50" w:rsidRDefault="00FD1820" w:rsidP="00FD1820">
      <w:pPr>
        <w:tabs>
          <w:tab w:val="left" w:pos="426"/>
          <w:tab w:val="left" w:pos="3119"/>
        </w:tabs>
        <w:suppressAutoHyphens w:val="0"/>
        <w:spacing w:line="276" w:lineRule="auto"/>
        <w:rPr>
          <w:rFonts w:cs="Arial"/>
          <w:bCs/>
          <w:szCs w:val="22"/>
          <w:lang w:val="en-GB"/>
        </w:rPr>
      </w:pPr>
      <w:r w:rsidRPr="00503C50">
        <w:rPr>
          <w:rFonts w:cs="Arial"/>
          <w:bCs/>
          <w:szCs w:val="22"/>
          <w:lang w:val="en-GB"/>
        </w:rPr>
        <w:tab/>
        <w:t>Represented by:</w:t>
      </w:r>
      <w:r w:rsidRPr="00503C50">
        <w:rPr>
          <w:rFonts w:cs="Arial"/>
          <w:bCs/>
          <w:szCs w:val="22"/>
          <w:lang w:val="en-GB"/>
        </w:rPr>
        <w:tab/>
      </w:r>
      <w:r w:rsidRPr="00503C50">
        <w:rPr>
          <w:rFonts w:cs="Arial"/>
          <w:bCs/>
          <w:szCs w:val="22"/>
          <w:lang w:val="en-GB"/>
        </w:rPr>
        <w:tab/>
      </w:r>
      <w:sdt>
        <w:sdtPr>
          <w:rPr>
            <w:rFonts w:cs="Arial"/>
            <w:b/>
            <w:bCs/>
            <w:szCs w:val="22"/>
            <w:highlight w:val="yellow"/>
            <w:lang w:val="en-GB"/>
          </w:rPr>
          <w:id w:val="1969396273"/>
          <w:placeholder>
            <w:docPart w:val="C8ED24A0271B4C5F9BEB4A434940C1CC"/>
          </w:placeholder>
        </w:sdtPr>
        <w:sdtEndPr/>
        <w:sdtContent>
          <w:r w:rsidR="009B3207" w:rsidRPr="009B3207">
            <w:rPr>
              <w:rFonts w:cs="Arial"/>
              <w:b/>
              <w:bCs/>
              <w:szCs w:val="22"/>
              <w:lang w:val="en-GB"/>
            </w:rPr>
            <w:t>Stephen Parker</w:t>
          </w:r>
        </w:sdtContent>
      </w:sdt>
    </w:p>
    <w:p w14:paraId="03069B01" w14:textId="3AEC3755" w:rsidR="00FD1820" w:rsidRPr="00503C50" w:rsidRDefault="00FD1820" w:rsidP="00FD1820">
      <w:pPr>
        <w:tabs>
          <w:tab w:val="left" w:pos="426"/>
          <w:tab w:val="left" w:pos="3119"/>
        </w:tabs>
        <w:suppressAutoHyphens w:val="0"/>
        <w:spacing w:line="276" w:lineRule="auto"/>
        <w:rPr>
          <w:rFonts w:cs="Arial"/>
          <w:bCs/>
          <w:szCs w:val="22"/>
          <w:lang w:val="en-GB"/>
        </w:rPr>
      </w:pPr>
      <w:r w:rsidRPr="00503C50">
        <w:rPr>
          <w:rFonts w:cs="Arial"/>
          <w:bCs/>
          <w:szCs w:val="22"/>
          <w:lang w:val="en-GB"/>
        </w:rPr>
        <w:tab/>
        <w:t>Registered in:</w:t>
      </w:r>
      <w:r w:rsidRPr="00503C50">
        <w:rPr>
          <w:rFonts w:cs="Arial"/>
          <w:bCs/>
          <w:szCs w:val="22"/>
          <w:lang w:val="en-GB"/>
        </w:rPr>
        <w:tab/>
      </w:r>
      <w:r w:rsidRPr="00503C50">
        <w:rPr>
          <w:rFonts w:cs="Arial"/>
          <w:bCs/>
          <w:szCs w:val="22"/>
          <w:lang w:val="en-GB"/>
        </w:rPr>
        <w:tab/>
      </w:r>
      <w:sdt>
        <w:sdtPr>
          <w:rPr>
            <w:rFonts w:cs="Arial"/>
            <w:bCs/>
            <w:szCs w:val="22"/>
            <w:lang w:val="en-GB"/>
          </w:rPr>
          <w:id w:val="113368866"/>
          <w:placeholder>
            <w:docPart w:val="DBF025DEA8EA4B8895E34C2184718D91"/>
          </w:placeholder>
        </w:sdtPr>
        <w:sdtEndPr/>
        <w:sdtContent>
          <w:sdt>
            <w:sdtPr>
              <w:rPr>
                <w:rFonts w:cs="Arial"/>
                <w:b/>
                <w:bCs/>
                <w:szCs w:val="22"/>
                <w:highlight w:val="yellow"/>
                <w:lang w:val="en-GB"/>
              </w:rPr>
              <w:id w:val="-131104415"/>
              <w:placeholder>
                <w:docPart w:val="D8BA9D56F3C24C9DBC6180D06D86CB4F"/>
              </w:placeholder>
            </w:sdtPr>
            <w:sdtEndPr/>
            <w:sdtContent>
              <w:r w:rsidR="009B3207" w:rsidRPr="009B3207">
                <w:rPr>
                  <w:rFonts w:eastAsia="Calibri" w:cs="Arial"/>
                  <w:b/>
                  <w:szCs w:val="22"/>
                  <w:lang w:val="en-GB" w:eastAsia="en-US"/>
                </w:rPr>
                <w:t>Texas</w:t>
              </w:r>
            </w:sdtContent>
          </w:sdt>
        </w:sdtContent>
      </w:sdt>
    </w:p>
    <w:p w14:paraId="2F75391A" w14:textId="001761F7" w:rsidR="00FD1820" w:rsidRPr="00503C50" w:rsidRDefault="00FD1820" w:rsidP="00FD1820">
      <w:pPr>
        <w:tabs>
          <w:tab w:val="left" w:pos="426"/>
          <w:tab w:val="left" w:pos="3119"/>
        </w:tabs>
        <w:suppressAutoHyphens w:val="0"/>
        <w:spacing w:line="276" w:lineRule="auto"/>
        <w:rPr>
          <w:rFonts w:cs="Arial"/>
          <w:bCs/>
          <w:szCs w:val="22"/>
          <w:lang w:val="en-GB"/>
        </w:rPr>
      </w:pPr>
      <w:r w:rsidRPr="00503C50">
        <w:rPr>
          <w:rFonts w:cs="Arial"/>
          <w:bCs/>
          <w:szCs w:val="22"/>
          <w:lang w:val="en-GB"/>
        </w:rPr>
        <w:tab/>
        <w:t>Bank details:</w:t>
      </w:r>
      <w:r w:rsidRPr="00503C50">
        <w:rPr>
          <w:rFonts w:cs="Arial"/>
          <w:bCs/>
          <w:szCs w:val="22"/>
          <w:lang w:val="en-GB"/>
        </w:rPr>
        <w:tab/>
      </w:r>
      <w:r w:rsidRPr="00503C50">
        <w:rPr>
          <w:rFonts w:cs="Arial"/>
          <w:bCs/>
          <w:szCs w:val="22"/>
          <w:lang w:val="en-GB"/>
        </w:rPr>
        <w:tab/>
      </w:r>
      <w:sdt>
        <w:sdtPr>
          <w:rPr>
            <w:rFonts w:cs="Arial"/>
            <w:b/>
            <w:bCs/>
            <w:szCs w:val="22"/>
            <w:highlight w:val="yellow"/>
            <w:lang w:val="en-GB"/>
          </w:rPr>
          <w:id w:val="74332282"/>
          <w:placeholder>
            <w:docPart w:val="1598CCABC7104EBFAD2BB425C1B54674"/>
          </w:placeholder>
        </w:sdtPr>
        <w:sdtEndPr/>
        <w:sdtContent>
          <w:r w:rsidR="009B3207" w:rsidRPr="009B3207">
            <w:rPr>
              <w:rFonts w:eastAsia="Calibri" w:cs="Arial"/>
              <w:b/>
              <w:szCs w:val="22"/>
              <w:lang w:val="en-GB" w:eastAsia="en-US"/>
            </w:rPr>
            <w:t>PNC Bank N.A.</w:t>
          </w:r>
          <w:r w:rsidRPr="00503C50">
            <w:rPr>
              <w:rFonts w:eastAsia="Calibri" w:cs="Arial"/>
              <w:b/>
              <w:szCs w:val="22"/>
              <w:highlight w:val="yellow"/>
              <w:lang w:val="en-GB" w:eastAsia="en-US"/>
            </w:rPr>
            <w:t xml:space="preserve"> </w:t>
          </w:r>
        </w:sdtContent>
      </w:sdt>
    </w:p>
    <w:p w14:paraId="3F1C55B7" w14:textId="369ADC18" w:rsidR="00FD1820" w:rsidRPr="00503C50" w:rsidRDefault="00FD1820" w:rsidP="00FD1820">
      <w:pPr>
        <w:tabs>
          <w:tab w:val="left" w:pos="426"/>
          <w:tab w:val="left" w:pos="3119"/>
        </w:tabs>
        <w:suppressAutoHyphens w:val="0"/>
        <w:spacing w:line="276" w:lineRule="auto"/>
        <w:rPr>
          <w:rFonts w:cs="Arial"/>
          <w:bCs/>
          <w:szCs w:val="22"/>
          <w:lang w:val="en-GB"/>
        </w:rPr>
      </w:pPr>
      <w:r w:rsidRPr="00503C50">
        <w:rPr>
          <w:rFonts w:cs="Arial"/>
          <w:bCs/>
          <w:szCs w:val="22"/>
          <w:lang w:val="en-GB"/>
        </w:rPr>
        <w:tab/>
        <w:t>Bank account No.:</w:t>
      </w:r>
      <w:r w:rsidRPr="00503C50">
        <w:rPr>
          <w:rFonts w:cs="Arial"/>
          <w:bCs/>
          <w:szCs w:val="22"/>
          <w:lang w:val="en-GB"/>
        </w:rPr>
        <w:tab/>
      </w:r>
      <w:r w:rsidRPr="00503C50">
        <w:rPr>
          <w:rFonts w:cs="Arial"/>
          <w:bCs/>
          <w:szCs w:val="22"/>
          <w:lang w:val="en-GB"/>
        </w:rPr>
        <w:tab/>
      </w:r>
      <w:sdt>
        <w:sdtPr>
          <w:rPr>
            <w:rFonts w:cs="Arial"/>
            <w:b/>
            <w:bCs/>
            <w:szCs w:val="22"/>
            <w:highlight w:val="yellow"/>
            <w:lang w:val="en-GB"/>
          </w:rPr>
          <w:id w:val="-1298144776"/>
          <w:placeholder>
            <w:docPart w:val="BAF25DC5660C4AB88CC6E86A5A57D54A"/>
          </w:placeholder>
        </w:sdtPr>
        <w:sdtEndPr/>
        <w:sdtContent>
          <w:r w:rsidR="009B3207" w:rsidRPr="009B3207">
            <w:rPr>
              <w:rFonts w:cs="Arial"/>
              <w:b/>
              <w:bCs/>
              <w:szCs w:val="22"/>
              <w:lang w:val="en-GB"/>
            </w:rPr>
            <w:t>4954407491</w:t>
          </w:r>
        </w:sdtContent>
      </w:sdt>
    </w:p>
    <w:p w14:paraId="3D1131F6" w14:textId="77777777" w:rsidR="00FD1820" w:rsidRPr="00503C50" w:rsidRDefault="00FD1820" w:rsidP="00FD1820">
      <w:pPr>
        <w:tabs>
          <w:tab w:val="left" w:pos="426"/>
          <w:tab w:val="left" w:pos="3119"/>
        </w:tabs>
        <w:suppressAutoHyphens w:val="0"/>
        <w:rPr>
          <w:rFonts w:cs="Arial"/>
          <w:bCs/>
          <w:szCs w:val="22"/>
          <w:lang w:val="en-GB"/>
        </w:rPr>
      </w:pPr>
      <w:r w:rsidRPr="00503C50">
        <w:rPr>
          <w:rFonts w:cs="Arial"/>
          <w:bCs/>
          <w:szCs w:val="22"/>
          <w:lang w:val="en-GB"/>
        </w:rPr>
        <w:tab/>
        <w:t>on the other side as the seller (“</w:t>
      </w:r>
      <w:r w:rsidRPr="00503C50">
        <w:rPr>
          <w:rFonts w:cs="Arial"/>
          <w:b/>
          <w:bCs/>
          <w:szCs w:val="22"/>
          <w:lang w:val="en-GB"/>
        </w:rPr>
        <w:t>Seller</w:t>
      </w:r>
      <w:r w:rsidRPr="00503C50">
        <w:rPr>
          <w:rFonts w:cs="Arial"/>
          <w:bCs/>
          <w:szCs w:val="22"/>
          <w:lang w:val="en-GB"/>
        </w:rPr>
        <w:t xml:space="preserve">”) </w:t>
      </w:r>
    </w:p>
    <w:p w14:paraId="672A6659" w14:textId="77777777" w:rsidR="00A15B88" w:rsidRPr="00503C50" w:rsidRDefault="00A15B88" w:rsidP="00A15B88">
      <w:pPr>
        <w:suppressAutoHyphens w:val="0"/>
        <w:spacing w:after="220"/>
        <w:jc w:val="both"/>
        <w:rPr>
          <w:rFonts w:cs="Arial"/>
          <w:bCs/>
          <w:szCs w:val="22"/>
          <w:lang w:val="en-GB"/>
        </w:rPr>
      </w:pPr>
    </w:p>
    <w:p w14:paraId="1A530533" w14:textId="77777777" w:rsidR="00A63EBA" w:rsidRDefault="00A653C3" w:rsidP="00A15B88">
      <w:pPr>
        <w:suppressAutoHyphens w:val="0"/>
        <w:spacing w:after="220"/>
        <w:jc w:val="both"/>
        <w:rPr>
          <w:rFonts w:cs="Arial"/>
          <w:bCs/>
          <w:szCs w:val="22"/>
          <w:lang w:val="en-GB"/>
        </w:rPr>
      </w:pPr>
      <w:r w:rsidRPr="00503C50">
        <w:rPr>
          <w:rFonts w:cs="Arial"/>
          <w:bCs/>
          <w:szCs w:val="22"/>
          <w:lang w:val="en-GB"/>
        </w:rPr>
        <w:t>(The Buyer and the Seller are hereinafter jointly referred to as “</w:t>
      </w:r>
      <w:r w:rsidRPr="00503C50">
        <w:rPr>
          <w:rFonts w:cs="Arial"/>
          <w:b/>
          <w:bCs/>
          <w:szCs w:val="22"/>
          <w:lang w:val="en-GB"/>
        </w:rPr>
        <w:t>Parties</w:t>
      </w:r>
      <w:r w:rsidRPr="00503C50">
        <w:rPr>
          <w:rFonts w:cs="Arial"/>
          <w:bCs/>
          <w:szCs w:val="22"/>
          <w:lang w:val="en-GB"/>
        </w:rPr>
        <w:t>” and individually as “</w:t>
      </w:r>
      <w:r w:rsidRPr="00503C50">
        <w:rPr>
          <w:rFonts w:cs="Arial"/>
          <w:b/>
          <w:bCs/>
          <w:szCs w:val="22"/>
          <w:lang w:val="en-GB"/>
        </w:rPr>
        <w:t>Party</w:t>
      </w:r>
      <w:r w:rsidRPr="00503C50">
        <w:rPr>
          <w:rFonts w:cs="Arial"/>
          <w:bCs/>
          <w:szCs w:val="22"/>
          <w:lang w:val="en-GB"/>
        </w:rPr>
        <w:t>”).</w:t>
      </w:r>
    </w:p>
    <w:p w14:paraId="5E3F0DF5" w14:textId="77777777" w:rsidR="005A0DCC" w:rsidRDefault="005A0DCC" w:rsidP="000F6CA5">
      <w:pPr>
        <w:suppressAutoHyphens w:val="0"/>
        <w:spacing w:after="160"/>
        <w:rPr>
          <w:rFonts w:cs="Arial"/>
          <w:b/>
          <w:caps/>
          <w:szCs w:val="22"/>
          <w:lang w:val="en-GB" w:eastAsia="en-US"/>
        </w:rPr>
      </w:pPr>
    </w:p>
    <w:p w14:paraId="1B4BDFBB" w14:textId="77777777" w:rsidR="005A0DCC" w:rsidRDefault="005A0DCC" w:rsidP="000F6CA5">
      <w:pPr>
        <w:suppressAutoHyphens w:val="0"/>
        <w:spacing w:after="160"/>
        <w:rPr>
          <w:rFonts w:cs="Arial"/>
          <w:b/>
          <w:caps/>
          <w:szCs w:val="22"/>
          <w:lang w:val="en-GB" w:eastAsia="en-US"/>
        </w:rPr>
      </w:pPr>
    </w:p>
    <w:p w14:paraId="5B27D08F" w14:textId="77777777" w:rsidR="005A0DCC" w:rsidRDefault="005A0DCC" w:rsidP="000F6CA5">
      <w:pPr>
        <w:suppressAutoHyphens w:val="0"/>
        <w:spacing w:after="160"/>
        <w:rPr>
          <w:rFonts w:cs="Arial"/>
          <w:b/>
          <w:caps/>
          <w:szCs w:val="22"/>
          <w:lang w:val="en-GB" w:eastAsia="en-US"/>
        </w:rPr>
      </w:pPr>
    </w:p>
    <w:p w14:paraId="381FE256" w14:textId="77777777" w:rsidR="005A0DCC" w:rsidRDefault="005A0DCC" w:rsidP="000F6CA5">
      <w:pPr>
        <w:suppressAutoHyphens w:val="0"/>
        <w:spacing w:after="160"/>
        <w:rPr>
          <w:rFonts w:cs="Arial"/>
          <w:b/>
          <w:caps/>
          <w:szCs w:val="22"/>
          <w:lang w:val="en-GB" w:eastAsia="en-US"/>
        </w:rPr>
      </w:pPr>
    </w:p>
    <w:p w14:paraId="2D3EDAAC" w14:textId="2178F370" w:rsidR="006733F9" w:rsidRPr="00503C50" w:rsidRDefault="006733F9" w:rsidP="000F6CA5">
      <w:pPr>
        <w:suppressAutoHyphens w:val="0"/>
        <w:spacing w:after="160"/>
        <w:rPr>
          <w:rFonts w:cs="Arial"/>
          <w:b/>
          <w:caps/>
          <w:szCs w:val="22"/>
          <w:lang w:val="en-GB" w:eastAsia="en-US"/>
        </w:rPr>
      </w:pPr>
      <w:r w:rsidRPr="00503C50">
        <w:rPr>
          <w:rFonts w:cs="Arial"/>
          <w:b/>
          <w:caps/>
          <w:szCs w:val="22"/>
          <w:lang w:val="en-GB" w:eastAsia="en-US"/>
        </w:rPr>
        <w:t>whereas</w:t>
      </w:r>
    </w:p>
    <w:p w14:paraId="32FDE1FA" w14:textId="77777777" w:rsidR="006733F9" w:rsidRPr="00503C50" w:rsidRDefault="006733F9" w:rsidP="00961A81">
      <w:pPr>
        <w:pStyle w:val="Normln-sted"/>
        <w:numPr>
          <w:ilvl w:val="0"/>
          <w:numId w:val="6"/>
        </w:numPr>
        <w:spacing w:after="110" w:line="240" w:lineRule="auto"/>
        <w:ind w:left="426" w:hanging="392"/>
        <w:rPr>
          <w:rFonts w:ascii="Arial" w:hAnsi="Arial" w:cs="Arial"/>
          <w:lang w:eastAsia="en-US"/>
        </w:rPr>
      </w:pPr>
      <w:r w:rsidRPr="00503C50">
        <w:rPr>
          <w:rFonts w:ascii="Arial" w:hAnsi="Arial" w:cs="Arial"/>
          <w:lang w:eastAsia="en-US"/>
        </w:rPr>
        <w:lastRenderedPageBreak/>
        <w:t>The Buyer is a public contracting authority.</w:t>
      </w:r>
    </w:p>
    <w:p w14:paraId="7B827527" w14:textId="77777777" w:rsidR="006733F9" w:rsidRPr="00503C50" w:rsidRDefault="006733F9" w:rsidP="00961A81">
      <w:pPr>
        <w:pStyle w:val="Normln-sted"/>
        <w:numPr>
          <w:ilvl w:val="0"/>
          <w:numId w:val="6"/>
        </w:numPr>
        <w:spacing w:after="110" w:line="240" w:lineRule="auto"/>
        <w:ind w:left="426" w:hanging="392"/>
        <w:rPr>
          <w:rFonts w:ascii="Arial" w:hAnsi="Arial" w:cs="Arial"/>
          <w:lang w:eastAsia="en-US"/>
        </w:rPr>
      </w:pPr>
      <w:r w:rsidRPr="00503C50">
        <w:rPr>
          <w:rFonts w:ascii="Arial" w:hAnsi="Arial" w:cs="Arial"/>
          <w:lang w:eastAsia="en-US"/>
        </w:rPr>
        <w:t xml:space="preserve">For the successful realization of the Project it is necessary to purchase the Object of Purchase (as defined below) in </w:t>
      </w:r>
      <w:r w:rsidR="00302137" w:rsidRPr="00503C50">
        <w:rPr>
          <w:rFonts w:ascii="Arial" w:hAnsi="Arial" w:cs="Arial"/>
          <w:lang w:eastAsia="en-US"/>
        </w:rPr>
        <w:t xml:space="preserve">accordance with the </w:t>
      </w:r>
      <w:r w:rsidR="00E21DFB" w:rsidRPr="00503C50">
        <w:rPr>
          <w:rFonts w:ascii="Arial" w:hAnsi="Arial" w:cs="Arial"/>
          <w:lang w:eastAsia="en-US"/>
        </w:rPr>
        <w:t xml:space="preserve">provisions of Act </w:t>
      </w:r>
      <w:r w:rsidR="00302137" w:rsidRPr="00503C50">
        <w:rPr>
          <w:rFonts w:ascii="Arial" w:hAnsi="Arial" w:cs="Arial"/>
          <w:lang w:eastAsia="en-US"/>
        </w:rPr>
        <w:t>No. 134/2016</w:t>
      </w:r>
      <w:r w:rsidRPr="00503C50">
        <w:rPr>
          <w:rFonts w:ascii="Arial" w:hAnsi="Arial" w:cs="Arial"/>
          <w:lang w:eastAsia="en-US"/>
        </w:rPr>
        <w:t xml:space="preserve"> Coll., on </w:t>
      </w:r>
      <w:r w:rsidR="00657452" w:rsidRPr="00503C50">
        <w:rPr>
          <w:rFonts w:ascii="Arial" w:hAnsi="Arial" w:cs="Arial"/>
          <w:lang w:eastAsia="en-US"/>
        </w:rPr>
        <w:t>P</w:t>
      </w:r>
      <w:r w:rsidRPr="00503C50">
        <w:rPr>
          <w:rFonts w:ascii="Arial" w:hAnsi="Arial" w:cs="Arial"/>
          <w:lang w:eastAsia="en-US"/>
        </w:rPr>
        <w:t xml:space="preserve">ublic </w:t>
      </w:r>
      <w:r w:rsidR="00657452" w:rsidRPr="00503C50">
        <w:rPr>
          <w:rFonts w:ascii="Arial" w:hAnsi="Arial" w:cs="Arial"/>
          <w:lang w:eastAsia="en-US"/>
        </w:rPr>
        <w:t>P</w:t>
      </w:r>
      <w:r w:rsidR="00E21DFB" w:rsidRPr="00503C50">
        <w:rPr>
          <w:rFonts w:ascii="Arial" w:hAnsi="Arial" w:cs="Arial"/>
          <w:lang w:eastAsia="en-US"/>
        </w:rPr>
        <w:t>rocurement, as amended</w:t>
      </w:r>
      <w:r w:rsidR="00302137" w:rsidRPr="00503C50">
        <w:rPr>
          <w:rFonts w:ascii="Arial" w:hAnsi="Arial" w:cs="Arial"/>
          <w:lang w:eastAsia="en-US"/>
        </w:rPr>
        <w:t>.</w:t>
      </w:r>
    </w:p>
    <w:p w14:paraId="59ABD5A9" w14:textId="77777777" w:rsidR="006733F9" w:rsidRPr="00503C50" w:rsidRDefault="006733F9" w:rsidP="00961A81">
      <w:pPr>
        <w:pStyle w:val="Normln-sted"/>
        <w:numPr>
          <w:ilvl w:val="0"/>
          <w:numId w:val="6"/>
        </w:numPr>
        <w:spacing w:after="110" w:line="240" w:lineRule="auto"/>
        <w:ind w:left="426" w:hanging="392"/>
        <w:rPr>
          <w:rFonts w:ascii="Arial" w:hAnsi="Arial" w:cs="Arial"/>
          <w:lang w:eastAsia="en-US"/>
        </w:rPr>
      </w:pPr>
      <w:r w:rsidRPr="00503C50">
        <w:rPr>
          <w:rFonts w:ascii="Arial" w:hAnsi="Arial" w:cs="Arial"/>
          <w:lang w:eastAsia="en-US"/>
        </w:rPr>
        <w:t>The Seller wishes to provide the Object of Purchase to the Buyer for consideration</w:t>
      </w:r>
      <w:r w:rsidR="00675E3F" w:rsidRPr="00503C50">
        <w:rPr>
          <w:rFonts w:ascii="Arial" w:hAnsi="Arial" w:cs="Arial"/>
          <w:lang w:eastAsia="en-US"/>
        </w:rPr>
        <w:t>.</w:t>
      </w:r>
    </w:p>
    <w:p w14:paraId="3AEA53B4" w14:textId="55EEA28C" w:rsidR="00731BC9" w:rsidRPr="00C952A7" w:rsidRDefault="006733F9" w:rsidP="0009328C">
      <w:pPr>
        <w:pStyle w:val="Normln-sted"/>
        <w:numPr>
          <w:ilvl w:val="0"/>
          <w:numId w:val="6"/>
        </w:numPr>
        <w:tabs>
          <w:tab w:val="left" w:pos="284"/>
        </w:tabs>
        <w:spacing w:after="110" w:line="240" w:lineRule="auto"/>
        <w:ind w:left="426" w:hanging="426"/>
        <w:rPr>
          <w:rFonts w:ascii="Arial" w:hAnsi="Arial" w:cs="Arial"/>
          <w:lang w:val="en-US" w:eastAsia="en-US"/>
        </w:rPr>
      </w:pPr>
      <w:r w:rsidRPr="00503C50">
        <w:rPr>
          <w:rFonts w:ascii="Arial" w:hAnsi="Arial" w:cs="Arial"/>
          <w:lang w:eastAsia="en-US"/>
        </w:rPr>
        <w:t>The Seller</w:t>
      </w:r>
      <w:r w:rsidR="00313732" w:rsidRPr="00503C50">
        <w:rPr>
          <w:rFonts w:ascii="Arial" w:hAnsi="Arial" w:cs="Arial"/>
          <w:lang w:eastAsia="en-US"/>
        </w:rPr>
        <w:t>’s</w:t>
      </w:r>
      <w:r w:rsidRPr="00503C50">
        <w:rPr>
          <w:rFonts w:ascii="Arial" w:hAnsi="Arial" w:cs="Arial"/>
          <w:lang w:eastAsia="en-US"/>
        </w:rPr>
        <w:t xml:space="preserve"> bid for the public procurement entitled</w:t>
      </w:r>
      <w:r w:rsidR="00316A4A" w:rsidRPr="00503C50">
        <w:rPr>
          <w:rFonts w:ascii="Arial" w:hAnsi="Arial" w:cs="Arial"/>
          <w:lang w:eastAsia="en-US"/>
        </w:rPr>
        <w:t xml:space="preserve"> </w:t>
      </w:r>
      <w:r w:rsidR="002C04A5" w:rsidRPr="00503C50">
        <w:rPr>
          <w:rFonts w:ascii="Arial" w:hAnsi="Arial" w:cs="Arial"/>
          <w:b/>
          <w:lang w:eastAsia="en-US"/>
        </w:rPr>
        <w:t>“</w:t>
      </w:r>
      <w:r w:rsidR="00503C50" w:rsidRPr="00503C50">
        <w:rPr>
          <w:rFonts w:ascii="Arial" w:hAnsi="Arial" w:cs="Arial"/>
          <w:b/>
          <w:szCs w:val="20"/>
        </w:rPr>
        <w:t>FEL - AK – Battery testers</w:t>
      </w:r>
      <w:r w:rsidR="0000006D">
        <w:rPr>
          <w:rFonts w:ascii="Arial" w:hAnsi="Arial" w:cs="Arial"/>
          <w:b/>
          <w:szCs w:val="20"/>
        </w:rPr>
        <w:t xml:space="preserve"> I</w:t>
      </w:r>
      <w:r w:rsidR="004A62B2">
        <w:rPr>
          <w:rFonts w:ascii="Arial" w:hAnsi="Arial" w:cs="Arial"/>
          <w:b/>
          <w:szCs w:val="20"/>
        </w:rPr>
        <w:t>I</w:t>
      </w:r>
      <w:r w:rsidR="0000006D">
        <w:rPr>
          <w:rFonts w:ascii="Arial" w:hAnsi="Arial" w:cs="Arial"/>
          <w:b/>
          <w:szCs w:val="20"/>
        </w:rPr>
        <w:t>I.</w:t>
      </w:r>
      <w:r w:rsidR="00647872" w:rsidRPr="00503C50">
        <w:rPr>
          <w:rFonts w:ascii="Arial" w:hAnsi="Arial" w:cs="Arial"/>
          <w:b/>
          <w:lang w:eastAsia="en-US"/>
        </w:rPr>
        <w:t>”</w:t>
      </w:r>
      <w:r w:rsidR="006625D4" w:rsidRPr="00503C50">
        <w:rPr>
          <w:rFonts w:ascii="Arial" w:hAnsi="Arial" w:cs="Arial"/>
          <w:b/>
          <w:i/>
          <w:lang w:eastAsia="cs-CZ"/>
        </w:rPr>
        <w:t>,</w:t>
      </w:r>
      <w:r w:rsidRPr="00503C50">
        <w:rPr>
          <w:rFonts w:ascii="Arial" w:hAnsi="Arial" w:cs="Arial"/>
          <w:lang w:eastAsia="en-US"/>
        </w:rPr>
        <w:t xml:space="preserve"> and </w:t>
      </w:r>
      <w:r w:rsidRPr="00C952A7">
        <w:rPr>
          <w:rFonts w:ascii="Arial" w:hAnsi="Arial" w:cs="Arial"/>
          <w:lang w:val="en-US" w:eastAsia="en-US"/>
        </w:rPr>
        <w:t>whose purpose was to procure the Object of Purchase (“</w:t>
      </w:r>
      <w:r w:rsidRPr="00C952A7">
        <w:rPr>
          <w:rFonts w:ascii="Arial" w:hAnsi="Arial" w:cs="Arial"/>
          <w:b/>
          <w:lang w:val="en-US" w:eastAsia="en-US"/>
        </w:rPr>
        <w:t>Public Procurement</w:t>
      </w:r>
      <w:r w:rsidRPr="00C952A7">
        <w:rPr>
          <w:rFonts w:ascii="Arial" w:hAnsi="Arial" w:cs="Arial"/>
          <w:lang w:val="en-US" w:eastAsia="en-US"/>
        </w:rPr>
        <w:t xml:space="preserve">”), was selected by the Buyer as the most </w:t>
      </w:r>
      <w:r w:rsidR="00E21DFB" w:rsidRPr="00C952A7">
        <w:rPr>
          <w:rFonts w:ascii="Arial" w:hAnsi="Arial" w:cs="Arial"/>
          <w:lang w:val="en-US" w:eastAsia="en-US"/>
        </w:rPr>
        <w:t>economically advantageous</w:t>
      </w:r>
      <w:r w:rsidRPr="00C952A7">
        <w:rPr>
          <w:rFonts w:ascii="Arial" w:hAnsi="Arial" w:cs="Arial"/>
          <w:lang w:val="en-US" w:eastAsia="en-US"/>
        </w:rPr>
        <w:t>.</w:t>
      </w:r>
    </w:p>
    <w:p w14:paraId="03EC9303" w14:textId="54507201" w:rsidR="00C31107" w:rsidRPr="00C952A7" w:rsidRDefault="00675E3F" w:rsidP="7999276B">
      <w:pPr>
        <w:ind w:left="426" w:hanging="426"/>
        <w:jc w:val="both"/>
        <w:rPr>
          <w:rFonts w:cs="Arial"/>
          <w:lang w:val="en-US" w:eastAsia="en-US"/>
        </w:rPr>
      </w:pPr>
      <w:r w:rsidRPr="00C952A7">
        <w:rPr>
          <w:rFonts w:eastAsiaTheme="minorEastAsia" w:cs="Arial"/>
          <w:lang w:val="en-US" w:eastAsia="cs-CZ"/>
        </w:rPr>
        <w:t>(E)</w:t>
      </w:r>
      <w:r w:rsidRPr="00C952A7">
        <w:rPr>
          <w:lang w:val="en-US"/>
        </w:rPr>
        <w:tab/>
      </w:r>
      <w:r w:rsidRPr="00C952A7">
        <w:rPr>
          <w:rFonts w:cs="Arial"/>
          <w:lang w:val="en-US" w:eastAsia="en-US"/>
        </w:rPr>
        <w:t xml:space="preserve">The Seller acknowledges that the Public Contract is financed by the European Union </w:t>
      </w:r>
      <w:r w:rsidR="00503C50" w:rsidRPr="00C952A7">
        <w:rPr>
          <w:rFonts w:cs="Arial"/>
          <w:lang w:val="en-US" w:eastAsia="en-US"/>
        </w:rPr>
        <w:t xml:space="preserve">under THE JOHANNES AMOS COMENIUS PROGRAMME and </w:t>
      </w:r>
      <w:r w:rsidR="00A825E5">
        <w:rPr>
          <w:rFonts w:cs="Arial"/>
          <w:lang w:val="en-US" w:eastAsia="en-US"/>
        </w:rPr>
        <w:t xml:space="preserve">may be financed from the </w:t>
      </w:r>
      <w:r w:rsidR="00503C50" w:rsidRPr="00C952A7">
        <w:rPr>
          <w:rFonts w:cs="Arial"/>
          <w:lang w:val="en-US" w:eastAsia="en-US"/>
        </w:rPr>
        <w:t>NATIONAL RECOVERY PLAN:</w:t>
      </w:r>
    </w:p>
    <w:p w14:paraId="6C091558" w14:textId="2342EB2D" w:rsidR="00503C50" w:rsidRPr="00C952A7" w:rsidRDefault="00503C50" w:rsidP="00503C50">
      <w:pPr>
        <w:ind w:left="852" w:hanging="426"/>
        <w:jc w:val="both"/>
        <w:rPr>
          <w:rFonts w:cs="Arial"/>
          <w:lang w:val="en-US" w:eastAsia="en-US"/>
        </w:rPr>
      </w:pPr>
      <w:r w:rsidRPr="00C952A7">
        <w:rPr>
          <w:rFonts w:cs="Arial"/>
          <w:lang w:val="en-US" w:eastAsia="en-US"/>
        </w:rPr>
        <w:t>•</w:t>
      </w:r>
      <w:r w:rsidRPr="00C952A7">
        <w:rPr>
          <w:rFonts w:cs="Arial"/>
          <w:lang w:val="en-US" w:eastAsia="en-US"/>
        </w:rPr>
        <w:tab/>
        <w:t xml:space="preserve">Project - </w:t>
      </w:r>
      <w:r w:rsidR="009A6C5D" w:rsidRPr="00324576">
        <w:rPr>
          <w:rFonts w:cs="Arial"/>
          <w:szCs w:val="22"/>
          <w:lang w:eastAsia="cs-CZ"/>
        </w:rPr>
        <w:t xml:space="preserve">Development </w:t>
      </w:r>
      <w:proofErr w:type="spellStart"/>
      <w:r w:rsidR="009A6C5D" w:rsidRPr="00324576">
        <w:rPr>
          <w:rFonts w:cs="Arial"/>
          <w:szCs w:val="22"/>
          <w:lang w:eastAsia="cs-CZ"/>
        </w:rPr>
        <w:t>of</w:t>
      </w:r>
      <w:proofErr w:type="spellEnd"/>
      <w:r w:rsidR="009A6C5D" w:rsidRPr="00324576">
        <w:rPr>
          <w:rFonts w:cs="Arial"/>
          <w:szCs w:val="22"/>
          <w:lang w:eastAsia="cs-CZ"/>
        </w:rPr>
        <w:t xml:space="preserve"> </w:t>
      </w:r>
      <w:proofErr w:type="spellStart"/>
      <w:r w:rsidR="009A6C5D" w:rsidRPr="00324576">
        <w:rPr>
          <w:rFonts w:cs="Arial"/>
          <w:szCs w:val="22"/>
          <w:lang w:eastAsia="cs-CZ"/>
        </w:rPr>
        <w:t>infrastructure</w:t>
      </w:r>
      <w:proofErr w:type="spellEnd"/>
      <w:r w:rsidR="009A6C5D" w:rsidRPr="00324576">
        <w:rPr>
          <w:rFonts w:cs="Arial"/>
          <w:szCs w:val="22"/>
          <w:lang w:eastAsia="cs-CZ"/>
        </w:rPr>
        <w:t xml:space="preserve"> </w:t>
      </w:r>
      <w:proofErr w:type="spellStart"/>
      <w:r w:rsidR="009A6C5D" w:rsidRPr="00324576">
        <w:rPr>
          <w:rFonts w:cs="Arial"/>
          <w:szCs w:val="22"/>
          <w:lang w:eastAsia="cs-CZ"/>
        </w:rPr>
        <w:t>facilities</w:t>
      </w:r>
      <w:proofErr w:type="spellEnd"/>
      <w:r w:rsidR="009A6C5D" w:rsidRPr="00324576">
        <w:rPr>
          <w:rFonts w:cs="Arial"/>
          <w:szCs w:val="22"/>
          <w:lang w:eastAsia="cs-CZ"/>
        </w:rPr>
        <w:t xml:space="preserve"> </w:t>
      </w:r>
      <w:proofErr w:type="spellStart"/>
      <w:r w:rsidR="009A6C5D" w:rsidRPr="00324576">
        <w:rPr>
          <w:rFonts w:cs="Arial"/>
          <w:szCs w:val="22"/>
          <w:lang w:eastAsia="cs-CZ"/>
        </w:rPr>
        <w:t>for</w:t>
      </w:r>
      <w:proofErr w:type="spellEnd"/>
      <w:r w:rsidR="009A6C5D" w:rsidRPr="00324576">
        <w:rPr>
          <w:rFonts w:cs="Arial"/>
          <w:szCs w:val="22"/>
          <w:lang w:eastAsia="cs-CZ"/>
        </w:rPr>
        <w:t xml:space="preserve"> PhD </w:t>
      </w:r>
      <w:proofErr w:type="spellStart"/>
      <w:r w:rsidR="009A6C5D" w:rsidRPr="00324576">
        <w:rPr>
          <w:rFonts w:cs="Arial"/>
          <w:szCs w:val="22"/>
          <w:lang w:eastAsia="cs-CZ"/>
        </w:rPr>
        <w:t>programmes</w:t>
      </w:r>
      <w:proofErr w:type="spellEnd"/>
      <w:r w:rsidR="009A6C5D" w:rsidRPr="00324576">
        <w:rPr>
          <w:rFonts w:cs="Arial"/>
          <w:szCs w:val="22"/>
          <w:lang w:eastAsia="cs-CZ"/>
        </w:rPr>
        <w:t xml:space="preserve"> </w:t>
      </w:r>
      <w:proofErr w:type="spellStart"/>
      <w:r w:rsidR="009A6C5D" w:rsidRPr="00324576">
        <w:rPr>
          <w:rFonts w:cs="Arial"/>
          <w:szCs w:val="22"/>
          <w:lang w:eastAsia="cs-CZ"/>
        </w:rPr>
        <w:t>at</w:t>
      </w:r>
      <w:proofErr w:type="spellEnd"/>
      <w:r w:rsidR="009A6C5D" w:rsidRPr="00324576">
        <w:rPr>
          <w:rFonts w:cs="Arial"/>
          <w:szCs w:val="22"/>
          <w:lang w:eastAsia="cs-CZ"/>
        </w:rPr>
        <w:t xml:space="preserve"> CTU</w:t>
      </w:r>
      <w:r w:rsidRPr="00C952A7">
        <w:rPr>
          <w:rFonts w:cs="Arial"/>
          <w:lang w:val="en-US" w:eastAsia="en-US"/>
        </w:rPr>
        <w:t xml:space="preserve"> – Project number: CZ.02.01.01/00/22_012/0006347,</w:t>
      </w:r>
    </w:p>
    <w:p w14:paraId="3384C4BC" w14:textId="5944E461" w:rsidR="00503C50" w:rsidRPr="00503C50" w:rsidRDefault="00503C50" w:rsidP="00503C50">
      <w:pPr>
        <w:ind w:left="852" w:hanging="426"/>
        <w:jc w:val="both"/>
        <w:rPr>
          <w:rFonts w:cs="Arial"/>
          <w:lang w:eastAsia="en-US"/>
        </w:rPr>
      </w:pPr>
      <w:r w:rsidRPr="00C952A7">
        <w:rPr>
          <w:rFonts w:cs="Arial"/>
          <w:lang w:val="en-US" w:eastAsia="en-US"/>
        </w:rPr>
        <w:t>•</w:t>
      </w:r>
      <w:r w:rsidRPr="00C952A7">
        <w:rPr>
          <w:rFonts w:cs="Arial"/>
          <w:lang w:val="en-US" w:eastAsia="en-US"/>
        </w:rPr>
        <w:tab/>
        <w:t>Project –</w:t>
      </w:r>
      <w:r w:rsidRPr="00503C50">
        <w:rPr>
          <w:rFonts w:cs="Arial"/>
          <w:lang w:eastAsia="en-US"/>
        </w:rPr>
        <w:t xml:space="preserve"> </w:t>
      </w:r>
      <w:proofErr w:type="spellStart"/>
      <w:r w:rsidR="007C3FC6" w:rsidRPr="00324576">
        <w:rPr>
          <w:rFonts w:cs="Arial"/>
          <w:szCs w:val="22"/>
          <w:lang w:eastAsia="cs-CZ"/>
        </w:rPr>
        <w:t>Energy</w:t>
      </w:r>
      <w:proofErr w:type="spellEnd"/>
      <w:r w:rsidR="007C3FC6" w:rsidRPr="00324576">
        <w:rPr>
          <w:rFonts w:cs="Arial"/>
          <w:szCs w:val="22"/>
          <w:lang w:eastAsia="cs-CZ"/>
        </w:rPr>
        <w:t xml:space="preserve"> </w:t>
      </w:r>
      <w:proofErr w:type="spellStart"/>
      <w:r w:rsidR="007C3FC6" w:rsidRPr="00324576">
        <w:rPr>
          <w:rFonts w:cs="Arial"/>
          <w:szCs w:val="22"/>
          <w:lang w:eastAsia="cs-CZ"/>
        </w:rPr>
        <w:t>conversion</w:t>
      </w:r>
      <w:proofErr w:type="spellEnd"/>
      <w:r w:rsidR="007C3FC6" w:rsidRPr="00324576">
        <w:rPr>
          <w:rFonts w:cs="Arial"/>
          <w:szCs w:val="22"/>
          <w:lang w:eastAsia="cs-CZ"/>
        </w:rPr>
        <w:t xml:space="preserve"> and </w:t>
      </w:r>
      <w:proofErr w:type="spellStart"/>
      <w:r w:rsidR="007C3FC6" w:rsidRPr="00324576">
        <w:rPr>
          <w:rFonts w:cs="Arial"/>
          <w:szCs w:val="22"/>
          <w:lang w:eastAsia="cs-CZ"/>
        </w:rPr>
        <w:t>storage</w:t>
      </w:r>
      <w:proofErr w:type="spellEnd"/>
      <w:r w:rsidRPr="00503C50">
        <w:rPr>
          <w:rFonts w:cs="Arial"/>
          <w:lang w:eastAsia="en-US"/>
        </w:rPr>
        <w:t xml:space="preserve"> – Project </w:t>
      </w:r>
      <w:proofErr w:type="spellStart"/>
      <w:r w:rsidRPr="00503C50">
        <w:rPr>
          <w:rFonts w:cs="Arial"/>
          <w:lang w:eastAsia="en-US"/>
        </w:rPr>
        <w:t>number</w:t>
      </w:r>
      <w:proofErr w:type="spellEnd"/>
      <w:r w:rsidRPr="00503C50">
        <w:rPr>
          <w:rFonts w:cs="Arial"/>
          <w:lang w:eastAsia="en-US"/>
        </w:rPr>
        <w:t>: CZ.02.01.01/00/22_008/0004617.</w:t>
      </w:r>
    </w:p>
    <w:p w14:paraId="707DC7E2" w14:textId="42FA3E92" w:rsidR="00503C50" w:rsidRPr="00503C50" w:rsidRDefault="00503C50" w:rsidP="00503C50">
      <w:pPr>
        <w:ind w:left="852" w:hanging="426"/>
        <w:jc w:val="both"/>
        <w:rPr>
          <w:rFonts w:cs="Arial"/>
          <w:lang w:eastAsia="en-US"/>
        </w:rPr>
      </w:pPr>
      <w:r w:rsidRPr="00503C50">
        <w:rPr>
          <w:rFonts w:cs="Arial"/>
          <w:lang w:eastAsia="en-US"/>
        </w:rPr>
        <w:t>•</w:t>
      </w:r>
      <w:r w:rsidRPr="00503C50">
        <w:rPr>
          <w:rFonts w:cs="Arial"/>
          <w:lang w:eastAsia="en-US"/>
        </w:rPr>
        <w:tab/>
        <w:t xml:space="preserve">NPO – </w:t>
      </w:r>
      <w:r w:rsidR="007C3FC6" w:rsidRPr="00324576">
        <w:rPr>
          <w:bCs/>
          <w:color w:val="333333"/>
          <w:highlight w:val="white"/>
        </w:rPr>
        <w:t xml:space="preserve">Support </w:t>
      </w:r>
      <w:proofErr w:type="spellStart"/>
      <w:r w:rsidR="007C3FC6" w:rsidRPr="00324576">
        <w:rPr>
          <w:bCs/>
          <w:color w:val="333333"/>
          <w:highlight w:val="white"/>
        </w:rPr>
        <w:t>for</w:t>
      </w:r>
      <w:proofErr w:type="spellEnd"/>
      <w:r w:rsidR="007C3FC6" w:rsidRPr="00324576">
        <w:rPr>
          <w:bCs/>
          <w:color w:val="333333"/>
          <w:highlight w:val="white"/>
        </w:rPr>
        <w:t xml:space="preserve"> Green </w:t>
      </w:r>
      <w:proofErr w:type="spellStart"/>
      <w:r w:rsidR="007C3FC6" w:rsidRPr="00324576">
        <w:rPr>
          <w:bCs/>
          <w:color w:val="333333"/>
          <w:highlight w:val="white"/>
        </w:rPr>
        <w:t>Skills</w:t>
      </w:r>
      <w:proofErr w:type="spellEnd"/>
      <w:r w:rsidR="007C3FC6" w:rsidRPr="00324576">
        <w:rPr>
          <w:bCs/>
          <w:color w:val="333333"/>
          <w:highlight w:val="white"/>
        </w:rPr>
        <w:t xml:space="preserve"> and </w:t>
      </w:r>
      <w:proofErr w:type="spellStart"/>
      <w:r w:rsidR="007C3FC6" w:rsidRPr="00324576">
        <w:rPr>
          <w:bCs/>
          <w:color w:val="333333"/>
          <w:highlight w:val="white"/>
        </w:rPr>
        <w:t>Sustainability</w:t>
      </w:r>
      <w:proofErr w:type="spellEnd"/>
      <w:r w:rsidR="007C3FC6" w:rsidRPr="00324576">
        <w:rPr>
          <w:bCs/>
          <w:color w:val="333333"/>
          <w:highlight w:val="white"/>
        </w:rPr>
        <w:t xml:space="preserve"> </w:t>
      </w:r>
      <w:proofErr w:type="spellStart"/>
      <w:r w:rsidR="007C3FC6" w:rsidRPr="00324576">
        <w:rPr>
          <w:bCs/>
          <w:color w:val="333333"/>
          <w:highlight w:val="white"/>
        </w:rPr>
        <w:t>at</w:t>
      </w:r>
      <w:proofErr w:type="spellEnd"/>
      <w:r w:rsidR="007C3FC6" w:rsidRPr="00324576">
        <w:rPr>
          <w:bCs/>
          <w:color w:val="333333"/>
          <w:highlight w:val="white"/>
        </w:rPr>
        <w:t xml:space="preserve"> CTU in Prague</w:t>
      </w:r>
      <w:r w:rsidRPr="00503C50">
        <w:rPr>
          <w:rFonts w:cs="Arial"/>
          <w:lang w:eastAsia="en-US"/>
        </w:rPr>
        <w:t xml:space="preserve"> - Project </w:t>
      </w:r>
      <w:proofErr w:type="spellStart"/>
      <w:r w:rsidRPr="00503C50">
        <w:rPr>
          <w:rFonts w:cs="Arial"/>
          <w:lang w:eastAsia="en-US"/>
        </w:rPr>
        <w:t>number</w:t>
      </w:r>
      <w:proofErr w:type="spellEnd"/>
      <w:r w:rsidRPr="00503C50">
        <w:rPr>
          <w:rFonts w:cs="Arial"/>
          <w:lang w:eastAsia="en-US"/>
        </w:rPr>
        <w:t>: NPO_CVUT_MSMT-2123/2024-4.</w:t>
      </w:r>
    </w:p>
    <w:p w14:paraId="0A37501D" w14:textId="77777777" w:rsidR="00675E3F" w:rsidRPr="00503C50" w:rsidRDefault="00675E3F" w:rsidP="00675E3F">
      <w:pPr>
        <w:pStyle w:val="Normln-sted"/>
        <w:numPr>
          <w:ilvl w:val="0"/>
          <w:numId w:val="0"/>
        </w:numPr>
        <w:tabs>
          <w:tab w:val="left" w:pos="142"/>
        </w:tabs>
        <w:spacing w:after="110" w:line="240" w:lineRule="auto"/>
        <w:ind w:left="360" w:hanging="360"/>
        <w:rPr>
          <w:rFonts w:ascii="Arial" w:hAnsi="Arial" w:cs="Arial"/>
          <w:color w:val="FF0000"/>
          <w:lang w:eastAsia="en-US"/>
        </w:rPr>
      </w:pPr>
    </w:p>
    <w:p w14:paraId="66AFEE0B" w14:textId="106A9D68" w:rsidR="004E2345" w:rsidRPr="00503C50" w:rsidRDefault="00313732" w:rsidP="00A30C5A">
      <w:pPr>
        <w:pStyle w:val="Normln-sted"/>
        <w:widowControl w:val="0"/>
        <w:numPr>
          <w:ilvl w:val="0"/>
          <w:numId w:val="0"/>
        </w:numPr>
        <w:spacing w:before="240" w:after="0" w:line="240" w:lineRule="auto"/>
        <w:rPr>
          <w:rFonts w:ascii="Arial" w:eastAsia="Times New Roman" w:hAnsi="Arial" w:cs="Arial"/>
          <w:b/>
          <w:caps/>
          <w:lang w:eastAsia="en-US"/>
        </w:rPr>
      </w:pPr>
      <w:r w:rsidRPr="00503C50">
        <w:rPr>
          <w:rFonts w:ascii="Arial" w:eastAsia="Times New Roman" w:hAnsi="Arial" w:cs="Arial"/>
          <w:b/>
          <w:caps/>
          <w:lang w:eastAsia="en-US"/>
        </w:rPr>
        <w:t>it was agreed as follows:</w:t>
      </w:r>
    </w:p>
    <w:p w14:paraId="2C212B45" w14:textId="77777777" w:rsidR="006733F9" w:rsidRPr="0060009D" w:rsidRDefault="006733F9" w:rsidP="002B2070">
      <w:pPr>
        <w:pStyle w:val="Normln-sted"/>
        <w:numPr>
          <w:ilvl w:val="0"/>
          <w:numId w:val="0"/>
        </w:numPr>
        <w:tabs>
          <w:tab w:val="left" w:pos="142"/>
        </w:tabs>
        <w:spacing w:before="220" w:after="0" w:line="240" w:lineRule="auto"/>
        <w:ind w:left="34"/>
        <w:jc w:val="center"/>
        <w:rPr>
          <w:rFonts w:ascii="Arial" w:eastAsiaTheme="minorEastAsia" w:hAnsi="Arial" w:cs="Arial"/>
          <w:b/>
          <w:lang w:eastAsia="cs-CZ"/>
        </w:rPr>
      </w:pPr>
      <w:r w:rsidRPr="0060009D">
        <w:rPr>
          <w:rFonts w:ascii="Arial" w:eastAsiaTheme="minorEastAsia" w:hAnsi="Arial" w:cs="Arial"/>
          <w:b/>
          <w:lang w:eastAsia="cs-CZ"/>
        </w:rPr>
        <w:t>I.</w:t>
      </w:r>
    </w:p>
    <w:p w14:paraId="00B23E2A" w14:textId="77777777" w:rsidR="006733F9" w:rsidRPr="0060009D" w:rsidRDefault="006733F9" w:rsidP="002B2070">
      <w:pPr>
        <w:tabs>
          <w:tab w:val="left" w:pos="142"/>
        </w:tabs>
        <w:suppressAutoHyphens w:val="0"/>
        <w:spacing w:after="220"/>
        <w:jc w:val="center"/>
        <w:rPr>
          <w:rFonts w:eastAsiaTheme="minorEastAsia" w:cs="Arial"/>
          <w:b/>
          <w:caps/>
          <w:lang w:val="en-GB" w:eastAsia="cs-CZ"/>
        </w:rPr>
      </w:pPr>
      <w:r w:rsidRPr="0060009D">
        <w:rPr>
          <w:rFonts w:eastAsiaTheme="minorEastAsia" w:cs="Arial"/>
          <w:b/>
          <w:caps/>
          <w:lang w:val="en-GB" w:eastAsia="cs-CZ"/>
        </w:rPr>
        <w:t xml:space="preserve">Basic </w:t>
      </w:r>
      <w:r w:rsidRPr="0060009D">
        <w:rPr>
          <w:rFonts w:cs="Arial"/>
          <w:b/>
          <w:caps/>
          <w:lang w:val="en-GB" w:eastAsia="en-US"/>
        </w:rPr>
        <w:t>provisions</w:t>
      </w:r>
    </w:p>
    <w:p w14:paraId="22FBCE2F" w14:textId="71C591A9" w:rsidR="006733F9" w:rsidRPr="00C952A7" w:rsidRDefault="00FD1820" w:rsidP="00961A81">
      <w:pPr>
        <w:pStyle w:val="Nadpis2"/>
        <w:keepNext w:val="0"/>
        <w:keepLines w:val="0"/>
        <w:numPr>
          <w:ilvl w:val="1"/>
          <w:numId w:val="7"/>
        </w:numPr>
        <w:tabs>
          <w:tab w:val="clear" w:pos="624"/>
          <w:tab w:val="left" w:pos="22"/>
        </w:tabs>
        <w:suppressAutoHyphens w:val="0"/>
        <w:spacing w:before="0" w:after="220"/>
        <w:ind w:left="567" w:hanging="567"/>
        <w:jc w:val="both"/>
        <w:rPr>
          <w:rFonts w:ascii="Arial" w:hAnsi="Arial" w:cs="Arial"/>
          <w:b w:val="0"/>
          <w:color w:val="auto"/>
          <w:sz w:val="22"/>
          <w:szCs w:val="22"/>
          <w:lang w:val="en-US" w:eastAsia="en-US"/>
        </w:rPr>
      </w:pPr>
      <w:r w:rsidRPr="0060009D">
        <w:rPr>
          <w:rFonts w:ascii="Arial" w:hAnsi="Arial" w:cs="Arial"/>
          <w:b w:val="0"/>
          <w:color w:val="auto"/>
          <w:sz w:val="22"/>
          <w:szCs w:val="22"/>
          <w:lang w:val="en-GB" w:eastAsia="en-US"/>
        </w:rPr>
        <w:t xml:space="preserve">Under this Contract the Seller shall hand over to the Buyer </w:t>
      </w:r>
      <w:r w:rsidR="00503C50" w:rsidRPr="0060009D">
        <w:rPr>
          <w:rFonts w:ascii="Arial" w:eastAsia="Calibri" w:hAnsi="Arial" w:cs="Arial"/>
          <w:color w:val="auto"/>
          <w:sz w:val="22"/>
          <w:szCs w:val="22"/>
          <w:lang w:val="en-GB" w:eastAsia="en-US"/>
        </w:rPr>
        <w:t>the battery testers</w:t>
      </w:r>
      <w:r w:rsidRPr="0060009D">
        <w:rPr>
          <w:rFonts w:ascii="Arial" w:hAnsi="Arial" w:cs="Arial"/>
          <w:b w:val="0"/>
          <w:color w:val="auto"/>
          <w:sz w:val="22"/>
          <w:szCs w:val="22"/>
          <w:lang w:val="en-GB" w:eastAsia="en-US"/>
        </w:rPr>
        <w:t xml:space="preserve">, </w:t>
      </w:r>
      <w:r w:rsidR="006733F9" w:rsidRPr="0060009D">
        <w:rPr>
          <w:rFonts w:ascii="Arial" w:hAnsi="Arial" w:cs="Arial"/>
          <w:b w:val="0"/>
          <w:color w:val="auto"/>
          <w:sz w:val="22"/>
          <w:szCs w:val="22"/>
          <w:lang w:val="en-GB" w:eastAsia="en-US"/>
        </w:rPr>
        <w:t xml:space="preserve">which shall meet requirements listed in </w:t>
      </w:r>
      <w:r w:rsidR="006733F9" w:rsidRPr="0060009D">
        <w:rPr>
          <w:rFonts w:ascii="Arial" w:hAnsi="Arial" w:cs="Arial"/>
          <w:b w:val="0"/>
          <w:color w:val="auto"/>
          <w:sz w:val="22"/>
          <w:szCs w:val="22"/>
          <w:u w:val="single"/>
          <w:lang w:val="en-GB" w:eastAsia="en-US"/>
        </w:rPr>
        <w:t>Annex 1</w:t>
      </w:r>
      <w:r w:rsidR="006733F9" w:rsidRPr="0060009D">
        <w:rPr>
          <w:rFonts w:ascii="Arial" w:hAnsi="Arial" w:cs="Arial"/>
          <w:b w:val="0"/>
          <w:color w:val="auto"/>
          <w:sz w:val="22"/>
          <w:szCs w:val="22"/>
          <w:lang w:val="en-GB" w:eastAsia="en-US"/>
        </w:rPr>
        <w:t xml:space="preserve"> (</w:t>
      </w:r>
      <w:r w:rsidR="006733F9" w:rsidRPr="0060009D">
        <w:rPr>
          <w:rFonts w:ascii="Arial" w:hAnsi="Arial" w:cs="Arial"/>
          <w:b w:val="0"/>
          <w:i/>
          <w:color w:val="auto"/>
          <w:sz w:val="22"/>
          <w:szCs w:val="22"/>
          <w:lang w:val="en-GB" w:eastAsia="en-US"/>
        </w:rPr>
        <w:t xml:space="preserve">Technical </w:t>
      </w:r>
      <w:r w:rsidR="006154A2" w:rsidRPr="0060009D">
        <w:rPr>
          <w:rFonts w:ascii="Arial" w:hAnsi="Arial" w:cs="Arial"/>
          <w:b w:val="0"/>
          <w:i/>
          <w:color w:val="auto"/>
          <w:sz w:val="22"/>
          <w:szCs w:val="22"/>
          <w:lang w:val="en-GB" w:eastAsia="en-US"/>
        </w:rPr>
        <w:t xml:space="preserve">Description </w:t>
      </w:r>
      <w:r w:rsidR="00F54F97" w:rsidRPr="0060009D">
        <w:rPr>
          <w:rFonts w:ascii="Arial" w:hAnsi="Arial" w:cs="Arial"/>
          <w:b w:val="0"/>
          <w:i/>
          <w:color w:val="auto"/>
          <w:sz w:val="22"/>
          <w:szCs w:val="22"/>
          <w:lang w:val="en-GB" w:eastAsia="en-US"/>
        </w:rPr>
        <w:t>of the Offered Performance</w:t>
      </w:r>
      <w:r w:rsidR="002E7CC0">
        <w:rPr>
          <w:rFonts w:ascii="Arial" w:hAnsi="Arial" w:cs="Arial"/>
          <w:b w:val="0"/>
          <w:color w:val="auto"/>
          <w:sz w:val="22"/>
          <w:szCs w:val="22"/>
          <w:lang w:val="en-GB" w:eastAsia="en-US"/>
        </w:rPr>
        <w:t xml:space="preserve">) </w:t>
      </w:r>
      <w:r w:rsidR="006733F9" w:rsidRPr="0060009D">
        <w:rPr>
          <w:rFonts w:ascii="Arial" w:hAnsi="Arial" w:cs="Arial"/>
          <w:b w:val="0"/>
          <w:color w:val="auto"/>
          <w:sz w:val="22"/>
          <w:szCs w:val="22"/>
          <w:lang w:val="en-GB" w:eastAsia="en-US"/>
        </w:rPr>
        <w:t xml:space="preserve">to this Contract (“Object of Purchase”) and shall transfer to the Buyer ownership right to the Object of Purchase, and the Buyer shall take over the Object of Purchase and shall pay the Seller the Purchase Price (as defined below), all under the </w:t>
      </w:r>
      <w:r w:rsidR="006733F9" w:rsidRPr="00C952A7">
        <w:rPr>
          <w:rFonts w:ascii="Arial" w:hAnsi="Arial" w:cs="Arial"/>
          <w:b w:val="0"/>
          <w:color w:val="auto"/>
          <w:sz w:val="22"/>
          <w:szCs w:val="22"/>
          <w:lang w:val="en-US" w:eastAsia="en-US"/>
        </w:rPr>
        <w:t>terms and condition</w:t>
      </w:r>
      <w:r w:rsidR="000F6CA5" w:rsidRPr="00C952A7">
        <w:rPr>
          <w:rFonts w:ascii="Arial" w:hAnsi="Arial" w:cs="Arial"/>
          <w:b w:val="0"/>
          <w:color w:val="auto"/>
          <w:sz w:val="22"/>
          <w:szCs w:val="22"/>
          <w:lang w:val="en-US" w:eastAsia="en-US"/>
        </w:rPr>
        <w:t xml:space="preserve">s stipulated in this Contract. </w:t>
      </w:r>
    </w:p>
    <w:p w14:paraId="2B63892F" w14:textId="3C76B4D4" w:rsidR="009665C8" w:rsidRPr="00C952A7" w:rsidRDefault="009665C8" w:rsidP="009665C8">
      <w:pPr>
        <w:pStyle w:val="Nadpis2"/>
        <w:keepNext w:val="0"/>
        <w:keepLines w:val="0"/>
        <w:numPr>
          <w:ilvl w:val="1"/>
          <w:numId w:val="7"/>
        </w:numPr>
        <w:tabs>
          <w:tab w:val="clear" w:pos="624"/>
          <w:tab w:val="left" w:pos="22"/>
        </w:tabs>
        <w:suppressAutoHyphens w:val="0"/>
        <w:spacing w:before="0"/>
        <w:ind w:left="567" w:hanging="567"/>
        <w:jc w:val="both"/>
        <w:rPr>
          <w:rFonts w:ascii="Arial" w:hAnsi="Arial" w:cs="Arial"/>
          <w:b w:val="0"/>
          <w:color w:val="auto"/>
          <w:sz w:val="22"/>
          <w:szCs w:val="22"/>
          <w:lang w:val="en-US"/>
        </w:rPr>
      </w:pPr>
      <w:r w:rsidRPr="00C952A7">
        <w:rPr>
          <w:rFonts w:ascii="Arial" w:hAnsi="Arial" w:cs="Arial"/>
          <w:color w:val="auto"/>
          <w:sz w:val="22"/>
          <w:szCs w:val="22"/>
          <w:lang w:val="en-US"/>
        </w:rPr>
        <w:t>The equipment shall be new, and all its components shall be new and unused.</w:t>
      </w:r>
      <w:r w:rsidRPr="00C952A7">
        <w:rPr>
          <w:rFonts w:ascii="Arial" w:hAnsi="Arial" w:cs="Arial"/>
          <w:b w:val="0"/>
          <w:color w:val="auto"/>
          <w:sz w:val="22"/>
          <w:szCs w:val="22"/>
          <w:lang w:val="en-US"/>
        </w:rPr>
        <w:t xml:space="preserve"> The Goods must not be a so-called demo device. The components will be supplied along with all necessary accessories (particularly cables, etc.) required for their operation.</w:t>
      </w:r>
    </w:p>
    <w:p w14:paraId="08CB1E72" w14:textId="77777777" w:rsidR="009665C8" w:rsidRPr="00C952A7" w:rsidRDefault="009665C8" w:rsidP="009665C8">
      <w:pPr>
        <w:rPr>
          <w:lang w:val="en-US"/>
        </w:rPr>
      </w:pPr>
    </w:p>
    <w:p w14:paraId="6CC12652" w14:textId="77777777" w:rsidR="006733F9" w:rsidRPr="00C952A7" w:rsidRDefault="006733F9" w:rsidP="00961A81">
      <w:pPr>
        <w:pStyle w:val="Nadpis2"/>
        <w:keepNext w:val="0"/>
        <w:keepLines w:val="0"/>
        <w:numPr>
          <w:ilvl w:val="1"/>
          <w:numId w:val="7"/>
        </w:numPr>
        <w:tabs>
          <w:tab w:val="clear" w:pos="624"/>
          <w:tab w:val="left" w:pos="22"/>
        </w:tabs>
        <w:suppressAutoHyphens w:val="0"/>
        <w:spacing w:before="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Under this Contract the Seller shall also carry out following activities (“Related Activities”):</w:t>
      </w:r>
    </w:p>
    <w:p w14:paraId="1CD61111" w14:textId="6593E64F" w:rsidR="0060009D" w:rsidRPr="00C952A7" w:rsidRDefault="0060009D" w:rsidP="0060009D">
      <w:pPr>
        <w:pStyle w:val="Odstavecseseznamem"/>
        <w:numPr>
          <w:ilvl w:val="0"/>
          <w:numId w:val="34"/>
        </w:numPr>
        <w:rPr>
          <w:lang w:val="en-US"/>
        </w:rPr>
      </w:pPr>
      <w:r w:rsidRPr="00C952A7">
        <w:rPr>
          <w:lang w:val="en-US"/>
        </w:rPr>
        <w:t xml:space="preserve">transportation of the Goods to the place of performance; </w:t>
      </w:r>
    </w:p>
    <w:p w14:paraId="15A09B2E" w14:textId="63198530" w:rsidR="0060009D" w:rsidRPr="00C952A7" w:rsidRDefault="0060009D" w:rsidP="0060009D">
      <w:pPr>
        <w:pStyle w:val="Odstavecseseznamem"/>
        <w:numPr>
          <w:ilvl w:val="0"/>
          <w:numId w:val="34"/>
        </w:numPr>
        <w:rPr>
          <w:lang w:val="en-US"/>
        </w:rPr>
      </w:pPr>
      <w:r w:rsidRPr="00C952A7">
        <w:rPr>
          <w:lang w:val="en-US"/>
        </w:rPr>
        <w:t xml:space="preserve">demonstration at the place of performance; </w:t>
      </w:r>
    </w:p>
    <w:p w14:paraId="0F364C7D" w14:textId="18D6F444" w:rsidR="0060009D" w:rsidRPr="00C952A7" w:rsidRDefault="0060009D" w:rsidP="0060009D">
      <w:pPr>
        <w:pStyle w:val="Odstavecseseznamem"/>
        <w:numPr>
          <w:ilvl w:val="0"/>
          <w:numId w:val="34"/>
        </w:numPr>
        <w:rPr>
          <w:lang w:val="en-US"/>
        </w:rPr>
      </w:pPr>
      <w:r w:rsidRPr="00C952A7">
        <w:rPr>
          <w:lang w:val="en-US"/>
        </w:rPr>
        <w:t xml:space="preserve">one-time training for the operators at the place of performance for a maximum of 10 people; </w:t>
      </w:r>
    </w:p>
    <w:p w14:paraId="6468C417" w14:textId="264ED4D3" w:rsidR="0060009D" w:rsidRPr="00C952A7" w:rsidRDefault="0060009D" w:rsidP="0060009D">
      <w:pPr>
        <w:pStyle w:val="Odstavecseseznamem"/>
        <w:numPr>
          <w:ilvl w:val="0"/>
          <w:numId w:val="34"/>
        </w:numPr>
        <w:rPr>
          <w:lang w:val="en-US"/>
        </w:rPr>
      </w:pPr>
      <w:r w:rsidRPr="00C952A7">
        <w:rPr>
          <w:lang w:val="en-US"/>
        </w:rPr>
        <w:lastRenderedPageBreak/>
        <w:t xml:space="preserve">preparation and handover to the Buyer of the operating and service manual for the Goods, as well as other documents, including the calibration protocol according to ISO 9000 or ISO 17025 standards or NIST standards, and the CE declaration of conformity, which are necessary for the proper acceptance and use of the Goods, as specified in Appendix No. 1 (Technical Specification of the subject of performance); </w:t>
      </w:r>
    </w:p>
    <w:p w14:paraId="13B325F7" w14:textId="19994C9F" w:rsidR="0060009D" w:rsidRPr="00C952A7" w:rsidRDefault="0060009D" w:rsidP="0060009D">
      <w:pPr>
        <w:pStyle w:val="Odstavecseseznamem"/>
        <w:numPr>
          <w:ilvl w:val="0"/>
          <w:numId w:val="34"/>
        </w:numPr>
        <w:rPr>
          <w:lang w:val="en-US"/>
        </w:rPr>
      </w:pPr>
      <w:r w:rsidRPr="00C952A7">
        <w:rPr>
          <w:lang w:val="en-US"/>
        </w:rPr>
        <w:t>preparation of a list of specific items of the Goods for the purposes of inspection and handover to the Buyer.</w:t>
      </w:r>
    </w:p>
    <w:p w14:paraId="5D9A1C8A" w14:textId="5F117437" w:rsidR="009665C8" w:rsidRPr="00C952A7" w:rsidRDefault="009665C8" w:rsidP="009665C8">
      <w:pPr>
        <w:pStyle w:val="Nadpis2"/>
        <w:keepNext w:val="0"/>
        <w:keepLines w:val="0"/>
        <w:numPr>
          <w:ilvl w:val="1"/>
          <w:numId w:val="7"/>
        </w:numPr>
        <w:tabs>
          <w:tab w:val="clear" w:pos="624"/>
          <w:tab w:val="left" w:pos="22"/>
        </w:tabs>
        <w:suppressAutoHyphens w:val="0"/>
        <w:spacing w:before="0" w:after="16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The Seller further undertakes to provide the Buyer with free online training and consultations in the first year from the date of commissioning, according to the mutual agreement of both contracting parties, for a total maximum of 15 hours.</w:t>
      </w:r>
    </w:p>
    <w:p w14:paraId="2EACB7A0" w14:textId="05DEEDA6" w:rsidR="006733F9" w:rsidRPr="00C952A7" w:rsidRDefault="006733F9" w:rsidP="00961A81">
      <w:pPr>
        <w:pStyle w:val="Nadpis2"/>
        <w:keepNext w:val="0"/>
        <w:keepLines w:val="0"/>
        <w:numPr>
          <w:ilvl w:val="1"/>
          <w:numId w:val="7"/>
        </w:numPr>
        <w:tabs>
          <w:tab w:val="clear" w:pos="624"/>
          <w:tab w:val="left" w:pos="22"/>
        </w:tabs>
        <w:suppressAutoHyphens w:val="0"/>
        <w:spacing w:before="0" w:after="16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The Seller promises to the Buyer that if for the </w:t>
      </w:r>
      <w:r w:rsidR="008E51D7" w:rsidRPr="00C952A7">
        <w:rPr>
          <w:rFonts w:ascii="Arial" w:hAnsi="Arial" w:cs="Arial"/>
          <w:b w:val="0"/>
          <w:color w:val="auto"/>
          <w:sz w:val="22"/>
          <w:szCs w:val="22"/>
          <w:lang w:val="en-US"/>
        </w:rPr>
        <w:t>fulfilment</w:t>
      </w:r>
      <w:r w:rsidRPr="00C952A7">
        <w:rPr>
          <w:rFonts w:ascii="Arial" w:hAnsi="Arial" w:cs="Arial"/>
          <w:b w:val="0"/>
          <w:color w:val="auto"/>
          <w:sz w:val="22"/>
          <w:szCs w:val="22"/>
          <w:lang w:val="en-US"/>
        </w:rPr>
        <w:t xml:space="preserve"> of the requirements of the Buyer under this Contract or the proper operation of the Object of Purchase are necessary other deliveries and activities not mentioned in this Contract, the Seller shall procure such deliveries or shall carry out such activities at its own expense without any effect on the Purchase Price.</w:t>
      </w:r>
    </w:p>
    <w:p w14:paraId="4B56B8ED" w14:textId="77777777" w:rsidR="006733F9" w:rsidRPr="00C952A7" w:rsidRDefault="006733F9" w:rsidP="002B2070">
      <w:pPr>
        <w:pStyle w:val="Normln-sted"/>
        <w:numPr>
          <w:ilvl w:val="0"/>
          <w:numId w:val="0"/>
        </w:numPr>
        <w:tabs>
          <w:tab w:val="left" w:pos="142"/>
        </w:tabs>
        <w:spacing w:before="220" w:after="0" w:line="240" w:lineRule="auto"/>
        <w:ind w:left="34"/>
        <w:jc w:val="center"/>
        <w:rPr>
          <w:rFonts w:ascii="Arial" w:eastAsiaTheme="minorEastAsia" w:hAnsi="Arial" w:cs="Arial"/>
          <w:b/>
          <w:lang w:val="en-US" w:eastAsia="cs-CZ"/>
        </w:rPr>
      </w:pPr>
      <w:r w:rsidRPr="00C952A7">
        <w:rPr>
          <w:rFonts w:ascii="Arial" w:eastAsiaTheme="minorEastAsia" w:hAnsi="Arial" w:cs="Arial"/>
          <w:b/>
          <w:lang w:val="en-US" w:eastAsia="cs-CZ"/>
        </w:rPr>
        <w:t>II.</w:t>
      </w:r>
    </w:p>
    <w:p w14:paraId="566FF04A" w14:textId="77777777" w:rsidR="006733F9" w:rsidRPr="00C952A7" w:rsidRDefault="00522605" w:rsidP="002B2070">
      <w:pPr>
        <w:tabs>
          <w:tab w:val="left" w:pos="142"/>
        </w:tabs>
        <w:suppressAutoHyphens w:val="0"/>
        <w:spacing w:after="220"/>
        <w:jc w:val="center"/>
        <w:rPr>
          <w:rFonts w:eastAsiaTheme="minorEastAsia" w:cs="Arial"/>
          <w:b/>
          <w:caps/>
          <w:lang w:val="en-US" w:eastAsia="cs-CZ"/>
        </w:rPr>
      </w:pPr>
      <w:r w:rsidRPr="00C952A7">
        <w:rPr>
          <w:rFonts w:eastAsiaTheme="minorEastAsia" w:cs="Arial"/>
          <w:b/>
          <w:caps/>
          <w:lang w:val="en-US" w:eastAsia="cs-CZ"/>
        </w:rPr>
        <w:t>TIME and</w:t>
      </w:r>
      <w:r w:rsidR="006733F9" w:rsidRPr="00C952A7">
        <w:rPr>
          <w:rFonts w:eastAsiaTheme="minorEastAsia" w:cs="Arial"/>
          <w:b/>
          <w:caps/>
          <w:lang w:val="en-US" w:eastAsia="cs-CZ"/>
        </w:rPr>
        <w:t xml:space="preserve"> place</w:t>
      </w:r>
      <w:r w:rsidR="00094BD4" w:rsidRPr="00C952A7">
        <w:rPr>
          <w:rFonts w:eastAsiaTheme="minorEastAsia" w:cs="Arial"/>
          <w:b/>
          <w:caps/>
          <w:lang w:val="en-US" w:eastAsia="cs-CZ"/>
        </w:rPr>
        <w:t xml:space="preserve"> </w:t>
      </w:r>
      <w:r w:rsidR="006733F9" w:rsidRPr="00C952A7">
        <w:rPr>
          <w:rFonts w:eastAsiaTheme="minorEastAsia" w:cs="Arial"/>
          <w:b/>
          <w:caps/>
          <w:lang w:val="en-US" w:eastAsia="cs-CZ"/>
        </w:rPr>
        <w:t xml:space="preserve">of </w:t>
      </w:r>
      <w:r w:rsidR="006733F9" w:rsidRPr="00C952A7">
        <w:rPr>
          <w:rFonts w:cs="Arial"/>
          <w:b/>
          <w:caps/>
          <w:lang w:val="en-US" w:eastAsia="en-US"/>
        </w:rPr>
        <w:t>delivery</w:t>
      </w:r>
    </w:p>
    <w:p w14:paraId="5918D5FC" w14:textId="027D1A12" w:rsidR="009665C8" w:rsidRPr="00C952A7" w:rsidRDefault="009665C8" w:rsidP="009665C8">
      <w:pPr>
        <w:pStyle w:val="Odstavecseseznamem"/>
        <w:numPr>
          <w:ilvl w:val="0"/>
          <w:numId w:val="4"/>
        </w:numPr>
        <w:spacing w:before="0" w:after="220"/>
        <w:ind w:left="567" w:hanging="567"/>
        <w:rPr>
          <w:rFonts w:eastAsiaTheme="minorEastAsia" w:cs="Arial"/>
          <w:lang w:val="en-US" w:eastAsia="cs-CZ"/>
        </w:rPr>
      </w:pPr>
      <w:r w:rsidRPr="00C952A7">
        <w:rPr>
          <w:lang w:val="en-US"/>
        </w:rPr>
        <w:t xml:space="preserve">The Seller undertakes to deliver the Goods to the Buyer and fulfill all obligations under Article I of this agreement no later than </w:t>
      </w:r>
      <w:r w:rsidR="009979C0">
        <w:rPr>
          <w:b/>
          <w:lang w:val="en-US"/>
        </w:rPr>
        <w:t>32</w:t>
      </w:r>
      <w:r w:rsidR="009979C0" w:rsidRPr="00C952A7">
        <w:rPr>
          <w:b/>
          <w:lang w:val="en-US"/>
        </w:rPr>
        <w:t xml:space="preserve"> </w:t>
      </w:r>
      <w:r w:rsidRPr="00C952A7">
        <w:rPr>
          <w:b/>
          <w:lang w:val="en-US"/>
        </w:rPr>
        <w:t>weeks from the effective date of the contract</w:t>
      </w:r>
      <w:r w:rsidRPr="00C952A7">
        <w:rPr>
          <w:lang w:val="en-US"/>
        </w:rPr>
        <w:t>. The exact date for training and handover of the Goods must be agreed upon in advance with the person specified in Article 2.3, at least 3 working days before the planned handover date of the Goods.</w:t>
      </w:r>
    </w:p>
    <w:p w14:paraId="2FF14876" w14:textId="77777777" w:rsidR="009665C8" w:rsidRPr="00C952A7" w:rsidRDefault="009665C8" w:rsidP="009665C8">
      <w:pPr>
        <w:pStyle w:val="Odstavecseseznamem"/>
        <w:numPr>
          <w:ilvl w:val="0"/>
          <w:numId w:val="4"/>
        </w:numPr>
        <w:spacing w:before="0" w:after="220"/>
        <w:ind w:left="567" w:hanging="567"/>
        <w:rPr>
          <w:rFonts w:eastAsiaTheme="minorEastAsia" w:cs="Arial"/>
          <w:lang w:val="en-US" w:eastAsia="cs-CZ"/>
        </w:rPr>
      </w:pPr>
      <w:r w:rsidRPr="00C952A7">
        <w:rPr>
          <w:lang w:val="en-US"/>
        </w:rPr>
        <w:t>The Goods are considered delivered upon the signing of the Handover Protocol/Delivery Note (hereinafter referred to as the "Handover Protocol").</w:t>
      </w:r>
    </w:p>
    <w:p w14:paraId="1F3A76BF" w14:textId="1C5332D6" w:rsidR="009665C8" w:rsidRPr="00C952A7" w:rsidRDefault="009665C8" w:rsidP="009665C8">
      <w:pPr>
        <w:pStyle w:val="Odstavecseseznamem"/>
        <w:numPr>
          <w:ilvl w:val="0"/>
          <w:numId w:val="4"/>
        </w:numPr>
        <w:spacing w:before="0" w:after="220"/>
        <w:ind w:left="567" w:hanging="567"/>
        <w:rPr>
          <w:rFonts w:eastAsiaTheme="minorEastAsia" w:cs="Arial"/>
          <w:lang w:val="en-US" w:eastAsia="cs-CZ"/>
        </w:rPr>
      </w:pPr>
      <w:r w:rsidRPr="00C952A7">
        <w:rPr>
          <w:lang w:val="en-US"/>
        </w:rPr>
        <w:t xml:space="preserve">The Handover Protocol may be signed on behalf of the Buyer </w:t>
      </w:r>
      <w:r w:rsidRPr="00C952A7">
        <w:rPr>
          <w:i/>
          <w:lang w:val="en-US"/>
        </w:rPr>
        <w:t>by</w:t>
      </w:r>
      <w:r w:rsidR="001A11B4" w:rsidRPr="001A11B4">
        <w:t xml:space="preserve"> </w:t>
      </w:r>
      <w:proofErr w:type="spellStart"/>
      <w:r w:rsidR="00E67B4E">
        <w:t>xxxxxxxxxxxxxx</w:t>
      </w:r>
      <w:proofErr w:type="spellEnd"/>
      <w:r w:rsidRPr="001A11B4">
        <w:rPr>
          <w:b/>
          <w:bCs/>
          <w:iCs/>
          <w:lang w:val="en-US"/>
        </w:rPr>
        <w:t xml:space="preserve"> </w:t>
      </w:r>
      <w:r w:rsidRPr="00C952A7">
        <w:rPr>
          <w:lang w:val="en-US"/>
        </w:rPr>
        <w:t>or by an authorized employee. The Seller will keep one copy of the Handover Protocol/Delivery Note for its records, and the second copy will remain with the Buyer.</w:t>
      </w:r>
    </w:p>
    <w:p w14:paraId="5B75685B" w14:textId="77777777" w:rsidR="009665C8" w:rsidRPr="00C952A7" w:rsidRDefault="009665C8" w:rsidP="009665C8">
      <w:pPr>
        <w:pStyle w:val="Odstavecseseznamem"/>
        <w:numPr>
          <w:ilvl w:val="0"/>
          <w:numId w:val="4"/>
        </w:numPr>
        <w:spacing w:before="0" w:after="220"/>
        <w:ind w:left="567" w:hanging="567"/>
        <w:rPr>
          <w:rFonts w:eastAsiaTheme="minorEastAsia" w:cs="Arial"/>
          <w:lang w:val="en-US" w:eastAsia="cs-CZ"/>
        </w:rPr>
      </w:pPr>
      <w:r w:rsidRPr="00C952A7">
        <w:rPr>
          <w:lang w:val="en-US"/>
        </w:rPr>
        <w:t>In the event that the Buyer's employee refuses to sign the Handover Protocol/Delivery Note, or if the Seller's employee refuses to sign for noted defects in the Goods, the Buyer is obliged to promptly notify the Seller of this fact in writing. In this notification, the Buyer shall state the reasons for such refusal.</w:t>
      </w:r>
    </w:p>
    <w:p w14:paraId="3D0FC195" w14:textId="77777777" w:rsidR="009665C8" w:rsidRPr="00C952A7" w:rsidRDefault="009665C8" w:rsidP="009665C8">
      <w:pPr>
        <w:pStyle w:val="Odstavecseseznamem"/>
        <w:numPr>
          <w:ilvl w:val="0"/>
          <w:numId w:val="4"/>
        </w:numPr>
        <w:spacing w:before="0" w:after="220"/>
        <w:ind w:left="567" w:hanging="567"/>
        <w:rPr>
          <w:rFonts w:eastAsiaTheme="minorEastAsia" w:cs="Arial"/>
          <w:lang w:val="en-US" w:eastAsia="cs-CZ"/>
        </w:rPr>
      </w:pPr>
      <w:r w:rsidRPr="00C952A7">
        <w:rPr>
          <w:lang w:val="en-US"/>
        </w:rPr>
        <w:t xml:space="preserve">The Handover Protocol/Delivery Note shall contain at least the following details: a) description of the delivered Goods; b) assessment of the quality of the delivered Goods; c) list of any defects in the Goods, should the Buyer decide to accept the Goods with them; d) agreement on the method and timeline for addressing any defects; if no agreement is reached, it is understood that all defects must be remedied within 21 days </w:t>
      </w:r>
      <w:r w:rsidRPr="00C952A7">
        <w:rPr>
          <w:lang w:val="en-US"/>
        </w:rPr>
        <w:lastRenderedPageBreak/>
        <w:t>of the delivery of the Goods; e) date, names, and signatures of representatives from both contracting parties who carried out the delivery and acceptance of the Goods.</w:t>
      </w:r>
    </w:p>
    <w:p w14:paraId="78A0DEF3" w14:textId="50B2179E" w:rsidR="009665C8" w:rsidRPr="00C952A7" w:rsidRDefault="009665C8" w:rsidP="009665C8">
      <w:pPr>
        <w:pStyle w:val="Odstavecseseznamem"/>
        <w:numPr>
          <w:ilvl w:val="0"/>
          <w:numId w:val="4"/>
        </w:numPr>
        <w:spacing w:before="0" w:after="220"/>
        <w:ind w:left="567" w:hanging="567"/>
        <w:rPr>
          <w:rFonts w:eastAsiaTheme="minorEastAsia" w:cs="Arial"/>
          <w:lang w:val="en-US" w:eastAsia="cs-CZ"/>
        </w:rPr>
      </w:pPr>
      <w:r w:rsidRPr="00C952A7">
        <w:rPr>
          <w:lang w:val="en-US"/>
        </w:rPr>
        <w:t xml:space="preserve">The Seller is responsible for delivering the Goods to the place of performance. The place of performance is the following address: </w:t>
      </w:r>
      <w:r w:rsidRPr="00C952A7">
        <w:rPr>
          <w:rFonts w:cs="Arial"/>
          <w:lang w:val="en-US"/>
        </w:rPr>
        <w:t xml:space="preserve">Czech Technical University in Prague, Faculty of Electrical Engineering, </w:t>
      </w:r>
      <w:proofErr w:type="spellStart"/>
      <w:r w:rsidRPr="00C952A7">
        <w:rPr>
          <w:rFonts w:cs="Arial"/>
          <w:lang w:val="en-US"/>
        </w:rPr>
        <w:t>Technická</w:t>
      </w:r>
      <w:proofErr w:type="spellEnd"/>
      <w:r w:rsidRPr="00C952A7">
        <w:rPr>
          <w:rFonts w:cs="Arial"/>
          <w:lang w:val="en-US"/>
        </w:rPr>
        <w:t xml:space="preserve"> 2, 160 00 Prague 6, Czech Republic</w:t>
      </w:r>
      <w:r w:rsidRPr="00C952A7">
        <w:rPr>
          <w:lang w:val="en-US"/>
        </w:rPr>
        <w:t>.</w:t>
      </w:r>
    </w:p>
    <w:p w14:paraId="4C486BB1" w14:textId="77777777" w:rsidR="00F023D0" w:rsidRPr="00C952A7" w:rsidRDefault="00F023D0" w:rsidP="00215165">
      <w:pPr>
        <w:pStyle w:val="Odstavecseseznamem"/>
        <w:numPr>
          <w:ilvl w:val="0"/>
          <w:numId w:val="0"/>
        </w:numPr>
        <w:tabs>
          <w:tab w:val="left" w:pos="142"/>
        </w:tabs>
        <w:spacing w:before="0" w:after="0"/>
        <w:ind w:left="34"/>
        <w:jc w:val="center"/>
        <w:rPr>
          <w:rFonts w:cs="Arial"/>
          <w:b/>
          <w:lang w:val="en-US"/>
        </w:rPr>
      </w:pPr>
      <w:r w:rsidRPr="00C952A7">
        <w:rPr>
          <w:rFonts w:eastAsiaTheme="minorEastAsia" w:cs="Arial"/>
          <w:b/>
          <w:lang w:val="en-US" w:eastAsia="cs-CZ"/>
        </w:rPr>
        <w:t>III</w:t>
      </w:r>
      <w:r w:rsidRPr="00C952A7">
        <w:rPr>
          <w:rFonts w:cs="Arial"/>
          <w:b/>
          <w:lang w:val="en-US"/>
        </w:rPr>
        <w:t>.</w:t>
      </w:r>
    </w:p>
    <w:p w14:paraId="00A131B0" w14:textId="77777777" w:rsidR="00522605" w:rsidRPr="00C952A7" w:rsidRDefault="00F023D0" w:rsidP="002B2070">
      <w:pPr>
        <w:tabs>
          <w:tab w:val="left" w:pos="142"/>
        </w:tabs>
        <w:suppressAutoHyphens w:val="0"/>
        <w:spacing w:after="220"/>
        <w:jc w:val="center"/>
        <w:rPr>
          <w:rFonts w:cs="Arial"/>
          <w:b/>
          <w:caps/>
          <w:sz w:val="20"/>
          <w:szCs w:val="20"/>
          <w:lang w:val="en-US" w:eastAsia="en-US"/>
        </w:rPr>
      </w:pPr>
      <w:r w:rsidRPr="00C952A7">
        <w:rPr>
          <w:rFonts w:cs="Arial"/>
          <w:b/>
          <w:caps/>
          <w:lang w:val="en-US" w:eastAsia="en-US"/>
        </w:rPr>
        <w:t>The ownership right</w:t>
      </w:r>
      <w:r w:rsidR="00675E3F" w:rsidRPr="00C952A7">
        <w:rPr>
          <w:rFonts w:cs="Arial"/>
          <w:b/>
          <w:caps/>
          <w:lang w:val="en-US" w:eastAsia="en-US"/>
        </w:rPr>
        <w:t>, GRANTING OF A LICENSE</w:t>
      </w:r>
    </w:p>
    <w:p w14:paraId="743C47BF" w14:textId="77777777" w:rsidR="00F023D0" w:rsidRPr="00C952A7" w:rsidRDefault="00F023D0" w:rsidP="00BB45BE">
      <w:pPr>
        <w:pStyle w:val="Odstavecseseznamem"/>
        <w:numPr>
          <w:ilvl w:val="0"/>
          <w:numId w:val="8"/>
        </w:numPr>
        <w:tabs>
          <w:tab w:val="left" w:pos="1440"/>
        </w:tabs>
        <w:spacing w:before="0" w:after="220"/>
        <w:ind w:left="567" w:hanging="567"/>
        <w:rPr>
          <w:rFonts w:cs="Arial"/>
          <w:bCs/>
          <w:lang w:val="en-US"/>
        </w:rPr>
      </w:pPr>
      <w:r w:rsidRPr="00C952A7">
        <w:rPr>
          <w:rFonts w:cs="Arial"/>
          <w:bCs/>
          <w:lang w:val="en-US"/>
        </w:rPr>
        <w:t xml:space="preserve">The ownership right to the Object of Purchase shall be transferred to the Buyer upon the signature of the Handover Protocol </w:t>
      </w:r>
      <w:r w:rsidR="00287FE1" w:rsidRPr="00C952A7">
        <w:rPr>
          <w:rFonts w:cs="Arial"/>
          <w:bCs/>
          <w:lang w:val="en-US"/>
        </w:rPr>
        <w:t>(Delivery note)</w:t>
      </w:r>
      <w:r w:rsidRPr="00C952A7">
        <w:rPr>
          <w:rFonts w:cs="Arial"/>
          <w:bCs/>
          <w:lang w:val="en-US"/>
        </w:rPr>
        <w:t xml:space="preserve"> by both Parties.</w:t>
      </w:r>
    </w:p>
    <w:p w14:paraId="7AF3F901" w14:textId="77777777" w:rsidR="00F023D0" w:rsidRPr="00C952A7" w:rsidRDefault="001F2FE8" w:rsidP="002B2070">
      <w:pPr>
        <w:pStyle w:val="Normln-sted"/>
        <w:numPr>
          <w:ilvl w:val="0"/>
          <w:numId w:val="0"/>
        </w:numPr>
        <w:tabs>
          <w:tab w:val="left" w:pos="142"/>
        </w:tabs>
        <w:spacing w:before="220" w:after="0" w:line="240" w:lineRule="auto"/>
        <w:ind w:left="34"/>
        <w:jc w:val="center"/>
        <w:rPr>
          <w:rFonts w:ascii="Arial" w:hAnsi="Arial" w:cs="Arial"/>
          <w:b/>
          <w:bCs/>
          <w:lang w:val="en-US"/>
        </w:rPr>
      </w:pPr>
      <w:r w:rsidRPr="00C952A7">
        <w:rPr>
          <w:rFonts w:ascii="Arial" w:hAnsi="Arial" w:cs="Arial"/>
          <w:b/>
          <w:bCs/>
          <w:lang w:val="en-US"/>
        </w:rPr>
        <w:t>IV.</w:t>
      </w:r>
    </w:p>
    <w:p w14:paraId="07B31428" w14:textId="77777777" w:rsidR="00F023D0" w:rsidRPr="00C952A7" w:rsidRDefault="00F023D0" w:rsidP="002B2070">
      <w:pPr>
        <w:tabs>
          <w:tab w:val="left" w:pos="142"/>
        </w:tabs>
        <w:suppressAutoHyphens w:val="0"/>
        <w:spacing w:after="220"/>
        <w:jc w:val="center"/>
        <w:rPr>
          <w:rFonts w:cs="Arial"/>
          <w:b/>
          <w:caps/>
          <w:szCs w:val="22"/>
          <w:lang w:val="en-US" w:eastAsia="en-US"/>
        </w:rPr>
      </w:pPr>
      <w:r w:rsidRPr="00C952A7">
        <w:rPr>
          <w:rFonts w:cs="Arial"/>
          <w:b/>
          <w:caps/>
          <w:szCs w:val="22"/>
          <w:lang w:val="en-US" w:eastAsia="en-US"/>
        </w:rPr>
        <w:t xml:space="preserve">price and </w:t>
      </w:r>
      <w:r w:rsidRPr="00C952A7">
        <w:rPr>
          <w:rFonts w:cs="Arial"/>
          <w:b/>
          <w:caps/>
          <w:lang w:val="en-US" w:eastAsia="en-US"/>
        </w:rPr>
        <w:t>payment</w:t>
      </w:r>
      <w:r w:rsidRPr="00C952A7">
        <w:rPr>
          <w:rFonts w:cs="Arial"/>
          <w:b/>
          <w:caps/>
          <w:szCs w:val="22"/>
          <w:lang w:val="en-US" w:eastAsia="en-US"/>
        </w:rPr>
        <w:t xml:space="preserve"> terms</w:t>
      </w:r>
    </w:p>
    <w:p w14:paraId="15B25CAD" w14:textId="51789460" w:rsidR="00F023D0" w:rsidRPr="00C952A7" w:rsidRDefault="00FD1820" w:rsidP="00FD1820">
      <w:pPr>
        <w:pStyle w:val="Nadpis2"/>
        <w:keepNext w:val="0"/>
        <w:keepLines w:val="0"/>
        <w:numPr>
          <w:ilvl w:val="0"/>
          <w:numId w:val="9"/>
        </w:numPr>
        <w:suppressAutoHyphens w:val="0"/>
        <w:spacing w:before="0" w:after="220"/>
        <w:ind w:left="567" w:hanging="567"/>
        <w:jc w:val="both"/>
        <w:rPr>
          <w:rFonts w:ascii="Arial" w:hAnsi="Arial" w:cs="Arial"/>
          <w:b w:val="0"/>
          <w:color w:val="auto"/>
          <w:sz w:val="22"/>
          <w:szCs w:val="22"/>
          <w:lang w:val="en-US" w:eastAsia="en-US"/>
        </w:rPr>
      </w:pPr>
      <w:r w:rsidRPr="00C952A7">
        <w:rPr>
          <w:rFonts w:ascii="Arial" w:hAnsi="Arial" w:cs="Arial"/>
          <w:b w:val="0"/>
          <w:color w:val="auto"/>
          <w:sz w:val="22"/>
          <w:szCs w:val="22"/>
          <w:lang w:val="en-US" w:eastAsia="en-US"/>
        </w:rPr>
        <w:t xml:space="preserve">The purchase price </w:t>
      </w:r>
      <w:r w:rsidRPr="009B3207">
        <w:rPr>
          <w:rFonts w:ascii="Arial" w:hAnsi="Arial" w:cs="Arial"/>
          <w:b w:val="0"/>
          <w:color w:val="auto"/>
          <w:sz w:val="22"/>
          <w:szCs w:val="22"/>
          <w:lang w:val="en-US" w:eastAsia="en-US"/>
        </w:rPr>
        <w:t xml:space="preserve">for the Object of Purchase is </w:t>
      </w:r>
      <w:sdt>
        <w:sdtPr>
          <w:rPr>
            <w:rFonts w:ascii="Tahoma" w:hAnsi="Tahoma" w:cs="Tahoma"/>
            <w:b w:val="0"/>
            <w:bCs w:val="0"/>
            <w:color w:val="auto"/>
            <w:sz w:val="20"/>
            <w:szCs w:val="20"/>
            <w:lang w:val="en-US"/>
          </w:rPr>
          <w:id w:val="1203597232"/>
          <w:placeholder>
            <w:docPart w:val="6D79A338B05D4C209DCA568D8B9E5E0A"/>
          </w:placeholder>
        </w:sdtPr>
        <w:sdtEndPr>
          <w:rPr>
            <w:rFonts w:asciiTheme="majorHAnsi" w:hAnsiTheme="majorHAnsi" w:cs="Arial"/>
            <w:sz w:val="26"/>
            <w:szCs w:val="22"/>
          </w:rPr>
        </w:sdtEndPr>
        <w:sdtContent>
          <w:r w:rsidR="009B3207" w:rsidRPr="009B3207">
            <w:rPr>
              <w:rFonts w:ascii="Arial" w:eastAsia="Calibri" w:hAnsi="Arial" w:cs="Arial"/>
              <w:color w:val="auto"/>
              <w:sz w:val="22"/>
              <w:szCs w:val="22"/>
              <w:lang w:val="en-US" w:eastAsia="en-US"/>
            </w:rPr>
            <w:t>196,476 EUR</w:t>
          </w:r>
          <w:r w:rsidRPr="009B3207">
            <w:rPr>
              <w:rFonts w:ascii="Tahoma" w:eastAsia="Calibri" w:hAnsi="Tahoma" w:cs="Tahoma"/>
              <w:color w:val="auto"/>
              <w:sz w:val="20"/>
              <w:szCs w:val="20"/>
              <w:lang w:val="en-US" w:eastAsia="en-US"/>
            </w:rPr>
            <w:t xml:space="preserve"> </w:t>
          </w:r>
        </w:sdtContent>
      </w:sdt>
      <w:r w:rsidRPr="009B3207">
        <w:rPr>
          <w:rFonts w:ascii="Arial" w:eastAsia="Calibri" w:hAnsi="Arial" w:cs="Arial"/>
          <w:b w:val="0"/>
          <w:bCs w:val="0"/>
          <w:color w:val="auto"/>
          <w:sz w:val="22"/>
          <w:szCs w:val="22"/>
          <w:lang w:val="en-US" w:eastAsia="en-US"/>
        </w:rPr>
        <w:t xml:space="preserve"> </w:t>
      </w:r>
      <w:r w:rsidRPr="009B3207">
        <w:rPr>
          <w:rFonts w:ascii="Arial" w:hAnsi="Arial" w:cs="Arial"/>
          <w:b w:val="0"/>
          <w:color w:val="auto"/>
          <w:sz w:val="22"/>
          <w:szCs w:val="22"/>
          <w:lang w:val="en-US" w:eastAsia="en-US"/>
        </w:rPr>
        <w:t>without value added tax (“</w:t>
      </w:r>
      <w:r w:rsidRPr="009B3207">
        <w:rPr>
          <w:rFonts w:ascii="Arial" w:hAnsi="Arial" w:cs="Arial"/>
          <w:color w:val="auto"/>
          <w:sz w:val="22"/>
          <w:szCs w:val="22"/>
          <w:lang w:val="en-US" w:eastAsia="en-US"/>
        </w:rPr>
        <w:t>VAT</w:t>
      </w:r>
      <w:r w:rsidRPr="009B3207">
        <w:rPr>
          <w:rFonts w:ascii="Arial" w:hAnsi="Arial" w:cs="Arial"/>
          <w:b w:val="0"/>
          <w:color w:val="auto"/>
          <w:sz w:val="22"/>
          <w:szCs w:val="22"/>
          <w:lang w:val="en-US" w:eastAsia="en-US"/>
        </w:rPr>
        <w:t xml:space="preserve">”), and with the VAT rate 21 % (if applicable in this case) is </w:t>
      </w:r>
      <w:sdt>
        <w:sdtPr>
          <w:rPr>
            <w:rFonts w:ascii="Tahoma" w:hAnsi="Tahoma" w:cs="Tahoma"/>
            <w:b w:val="0"/>
            <w:bCs w:val="0"/>
            <w:color w:val="auto"/>
            <w:sz w:val="20"/>
            <w:szCs w:val="20"/>
            <w:lang w:val="en-US"/>
          </w:rPr>
          <w:id w:val="-1477830765"/>
          <w:placeholder>
            <w:docPart w:val="FDC44D3553804422A75AF50A922D1F2D"/>
          </w:placeholder>
        </w:sdtPr>
        <w:sdtEndPr>
          <w:rPr>
            <w:rFonts w:asciiTheme="majorHAnsi" w:hAnsiTheme="majorHAnsi" w:cs="Arial"/>
            <w:sz w:val="26"/>
            <w:szCs w:val="22"/>
          </w:rPr>
        </w:sdtEndPr>
        <w:sdtContent>
          <w:r w:rsidR="009B3207" w:rsidRPr="009B3207">
            <w:rPr>
              <w:rFonts w:ascii="Arial" w:eastAsia="Calibri" w:hAnsi="Arial" w:cs="Arial"/>
              <w:color w:val="auto"/>
              <w:sz w:val="22"/>
              <w:szCs w:val="22"/>
              <w:lang w:val="en-US" w:eastAsia="en-US"/>
            </w:rPr>
            <w:t>237.735,96 EUR</w:t>
          </w:r>
        </w:sdtContent>
      </w:sdt>
      <w:r w:rsidRPr="009B3207">
        <w:rPr>
          <w:rFonts w:ascii="Arial" w:hAnsi="Arial" w:cs="Arial"/>
          <w:b w:val="0"/>
          <w:color w:val="auto"/>
          <w:sz w:val="22"/>
          <w:szCs w:val="22"/>
          <w:lang w:val="en-US" w:eastAsia="en-US"/>
        </w:rPr>
        <w:t xml:space="preserve"> </w:t>
      </w:r>
      <w:r w:rsidR="00F023D0" w:rsidRPr="009B3207">
        <w:rPr>
          <w:rFonts w:ascii="Arial" w:hAnsi="Arial" w:cs="Arial"/>
          <w:b w:val="0"/>
          <w:color w:val="auto"/>
          <w:sz w:val="22"/>
          <w:szCs w:val="22"/>
          <w:lang w:val="en-US" w:eastAsia="en-US"/>
        </w:rPr>
        <w:t>(“</w:t>
      </w:r>
      <w:r w:rsidR="00F023D0" w:rsidRPr="009B3207">
        <w:rPr>
          <w:rFonts w:ascii="Arial" w:hAnsi="Arial" w:cs="Arial"/>
          <w:color w:val="auto"/>
          <w:sz w:val="22"/>
          <w:szCs w:val="22"/>
          <w:lang w:val="en-US" w:eastAsia="en-US"/>
        </w:rPr>
        <w:t>Purchase Price</w:t>
      </w:r>
      <w:r w:rsidR="00F023D0" w:rsidRPr="009B3207">
        <w:rPr>
          <w:rFonts w:ascii="Arial" w:hAnsi="Arial" w:cs="Arial"/>
          <w:b w:val="0"/>
          <w:color w:val="auto"/>
          <w:sz w:val="22"/>
          <w:szCs w:val="22"/>
          <w:lang w:val="en-US" w:eastAsia="en-US"/>
        </w:rPr>
        <w:t>”).</w:t>
      </w:r>
      <w:r w:rsidR="00675E3F" w:rsidRPr="009B3207">
        <w:rPr>
          <w:rFonts w:ascii="Arial" w:hAnsi="Arial" w:cs="Arial"/>
          <w:b w:val="0"/>
          <w:color w:val="auto"/>
          <w:sz w:val="22"/>
          <w:szCs w:val="22"/>
          <w:lang w:val="en-US" w:eastAsia="en-US"/>
        </w:rPr>
        <w:t xml:space="preserve"> VAT will be added to the Purchase Price pursuant to the currently valid legal regulations. If the</w:t>
      </w:r>
      <w:r w:rsidR="00675E3F" w:rsidRPr="00C952A7">
        <w:rPr>
          <w:rFonts w:ascii="Arial" w:hAnsi="Arial" w:cs="Arial"/>
          <w:b w:val="0"/>
          <w:color w:val="auto"/>
          <w:sz w:val="22"/>
          <w:szCs w:val="22"/>
          <w:lang w:val="en-US" w:eastAsia="en-US"/>
        </w:rPr>
        <w:t xml:space="preserve"> Seller is a foreign entity, VAT will be paid directly by the Purchaser.</w:t>
      </w:r>
    </w:p>
    <w:p w14:paraId="71AB9424" w14:textId="77777777" w:rsidR="00F023D0" w:rsidRPr="00C952A7" w:rsidRDefault="00F023D0" w:rsidP="00BB45BE">
      <w:pPr>
        <w:pStyle w:val="Nadpis2"/>
        <w:keepNext w:val="0"/>
        <w:keepLines w:val="0"/>
        <w:numPr>
          <w:ilvl w:val="0"/>
          <w:numId w:val="9"/>
        </w:numPr>
        <w:suppressAutoHyphens w:val="0"/>
        <w:spacing w:before="0" w:after="220"/>
        <w:ind w:left="567" w:hanging="567"/>
        <w:jc w:val="both"/>
        <w:rPr>
          <w:rFonts w:ascii="Arial" w:hAnsi="Arial" w:cs="Arial"/>
          <w:b w:val="0"/>
          <w:color w:val="auto"/>
          <w:sz w:val="22"/>
          <w:szCs w:val="22"/>
          <w:lang w:val="en-US" w:eastAsia="en-US"/>
        </w:rPr>
      </w:pPr>
      <w:r w:rsidRPr="00C952A7">
        <w:rPr>
          <w:rFonts w:ascii="Arial" w:hAnsi="Arial" w:cs="Arial"/>
          <w:b w:val="0"/>
          <w:color w:val="auto"/>
          <w:sz w:val="22"/>
          <w:szCs w:val="22"/>
          <w:lang w:val="en-US" w:eastAsia="en-US"/>
        </w:rPr>
        <w:t xml:space="preserve">The Purchase Price cannot be exceeded and includes all costs and expenses of the Seller related to the performance of this Contract. The Purchase Price includes, among others, all expenses related to the handover of the Object of Purchase and execution of Related Activities, </w:t>
      </w:r>
      <w:r w:rsidR="00873791" w:rsidRPr="00C952A7">
        <w:rPr>
          <w:rFonts w:ascii="Arial" w:hAnsi="Arial" w:cs="Arial"/>
          <w:b w:val="0"/>
          <w:color w:val="auto"/>
          <w:sz w:val="22"/>
          <w:szCs w:val="22"/>
          <w:lang w:val="en-US" w:eastAsia="en-US"/>
        </w:rPr>
        <w:t xml:space="preserve">transport of Object of Purchase to place of delivery, </w:t>
      </w:r>
      <w:r w:rsidRPr="00C952A7">
        <w:rPr>
          <w:rFonts w:ascii="Arial" w:hAnsi="Arial" w:cs="Arial"/>
          <w:b w:val="0"/>
          <w:color w:val="auto"/>
          <w:sz w:val="22"/>
          <w:szCs w:val="22"/>
          <w:lang w:val="en-US" w:eastAsia="en-US"/>
        </w:rPr>
        <w:t>costs of copyright, insurance, warranty service and any other costs and expenses connected with the performance of this Contract.</w:t>
      </w:r>
    </w:p>
    <w:p w14:paraId="400C3A01" w14:textId="77777777" w:rsidR="00F023D0" w:rsidRPr="00C952A7" w:rsidRDefault="00F023D0" w:rsidP="00BB45BE">
      <w:pPr>
        <w:pStyle w:val="Nadpis2"/>
        <w:keepNext w:val="0"/>
        <w:keepLines w:val="0"/>
        <w:numPr>
          <w:ilvl w:val="0"/>
          <w:numId w:val="9"/>
        </w:numPr>
        <w:tabs>
          <w:tab w:val="num" w:pos="624"/>
        </w:tabs>
        <w:suppressAutoHyphens w:val="0"/>
        <w:spacing w:before="0"/>
        <w:ind w:left="567" w:hanging="567"/>
        <w:jc w:val="both"/>
        <w:rPr>
          <w:rFonts w:ascii="Arial" w:hAnsi="Arial" w:cs="Arial"/>
          <w:b w:val="0"/>
          <w:color w:val="auto"/>
          <w:sz w:val="22"/>
          <w:szCs w:val="22"/>
          <w:lang w:val="en-US" w:eastAsia="en-US"/>
        </w:rPr>
      </w:pPr>
      <w:r w:rsidRPr="00C952A7">
        <w:rPr>
          <w:rFonts w:ascii="Arial" w:hAnsi="Arial" w:cs="Arial"/>
          <w:b w:val="0"/>
          <w:color w:val="auto"/>
          <w:sz w:val="22"/>
          <w:szCs w:val="22"/>
          <w:lang w:val="en-US" w:eastAsia="en-US"/>
        </w:rPr>
        <w:t>The Purchase Price may be changed only if:</w:t>
      </w:r>
    </w:p>
    <w:p w14:paraId="1031CF17" w14:textId="77777777" w:rsidR="00F023D0" w:rsidRPr="00C952A7" w:rsidRDefault="00F023D0" w:rsidP="00BB45BE">
      <w:pPr>
        <w:pStyle w:val="Nadpis4"/>
        <w:keepNext w:val="0"/>
        <w:keepLines w:val="0"/>
        <w:numPr>
          <w:ilvl w:val="0"/>
          <w:numId w:val="13"/>
        </w:numPr>
        <w:tabs>
          <w:tab w:val="left" w:pos="68"/>
        </w:tabs>
        <w:suppressAutoHyphens w:val="0"/>
        <w:spacing w:before="0" w:after="60"/>
        <w:ind w:left="993"/>
        <w:jc w:val="both"/>
        <w:rPr>
          <w:rFonts w:ascii="Arial" w:hAnsi="Arial" w:cs="Arial"/>
          <w:i w:val="0"/>
          <w:color w:val="auto"/>
          <w:szCs w:val="22"/>
          <w:lang w:val="en-US"/>
        </w:rPr>
      </w:pPr>
      <w:r w:rsidRPr="00C952A7">
        <w:rPr>
          <w:rFonts w:ascii="Arial" w:hAnsi="Arial" w:cs="Arial"/>
          <w:i w:val="0"/>
          <w:color w:val="auto"/>
          <w:szCs w:val="22"/>
          <w:lang w:val="en-US"/>
        </w:rPr>
        <w:t xml:space="preserve">in the period between the conclusion of this Contract and the signature of the Handover Protocol the rates of VAT are changed (in such a case the new price for the Object of Purchase shall only reflect the new rate of VAT) or if </w:t>
      </w:r>
    </w:p>
    <w:p w14:paraId="468BF6CA" w14:textId="77777777" w:rsidR="00F023D0" w:rsidRPr="00C952A7" w:rsidRDefault="00F023D0" w:rsidP="00BB45BE">
      <w:pPr>
        <w:pStyle w:val="Nadpis4"/>
        <w:keepNext w:val="0"/>
        <w:keepLines w:val="0"/>
        <w:numPr>
          <w:ilvl w:val="0"/>
          <w:numId w:val="13"/>
        </w:numPr>
        <w:tabs>
          <w:tab w:val="left" w:pos="68"/>
        </w:tabs>
        <w:suppressAutoHyphens w:val="0"/>
        <w:spacing w:before="0" w:after="220"/>
        <w:ind w:left="992" w:hanging="357"/>
        <w:jc w:val="both"/>
        <w:rPr>
          <w:rFonts w:ascii="Arial" w:hAnsi="Arial" w:cs="Arial"/>
          <w:color w:val="auto"/>
          <w:szCs w:val="22"/>
          <w:lang w:val="en-US" w:eastAsia="en-US"/>
        </w:rPr>
      </w:pPr>
      <w:r w:rsidRPr="00C952A7">
        <w:rPr>
          <w:rFonts w:ascii="Arial" w:hAnsi="Arial" w:cs="Arial"/>
          <w:i w:val="0"/>
          <w:color w:val="auto"/>
          <w:szCs w:val="22"/>
          <w:lang w:val="en-US" w:eastAsia="en-US"/>
        </w:rPr>
        <w:t xml:space="preserve">the change is done in accordance with the </w:t>
      </w:r>
      <w:r w:rsidR="002B7BF5" w:rsidRPr="00C952A7">
        <w:rPr>
          <w:rFonts w:ascii="Arial" w:hAnsi="Arial" w:cs="Arial"/>
          <w:i w:val="0"/>
          <w:color w:val="auto"/>
          <w:szCs w:val="22"/>
          <w:lang w:val="en-US" w:eastAsia="en-US"/>
        </w:rPr>
        <w:t>A</w:t>
      </w:r>
      <w:r w:rsidR="00302137" w:rsidRPr="00C952A7">
        <w:rPr>
          <w:rFonts w:ascii="Arial" w:hAnsi="Arial" w:cs="Arial"/>
          <w:i w:val="0"/>
          <w:color w:val="auto"/>
          <w:szCs w:val="22"/>
          <w:lang w:val="en-US" w:eastAsia="en-US"/>
        </w:rPr>
        <w:t>ct No. 134/2016 Coll., on Public Procurement</w:t>
      </w:r>
      <w:r w:rsidR="00A15B88" w:rsidRPr="00C952A7">
        <w:rPr>
          <w:rFonts w:ascii="Arial" w:hAnsi="Arial" w:cs="Arial"/>
          <w:i w:val="0"/>
          <w:color w:val="auto"/>
          <w:szCs w:val="22"/>
          <w:lang w:val="en-US" w:eastAsia="en-US"/>
        </w:rPr>
        <w:t>, as amended</w:t>
      </w:r>
      <w:r w:rsidR="001F2FE8" w:rsidRPr="00C952A7">
        <w:rPr>
          <w:rFonts w:ascii="Arial" w:hAnsi="Arial" w:cs="Arial"/>
          <w:i w:val="0"/>
          <w:color w:val="auto"/>
          <w:szCs w:val="22"/>
          <w:lang w:val="en-US" w:eastAsia="en-US"/>
        </w:rPr>
        <w:t>.</w:t>
      </w:r>
    </w:p>
    <w:p w14:paraId="6BD921E0" w14:textId="77777777" w:rsidR="00F023D0" w:rsidRPr="00C952A7" w:rsidRDefault="00F023D0" w:rsidP="00BB45BE">
      <w:pPr>
        <w:pStyle w:val="Nadpis2"/>
        <w:keepNext w:val="0"/>
        <w:keepLines w:val="0"/>
        <w:numPr>
          <w:ilvl w:val="0"/>
          <w:numId w:val="9"/>
        </w:numPr>
        <w:tabs>
          <w:tab w:val="num" w:pos="624"/>
        </w:tabs>
        <w:suppressAutoHyphens w:val="0"/>
        <w:spacing w:before="0" w:after="220"/>
        <w:ind w:left="567" w:hanging="567"/>
        <w:jc w:val="both"/>
        <w:rPr>
          <w:rFonts w:ascii="Arial" w:hAnsi="Arial" w:cs="Arial"/>
          <w:b w:val="0"/>
          <w:color w:val="auto"/>
          <w:sz w:val="22"/>
          <w:szCs w:val="22"/>
          <w:lang w:val="en-US" w:eastAsia="en-US"/>
        </w:rPr>
      </w:pPr>
      <w:r w:rsidRPr="00C952A7">
        <w:rPr>
          <w:rFonts w:ascii="Arial" w:hAnsi="Arial" w:cs="Arial"/>
          <w:b w:val="0"/>
          <w:color w:val="auto"/>
          <w:sz w:val="22"/>
          <w:szCs w:val="22"/>
          <w:lang w:val="en-US" w:eastAsia="en-US"/>
        </w:rPr>
        <w:t xml:space="preserve">The Purchase Price for the Object of Purchase shall be paid in </w:t>
      </w:r>
      <w:r w:rsidR="006A0E79" w:rsidRPr="00C952A7">
        <w:rPr>
          <w:rFonts w:ascii="Arial" w:hAnsi="Arial" w:cs="Arial"/>
          <w:b w:val="0"/>
          <w:color w:val="auto"/>
          <w:sz w:val="22"/>
          <w:szCs w:val="22"/>
          <w:lang w:val="en-US" w:eastAsia="en-US"/>
        </w:rPr>
        <w:t>EUR</w:t>
      </w:r>
      <w:r w:rsidR="00A15B88" w:rsidRPr="00C952A7">
        <w:rPr>
          <w:rFonts w:ascii="Arial" w:hAnsi="Arial" w:cs="Arial"/>
          <w:b w:val="0"/>
          <w:color w:val="auto"/>
          <w:sz w:val="22"/>
          <w:szCs w:val="22"/>
          <w:lang w:val="en-US" w:eastAsia="en-US"/>
        </w:rPr>
        <w:t xml:space="preserve"> </w:t>
      </w:r>
      <w:r w:rsidRPr="00C952A7">
        <w:rPr>
          <w:rFonts w:ascii="Arial" w:hAnsi="Arial" w:cs="Arial"/>
          <w:b w:val="0"/>
          <w:color w:val="auto"/>
          <w:sz w:val="22"/>
          <w:szCs w:val="22"/>
          <w:lang w:val="en-US" w:eastAsia="en-US"/>
        </w:rPr>
        <w:t>on the basis of a tax documents – invoices, to the account of the Seller designated in the invoice</w:t>
      </w:r>
      <w:r w:rsidR="002B1D5F" w:rsidRPr="00C952A7">
        <w:rPr>
          <w:rFonts w:ascii="Arial" w:hAnsi="Arial" w:cs="Arial"/>
          <w:b w:val="0"/>
          <w:color w:val="auto"/>
          <w:sz w:val="22"/>
          <w:szCs w:val="22"/>
          <w:lang w:val="en-US" w:eastAsia="en-US"/>
        </w:rPr>
        <w:t>.</w:t>
      </w:r>
    </w:p>
    <w:p w14:paraId="0F267614" w14:textId="54B133E5" w:rsidR="00B34FB0" w:rsidRPr="00C952A7" w:rsidRDefault="00B34FB0" w:rsidP="00474204">
      <w:pPr>
        <w:pStyle w:val="Odstavecseseznamem"/>
        <w:numPr>
          <w:ilvl w:val="0"/>
          <w:numId w:val="9"/>
        </w:numPr>
        <w:ind w:left="567" w:hanging="567"/>
        <w:rPr>
          <w:color w:val="FF0000"/>
          <w:lang w:val="en-US"/>
        </w:rPr>
      </w:pPr>
      <w:r w:rsidRPr="00C952A7">
        <w:rPr>
          <w:lang w:val="en-US"/>
        </w:rPr>
        <w:t xml:space="preserve">The Buyer stipulates that 20% of the Purchase Price for the Goods will be paid based on a pro forma invoice issued after the signing of the contract. An additional 30% of the Purchase Price for the Goods will be paid based on a pro forma invoice issued 14 days before the planned shipment of the Goods to the Buyer, and the remaining 50% of the Purchase Price for the Goods will be paid after the delivery of the Goods and the fulfillment of all conditions included in the delivery of the Goods according to Article 1.3 of this agreement, and after the mutual signing of the Handover Protocol without defects </w:t>
      </w:r>
      <w:r w:rsidRPr="00C952A7">
        <w:rPr>
          <w:lang w:val="en-US"/>
        </w:rPr>
        <w:lastRenderedPageBreak/>
        <w:t>or shortcomings. The final invoice will also include a copy of the mutually signed Handover Protocol without defects or shortcomings.</w:t>
      </w:r>
    </w:p>
    <w:p w14:paraId="6576B4BB" w14:textId="40ABD517" w:rsidR="00B34FB0" w:rsidRPr="00C952A7" w:rsidRDefault="00F023D0" w:rsidP="00B34FB0">
      <w:pPr>
        <w:pStyle w:val="Nadpis2"/>
        <w:keepNext w:val="0"/>
        <w:keepLines w:val="0"/>
        <w:numPr>
          <w:ilvl w:val="0"/>
          <w:numId w:val="9"/>
        </w:numPr>
        <w:tabs>
          <w:tab w:val="num" w:pos="624"/>
        </w:tabs>
        <w:suppressAutoHyphens w:val="0"/>
        <w:spacing w:before="0" w:after="220"/>
        <w:ind w:left="567" w:hanging="567"/>
        <w:jc w:val="both"/>
        <w:rPr>
          <w:rFonts w:ascii="Arial" w:hAnsi="Arial" w:cs="Arial"/>
          <w:b w:val="0"/>
          <w:color w:val="auto"/>
          <w:sz w:val="22"/>
          <w:szCs w:val="22"/>
          <w:lang w:val="en-US" w:eastAsia="en-US"/>
        </w:rPr>
      </w:pPr>
      <w:r w:rsidRPr="00C952A7">
        <w:rPr>
          <w:rFonts w:ascii="Arial" w:hAnsi="Arial" w:cs="Arial"/>
          <w:b w:val="0"/>
          <w:color w:val="auto"/>
          <w:sz w:val="22"/>
          <w:szCs w:val="22"/>
          <w:lang w:val="en-US" w:eastAsia="en-US"/>
        </w:rPr>
        <w:t xml:space="preserve">The Buyer shall realize payments on the basis of duly issued invoices within </w:t>
      </w:r>
      <w:r w:rsidR="002B1D5F" w:rsidRPr="00C952A7">
        <w:rPr>
          <w:rFonts w:ascii="Arial" w:hAnsi="Arial" w:cs="Arial"/>
          <w:b w:val="0"/>
          <w:color w:val="auto"/>
          <w:sz w:val="22"/>
          <w:szCs w:val="22"/>
          <w:lang w:val="en-US" w:eastAsia="en-US"/>
        </w:rPr>
        <w:t>1</w:t>
      </w:r>
      <w:r w:rsidR="00B34FB0" w:rsidRPr="00C952A7">
        <w:rPr>
          <w:rFonts w:ascii="Arial" w:hAnsi="Arial" w:cs="Arial"/>
          <w:b w:val="0"/>
          <w:color w:val="auto"/>
          <w:sz w:val="22"/>
          <w:szCs w:val="22"/>
          <w:lang w:val="en-US" w:eastAsia="en-US"/>
        </w:rPr>
        <w:t>4</w:t>
      </w:r>
      <w:r w:rsidRPr="00C952A7">
        <w:rPr>
          <w:rFonts w:ascii="Arial" w:hAnsi="Arial" w:cs="Arial"/>
          <w:b w:val="0"/>
          <w:color w:val="auto"/>
          <w:sz w:val="22"/>
          <w:szCs w:val="22"/>
          <w:lang w:val="en-US" w:eastAsia="en-US"/>
        </w:rPr>
        <w:t xml:space="preserve"> days from their receipt. The invoice shall be considered to be paid for on the day when the invoiced amount is deducted from the Buyer’s account on </w:t>
      </w:r>
      <w:r w:rsidR="002B1D5F" w:rsidRPr="00C952A7">
        <w:rPr>
          <w:rFonts w:ascii="Arial" w:hAnsi="Arial" w:cs="Arial"/>
          <w:b w:val="0"/>
          <w:color w:val="auto"/>
          <w:sz w:val="22"/>
          <w:szCs w:val="22"/>
          <w:lang w:val="en-US" w:eastAsia="en-US"/>
        </w:rPr>
        <w:t>behalf of the Seller’s account.</w:t>
      </w:r>
    </w:p>
    <w:p w14:paraId="1B1A9E10" w14:textId="7EFDC3DE" w:rsidR="00B34FB0" w:rsidRPr="00C952A7" w:rsidRDefault="00B34FB0" w:rsidP="00BB45BE">
      <w:pPr>
        <w:pStyle w:val="Nadpis2"/>
        <w:keepNext w:val="0"/>
        <w:keepLines w:val="0"/>
        <w:numPr>
          <w:ilvl w:val="0"/>
          <w:numId w:val="9"/>
        </w:numPr>
        <w:tabs>
          <w:tab w:val="num" w:pos="624"/>
        </w:tabs>
        <w:suppressAutoHyphens w:val="0"/>
        <w:spacing w:before="0"/>
        <w:ind w:left="567" w:hanging="567"/>
        <w:jc w:val="both"/>
        <w:rPr>
          <w:rFonts w:ascii="Arial" w:hAnsi="Arial" w:cs="Arial"/>
          <w:b w:val="0"/>
          <w:color w:val="auto"/>
          <w:sz w:val="22"/>
          <w:szCs w:val="22"/>
          <w:lang w:val="en-US" w:eastAsia="en-US"/>
        </w:rPr>
      </w:pPr>
      <w:r w:rsidRPr="00C952A7">
        <w:rPr>
          <w:rFonts w:ascii="Arial" w:hAnsi="Arial" w:cs="Arial"/>
          <w:b w:val="0"/>
          <w:color w:val="auto"/>
          <w:sz w:val="22"/>
          <w:szCs w:val="22"/>
          <w:lang w:val="en-US"/>
        </w:rPr>
        <w:t xml:space="preserve">The invoice will be delivered in one copy to the Buyer's registered address or via email to </w:t>
      </w:r>
      <w:r w:rsidRPr="00C952A7">
        <w:rPr>
          <w:rFonts w:ascii="Arial" w:hAnsi="Arial" w:cs="Arial"/>
          <w:b w:val="0"/>
          <w:color w:val="auto"/>
          <w:sz w:val="22"/>
          <w:szCs w:val="22"/>
          <w:u w:val="single"/>
          <w:lang w:val="en-US"/>
        </w:rPr>
        <w:t>vz@fel.cvut.cz.</w:t>
      </w:r>
    </w:p>
    <w:p w14:paraId="2DD5B3F9" w14:textId="77777777" w:rsidR="00F023D0" w:rsidRPr="00C952A7" w:rsidRDefault="00F023D0" w:rsidP="00BB45BE">
      <w:pPr>
        <w:pStyle w:val="Nadpis2"/>
        <w:keepNext w:val="0"/>
        <w:keepLines w:val="0"/>
        <w:numPr>
          <w:ilvl w:val="0"/>
          <w:numId w:val="9"/>
        </w:numPr>
        <w:tabs>
          <w:tab w:val="num" w:pos="624"/>
        </w:tabs>
        <w:suppressAutoHyphens w:val="0"/>
        <w:spacing w:before="0"/>
        <w:ind w:left="567" w:hanging="567"/>
        <w:jc w:val="both"/>
        <w:rPr>
          <w:rFonts w:ascii="Arial" w:hAnsi="Arial" w:cs="Arial"/>
          <w:b w:val="0"/>
          <w:color w:val="auto"/>
          <w:sz w:val="22"/>
          <w:szCs w:val="22"/>
          <w:lang w:val="en-US" w:eastAsia="en-US"/>
        </w:rPr>
      </w:pPr>
      <w:r w:rsidRPr="00C952A7">
        <w:rPr>
          <w:rFonts w:ascii="Arial" w:hAnsi="Arial" w:cs="Arial"/>
          <w:b w:val="0"/>
          <w:color w:val="auto"/>
          <w:sz w:val="22"/>
          <w:szCs w:val="22"/>
          <w:lang w:val="en-US" w:eastAsia="en-US"/>
        </w:rPr>
        <w:t>The invoice issued by the Seller as a tax document must contain all information required by the applicable laws of the Czech Republic. Invoices issued by the Seller in accordance with this Contract shall contain in particular following information:</w:t>
      </w:r>
    </w:p>
    <w:p w14:paraId="7E7F35D1" w14:textId="77777777" w:rsidR="00F023D0" w:rsidRPr="00C952A7" w:rsidRDefault="00F023D0" w:rsidP="00BA2B33">
      <w:pPr>
        <w:pStyle w:val="Nadpis4"/>
        <w:keepNext w:val="0"/>
        <w:keepLines w:val="0"/>
        <w:tabs>
          <w:tab w:val="left" w:pos="68"/>
        </w:tabs>
        <w:suppressAutoHyphens w:val="0"/>
        <w:spacing w:before="0"/>
        <w:ind w:left="992" w:hanging="357"/>
        <w:jc w:val="both"/>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name and registered office of the Buyer,</w:t>
      </w:r>
    </w:p>
    <w:p w14:paraId="7A3AFED1" w14:textId="77777777" w:rsidR="00F023D0" w:rsidRPr="00C952A7" w:rsidRDefault="00F023D0" w:rsidP="00BA2B33">
      <w:pPr>
        <w:pStyle w:val="Nadpis4"/>
        <w:keepNext w:val="0"/>
        <w:keepLines w:val="0"/>
        <w:tabs>
          <w:tab w:val="left" w:pos="68"/>
        </w:tabs>
        <w:suppressAutoHyphens w:val="0"/>
        <w:spacing w:before="0"/>
        <w:ind w:left="992" w:hanging="357"/>
        <w:jc w:val="both"/>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tax identification number of the Buyer,</w:t>
      </w:r>
    </w:p>
    <w:p w14:paraId="19B0EC32" w14:textId="77777777" w:rsidR="00F023D0" w:rsidRPr="00C952A7" w:rsidRDefault="00F023D0" w:rsidP="00BA2B33">
      <w:pPr>
        <w:pStyle w:val="Nadpis4"/>
        <w:keepNext w:val="0"/>
        <w:keepLines w:val="0"/>
        <w:tabs>
          <w:tab w:val="left" w:pos="68"/>
        </w:tabs>
        <w:suppressAutoHyphens w:val="0"/>
        <w:spacing w:before="0"/>
        <w:ind w:left="992" w:hanging="357"/>
        <w:jc w:val="both"/>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name and registered office of the Seller,</w:t>
      </w:r>
    </w:p>
    <w:p w14:paraId="2850E86C" w14:textId="77777777" w:rsidR="00F023D0" w:rsidRPr="00C952A7" w:rsidRDefault="00F023D0" w:rsidP="00BA2B33">
      <w:pPr>
        <w:pStyle w:val="Nadpis4"/>
        <w:keepNext w:val="0"/>
        <w:keepLines w:val="0"/>
        <w:tabs>
          <w:tab w:val="left" w:pos="68"/>
        </w:tabs>
        <w:suppressAutoHyphens w:val="0"/>
        <w:spacing w:before="0"/>
        <w:ind w:left="992" w:hanging="357"/>
        <w:jc w:val="both"/>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tax identification number of the Seller,</w:t>
      </w:r>
    </w:p>
    <w:p w14:paraId="00D792C6" w14:textId="77777777" w:rsidR="00B34FB0" w:rsidRPr="00C952A7" w:rsidRDefault="00B34FB0" w:rsidP="00B34FB0">
      <w:pPr>
        <w:ind w:left="635"/>
        <w:rPr>
          <w:lang w:val="en-US"/>
        </w:rPr>
      </w:pPr>
      <w:r w:rsidRPr="00C952A7">
        <w:rPr>
          <w:lang w:val="en-US"/>
        </w:rPr>
        <w:t>e) the number of this Agreement</w:t>
      </w:r>
      <w:r w:rsidRPr="00C952A7">
        <w:rPr>
          <w:lang w:val="en-US"/>
        </w:rPr>
        <w:br/>
        <w:t>f) the verbal and numerical designation of the document</w:t>
      </w:r>
      <w:r w:rsidRPr="00C952A7">
        <w:rPr>
          <w:lang w:val="en-US"/>
        </w:rPr>
        <w:br/>
        <w:t>g) the subject of performance (including reference to this agreement)</w:t>
      </w:r>
      <w:r w:rsidRPr="00C952A7">
        <w:rPr>
          <w:lang w:val="en-US"/>
        </w:rPr>
        <w:br/>
        <w:t xml:space="preserve">h) the name and registration number of the project </w:t>
      </w:r>
    </w:p>
    <w:p w14:paraId="02DA1E9F" w14:textId="153F3F02" w:rsidR="00B34FB0" w:rsidRPr="00C952A7" w:rsidRDefault="00B34FB0" w:rsidP="00B34FB0">
      <w:pPr>
        <w:ind w:left="992"/>
        <w:rPr>
          <w:lang w:val="en-US" w:eastAsia="en-US"/>
        </w:rPr>
      </w:pPr>
      <w:r w:rsidRPr="00C952A7">
        <w:rPr>
          <w:lang w:val="en-US" w:eastAsia="en-US"/>
        </w:rPr>
        <w:t xml:space="preserve">- Project - </w:t>
      </w:r>
      <w:r w:rsidR="007C3FC6" w:rsidRPr="00FB7E82">
        <w:rPr>
          <w:rFonts w:cs="Arial"/>
          <w:szCs w:val="22"/>
          <w:lang w:eastAsia="cs-CZ"/>
        </w:rPr>
        <w:t xml:space="preserve">Development </w:t>
      </w:r>
      <w:proofErr w:type="spellStart"/>
      <w:r w:rsidR="007C3FC6" w:rsidRPr="00FB7E82">
        <w:rPr>
          <w:rFonts w:cs="Arial"/>
          <w:szCs w:val="22"/>
          <w:lang w:eastAsia="cs-CZ"/>
        </w:rPr>
        <w:t>of</w:t>
      </w:r>
      <w:proofErr w:type="spellEnd"/>
      <w:r w:rsidR="007C3FC6" w:rsidRPr="00FB7E82">
        <w:rPr>
          <w:rFonts w:cs="Arial"/>
          <w:szCs w:val="22"/>
          <w:lang w:eastAsia="cs-CZ"/>
        </w:rPr>
        <w:t xml:space="preserve"> </w:t>
      </w:r>
      <w:proofErr w:type="spellStart"/>
      <w:r w:rsidR="007C3FC6" w:rsidRPr="00FB7E82">
        <w:rPr>
          <w:rFonts w:cs="Arial"/>
          <w:szCs w:val="22"/>
          <w:lang w:eastAsia="cs-CZ"/>
        </w:rPr>
        <w:t>infrastructure</w:t>
      </w:r>
      <w:proofErr w:type="spellEnd"/>
      <w:r w:rsidR="007C3FC6" w:rsidRPr="00FB7E82">
        <w:rPr>
          <w:rFonts w:cs="Arial"/>
          <w:szCs w:val="22"/>
          <w:lang w:eastAsia="cs-CZ"/>
        </w:rPr>
        <w:t xml:space="preserve"> </w:t>
      </w:r>
      <w:proofErr w:type="spellStart"/>
      <w:r w:rsidR="007C3FC6" w:rsidRPr="00FB7E82">
        <w:rPr>
          <w:rFonts w:cs="Arial"/>
          <w:szCs w:val="22"/>
          <w:lang w:eastAsia="cs-CZ"/>
        </w:rPr>
        <w:t>facilities</w:t>
      </w:r>
      <w:proofErr w:type="spellEnd"/>
      <w:r w:rsidR="007C3FC6" w:rsidRPr="00FB7E82">
        <w:rPr>
          <w:rFonts w:cs="Arial"/>
          <w:szCs w:val="22"/>
          <w:lang w:eastAsia="cs-CZ"/>
        </w:rPr>
        <w:t xml:space="preserve"> </w:t>
      </w:r>
      <w:proofErr w:type="spellStart"/>
      <w:r w:rsidR="007C3FC6" w:rsidRPr="00FB7E82">
        <w:rPr>
          <w:rFonts w:cs="Arial"/>
          <w:szCs w:val="22"/>
          <w:lang w:eastAsia="cs-CZ"/>
        </w:rPr>
        <w:t>for</w:t>
      </w:r>
      <w:proofErr w:type="spellEnd"/>
      <w:r w:rsidR="007C3FC6" w:rsidRPr="00FB7E82">
        <w:rPr>
          <w:rFonts w:cs="Arial"/>
          <w:szCs w:val="22"/>
          <w:lang w:eastAsia="cs-CZ"/>
        </w:rPr>
        <w:t xml:space="preserve"> PhD </w:t>
      </w:r>
      <w:proofErr w:type="spellStart"/>
      <w:r w:rsidR="007C3FC6" w:rsidRPr="00FB7E82">
        <w:rPr>
          <w:rFonts w:cs="Arial"/>
          <w:szCs w:val="22"/>
          <w:lang w:eastAsia="cs-CZ"/>
        </w:rPr>
        <w:t>programmes</w:t>
      </w:r>
      <w:proofErr w:type="spellEnd"/>
      <w:r w:rsidR="007C3FC6" w:rsidRPr="00FB7E82">
        <w:rPr>
          <w:rFonts w:cs="Arial"/>
          <w:szCs w:val="22"/>
          <w:lang w:eastAsia="cs-CZ"/>
        </w:rPr>
        <w:t xml:space="preserve"> </w:t>
      </w:r>
      <w:proofErr w:type="spellStart"/>
      <w:r w:rsidR="007C3FC6" w:rsidRPr="00FB7E82">
        <w:rPr>
          <w:rFonts w:cs="Arial"/>
          <w:szCs w:val="22"/>
          <w:lang w:eastAsia="cs-CZ"/>
        </w:rPr>
        <w:t>at</w:t>
      </w:r>
      <w:proofErr w:type="spellEnd"/>
      <w:r w:rsidR="007C3FC6" w:rsidRPr="00FB7E82">
        <w:rPr>
          <w:rFonts w:cs="Arial"/>
          <w:szCs w:val="22"/>
          <w:lang w:eastAsia="cs-CZ"/>
        </w:rPr>
        <w:t xml:space="preserve"> CTU</w:t>
      </w:r>
      <w:r w:rsidRPr="00C952A7">
        <w:rPr>
          <w:lang w:val="en-US" w:eastAsia="en-US"/>
        </w:rPr>
        <w:t xml:space="preserve"> – Project number: CZ.02.01.01/00/22_012/0006347, </w:t>
      </w:r>
    </w:p>
    <w:p w14:paraId="04D5654D" w14:textId="3660ECA5" w:rsidR="00B34FB0" w:rsidRPr="00C952A7" w:rsidRDefault="00B34FB0" w:rsidP="00B34FB0">
      <w:pPr>
        <w:ind w:left="992"/>
        <w:rPr>
          <w:lang w:val="en-US" w:eastAsia="en-US"/>
        </w:rPr>
      </w:pPr>
      <w:r w:rsidRPr="00C952A7">
        <w:rPr>
          <w:lang w:val="en-US" w:eastAsia="en-US"/>
        </w:rPr>
        <w:t xml:space="preserve">- Project – </w:t>
      </w:r>
      <w:proofErr w:type="spellStart"/>
      <w:r w:rsidR="007C3FC6" w:rsidRPr="00FB7E82">
        <w:rPr>
          <w:rFonts w:cs="Arial"/>
          <w:szCs w:val="22"/>
          <w:lang w:eastAsia="cs-CZ"/>
        </w:rPr>
        <w:t>Energy</w:t>
      </w:r>
      <w:proofErr w:type="spellEnd"/>
      <w:r w:rsidR="007C3FC6" w:rsidRPr="00FB7E82">
        <w:rPr>
          <w:rFonts w:cs="Arial"/>
          <w:szCs w:val="22"/>
          <w:lang w:eastAsia="cs-CZ"/>
        </w:rPr>
        <w:t xml:space="preserve"> </w:t>
      </w:r>
      <w:proofErr w:type="spellStart"/>
      <w:r w:rsidR="007C3FC6" w:rsidRPr="00FB7E82">
        <w:rPr>
          <w:rFonts w:cs="Arial"/>
          <w:szCs w:val="22"/>
          <w:lang w:eastAsia="cs-CZ"/>
        </w:rPr>
        <w:t>conversion</w:t>
      </w:r>
      <w:proofErr w:type="spellEnd"/>
      <w:r w:rsidR="007C3FC6" w:rsidRPr="00FB7E82">
        <w:rPr>
          <w:rFonts w:cs="Arial"/>
          <w:szCs w:val="22"/>
          <w:lang w:eastAsia="cs-CZ"/>
        </w:rPr>
        <w:t xml:space="preserve"> and </w:t>
      </w:r>
      <w:proofErr w:type="spellStart"/>
      <w:r w:rsidR="007C3FC6" w:rsidRPr="00FB7E82">
        <w:rPr>
          <w:rFonts w:cs="Arial"/>
          <w:szCs w:val="22"/>
          <w:lang w:eastAsia="cs-CZ"/>
        </w:rPr>
        <w:t>storage</w:t>
      </w:r>
      <w:proofErr w:type="spellEnd"/>
      <w:r w:rsidRPr="00C952A7">
        <w:rPr>
          <w:lang w:val="en-US" w:eastAsia="en-US"/>
        </w:rPr>
        <w:t xml:space="preserve"> – Project number: CZ.02.01.01/00/22_008/0004617, </w:t>
      </w:r>
    </w:p>
    <w:p w14:paraId="7CCE27CC" w14:textId="013EE9E9" w:rsidR="00B34FB0" w:rsidRPr="00C952A7" w:rsidRDefault="00B34FB0" w:rsidP="00B34FB0">
      <w:pPr>
        <w:ind w:left="992"/>
        <w:rPr>
          <w:lang w:val="en-US" w:eastAsia="en-US"/>
        </w:rPr>
      </w:pPr>
      <w:r w:rsidRPr="00C952A7">
        <w:rPr>
          <w:lang w:val="en-US" w:eastAsia="en-US"/>
        </w:rPr>
        <w:t xml:space="preserve">- NPO – </w:t>
      </w:r>
      <w:r w:rsidR="007C3FC6" w:rsidRPr="00FB7E82">
        <w:rPr>
          <w:bCs/>
          <w:color w:val="333333"/>
          <w:highlight w:val="white"/>
        </w:rPr>
        <w:t xml:space="preserve">Support </w:t>
      </w:r>
      <w:proofErr w:type="spellStart"/>
      <w:r w:rsidR="007C3FC6" w:rsidRPr="00FB7E82">
        <w:rPr>
          <w:bCs/>
          <w:color w:val="333333"/>
          <w:highlight w:val="white"/>
        </w:rPr>
        <w:t>for</w:t>
      </w:r>
      <w:proofErr w:type="spellEnd"/>
      <w:r w:rsidR="007C3FC6" w:rsidRPr="00FB7E82">
        <w:rPr>
          <w:bCs/>
          <w:color w:val="333333"/>
          <w:highlight w:val="white"/>
        </w:rPr>
        <w:t xml:space="preserve"> Green </w:t>
      </w:r>
      <w:proofErr w:type="spellStart"/>
      <w:r w:rsidR="007C3FC6" w:rsidRPr="00FB7E82">
        <w:rPr>
          <w:bCs/>
          <w:color w:val="333333"/>
          <w:highlight w:val="white"/>
        </w:rPr>
        <w:t>Skills</w:t>
      </w:r>
      <w:proofErr w:type="spellEnd"/>
      <w:r w:rsidR="007C3FC6" w:rsidRPr="00FB7E82">
        <w:rPr>
          <w:bCs/>
          <w:color w:val="333333"/>
          <w:highlight w:val="white"/>
        </w:rPr>
        <w:t xml:space="preserve"> and </w:t>
      </w:r>
      <w:proofErr w:type="spellStart"/>
      <w:r w:rsidR="007C3FC6" w:rsidRPr="00FB7E82">
        <w:rPr>
          <w:bCs/>
          <w:color w:val="333333"/>
          <w:highlight w:val="white"/>
        </w:rPr>
        <w:t>Sustainability</w:t>
      </w:r>
      <w:proofErr w:type="spellEnd"/>
      <w:r w:rsidR="007C3FC6" w:rsidRPr="00FB7E82">
        <w:rPr>
          <w:bCs/>
          <w:color w:val="333333"/>
          <w:highlight w:val="white"/>
        </w:rPr>
        <w:t xml:space="preserve"> </w:t>
      </w:r>
      <w:proofErr w:type="spellStart"/>
      <w:r w:rsidR="007C3FC6" w:rsidRPr="00FB7E82">
        <w:rPr>
          <w:bCs/>
          <w:color w:val="333333"/>
          <w:highlight w:val="white"/>
        </w:rPr>
        <w:t>at</w:t>
      </w:r>
      <w:proofErr w:type="spellEnd"/>
      <w:r w:rsidR="007C3FC6" w:rsidRPr="00FB7E82">
        <w:rPr>
          <w:bCs/>
          <w:color w:val="333333"/>
          <w:highlight w:val="white"/>
        </w:rPr>
        <w:t xml:space="preserve"> CTU in Prague</w:t>
      </w:r>
      <w:r w:rsidRPr="00C952A7">
        <w:rPr>
          <w:lang w:val="en-US" w:eastAsia="en-US"/>
        </w:rPr>
        <w:t xml:space="preserve"> - Project number: NPO_CVUT_MSMT-2123/2024-4</w:t>
      </w:r>
      <w:r w:rsidR="00A825E5">
        <w:rPr>
          <w:lang w:val="en-US" w:eastAsia="en-US"/>
        </w:rPr>
        <w:t xml:space="preserve"> (this project will be confirmed by the Buyer</w:t>
      </w:r>
      <w:r w:rsidRPr="00C952A7">
        <w:rPr>
          <w:lang w:val="en-US" w:eastAsia="en-US"/>
        </w:rPr>
        <w:t>.</w:t>
      </w:r>
    </w:p>
    <w:p w14:paraId="4B346B36" w14:textId="39520E0E" w:rsidR="00B34FB0" w:rsidRPr="00C952A7" w:rsidRDefault="00B34FB0" w:rsidP="00B34FB0">
      <w:pPr>
        <w:ind w:left="635"/>
        <w:rPr>
          <w:lang w:val="en-US" w:eastAsia="en-US"/>
        </w:rPr>
      </w:pPr>
      <w:proofErr w:type="spellStart"/>
      <w:r w:rsidRPr="00C952A7">
        <w:rPr>
          <w:lang w:val="en-US"/>
        </w:rPr>
        <w:t>i</w:t>
      </w:r>
      <w:proofErr w:type="spellEnd"/>
      <w:r w:rsidRPr="00C952A7">
        <w:rPr>
          <w:lang w:val="en-US"/>
        </w:rPr>
        <w:t>) the purchase price</w:t>
      </w:r>
      <w:r w:rsidRPr="00C952A7">
        <w:rPr>
          <w:lang w:val="en-US"/>
        </w:rPr>
        <w:br/>
        <w:t>j) the date of issuance of the accounting document</w:t>
      </w:r>
      <w:r w:rsidRPr="00C952A7">
        <w:rPr>
          <w:lang w:val="en-US"/>
        </w:rPr>
        <w:br/>
        <w:t>k) the date of the taxable supply</w:t>
      </w:r>
      <w:r w:rsidRPr="00C952A7">
        <w:rPr>
          <w:lang w:val="en-US"/>
        </w:rPr>
        <w:br/>
        <w:t>l) the tax base</w:t>
      </w:r>
      <w:r w:rsidRPr="00C952A7">
        <w:rPr>
          <w:lang w:val="en-US"/>
        </w:rPr>
        <w:br/>
        <w:t>m) the tax rate</w:t>
      </w:r>
      <w:r w:rsidRPr="00C952A7">
        <w:rPr>
          <w:lang w:val="en-US"/>
        </w:rPr>
        <w:br/>
        <w:t>n) the amount of tax</w:t>
      </w:r>
    </w:p>
    <w:p w14:paraId="5C725E51" w14:textId="62A28364" w:rsidR="00F023D0" w:rsidRPr="00C952A7" w:rsidRDefault="00F023D0" w:rsidP="00B34FB0">
      <w:pPr>
        <w:pStyle w:val="Nadpis2"/>
        <w:spacing w:after="200"/>
        <w:ind w:left="567"/>
        <w:rPr>
          <w:rFonts w:ascii="Arial" w:hAnsi="Arial" w:cs="Arial"/>
          <w:b w:val="0"/>
          <w:snapToGrid w:val="0"/>
          <w:color w:val="auto"/>
          <w:sz w:val="22"/>
          <w:szCs w:val="22"/>
          <w:lang w:val="en-US" w:eastAsia="en-US"/>
        </w:rPr>
      </w:pPr>
      <w:r w:rsidRPr="00C952A7">
        <w:rPr>
          <w:rFonts w:ascii="Arial" w:hAnsi="Arial" w:cs="Arial"/>
          <w:b w:val="0"/>
          <w:snapToGrid w:val="0"/>
          <w:color w:val="auto"/>
          <w:sz w:val="22"/>
          <w:szCs w:val="22"/>
          <w:lang w:val="en-US" w:eastAsia="en-US"/>
        </w:rPr>
        <w:t xml:space="preserve">and must comply with the double tax avoidance agreements, if applicable. </w:t>
      </w:r>
    </w:p>
    <w:p w14:paraId="6CC6DA0E" w14:textId="77777777" w:rsidR="00F023D0" w:rsidRPr="00C952A7" w:rsidRDefault="00F023D0" w:rsidP="00BB45BE">
      <w:pPr>
        <w:pStyle w:val="Nadpis2"/>
        <w:keepNext w:val="0"/>
        <w:keepLines w:val="0"/>
        <w:numPr>
          <w:ilvl w:val="0"/>
          <w:numId w:val="9"/>
        </w:numPr>
        <w:tabs>
          <w:tab w:val="num" w:pos="624"/>
        </w:tabs>
        <w:suppressAutoHyphens w:val="0"/>
        <w:spacing w:before="0" w:after="220"/>
        <w:ind w:left="567" w:hanging="567"/>
        <w:jc w:val="both"/>
        <w:rPr>
          <w:rFonts w:ascii="Arial" w:hAnsi="Arial" w:cs="Arial"/>
          <w:b w:val="0"/>
          <w:color w:val="auto"/>
          <w:sz w:val="22"/>
          <w:szCs w:val="22"/>
          <w:lang w:val="en-US" w:eastAsia="en-US"/>
        </w:rPr>
      </w:pPr>
      <w:r w:rsidRPr="00C952A7">
        <w:rPr>
          <w:rFonts w:ascii="Arial" w:hAnsi="Arial" w:cs="Arial"/>
          <w:b w:val="0"/>
          <w:color w:val="auto"/>
          <w:sz w:val="22"/>
          <w:szCs w:val="22"/>
          <w:lang w:val="en-US" w:eastAsia="en-US"/>
        </w:rPr>
        <w:t>In case that the invoice shall not contain the above mentioned information, the Buyer is entitled to return it to the Seller during it</w:t>
      </w:r>
      <w:r w:rsidR="00E83C11" w:rsidRPr="00C952A7">
        <w:rPr>
          <w:rFonts w:ascii="Arial" w:hAnsi="Arial" w:cs="Arial"/>
          <w:b w:val="0"/>
          <w:color w:val="auto"/>
          <w:sz w:val="22"/>
          <w:szCs w:val="22"/>
          <w:lang w:val="en-US" w:eastAsia="en-US"/>
        </w:rPr>
        <w:t>s</w:t>
      </w:r>
      <w:r w:rsidRPr="00C952A7">
        <w:rPr>
          <w:rFonts w:ascii="Arial" w:hAnsi="Arial" w:cs="Arial"/>
          <w:b w:val="0"/>
          <w:color w:val="auto"/>
          <w:sz w:val="22"/>
          <w:szCs w:val="22"/>
          <w:lang w:val="en-US" w:eastAsia="en-US"/>
        </w:rPr>
        <w:t xml:space="preserve"> maturity period and this shall not be considered as a default. The new maturity period shall begin from the receipt of the supplemented or corrected invoice to the Buyer.</w:t>
      </w:r>
    </w:p>
    <w:p w14:paraId="6A590CC7" w14:textId="77777777" w:rsidR="00B00629" w:rsidRPr="00C952A7" w:rsidRDefault="00400B1A" w:rsidP="002B2070">
      <w:pPr>
        <w:pStyle w:val="Normln-sted"/>
        <w:numPr>
          <w:ilvl w:val="0"/>
          <w:numId w:val="0"/>
        </w:numPr>
        <w:tabs>
          <w:tab w:val="left" w:pos="142"/>
        </w:tabs>
        <w:spacing w:before="220" w:after="0" w:line="240" w:lineRule="auto"/>
        <w:ind w:left="34"/>
        <w:jc w:val="center"/>
        <w:rPr>
          <w:rFonts w:ascii="Arial" w:hAnsi="Arial" w:cs="Arial"/>
          <w:b/>
          <w:lang w:val="en-US" w:eastAsia="en-US"/>
        </w:rPr>
      </w:pPr>
      <w:r w:rsidRPr="00C952A7">
        <w:rPr>
          <w:rFonts w:ascii="Arial" w:hAnsi="Arial" w:cs="Arial"/>
          <w:b/>
          <w:lang w:val="en-US" w:eastAsia="en-US"/>
        </w:rPr>
        <w:t>V.</w:t>
      </w:r>
    </w:p>
    <w:p w14:paraId="7BE4D7B6" w14:textId="77777777" w:rsidR="00400B1A" w:rsidRPr="00C952A7" w:rsidRDefault="00400B1A" w:rsidP="002B2070">
      <w:pPr>
        <w:tabs>
          <w:tab w:val="left" w:pos="142"/>
        </w:tabs>
        <w:suppressAutoHyphens w:val="0"/>
        <w:spacing w:after="220"/>
        <w:jc w:val="center"/>
        <w:rPr>
          <w:rFonts w:cs="Arial"/>
          <w:b/>
          <w:caps/>
          <w:lang w:val="en-US" w:eastAsia="en-US"/>
        </w:rPr>
      </w:pPr>
      <w:r w:rsidRPr="00C952A7">
        <w:rPr>
          <w:rFonts w:cs="Arial"/>
          <w:b/>
          <w:caps/>
          <w:lang w:val="en-US" w:eastAsia="en-US"/>
        </w:rPr>
        <w:t>Seller’s duties</w:t>
      </w:r>
    </w:p>
    <w:p w14:paraId="7380FFBE" w14:textId="4C841003" w:rsidR="00400B1A" w:rsidRPr="00C952A7" w:rsidRDefault="00400B1A" w:rsidP="00BB45BE">
      <w:pPr>
        <w:pStyle w:val="Odstavecseseznamem"/>
        <w:numPr>
          <w:ilvl w:val="0"/>
          <w:numId w:val="11"/>
        </w:numPr>
        <w:spacing w:before="0" w:after="220"/>
        <w:ind w:left="567" w:hanging="567"/>
        <w:rPr>
          <w:rFonts w:eastAsiaTheme="majorEastAsia" w:cs="Arial"/>
          <w:bCs/>
          <w:color w:val="FF0000"/>
          <w:lang w:val="en-US"/>
        </w:rPr>
      </w:pPr>
      <w:r w:rsidRPr="00C952A7">
        <w:rPr>
          <w:rFonts w:eastAsiaTheme="majorEastAsia" w:cs="Arial"/>
          <w:bCs/>
          <w:lang w:val="en-US"/>
        </w:rPr>
        <w:t xml:space="preserve">The Seller </w:t>
      </w:r>
      <w:r w:rsidR="00B34FB0" w:rsidRPr="00C952A7">
        <w:rPr>
          <w:lang w:val="en-US"/>
        </w:rPr>
        <w:t xml:space="preserve">is obliged to deliver the Goods and Related Activities under the conditions specified in this Agreement, including all its appendices, and in accordance with </w:t>
      </w:r>
      <w:r w:rsidR="00B34FB0" w:rsidRPr="00C952A7">
        <w:rPr>
          <w:lang w:val="en-US"/>
        </w:rPr>
        <w:lastRenderedPageBreak/>
        <w:t>applicable legal (e.g., safety), technical, and quality standards. The Seller shall demonstrate compliance with the applicable safety standards at the time of delivery of the Goods, at a minimum through a CE declaration of conformity. Additionally, the Seller shall provide the Buyer with a valid Calibration Certificate as specified in Article 1.3 (d).</w:t>
      </w:r>
    </w:p>
    <w:p w14:paraId="54332DC5" w14:textId="77777777" w:rsidR="00400B1A" w:rsidRPr="00C952A7" w:rsidRDefault="00400B1A" w:rsidP="00BB45BE">
      <w:pPr>
        <w:pStyle w:val="Odstavecseseznamem"/>
        <w:numPr>
          <w:ilvl w:val="0"/>
          <w:numId w:val="11"/>
        </w:numPr>
        <w:spacing w:before="0" w:after="220"/>
        <w:ind w:left="567" w:hanging="567"/>
        <w:rPr>
          <w:rFonts w:eastAsiaTheme="majorEastAsia" w:cs="Arial"/>
          <w:bCs/>
          <w:lang w:val="en-US"/>
        </w:rPr>
      </w:pPr>
      <w:r w:rsidRPr="00C952A7">
        <w:rPr>
          <w:rFonts w:eastAsiaTheme="majorEastAsia" w:cs="Arial"/>
          <w:bCs/>
          <w:lang w:val="en-US"/>
        </w:rPr>
        <w:t xml:space="preserve">During the performance of this Contract the Seller proceeds independently. If the Seller receives instructions from the Buyer, the Seller shall follow such instructions unless these are against the law or in contradiction to this Contract. If the Seller finds out or should have found out if professional care was exercised that the instructions are for any reason inappropriate or illegal or in contradiction to this Contract, then the Seller must notify the Buyer. </w:t>
      </w:r>
    </w:p>
    <w:p w14:paraId="722AC01F" w14:textId="77777777" w:rsidR="00400B1A" w:rsidRPr="00C952A7" w:rsidRDefault="00400B1A" w:rsidP="00BB45BE">
      <w:pPr>
        <w:pStyle w:val="Odstavecseseznamem"/>
        <w:numPr>
          <w:ilvl w:val="0"/>
          <w:numId w:val="11"/>
        </w:numPr>
        <w:spacing w:before="0" w:after="220"/>
        <w:ind w:left="567" w:hanging="567"/>
        <w:rPr>
          <w:rFonts w:eastAsiaTheme="majorEastAsia" w:cs="Arial"/>
          <w:bCs/>
          <w:lang w:val="en-US"/>
        </w:rPr>
      </w:pPr>
      <w:r w:rsidRPr="00C952A7">
        <w:rPr>
          <w:rFonts w:eastAsiaTheme="majorEastAsia" w:cs="Arial"/>
          <w:bCs/>
          <w:lang w:val="en-US"/>
        </w:rPr>
        <w:t>All things necessary for the performance of this Contract shall procure the Seller, unless this Contract stipulates otherwise.</w:t>
      </w:r>
    </w:p>
    <w:p w14:paraId="6864926E" w14:textId="77777777" w:rsidR="006A3837" w:rsidRPr="00C952A7" w:rsidRDefault="00400B1A" w:rsidP="006A3837">
      <w:pPr>
        <w:pStyle w:val="Odstavecseseznamem"/>
        <w:numPr>
          <w:ilvl w:val="0"/>
          <w:numId w:val="11"/>
        </w:numPr>
        <w:spacing w:before="0" w:after="220"/>
        <w:ind w:left="567" w:hanging="567"/>
        <w:rPr>
          <w:rFonts w:eastAsiaTheme="majorEastAsia" w:cs="Arial"/>
          <w:bCs/>
          <w:lang w:val="en-US"/>
        </w:rPr>
      </w:pPr>
      <w:r w:rsidRPr="00C952A7">
        <w:rPr>
          <w:rFonts w:eastAsiaTheme="majorEastAsia" w:cs="Arial"/>
          <w:bCs/>
          <w:lang w:val="en-US"/>
        </w:rPr>
        <w:t>The Seller is aware that the Buyer does not have at its disposal premises for the storage of packaging and, therefore, shall not store packaging of the Object of Purchase. The absence of original packaging cannot be an excuse for refusal of elimination of defects of the Object of Purchase.</w:t>
      </w:r>
    </w:p>
    <w:p w14:paraId="0A3EE272" w14:textId="069FCDC4" w:rsidR="003E39D4" w:rsidRPr="00C952A7" w:rsidRDefault="00B34FB0" w:rsidP="000D0BF6">
      <w:pPr>
        <w:pStyle w:val="Odstavecseseznamem"/>
        <w:numPr>
          <w:ilvl w:val="0"/>
          <w:numId w:val="11"/>
        </w:numPr>
        <w:spacing w:before="0" w:after="220"/>
        <w:ind w:left="567" w:hanging="567"/>
        <w:rPr>
          <w:rFonts w:eastAsiaTheme="majorEastAsia" w:cs="Arial"/>
          <w:bCs/>
          <w:lang w:val="en-US"/>
        </w:rPr>
      </w:pPr>
      <w:r w:rsidRPr="00C952A7">
        <w:rPr>
          <w:lang w:val="en-US"/>
        </w:rPr>
        <w:t>The Seller shall, pursuant to the provisions of Section 2 (e) of Act No. 320/2001 Coll., on Financial Control in Public Administration, as amended, be obliged to cooperate in the performance of financial control. The Seller also undertakes to archive all written documents related to the fulfillment of the subject of purchase under this agreement for at least until December 31, 2036, unless legislation stipulates a longer period for certain types of documents. Furthermore, the Buyer is obliged to provide all required information, document its activities, supply all documentation related to the project, and allow authorized persons access to its premises and land for verifying the conditions of fulfillment of the subject of purchase under this agreement. The Seller also undertakes to comply with all rules and conditions arising from the regulations for the provision of grants.</w:t>
      </w:r>
    </w:p>
    <w:p w14:paraId="15FDA661" w14:textId="77777777" w:rsidR="001533CE" w:rsidRPr="00C952A7" w:rsidRDefault="001533CE" w:rsidP="002B2070">
      <w:pPr>
        <w:pStyle w:val="Normln-sted"/>
        <w:numPr>
          <w:ilvl w:val="0"/>
          <w:numId w:val="0"/>
        </w:numPr>
        <w:tabs>
          <w:tab w:val="left" w:pos="142"/>
        </w:tabs>
        <w:spacing w:before="220" w:after="0" w:line="240" w:lineRule="auto"/>
        <w:ind w:left="34"/>
        <w:jc w:val="center"/>
        <w:rPr>
          <w:rFonts w:ascii="Arial" w:hAnsi="Arial" w:cs="Arial"/>
          <w:b/>
          <w:caps/>
          <w:lang w:val="en-US" w:eastAsia="en-US"/>
        </w:rPr>
      </w:pPr>
      <w:r w:rsidRPr="00C952A7">
        <w:rPr>
          <w:rFonts w:ascii="Arial" w:eastAsiaTheme="minorEastAsia" w:hAnsi="Arial" w:cs="Arial"/>
          <w:b/>
          <w:lang w:val="en-US" w:eastAsia="cs-CZ"/>
        </w:rPr>
        <w:t>VI</w:t>
      </w:r>
      <w:r w:rsidRPr="00C952A7">
        <w:rPr>
          <w:rFonts w:ascii="Arial" w:hAnsi="Arial" w:cs="Arial"/>
          <w:b/>
          <w:caps/>
          <w:lang w:val="en-US" w:eastAsia="en-US"/>
        </w:rPr>
        <w:t>.</w:t>
      </w:r>
    </w:p>
    <w:p w14:paraId="2B7470CD" w14:textId="77777777" w:rsidR="001533CE" w:rsidRPr="00C952A7" w:rsidRDefault="001533CE" w:rsidP="002B2070">
      <w:pPr>
        <w:tabs>
          <w:tab w:val="left" w:pos="142"/>
        </w:tabs>
        <w:suppressAutoHyphens w:val="0"/>
        <w:spacing w:after="220"/>
        <w:jc w:val="center"/>
        <w:rPr>
          <w:rFonts w:cs="Arial"/>
          <w:b/>
          <w:caps/>
          <w:lang w:val="en-US" w:eastAsia="en-US"/>
        </w:rPr>
      </w:pPr>
      <w:r w:rsidRPr="00C952A7">
        <w:rPr>
          <w:rFonts w:cs="Arial"/>
          <w:b/>
          <w:caps/>
          <w:lang w:val="en-US" w:eastAsia="en-US"/>
        </w:rPr>
        <w:t>warranty</w:t>
      </w:r>
    </w:p>
    <w:p w14:paraId="212AC680" w14:textId="5241F432" w:rsidR="001533CE" w:rsidRPr="009B3207" w:rsidRDefault="00FD1820"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bCs w:val="0"/>
          <w:color w:val="auto"/>
          <w:sz w:val="22"/>
          <w:szCs w:val="22"/>
          <w:lang w:val="en-US"/>
        </w:rPr>
        <w:t>The Seller shall provide a warranty of quality of the Object of Purchase for the period of</w:t>
      </w:r>
      <w:r w:rsidR="00501F45" w:rsidRPr="00C952A7">
        <w:rPr>
          <w:rFonts w:ascii="Arial" w:hAnsi="Arial" w:cs="Arial"/>
          <w:b w:val="0"/>
          <w:bCs w:val="0"/>
          <w:color w:val="auto"/>
          <w:sz w:val="22"/>
          <w:szCs w:val="22"/>
          <w:lang w:val="en-US"/>
        </w:rPr>
        <w:t xml:space="preserve"> min. 12 months</w:t>
      </w:r>
      <w:r w:rsidRPr="00C952A7">
        <w:rPr>
          <w:rFonts w:ascii="Arial" w:hAnsi="Arial" w:cs="Arial"/>
          <w:b w:val="0"/>
          <w:color w:val="auto"/>
          <w:sz w:val="22"/>
          <w:szCs w:val="22"/>
          <w:lang w:val="en-US"/>
        </w:rPr>
        <w:t>.</w:t>
      </w:r>
      <w:r w:rsidR="00501F45" w:rsidRPr="00C952A7">
        <w:rPr>
          <w:rFonts w:ascii="Arial" w:hAnsi="Arial" w:cs="Arial"/>
          <w:b w:val="0"/>
          <w:color w:val="auto"/>
          <w:sz w:val="22"/>
          <w:szCs w:val="22"/>
          <w:lang w:val="en-US"/>
        </w:rPr>
        <w:t xml:space="preserve"> </w:t>
      </w:r>
      <w:r w:rsidR="001533CE" w:rsidRPr="00C952A7">
        <w:rPr>
          <w:rFonts w:ascii="Arial" w:hAnsi="Arial" w:cs="Arial"/>
          <w:b w:val="0"/>
          <w:color w:val="auto"/>
          <w:sz w:val="22"/>
          <w:szCs w:val="22"/>
          <w:lang w:val="en-US"/>
        </w:rPr>
        <w:t xml:space="preserve">If on the warranty list or other document is the warranty period of longer duration, then this longer warranty </w:t>
      </w:r>
      <w:r w:rsidR="001533CE" w:rsidRPr="009B3207">
        <w:rPr>
          <w:rFonts w:ascii="Arial" w:hAnsi="Arial" w:cs="Arial"/>
          <w:b w:val="0"/>
          <w:color w:val="auto"/>
          <w:sz w:val="22"/>
          <w:szCs w:val="22"/>
          <w:lang w:val="en-US"/>
        </w:rPr>
        <w:t>period shall have priority over the period stated in this Contract.</w:t>
      </w:r>
      <w:r w:rsidR="00501F45" w:rsidRPr="009B3207">
        <w:rPr>
          <w:rFonts w:ascii="Arial" w:hAnsi="Arial" w:cs="Arial"/>
          <w:b w:val="0"/>
          <w:color w:val="auto"/>
          <w:sz w:val="22"/>
          <w:szCs w:val="22"/>
          <w:lang w:val="en-US"/>
        </w:rPr>
        <w:t xml:space="preserve"> The warranty period is:</w:t>
      </w:r>
      <w:r w:rsidR="00501F45" w:rsidRPr="009B3207">
        <w:rPr>
          <w:rFonts w:ascii="Tahoma" w:hAnsi="Tahoma" w:cs="Tahoma"/>
          <w:b w:val="0"/>
          <w:bCs w:val="0"/>
          <w:color w:val="auto"/>
          <w:sz w:val="20"/>
          <w:szCs w:val="20"/>
          <w:lang w:val="en-US"/>
        </w:rPr>
        <w:t xml:space="preserve"> </w:t>
      </w:r>
      <w:sdt>
        <w:sdtPr>
          <w:rPr>
            <w:rFonts w:ascii="Tahoma" w:hAnsi="Tahoma" w:cs="Tahoma"/>
            <w:b w:val="0"/>
            <w:bCs w:val="0"/>
            <w:color w:val="auto"/>
            <w:sz w:val="20"/>
            <w:szCs w:val="20"/>
            <w:lang w:val="en-US"/>
          </w:rPr>
          <w:id w:val="1832169228"/>
          <w:placeholder>
            <w:docPart w:val="1A7514FD72F64DA1A678B36AF2711C91"/>
          </w:placeholder>
        </w:sdtPr>
        <w:sdtEndPr>
          <w:rPr>
            <w:rFonts w:asciiTheme="majorHAnsi" w:hAnsiTheme="majorHAnsi" w:cs="Arial"/>
            <w:sz w:val="26"/>
            <w:szCs w:val="22"/>
          </w:rPr>
        </w:sdtEndPr>
        <w:sdtContent>
          <w:r w:rsidR="009B3207" w:rsidRPr="009B3207">
            <w:rPr>
              <w:rFonts w:ascii="Arial" w:eastAsia="Calibri" w:hAnsi="Arial" w:cs="Arial"/>
              <w:color w:val="auto"/>
              <w:sz w:val="22"/>
              <w:szCs w:val="22"/>
              <w:lang w:val="en-US" w:eastAsia="en-US"/>
            </w:rPr>
            <w:t>2 years</w:t>
          </w:r>
          <w:r w:rsidR="009B3207">
            <w:rPr>
              <w:rFonts w:ascii="Tahoma" w:eastAsia="Calibri" w:hAnsi="Tahoma" w:cs="Tahoma"/>
              <w:color w:val="auto"/>
              <w:sz w:val="20"/>
              <w:szCs w:val="20"/>
              <w:lang w:val="en-US" w:eastAsia="en-US"/>
            </w:rPr>
            <w:t>.</w:t>
          </w:r>
        </w:sdtContent>
      </w:sdt>
    </w:p>
    <w:p w14:paraId="62C89980" w14:textId="77777777" w:rsidR="001533CE" w:rsidRPr="00C952A7" w:rsidRDefault="001533CE"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The warranty period shall begin on the day of the</w:t>
      </w:r>
      <w:r w:rsidR="005B4321" w:rsidRPr="00C952A7">
        <w:rPr>
          <w:rFonts w:ascii="Arial" w:hAnsi="Arial" w:cs="Arial"/>
          <w:b w:val="0"/>
          <w:color w:val="auto"/>
          <w:sz w:val="22"/>
          <w:szCs w:val="22"/>
          <w:lang w:val="en-US"/>
        </w:rPr>
        <w:t xml:space="preserve"> Object of Purchase commissioning</w:t>
      </w:r>
      <w:r w:rsidR="00873791" w:rsidRPr="00C952A7">
        <w:rPr>
          <w:rFonts w:ascii="Arial" w:hAnsi="Arial" w:cs="Arial"/>
          <w:b w:val="0"/>
          <w:color w:val="auto"/>
          <w:sz w:val="22"/>
          <w:szCs w:val="22"/>
          <w:lang w:val="en-US"/>
        </w:rPr>
        <w:t xml:space="preserve"> in the place of delivery</w:t>
      </w:r>
      <w:r w:rsidR="005B4321" w:rsidRPr="00C952A7">
        <w:rPr>
          <w:rFonts w:ascii="Arial" w:hAnsi="Arial" w:cs="Arial"/>
          <w:b w:val="0"/>
          <w:color w:val="auto"/>
          <w:sz w:val="22"/>
          <w:szCs w:val="22"/>
          <w:lang w:val="en-US"/>
        </w:rPr>
        <w:t>.</w:t>
      </w:r>
    </w:p>
    <w:p w14:paraId="673FD487" w14:textId="77777777" w:rsidR="001533CE" w:rsidRPr="00C952A7" w:rsidRDefault="001533CE"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The Seller shall remove defects that occur during the warranty period free of charge and in the terms stipulated in this Contract. </w:t>
      </w:r>
    </w:p>
    <w:p w14:paraId="30039575" w14:textId="77777777" w:rsidR="001533CE" w:rsidRPr="00C952A7" w:rsidRDefault="001533CE"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lastRenderedPageBreak/>
        <w:t>If the Buyer ascertains a defect of the Object of Purchase during the warranty period, the Buyer shall notify such defect without undue delay to the Seller. Defects may be notified on the last day of warranty period, at the latest.</w:t>
      </w:r>
    </w:p>
    <w:p w14:paraId="0077C906" w14:textId="1766A8CA" w:rsidR="00501F45" w:rsidRPr="00C952A7" w:rsidRDefault="00FD1820" w:rsidP="00501F45">
      <w:pPr>
        <w:pStyle w:val="Nadpis2"/>
        <w:keepNext w:val="0"/>
        <w:keepLines w:val="0"/>
        <w:numPr>
          <w:ilvl w:val="0"/>
          <w:numId w:val="12"/>
        </w:numPr>
        <w:suppressAutoHyphens w:val="0"/>
        <w:spacing w:before="0" w:after="220"/>
        <w:ind w:left="567" w:hanging="567"/>
        <w:jc w:val="both"/>
        <w:rPr>
          <w:rFonts w:ascii="Arial" w:hAnsi="Arial" w:cs="Arial"/>
          <w:b w:val="0"/>
          <w:bCs w:val="0"/>
          <w:color w:val="auto"/>
          <w:sz w:val="22"/>
          <w:szCs w:val="22"/>
          <w:lang w:val="en-US"/>
        </w:rPr>
      </w:pPr>
      <w:r w:rsidRPr="00C952A7">
        <w:rPr>
          <w:rFonts w:ascii="Arial" w:hAnsi="Arial" w:cs="Arial"/>
          <w:b w:val="0"/>
          <w:color w:val="auto"/>
          <w:sz w:val="22"/>
          <w:szCs w:val="22"/>
          <w:lang w:val="en-US"/>
        </w:rPr>
        <w:t xml:space="preserve">Buyer shall notify the Seller of warranty defects by telephone, in writing or by e-mail. The Seller shall accept notifications of defects on the following </w:t>
      </w:r>
      <w:r w:rsidRPr="00C952A7">
        <w:rPr>
          <w:rFonts w:ascii="Arial" w:hAnsi="Arial" w:cs="Arial"/>
          <w:b w:val="0"/>
          <w:bCs w:val="0"/>
          <w:color w:val="auto"/>
          <w:sz w:val="22"/>
          <w:szCs w:val="22"/>
          <w:lang w:val="en-US"/>
        </w:rPr>
        <w:t>e-mail address</w:t>
      </w:r>
      <w:r w:rsidRPr="00C952A7">
        <w:rPr>
          <w:rFonts w:ascii="Tahoma" w:hAnsi="Tahoma" w:cs="Tahoma"/>
          <w:b w:val="0"/>
          <w:bCs w:val="0"/>
          <w:color w:val="auto"/>
          <w:sz w:val="20"/>
          <w:szCs w:val="20"/>
          <w:highlight w:val="yellow"/>
          <w:lang w:val="en-US"/>
        </w:rPr>
        <w:t xml:space="preserve"> </w:t>
      </w:r>
      <w:sdt>
        <w:sdtPr>
          <w:rPr>
            <w:rFonts w:ascii="Tahoma" w:hAnsi="Tahoma" w:cs="Tahoma"/>
            <w:b w:val="0"/>
            <w:bCs w:val="0"/>
            <w:color w:val="auto"/>
            <w:sz w:val="20"/>
            <w:szCs w:val="20"/>
            <w:lang w:val="en-US"/>
          </w:rPr>
          <w:id w:val="1246533472"/>
          <w:placeholder>
            <w:docPart w:val="461263B183EB46FA9BA5C12EB3557810"/>
          </w:placeholder>
        </w:sdtPr>
        <w:sdtEndPr>
          <w:rPr>
            <w:rFonts w:asciiTheme="majorHAnsi" w:hAnsiTheme="majorHAnsi" w:cs="Arial"/>
            <w:sz w:val="26"/>
            <w:szCs w:val="22"/>
          </w:rPr>
        </w:sdtEndPr>
        <w:sdtContent>
          <w:r w:rsidR="009B3207" w:rsidRPr="009B3207">
            <w:rPr>
              <w:rFonts w:ascii="Tahoma" w:hAnsi="Tahoma" w:cs="Tahoma"/>
              <w:color w:val="auto"/>
              <w:sz w:val="20"/>
              <w:szCs w:val="20"/>
              <w:lang w:val="en-US"/>
            </w:rPr>
            <w:t>support.europe@arbin.com</w:t>
          </w:r>
          <w:r w:rsidRPr="009B3207">
            <w:rPr>
              <w:rFonts w:ascii="Tahoma" w:eastAsia="Calibri" w:hAnsi="Tahoma" w:cs="Tahoma"/>
              <w:color w:val="auto"/>
              <w:sz w:val="20"/>
              <w:szCs w:val="20"/>
              <w:lang w:val="en-US" w:eastAsia="en-US"/>
            </w:rPr>
            <w:t xml:space="preserve"> </w:t>
          </w:r>
        </w:sdtContent>
      </w:sdt>
      <w:r w:rsidR="00501F45" w:rsidRPr="009B3207">
        <w:rPr>
          <w:rFonts w:cs="Arial"/>
          <w:b w:val="0"/>
          <w:bCs w:val="0"/>
          <w:color w:val="auto"/>
          <w:szCs w:val="22"/>
          <w:lang w:val="en-US"/>
        </w:rPr>
        <w:t xml:space="preserve"> </w:t>
      </w:r>
      <w:r w:rsidR="00501F45" w:rsidRPr="009B3207">
        <w:rPr>
          <w:rFonts w:ascii="Arial" w:hAnsi="Arial" w:cs="Arial"/>
          <w:b w:val="0"/>
          <w:bCs w:val="0"/>
          <w:color w:val="auto"/>
          <w:sz w:val="22"/>
          <w:szCs w:val="22"/>
          <w:lang w:val="en-US"/>
        </w:rPr>
        <w:t xml:space="preserve">or phone number: </w:t>
      </w:r>
      <w:sdt>
        <w:sdtPr>
          <w:rPr>
            <w:rFonts w:ascii="Tahoma" w:hAnsi="Tahoma" w:cs="Tahoma"/>
            <w:b w:val="0"/>
            <w:bCs w:val="0"/>
            <w:color w:val="auto"/>
            <w:sz w:val="20"/>
            <w:szCs w:val="20"/>
            <w:lang w:val="en-US"/>
          </w:rPr>
          <w:id w:val="-1378387904"/>
          <w:placeholder>
            <w:docPart w:val="30A80D62FC444333B0CE564C4C8303E2"/>
          </w:placeholder>
        </w:sdtPr>
        <w:sdtEndPr>
          <w:rPr>
            <w:rFonts w:ascii="Arial" w:hAnsi="Arial" w:cs="Arial"/>
            <w:sz w:val="22"/>
            <w:szCs w:val="22"/>
          </w:rPr>
        </w:sdtEndPr>
        <w:sdtContent>
          <w:r w:rsidR="009B3207" w:rsidRPr="009B3207">
            <w:rPr>
              <w:rFonts w:ascii="Tahoma" w:hAnsi="Tahoma" w:cs="Tahoma"/>
              <w:color w:val="auto"/>
              <w:sz w:val="20"/>
              <w:szCs w:val="20"/>
              <w:lang w:val="en-US"/>
            </w:rPr>
            <w:t>+49 8926 20938 75</w:t>
          </w:r>
        </w:sdtContent>
      </w:sdt>
      <w:r w:rsidRPr="009B3207">
        <w:rPr>
          <w:rFonts w:ascii="Arial" w:hAnsi="Arial" w:cs="Arial"/>
          <w:b w:val="0"/>
          <w:bCs w:val="0"/>
          <w:color w:val="auto"/>
          <w:sz w:val="22"/>
          <w:szCs w:val="22"/>
          <w:lang w:val="en-US"/>
        </w:rPr>
        <w:t>.</w:t>
      </w:r>
      <w:r w:rsidR="00501F45" w:rsidRPr="009B3207">
        <w:rPr>
          <w:rFonts w:ascii="Arial" w:hAnsi="Arial" w:cs="Arial"/>
          <w:b w:val="0"/>
          <w:color w:val="auto"/>
          <w:sz w:val="22"/>
          <w:szCs w:val="22"/>
          <w:lang w:val="en-US"/>
        </w:rPr>
        <w:t>The</w:t>
      </w:r>
      <w:r w:rsidR="00501F45" w:rsidRPr="00C952A7">
        <w:rPr>
          <w:rFonts w:ascii="Arial" w:hAnsi="Arial" w:cs="Arial"/>
          <w:b w:val="0"/>
          <w:color w:val="auto"/>
          <w:sz w:val="22"/>
          <w:szCs w:val="22"/>
          <w:lang w:val="en-US"/>
        </w:rPr>
        <w:t xml:space="preserve"> Seller shall initiate the complaint procedure at the place of delivery no later than 3 days after the Buyer reports a defect, by assessing the claimed Goods remotely or, if necessary, at the Buyer's location, and shall inform the Buyer of the receipt of the request and the proposed solution, including the deadline for rectifying the defect.</w:t>
      </w:r>
    </w:p>
    <w:p w14:paraId="334ED808" w14:textId="77777777" w:rsidR="00501F45" w:rsidRPr="00C952A7" w:rsidRDefault="00501F45"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In the report of the warranty defect, the Buyer shall describe the defect. The Buyer is also entitled to withdraw from this Agreement if it is fundamentally breached due to the delivery of Goods with defects. The Agreement shall be considered fundamentally breached if the same defect occurs repeatedly, i.e., more than three times.</w:t>
      </w:r>
    </w:p>
    <w:p w14:paraId="06CC39E2" w14:textId="716E0985" w:rsidR="001533CE" w:rsidRPr="00C952A7" w:rsidRDefault="001533CE"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The Seller shall remove the defect within </w:t>
      </w:r>
      <w:r w:rsidR="009979C0">
        <w:rPr>
          <w:rFonts w:ascii="Arial" w:hAnsi="Arial" w:cs="Arial"/>
          <w:b w:val="0"/>
          <w:color w:val="auto"/>
          <w:sz w:val="22"/>
          <w:szCs w:val="22"/>
          <w:lang w:val="en-US"/>
        </w:rPr>
        <w:t>30</w:t>
      </w:r>
      <w:r w:rsidR="009979C0" w:rsidRPr="00C952A7">
        <w:rPr>
          <w:rFonts w:ascii="Arial" w:hAnsi="Arial" w:cs="Arial"/>
          <w:b w:val="0"/>
          <w:color w:val="auto"/>
          <w:sz w:val="22"/>
          <w:szCs w:val="22"/>
          <w:lang w:val="en-US"/>
        </w:rPr>
        <w:t xml:space="preserve"> </w:t>
      </w:r>
      <w:r w:rsidRPr="00C952A7">
        <w:rPr>
          <w:rFonts w:ascii="Arial" w:hAnsi="Arial" w:cs="Arial"/>
          <w:b w:val="0"/>
          <w:color w:val="auto"/>
          <w:sz w:val="22"/>
          <w:szCs w:val="22"/>
          <w:lang w:val="en-US"/>
        </w:rPr>
        <w:t xml:space="preserve">days from its notification, unless </w:t>
      </w:r>
      <w:r w:rsidR="009979C0">
        <w:rPr>
          <w:rFonts w:ascii="Arial" w:hAnsi="Arial" w:cs="Arial"/>
          <w:b w:val="0"/>
          <w:color w:val="auto"/>
          <w:sz w:val="22"/>
          <w:szCs w:val="22"/>
          <w:lang w:val="en-US"/>
        </w:rPr>
        <w:t>the contracting parties agree on a longer period, for example due to unavailability of spare parts</w:t>
      </w:r>
      <w:r w:rsidRPr="00C952A7">
        <w:rPr>
          <w:rFonts w:ascii="Arial" w:hAnsi="Arial" w:cs="Arial"/>
          <w:b w:val="0"/>
          <w:color w:val="auto"/>
          <w:sz w:val="22"/>
          <w:szCs w:val="22"/>
          <w:lang w:val="en-US"/>
        </w:rPr>
        <w:t>.</w:t>
      </w:r>
    </w:p>
    <w:p w14:paraId="02F20845" w14:textId="77777777" w:rsidR="001533CE" w:rsidRPr="00C952A7" w:rsidRDefault="001533CE"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The Seller shall remove the defect within terms stipulated in this Contract even if the notification of the defect is in his opinion unjustified. In such a case the Seller is entitled to ask for reimbursement of the costs of removal of the defect. If Parties disagree on whether the notification of the defect is justified or not, the Buyer shall ask an expert for the expert’s opinion, which shall determine whether the notification of the defect was justified or not. In the case that the expert consider</w:t>
      </w:r>
      <w:r w:rsidR="00A961A3" w:rsidRPr="00C952A7">
        <w:rPr>
          <w:rFonts w:ascii="Arial" w:hAnsi="Arial" w:cs="Arial"/>
          <w:b w:val="0"/>
          <w:color w:val="auto"/>
          <w:sz w:val="22"/>
          <w:szCs w:val="22"/>
          <w:lang w:val="en-US"/>
        </w:rPr>
        <w:t>s</w:t>
      </w:r>
      <w:r w:rsidRPr="00C952A7">
        <w:rPr>
          <w:rFonts w:ascii="Arial" w:hAnsi="Arial" w:cs="Arial"/>
          <w:b w:val="0"/>
          <w:color w:val="auto"/>
          <w:sz w:val="22"/>
          <w:szCs w:val="22"/>
          <w:lang w:val="en-US"/>
        </w:rPr>
        <w:t xml:space="preserve"> the notification as justified, then the Seller shall bear costs of the expert’s opinion. If the expert considers the notification to be unjustified, then the Buyer shall reimburse the Seller for verifiably and effectively incurred costs of removal of the defect. </w:t>
      </w:r>
    </w:p>
    <w:p w14:paraId="19C00972" w14:textId="77777777" w:rsidR="005B4321" w:rsidRPr="00C952A7" w:rsidRDefault="005B4321"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Parties shall execute a protocol on the removal of the defect, which shall contain the description of the defect and the confirmation that the defect was removed. In the case of</w:t>
      </w:r>
      <w:r w:rsidR="00565753" w:rsidRPr="00C952A7">
        <w:rPr>
          <w:rFonts w:ascii="Arial" w:hAnsi="Arial" w:cs="Arial"/>
          <w:b w:val="0"/>
          <w:color w:val="auto"/>
          <w:sz w:val="22"/>
          <w:szCs w:val="22"/>
          <w:lang w:val="en-US"/>
        </w:rPr>
        <w:t xml:space="preserve"> </w:t>
      </w:r>
      <w:r w:rsidRPr="00C952A7">
        <w:rPr>
          <w:rFonts w:ascii="Arial" w:hAnsi="Arial" w:cs="Arial"/>
          <w:b w:val="0"/>
          <w:color w:val="auto"/>
          <w:sz w:val="22"/>
          <w:szCs w:val="22"/>
          <w:lang w:val="en-US"/>
        </w:rPr>
        <w:t>repair in the</w:t>
      </w:r>
      <w:r w:rsidR="00565753" w:rsidRPr="00C952A7">
        <w:rPr>
          <w:rFonts w:ascii="Arial" w:hAnsi="Arial" w:cs="Arial"/>
          <w:b w:val="0"/>
          <w:color w:val="auto"/>
          <w:sz w:val="22"/>
          <w:szCs w:val="22"/>
          <w:lang w:val="en-US"/>
        </w:rPr>
        <w:t xml:space="preserve"> </w:t>
      </w:r>
      <w:r w:rsidRPr="00C952A7">
        <w:rPr>
          <w:rFonts w:ascii="Arial" w:hAnsi="Arial" w:cs="Arial"/>
          <w:b w:val="0"/>
          <w:color w:val="auto"/>
          <w:sz w:val="22"/>
          <w:szCs w:val="22"/>
          <w:lang w:val="en-US"/>
        </w:rPr>
        <w:t>warranty period, this period shall be extended by a period of time that elapses between the notification of the defect until its removal.</w:t>
      </w:r>
    </w:p>
    <w:p w14:paraId="6C3F0B8D" w14:textId="77777777" w:rsidR="00D1056F" w:rsidRPr="00C952A7" w:rsidRDefault="001533CE"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In case that the Seller does not remove the defect within stipulated time or if the Seller refuses to remove the defect, then the Buyer is entitled to remove the defect at his own costs and the Seller shall reimburse these costs within 10 days after the Buyer’s </w:t>
      </w:r>
      <w:r w:rsidR="00771164" w:rsidRPr="00C952A7">
        <w:rPr>
          <w:rFonts w:ascii="Arial" w:hAnsi="Arial" w:cs="Arial"/>
          <w:b w:val="0"/>
          <w:color w:val="auto"/>
          <w:sz w:val="22"/>
          <w:szCs w:val="22"/>
          <w:lang w:val="en-US"/>
        </w:rPr>
        <w:t>invoice delivery</w:t>
      </w:r>
      <w:r w:rsidRPr="00C952A7">
        <w:rPr>
          <w:rFonts w:ascii="Arial" w:hAnsi="Arial" w:cs="Arial"/>
          <w:b w:val="0"/>
          <w:color w:val="auto"/>
          <w:sz w:val="22"/>
          <w:szCs w:val="22"/>
          <w:lang w:val="en-US"/>
        </w:rPr>
        <w:t xml:space="preserve">. </w:t>
      </w:r>
    </w:p>
    <w:p w14:paraId="7CAC1ED1" w14:textId="5E51947C" w:rsidR="00907049" w:rsidRPr="00C952A7" w:rsidRDefault="001533CE" w:rsidP="0008249C">
      <w:pPr>
        <w:pStyle w:val="Nadpis2"/>
        <w:keepNext w:val="0"/>
        <w:keepLines w:val="0"/>
        <w:numPr>
          <w:ilvl w:val="0"/>
          <w:numId w:val="12"/>
        </w:numPr>
        <w:suppressAutoHyphens w:val="0"/>
        <w:spacing w:before="0" w:after="220"/>
        <w:ind w:left="567" w:hanging="567"/>
        <w:jc w:val="both"/>
        <w:rPr>
          <w:color w:val="auto"/>
          <w:lang w:val="en-US"/>
        </w:rPr>
      </w:pPr>
      <w:r w:rsidRPr="00C952A7">
        <w:rPr>
          <w:rFonts w:ascii="Arial" w:hAnsi="Arial" w:cs="Arial"/>
          <w:b w:val="0"/>
          <w:color w:val="auto"/>
          <w:sz w:val="22"/>
          <w:szCs w:val="22"/>
          <w:lang w:val="en-US"/>
        </w:rPr>
        <w:t>The warranty does not cover defects caused by unprofessional manipulation or by the failure to follow Seller’s instructions for the operation and maint</w:t>
      </w:r>
      <w:r w:rsidR="00B00629" w:rsidRPr="00C952A7">
        <w:rPr>
          <w:rFonts w:ascii="Arial" w:hAnsi="Arial" w:cs="Arial"/>
          <w:b w:val="0"/>
          <w:color w:val="auto"/>
          <w:sz w:val="22"/>
          <w:szCs w:val="22"/>
          <w:lang w:val="en-US"/>
        </w:rPr>
        <w:t>ena</w:t>
      </w:r>
      <w:r w:rsidRPr="00C952A7">
        <w:rPr>
          <w:rFonts w:ascii="Arial" w:hAnsi="Arial" w:cs="Arial"/>
          <w:b w:val="0"/>
          <w:color w:val="auto"/>
          <w:sz w:val="22"/>
          <w:szCs w:val="22"/>
          <w:lang w:val="en-US"/>
        </w:rPr>
        <w:t>nce of the Object of Purchase.</w:t>
      </w:r>
    </w:p>
    <w:p w14:paraId="7ABA3F9F" w14:textId="7419A5D8" w:rsidR="00907049" w:rsidRPr="00C952A7" w:rsidRDefault="00907049"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lastRenderedPageBreak/>
        <w:t>When assessing and rectifying defects in the Goods, the Seller is obliged to act with due professional care.</w:t>
      </w:r>
    </w:p>
    <w:p w14:paraId="5B9AFB23" w14:textId="77777777" w:rsidR="00400B1A" w:rsidRPr="00C952A7" w:rsidRDefault="001533CE" w:rsidP="00BB45BE">
      <w:pPr>
        <w:pStyle w:val="Nadpis2"/>
        <w:keepNext w:val="0"/>
        <w:keepLines w:val="0"/>
        <w:numPr>
          <w:ilvl w:val="0"/>
          <w:numId w:val="12"/>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Parties exclude the application of Section 1925 of the Civil Code.</w:t>
      </w:r>
    </w:p>
    <w:p w14:paraId="5F6EB323" w14:textId="77777777" w:rsidR="00B00629" w:rsidRPr="00C952A7" w:rsidRDefault="006625D4" w:rsidP="006D53B3">
      <w:pPr>
        <w:pStyle w:val="Normln-sted"/>
        <w:numPr>
          <w:ilvl w:val="0"/>
          <w:numId w:val="0"/>
        </w:numPr>
        <w:tabs>
          <w:tab w:val="left" w:pos="142"/>
        </w:tabs>
        <w:spacing w:before="220" w:after="0" w:line="240" w:lineRule="auto"/>
        <w:ind w:left="34"/>
        <w:jc w:val="center"/>
        <w:rPr>
          <w:rFonts w:ascii="Arial" w:hAnsi="Arial" w:cs="Arial"/>
          <w:b/>
          <w:caps/>
          <w:lang w:val="en-US" w:eastAsia="en-US"/>
        </w:rPr>
      </w:pPr>
      <w:r w:rsidRPr="00C952A7">
        <w:rPr>
          <w:rFonts w:ascii="Arial" w:eastAsiaTheme="minorEastAsia" w:hAnsi="Arial" w:cs="Arial"/>
          <w:b/>
          <w:lang w:val="en-US" w:eastAsia="cs-CZ"/>
        </w:rPr>
        <w:t>VII</w:t>
      </w:r>
      <w:r w:rsidR="00B00629" w:rsidRPr="00C952A7">
        <w:rPr>
          <w:rFonts w:ascii="Arial" w:hAnsi="Arial" w:cs="Arial"/>
          <w:b/>
          <w:caps/>
          <w:lang w:val="en-US" w:eastAsia="en-US"/>
        </w:rPr>
        <w:t>.</w:t>
      </w:r>
    </w:p>
    <w:p w14:paraId="30C3EE2D" w14:textId="77777777" w:rsidR="00B00629" w:rsidRPr="00C952A7" w:rsidRDefault="00B00629" w:rsidP="002B2070">
      <w:pPr>
        <w:tabs>
          <w:tab w:val="left" w:pos="142"/>
        </w:tabs>
        <w:suppressAutoHyphens w:val="0"/>
        <w:spacing w:after="220"/>
        <w:jc w:val="center"/>
        <w:rPr>
          <w:rFonts w:cs="Arial"/>
          <w:b/>
          <w:caps/>
          <w:lang w:val="en-US" w:eastAsia="en-US"/>
        </w:rPr>
      </w:pPr>
      <w:r w:rsidRPr="00C952A7">
        <w:rPr>
          <w:rFonts w:cs="Arial"/>
          <w:b/>
          <w:caps/>
          <w:lang w:val="en-US" w:eastAsia="en-US"/>
        </w:rPr>
        <w:t>representations and warranties of the seller</w:t>
      </w:r>
    </w:p>
    <w:p w14:paraId="1CECBBE8" w14:textId="77777777" w:rsidR="00B00629" w:rsidRPr="00C952A7" w:rsidRDefault="00B00629" w:rsidP="00BB45BE">
      <w:pPr>
        <w:pStyle w:val="Nadpis2"/>
        <w:keepNext w:val="0"/>
        <w:keepLines w:val="0"/>
        <w:numPr>
          <w:ilvl w:val="0"/>
          <w:numId w:val="16"/>
        </w:numPr>
        <w:suppressAutoHyphens w:val="0"/>
        <w:spacing w:before="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The Seller represents and warrants to the Buyer that</w:t>
      </w:r>
    </w:p>
    <w:p w14:paraId="0A8F616F" w14:textId="77777777" w:rsidR="00B00629" w:rsidRPr="00C952A7" w:rsidRDefault="00B00629" w:rsidP="00BB45BE">
      <w:pPr>
        <w:pStyle w:val="Nadpis4"/>
        <w:keepNext w:val="0"/>
        <w:keepLines w:val="0"/>
        <w:numPr>
          <w:ilvl w:val="0"/>
          <w:numId w:val="23"/>
        </w:numPr>
        <w:tabs>
          <w:tab w:val="left" w:pos="68"/>
        </w:tabs>
        <w:suppressAutoHyphens w:val="0"/>
        <w:spacing w:before="0" w:after="110"/>
        <w:ind w:left="1066" w:hanging="357"/>
        <w:jc w:val="both"/>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 xml:space="preserve">has all the professional prerequisites necessary for the proper </w:t>
      </w:r>
      <w:r w:rsidRPr="00C952A7">
        <w:rPr>
          <w:rFonts w:ascii="Arial" w:hAnsi="Arial" w:cs="Arial"/>
          <w:i w:val="0"/>
          <w:color w:val="auto"/>
          <w:szCs w:val="22"/>
          <w:lang w:val="en-US"/>
        </w:rPr>
        <w:t>fulfilment</w:t>
      </w:r>
      <w:r w:rsidRPr="00C952A7">
        <w:rPr>
          <w:rFonts w:ascii="Arial" w:hAnsi="Arial" w:cs="Arial"/>
          <w:i w:val="0"/>
          <w:snapToGrid w:val="0"/>
          <w:color w:val="auto"/>
          <w:szCs w:val="22"/>
          <w:lang w:val="en-US" w:eastAsia="en-US"/>
        </w:rPr>
        <w:t xml:space="preserve"> of this Contract,</w:t>
      </w:r>
    </w:p>
    <w:p w14:paraId="411291DC" w14:textId="77777777" w:rsidR="00B00629" w:rsidRPr="00C952A7" w:rsidRDefault="00B00629" w:rsidP="00BB45BE">
      <w:pPr>
        <w:pStyle w:val="Nadpis4"/>
        <w:numPr>
          <w:ilvl w:val="0"/>
          <w:numId w:val="23"/>
        </w:numPr>
        <w:spacing w:before="0" w:after="110"/>
        <w:ind w:left="1066" w:hanging="357"/>
        <w:rPr>
          <w:rFonts w:ascii="Arial" w:hAnsi="Arial" w:cs="Arial"/>
          <w:i w:val="0"/>
          <w:snapToGrid w:val="0"/>
          <w:color w:val="auto"/>
          <w:lang w:val="en-US" w:eastAsia="en-US"/>
        </w:rPr>
      </w:pPr>
      <w:r w:rsidRPr="00C952A7">
        <w:rPr>
          <w:rFonts w:ascii="Arial" w:hAnsi="Arial" w:cs="Arial"/>
          <w:i w:val="0"/>
          <w:snapToGrid w:val="0"/>
          <w:color w:val="auto"/>
          <w:lang w:val="en-US" w:eastAsia="en-US"/>
        </w:rPr>
        <w:t>is fully authorized to perform this Contract, and</w:t>
      </w:r>
    </w:p>
    <w:p w14:paraId="74FE1665" w14:textId="77777777" w:rsidR="006D53B3" w:rsidRDefault="00B00629" w:rsidP="00BB45BE">
      <w:pPr>
        <w:pStyle w:val="Nadpis4"/>
        <w:keepNext w:val="0"/>
        <w:keepLines w:val="0"/>
        <w:numPr>
          <w:ilvl w:val="0"/>
          <w:numId w:val="23"/>
        </w:numPr>
        <w:tabs>
          <w:tab w:val="left" w:pos="68"/>
        </w:tabs>
        <w:suppressAutoHyphens w:val="0"/>
        <w:spacing w:before="0" w:after="220"/>
        <w:jc w:val="both"/>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there are no obstacles on the Seller’s side that would preclude him from the due performance of this Contract</w:t>
      </w:r>
      <w:r w:rsidR="006D53B3" w:rsidRPr="00C952A7">
        <w:rPr>
          <w:rFonts w:ascii="Arial" w:hAnsi="Arial" w:cs="Arial"/>
          <w:i w:val="0"/>
          <w:snapToGrid w:val="0"/>
          <w:color w:val="auto"/>
          <w:szCs w:val="22"/>
          <w:lang w:val="en-US" w:eastAsia="en-US"/>
        </w:rPr>
        <w:t>.</w:t>
      </w:r>
    </w:p>
    <w:p w14:paraId="2B11EAFD" w14:textId="77777777" w:rsidR="00324576" w:rsidRDefault="00324576" w:rsidP="00324576">
      <w:pPr>
        <w:rPr>
          <w:lang w:val="en-US" w:eastAsia="en-US"/>
        </w:rPr>
      </w:pPr>
    </w:p>
    <w:p w14:paraId="23780BC3" w14:textId="77777777" w:rsidR="00020634" w:rsidRPr="00C952A7" w:rsidRDefault="006625D4" w:rsidP="002B2070">
      <w:pPr>
        <w:pStyle w:val="Normln-sted"/>
        <w:numPr>
          <w:ilvl w:val="0"/>
          <w:numId w:val="0"/>
        </w:numPr>
        <w:tabs>
          <w:tab w:val="left" w:pos="142"/>
        </w:tabs>
        <w:spacing w:before="220" w:after="0" w:line="240" w:lineRule="auto"/>
        <w:ind w:left="34"/>
        <w:jc w:val="center"/>
        <w:rPr>
          <w:rFonts w:ascii="Arial" w:hAnsi="Arial" w:cs="Arial"/>
          <w:b/>
          <w:caps/>
          <w:lang w:val="en-US" w:eastAsia="en-US"/>
        </w:rPr>
      </w:pPr>
      <w:r w:rsidRPr="00C952A7">
        <w:rPr>
          <w:rFonts w:ascii="Arial" w:hAnsi="Arial" w:cs="Arial"/>
          <w:b/>
          <w:caps/>
          <w:lang w:val="en-US" w:eastAsia="en-US"/>
        </w:rPr>
        <w:t>VIII</w:t>
      </w:r>
      <w:r w:rsidR="00020634" w:rsidRPr="00C952A7">
        <w:rPr>
          <w:rFonts w:ascii="Arial" w:hAnsi="Arial" w:cs="Arial"/>
          <w:b/>
          <w:caps/>
          <w:lang w:val="en-US" w:eastAsia="en-US"/>
        </w:rPr>
        <w:t>.</w:t>
      </w:r>
    </w:p>
    <w:p w14:paraId="72596122" w14:textId="77777777" w:rsidR="00020634" w:rsidRPr="00C952A7" w:rsidRDefault="00020634" w:rsidP="002B2070">
      <w:pPr>
        <w:tabs>
          <w:tab w:val="left" w:pos="142"/>
        </w:tabs>
        <w:suppressAutoHyphens w:val="0"/>
        <w:spacing w:after="220"/>
        <w:jc w:val="center"/>
        <w:rPr>
          <w:rFonts w:cs="Arial"/>
          <w:b/>
          <w:caps/>
          <w:lang w:val="en-US" w:eastAsia="en-US"/>
        </w:rPr>
      </w:pPr>
      <w:r w:rsidRPr="00C952A7">
        <w:rPr>
          <w:rFonts w:cs="Arial"/>
          <w:b/>
          <w:caps/>
          <w:lang w:val="en-US" w:eastAsia="en-US"/>
        </w:rPr>
        <w:t>penalties</w:t>
      </w:r>
    </w:p>
    <w:p w14:paraId="2A83282D" w14:textId="2570195F" w:rsidR="00020634" w:rsidRPr="00C952A7" w:rsidRDefault="00020634" w:rsidP="00BB45BE">
      <w:pPr>
        <w:pStyle w:val="Nadpis2"/>
        <w:keepNext w:val="0"/>
        <w:keepLines w:val="0"/>
        <w:numPr>
          <w:ilvl w:val="0"/>
          <w:numId w:val="17"/>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If the Seller is in default regarding the delivery of the Object of Purchase, i.e. the Seller breaches its duty to perform this Contract in time and due manner, the Seller shall pay to the Buyer a contractual penalty in the amount of </w:t>
      </w:r>
      <w:r w:rsidR="009979C0">
        <w:rPr>
          <w:rFonts w:ascii="Arial" w:hAnsi="Arial" w:cs="Arial"/>
          <w:b w:val="0"/>
          <w:color w:val="auto"/>
          <w:sz w:val="22"/>
          <w:szCs w:val="22"/>
          <w:lang w:val="en-US"/>
        </w:rPr>
        <w:t>0,05</w:t>
      </w:r>
      <w:r w:rsidR="00A15B88" w:rsidRPr="00C952A7">
        <w:rPr>
          <w:rFonts w:ascii="Arial" w:hAnsi="Arial" w:cs="Arial"/>
          <w:b w:val="0"/>
          <w:color w:val="auto"/>
          <w:sz w:val="22"/>
          <w:szCs w:val="22"/>
          <w:lang w:val="en-US"/>
        </w:rPr>
        <w:t xml:space="preserve"> </w:t>
      </w:r>
      <w:r w:rsidRPr="00C952A7">
        <w:rPr>
          <w:rFonts w:ascii="Arial" w:hAnsi="Arial" w:cs="Arial"/>
          <w:b w:val="0"/>
          <w:color w:val="auto"/>
          <w:sz w:val="22"/>
          <w:szCs w:val="22"/>
          <w:lang w:val="en-US"/>
        </w:rPr>
        <w:t xml:space="preserve">% of the Purchase Price </w:t>
      </w:r>
      <w:r w:rsidR="00E83C11" w:rsidRPr="00C952A7">
        <w:rPr>
          <w:rFonts w:ascii="Arial" w:hAnsi="Arial" w:cs="Arial"/>
          <w:b w:val="0"/>
          <w:color w:val="auto"/>
          <w:sz w:val="22"/>
          <w:szCs w:val="22"/>
          <w:lang w:val="en-US"/>
        </w:rPr>
        <w:t xml:space="preserve">excl. VAT </w:t>
      </w:r>
      <w:r w:rsidRPr="00C952A7">
        <w:rPr>
          <w:rFonts w:ascii="Arial" w:hAnsi="Arial" w:cs="Arial"/>
          <w:b w:val="0"/>
          <w:color w:val="auto"/>
          <w:sz w:val="22"/>
          <w:szCs w:val="22"/>
          <w:lang w:val="en-US"/>
        </w:rPr>
        <w:t>for every (even commenced) day of default.</w:t>
      </w:r>
    </w:p>
    <w:p w14:paraId="0E779CE9" w14:textId="77777777" w:rsidR="00020634" w:rsidRPr="00C952A7" w:rsidRDefault="00020634" w:rsidP="00BB45BE">
      <w:pPr>
        <w:pStyle w:val="Nadpis2"/>
        <w:keepNext w:val="0"/>
        <w:keepLines w:val="0"/>
        <w:numPr>
          <w:ilvl w:val="0"/>
          <w:numId w:val="17"/>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If the Seller is in delay with the removal of the defect, the Seller shall pay to the Buyer a contractual penalty in the amount of 0,05</w:t>
      </w:r>
      <w:r w:rsidR="00A15B88" w:rsidRPr="00C952A7">
        <w:rPr>
          <w:rFonts w:ascii="Arial" w:hAnsi="Arial" w:cs="Arial"/>
          <w:b w:val="0"/>
          <w:color w:val="auto"/>
          <w:sz w:val="22"/>
          <w:szCs w:val="22"/>
          <w:lang w:val="en-US"/>
        </w:rPr>
        <w:t xml:space="preserve"> </w:t>
      </w:r>
      <w:r w:rsidRPr="00C952A7">
        <w:rPr>
          <w:rFonts w:ascii="Arial" w:hAnsi="Arial" w:cs="Arial"/>
          <w:b w:val="0"/>
          <w:color w:val="auto"/>
          <w:sz w:val="22"/>
          <w:szCs w:val="22"/>
          <w:lang w:val="en-US"/>
        </w:rPr>
        <w:t>% of the Purchase Price</w:t>
      </w:r>
      <w:r w:rsidR="00E83C11" w:rsidRPr="00C952A7">
        <w:rPr>
          <w:rFonts w:ascii="Arial" w:hAnsi="Arial" w:cs="Arial"/>
          <w:b w:val="0"/>
          <w:color w:val="auto"/>
          <w:sz w:val="22"/>
          <w:szCs w:val="22"/>
          <w:lang w:val="en-US"/>
        </w:rPr>
        <w:t xml:space="preserve"> excl. VAT</w:t>
      </w:r>
      <w:r w:rsidRPr="00C952A7">
        <w:rPr>
          <w:rFonts w:ascii="Arial" w:hAnsi="Arial" w:cs="Arial"/>
          <w:b w:val="0"/>
          <w:color w:val="auto"/>
          <w:sz w:val="22"/>
          <w:szCs w:val="22"/>
          <w:lang w:val="en-US"/>
        </w:rPr>
        <w:t xml:space="preserve"> for every (even commenced) day of default.</w:t>
      </w:r>
    </w:p>
    <w:p w14:paraId="314E3867" w14:textId="77777777" w:rsidR="00020634" w:rsidRPr="00C952A7" w:rsidRDefault="00020634" w:rsidP="00BB45BE">
      <w:pPr>
        <w:pStyle w:val="Nadpis2"/>
        <w:keepNext w:val="0"/>
        <w:keepLines w:val="0"/>
        <w:numPr>
          <w:ilvl w:val="0"/>
          <w:numId w:val="17"/>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The Seller shall pay contractual penalties within fifteen (15) days from the day, on which the Buyer enumerated its claims. The payment of contractual penalties shall not affect the right of the Buyer to damages even to the extent to which such damages exceeds the contractual penalty. </w:t>
      </w:r>
    </w:p>
    <w:p w14:paraId="699D1887" w14:textId="49C0A237" w:rsidR="00020634" w:rsidRPr="0091545C" w:rsidRDefault="009979C0" w:rsidP="00BB45BE">
      <w:pPr>
        <w:pStyle w:val="Nadpis2"/>
        <w:keepNext w:val="0"/>
        <w:keepLines w:val="0"/>
        <w:numPr>
          <w:ilvl w:val="0"/>
          <w:numId w:val="17"/>
        </w:numPr>
        <w:suppressAutoHyphens w:val="0"/>
        <w:spacing w:before="0" w:after="220"/>
        <w:ind w:left="567" w:hanging="567"/>
        <w:jc w:val="both"/>
        <w:rPr>
          <w:rFonts w:ascii="Arial" w:hAnsi="Arial" w:cs="Arial"/>
          <w:b w:val="0"/>
          <w:color w:val="auto"/>
          <w:sz w:val="22"/>
          <w:szCs w:val="22"/>
          <w:lang w:val="en-US"/>
        </w:rPr>
      </w:pPr>
      <w:r w:rsidRPr="00BB533A">
        <w:rPr>
          <w:rFonts w:ascii="Arial" w:hAnsi="Arial" w:cs="Arial"/>
          <w:b w:val="0"/>
          <w:color w:val="auto"/>
          <w:sz w:val="22"/>
          <w:szCs w:val="22"/>
          <w:lang w:val="en-US"/>
        </w:rPr>
        <w:t>In the event that the service is not activated due to the customer's unpreparedness or technical issues on the customer's side, the seller shall not be considered in default.</w:t>
      </w:r>
    </w:p>
    <w:p w14:paraId="2A35FE35" w14:textId="77777777" w:rsidR="00137884" w:rsidRPr="00C952A7" w:rsidRDefault="00020634" w:rsidP="00137884">
      <w:pPr>
        <w:pStyle w:val="Nadpis2"/>
        <w:keepNext w:val="0"/>
        <w:keepLines w:val="0"/>
        <w:numPr>
          <w:ilvl w:val="0"/>
          <w:numId w:val="17"/>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The Buyer is entitled to unilaterally set off claims arising from the contractual penalties against the claim of the Seller for the payment of the Purchase Price</w:t>
      </w:r>
      <w:r w:rsidR="00E83C11" w:rsidRPr="00C952A7">
        <w:rPr>
          <w:rFonts w:ascii="Arial" w:hAnsi="Arial" w:cs="Arial"/>
          <w:b w:val="0"/>
          <w:color w:val="auto"/>
          <w:sz w:val="22"/>
          <w:szCs w:val="22"/>
          <w:lang w:val="en-US"/>
        </w:rPr>
        <w:t xml:space="preserve"> excl. VAT</w:t>
      </w:r>
      <w:r w:rsidRPr="00C952A7">
        <w:rPr>
          <w:rFonts w:ascii="Arial" w:hAnsi="Arial" w:cs="Arial"/>
          <w:b w:val="0"/>
          <w:color w:val="auto"/>
          <w:sz w:val="22"/>
          <w:szCs w:val="22"/>
          <w:lang w:val="en-US"/>
        </w:rPr>
        <w:t>.</w:t>
      </w:r>
    </w:p>
    <w:p w14:paraId="32F9ED72" w14:textId="7466069A" w:rsidR="00137884" w:rsidRPr="00C952A7" w:rsidRDefault="00137884" w:rsidP="00137884">
      <w:pPr>
        <w:pStyle w:val="Nadpis2"/>
        <w:keepNext w:val="0"/>
        <w:keepLines w:val="0"/>
        <w:numPr>
          <w:ilvl w:val="0"/>
          <w:numId w:val="17"/>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In the event that the Buyer is in default on the payment of the Seller's invoice, the Buyer shall pay the Seller, based on a written request from the Seller, the statutory interest for late payment in addition to the amount due.</w:t>
      </w:r>
    </w:p>
    <w:p w14:paraId="79348CA3" w14:textId="77777777" w:rsidR="00020634" w:rsidRPr="00C952A7" w:rsidRDefault="00020634" w:rsidP="00BB45BE">
      <w:pPr>
        <w:pStyle w:val="Nadpis2"/>
        <w:keepNext w:val="0"/>
        <w:keepLines w:val="0"/>
        <w:numPr>
          <w:ilvl w:val="0"/>
          <w:numId w:val="17"/>
        </w:numPr>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Parties exclude the </w:t>
      </w:r>
      <w:r w:rsidR="00A15B88" w:rsidRPr="00C952A7">
        <w:rPr>
          <w:rFonts w:ascii="Arial" w:hAnsi="Arial" w:cs="Arial"/>
          <w:b w:val="0"/>
          <w:color w:val="auto"/>
          <w:sz w:val="22"/>
          <w:szCs w:val="22"/>
          <w:lang w:val="en-US"/>
        </w:rPr>
        <w:t xml:space="preserve">application of </w:t>
      </w:r>
      <w:r w:rsidRPr="00C952A7">
        <w:rPr>
          <w:rFonts w:ascii="Arial" w:hAnsi="Arial" w:cs="Arial"/>
          <w:b w:val="0"/>
          <w:color w:val="auto"/>
          <w:sz w:val="22"/>
          <w:szCs w:val="22"/>
          <w:lang w:val="en-US"/>
        </w:rPr>
        <w:t>Section 2050 of the Civil Code.</w:t>
      </w:r>
    </w:p>
    <w:p w14:paraId="42B2DFE5" w14:textId="77777777" w:rsidR="00020634" w:rsidRPr="00C952A7" w:rsidRDefault="006625D4" w:rsidP="002B2070">
      <w:pPr>
        <w:pStyle w:val="Normln-sted"/>
        <w:numPr>
          <w:ilvl w:val="0"/>
          <w:numId w:val="0"/>
        </w:numPr>
        <w:tabs>
          <w:tab w:val="left" w:pos="142"/>
        </w:tabs>
        <w:spacing w:before="220" w:after="0" w:line="240" w:lineRule="auto"/>
        <w:ind w:left="34"/>
        <w:jc w:val="center"/>
        <w:rPr>
          <w:rFonts w:ascii="Arial" w:hAnsi="Arial" w:cs="Arial"/>
          <w:b/>
          <w:caps/>
          <w:lang w:val="en-US" w:eastAsia="en-US"/>
        </w:rPr>
      </w:pPr>
      <w:r w:rsidRPr="00C952A7">
        <w:rPr>
          <w:rFonts w:ascii="Arial" w:hAnsi="Arial" w:cs="Arial"/>
          <w:b/>
          <w:caps/>
          <w:lang w:val="en-US" w:eastAsia="en-US"/>
        </w:rPr>
        <w:lastRenderedPageBreak/>
        <w:t>I</w:t>
      </w:r>
      <w:r w:rsidR="00020634" w:rsidRPr="00C952A7">
        <w:rPr>
          <w:rFonts w:ascii="Arial" w:hAnsi="Arial" w:cs="Arial"/>
          <w:b/>
          <w:caps/>
          <w:lang w:val="en-US" w:eastAsia="en-US"/>
        </w:rPr>
        <w:t>X.</w:t>
      </w:r>
    </w:p>
    <w:p w14:paraId="77F5F3F3" w14:textId="77777777" w:rsidR="00020634" w:rsidRPr="00C952A7" w:rsidRDefault="00020634" w:rsidP="002B2070">
      <w:pPr>
        <w:tabs>
          <w:tab w:val="left" w:pos="142"/>
        </w:tabs>
        <w:suppressAutoHyphens w:val="0"/>
        <w:spacing w:after="220"/>
        <w:jc w:val="center"/>
        <w:rPr>
          <w:rFonts w:cs="Arial"/>
          <w:b/>
          <w:caps/>
          <w:lang w:val="en-US" w:eastAsia="en-US"/>
        </w:rPr>
      </w:pPr>
      <w:r w:rsidRPr="00C952A7">
        <w:rPr>
          <w:rFonts w:cs="Arial"/>
          <w:b/>
          <w:caps/>
          <w:lang w:val="en-US" w:eastAsia="en-US"/>
        </w:rPr>
        <w:t>right of withdrawal</w:t>
      </w:r>
    </w:p>
    <w:p w14:paraId="0322165F" w14:textId="77777777" w:rsidR="00020634" w:rsidRPr="00C952A7" w:rsidRDefault="00020634" w:rsidP="00BB45BE">
      <w:pPr>
        <w:pStyle w:val="Nadpis2"/>
        <w:keepNext w:val="0"/>
        <w:keepLines w:val="0"/>
        <w:numPr>
          <w:ilvl w:val="0"/>
          <w:numId w:val="18"/>
        </w:numPr>
        <w:tabs>
          <w:tab w:val="left" w:pos="567"/>
        </w:tabs>
        <w:suppressAutoHyphens w:val="0"/>
        <w:spacing w:before="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The Buyer is entitled to withdraw from this Contract without any penalties, if any of the following circumstances occur: </w:t>
      </w:r>
    </w:p>
    <w:p w14:paraId="3EF756A4" w14:textId="39693178" w:rsidR="00020634" w:rsidRPr="00C952A7" w:rsidRDefault="00020634" w:rsidP="00BB45BE">
      <w:pPr>
        <w:pStyle w:val="Nadpis4"/>
        <w:keepNext w:val="0"/>
        <w:numPr>
          <w:ilvl w:val="0"/>
          <w:numId w:val="22"/>
        </w:numPr>
        <w:spacing w:before="0" w:after="110"/>
        <w:ind w:left="924" w:hanging="357"/>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the Seller shall be in delay with the fulfilment of this Contract an</w:t>
      </w:r>
      <w:r w:rsidR="00137884" w:rsidRPr="00C952A7">
        <w:rPr>
          <w:rFonts w:ascii="Arial" w:hAnsi="Arial" w:cs="Arial"/>
          <w:i w:val="0"/>
          <w:snapToGrid w:val="0"/>
          <w:color w:val="auto"/>
          <w:szCs w:val="22"/>
          <w:lang w:val="en-US" w:eastAsia="en-US"/>
        </w:rPr>
        <w:t>d such delay lasts more than one</w:t>
      </w:r>
      <w:r w:rsidRPr="00C952A7">
        <w:rPr>
          <w:rFonts w:ascii="Arial" w:hAnsi="Arial" w:cs="Arial"/>
          <w:i w:val="0"/>
          <w:snapToGrid w:val="0"/>
          <w:color w:val="auto"/>
          <w:szCs w:val="22"/>
          <w:lang w:val="en-US" w:eastAsia="en-US"/>
        </w:rPr>
        <w:t xml:space="preserve"> (</w:t>
      </w:r>
      <w:r w:rsidR="00137884" w:rsidRPr="00C952A7">
        <w:rPr>
          <w:rFonts w:ascii="Arial" w:hAnsi="Arial" w:cs="Arial"/>
          <w:i w:val="0"/>
          <w:snapToGrid w:val="0"/>
          <w:color w:val="auto"/>
          <w:szCs w:val="22"/>
          <w:lang w:val="en-US" w:eastAsia="en-US"/>
        </w:rPr>
        <w:t>1</w:t>
      </w:r>
      <w:r w:rsidRPr="00C952A7">
        <w:rPr>
          <w:rFonts w:ascii="Arial" w:hAnsi="Arial" w:cs="Arial"/>
          <w:i w:val="0"/>
          <w:snapToGrid w:val="0"/>
          <w:color w:val="auto"/>
          <w:szCs w:val="22"/>
          <w:lang w:val="en-US" w:eastAsia="en-US"/>
        </w:rPr>
        <w:t>) month;</w:t>
      </w:r>
    </w:p>
    <w:p w14:paraId="5B80BDC8" w14:textId="77777777" w:rsidR="00020634" w:rsidRPr="00C952A7" w:rsidRDefault="00B131A9" w:rsidP="00BB45BE">
      <w:pPr>
        <w:pStyle w:val="Nadpis4"/>
        <w:keepNext w:val="0"/>
        <w:numPr>
          <w:ilvl w:val="0"/>
          <w:numId w:val="22"/>
        </w:numPr>
        <w:spacing w:before="0" w:after="110"/>
        <w:ind w:left="924" w:hanging="357"/>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t</w:t>
      </w:r>
      <w:r w:rsidR="00020634" w:rsidRPr="00C952A7">
        <w:rPr>
          <w:rFonts w:ascii="Arial" w:hAnsi="Arial" w:cs="Arial"/>
          <w:i w:val="0"/>
          <w:snapToGrid w:val="0"/>
          <w:color w:val="auto"/>
          <w:szCs w:val="22"/>
          <w:lang w:val="en-US" w:eastAsia="en-US"/>
        </w:rPr>
        <w:t xml:space="preserve">he Object of Purchase shall not fulfil the requirements stipulated in this Contract, in particular in Annex 1 (Technical </w:t>
      </w:r>
      <w:r w:rsidR="002A6E1F" w:rsidRPr="00C952A7">
        <w:rPr>
          <w:rFonts w:ascii="Arial" w:hAnsi="Arial" w:cs="Arial"/>
          <w:i w:val="0"/>
          <w:snapToGrid w:val="0"/>
          <w:color w:val="auto"/>
          <w:szCs w:val="22"/>
          <w:lang w:val="en-US" w:eastAsia="en-US"/>
        </w:rPr>
        <w:t>Description of the Offered Performance</w:t>
      </w:r>
      <w:r w:rsidR="00020634" w:rsidRPr="00C952A7">
        <w:rPr>
          <w:rFonts w:ascii="Arial" w:hAnsi="Arial" w:cs="Arial"/>
          <w:i w:val="0"/>
          <w:snapToGrid w:val="0"/>
          <w:color w:val="auto"/>
          <w:szCs w:val="22"/>
          <w:lang w:val="en-US" w:eastAsia="en-US"/>
        </w:rPr>
        <w:t>);</w:t>
      </w:r>
    </w:p>
    <w:p w14:paraId="4C51A5B5" w14:textId="77777777" w:rsidR="00020634" w:rsidRPr="00C952A7" w:rsidRDefault="00020634" w:rsidP="00BB45BE">
      <w:pPr>
        <w:pStyle w:val="Nadpis4"/>
        <w:keepNext w:val="0"/>
        <w:numPr>
          <w:ilvl w:val="0"/>
          <w:numId w:val="22"/>
        </w:numPr>
        <w:spacing w:before="0" w:after="110"/>
        <w:ind w:left="924" w:hanging="357"/>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the insolvency proceeding is initiated against the Seller; or</w:t>
      </w:r>
    </w:p>
    <w:p w14:paraId="6692EABF" w14:textId="77777777" w:rsidR="00020634" w:rsidRDefault="00020634" w:rsidP="00A15B88">
      <w:pPr>
        <w:pStyle w:val="Nadpis4"/>
        <w:keepNext w:val="0"/>
        <w:numPr>
          <w:ilvl w:val="0"/>
          <w:numId w:val="22"/>
        </w:numPr>
        <w:spacing w:before="0" w:after="110"/>
        <w:ind w:left="924" w:hanging="357"/>
        <w:jc w:val="both"/>
        <w:rPr>
          <w:rFonts w:ascii="Arial" w:hAnsi="Arial" w:cs="Arial"/>
          <w:i w:val="0"/>
          <w:snapToGrid w:val="0"/>
          <w:color w:val="auto"/>
          <w:szCs w:val="22"/>
          <w:lang w:val="en-US" w:eastAsia="en-US"/>
        </w:rPr>
      </w:pPr>
      <w:r w:rsidRPr="00C952A7">
        <w:rPr>
          <w:rFonts w:ascii="Arial" w:hAnsi="Arial" w:cs="Arial"/>
          <w:i w:val="0"/>
          <w:snapToGrid w:val="0"/>
          <w:color w:val="auto"/>
          <w:szCs w:val="22"/>
          <w:lang w:val="en-US" w:eastAsia="en-US"/>
        </w:rPr>
        <w:t>the Buyer ascertains that the Seller provided in its bid for the Public Procurement information or documents that do not correspond to the reality and that had or could have had impact on the result of the tendering procedure, which preceded the conclusion of this Contract.</w:t>
      </w:r>
    </w:p>
    <w:p w14:paraId="2352BC17" w14:textId="77777777" w:rsidR="00B757B1" w:rsidRPr="00C952A7" w:rsidRDefault="006625D4" w:rsidP="002B2070">
      <w:pPr>
        <w:pStyle w:val="Normln-sted"/>
        <w:numPr>
          <w:ilvl w:val="0"/>
          <w:numId w:val="0"/>
        </w:numPr>
        <w:tabs>
          <w:tab w:val="left" w:pos="142"/>
        </w:tabs>
        <w:spacing w:before="220" w:after="0" w:line="240" w:lineRule="auto"/>
        <w:ind w:left="34"/>
        <w:jc w:val="center"/>
        <w:rPr>
          <w:rFonts w:ascii="Arial" w:hAnsi="Arial" w:cs="Arial"/>
          <w:b/>
          <w:caps/>
          <w:lang w:val="en-US" w:eastAsia="en-US"/>
        </w:rPr>
      </w:pPr>
      <w:r w:rsidRPr="00C952A7">
        <w:rPr>
          <w:rFonts w:ascii="Arial" w:hAnsi="Arial" w:cs="Arial"/>
          <w:b/>
          <w:caps/>
          <w:lang w:val="en-US" w:eastAsia="en-US"/>
        </w:rPr>
        <w:t>X</w:t>
      </w:r>
      <w:r w:rsidR="00B757B1" w:rsidRPr="00C952A7">
        <w:rPr>
          <w:rFonts w:ascii="Arial" w:hAnsi="Arial" w:cs="Arial"/>
          <w:b/>
          <w:caps/>
          <w:lang w:val="en-US" w:eastAsia="en-US"/>
        </w:rPr>
        <w:t>.</w:t>
      </w:r>
    </w:p>
    <w:p w14:paraId="0928E0A4" w14:textId="77777777" w:rsidR="00B757B1" w:rsidRPr="00C952A7" w:rsidRDefault="00B757B1" w:rsidP="002B2070">
      <w:pPr>
        <w:tabs>
          <w:tab w:val="left" w:pos="142"/>
        </w:tabs>
        <w:suppressAutoHyphens w:val="0"/>
        <w:spacing w:after="220"/>
        <w:jc w:val="center"/>
        <w:rPr>
          <w:rFonts w:cs="Arial"/>
          <w:b/>
          <w:caps/>
          <w:lang w:val="en-US" w:eastAsia="en-US"/>
        </w:rPr>
      </w:pPr>
      <w:r w:rsidRPr="00C952A7">
        <w:rPr>
          <w:rFonts w:cs="Arial"/>
          <w:b/>
          <w:caps/>
          <w:lang w:val="en-US" w:eastAsia="en-US"/>
        </w:rPr>
        <w:t>Confidentiality</w:t>
      </w:r>
    </w:p>
    <w:p w14:paraId="529F71EC" w14:textId="77777777" w:rsidR="006D53B3" w:rsidRDefault="00B757B1" w:rsidP="00BB45BE">
      <w:pPr>
        <w:pStyle w:val="Nadpis2"/>
        <w:keepNext w:val="0"/>
        <w:keepLines w:val="0"/>
        <w:numPr>
          <w:ilvl w:val="0"/>
          <w:numId w:val="19"/>
        </w:numPr>
        <w:tabs>
          <w:tab w:val="left" w:pos="567"/>
        </w:tabs>
        <w:suppressAutoHyphens w:val="0"/>
        <w:spacing w:before="0" w:after="22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Parties shall not disclose information that shall become available to them in connection with this Contract and its performance and whose disclosure could harm the other Party. Duties of the Buyer ensuing from the applicable legal regulations remain unaffected.</w:t>
      </w:r>
    </w:p>
    <w:p w14:paraId="4DD1D1F5" w14:textId="77777777" w:rsidR="0000006D" w:rsidRDefault="0000006D" w:rsidP="002B2070">
      <w:pPr>
        <w:pStyle w:val="Normln-sted"/>
        <w:numPr>
          <w:ilvl w:val="0"/>
          <w:numId w:val="0"/>
        </w:numPr>
        <w:tabs>
          <w:tab w:val="left" w:pos="142"/>
        </w:tabs>
        <w:spacing w:before="220" w:after="0" w:line="240" w:lineRule="auto"/>
        <w:ind w:left="34"/>
        <w:jc w:val="center"/>
        <w:rPr>
          <w:rFonts w:ascii="Arial" w:eastAsiaTheme="minorEastAsia" w:hAnsi="Arial" w:cs="Arial"/>
          <w:b/>
          <w:lang w:val="en-US" w:eastAsia="cs-CZ"/>
        </w:rPr>
      </w:pPr>
    </w:p>
    <w:p w14:paraId="45CB33E0" w14:textId="4B13B349" w:rsidR="00B757B1" w:rsidRPr="00C952A7" w:rsidRDefault="006625D4" w:rsidP="002B2070">
      <w:pPr>
        <w:pStyle w:val="Normln-sted"/>
        <w:numPr>
          <w:ilvl w:val="0"/>
          <w:numId w:val="0"/>
        </w:numPr>
        <w:tabs>
          <w:tab w:val="left" w:pos="142"/>
        </w:tabs>
        <w:spacing w:before="220" w:after="0" w:line="240" w:lineRule="auto"/>
        <w:ind w:left="34"/>
        <w:jc w:val="center"/>
        <w:rPr>
          <w:rFonts w:ascii="Arial" w:hAnsi="Arial" w:cs="Arial"/>
          <w:b/>
          <w:caps/>
          <w:lang w:val="en-US" w:eastAsia="en-US"/>
        </w:rPr>
      </w:pPr>
      <w:r w:rsidRPr="00C952A7">
        <w:rPr>
          <w:rFonts w:ascii="Arial" w:eastAsiaTheme="minorEastAsia" w:hAnsi="Arial" w:cs="Arial"/>
          <w:b/>
          <w:lang w:val="en-US" w:eastAsia="cs-CZ"/>
        </w:rPr>
        <w:t>X</w:t>
      </w:r>
      <w:r w:rsidR="00B757B1" w:rsidRPr="00C952A7">
        <w:rPr>
          <w:rFonts w:ascii="Arial" w:eastAsiaTheme="minorEastAsia" w:hAnsi="Arial" w:cs="Arial"/>
          <w:b/>
          <w:lang w:val="en-US" w:eastAsia="cs-CZ"/>
        </w:rPr>
        <w:t>I</w:t>
      </w:r>
      <w:r w:rsidR="00B757B1" w:rsidRPr="00C952A7">
        <w:rPr>
          <w:rFonts w:ascii="Arial" w:hAnsi="Arial" w:cs="Arial"/>
          <w:b/>
          <w:caps/>
          <w:lang w:val="en-US" w:eastAsia="en-US"/>
        </w:rPr>
        <w:t>.</w:t>
      </w:r>
    </w:p>
    <w:p w14:paraId="5FE9455F" w14:textId="77777777" w:rsidR="00B757B1" w:rsidRPr="00C952A7" w:rsidRDefault="00B757B1" w:rsidP="002B2070">
      <w:pPr>
        <w:tabs>
          <w:tab w:val="left" w:pos="142"/>
        </w:tabs>
        <w:suppressAutoHyphens w:val="0"/>
        <w:spacing w:after="220"/>
        <w:jc w:val="center"/>
        <w:rPr>
          <w:rFonts w:cs="Arial"/>
          <w:b/>
          <w:caps/>
          <w:lang w:val="en-US" w:eastAsia="en-US"/>
        </w:rPr>
      </w:pPr>
      <w:r w:rsidRPr="00C952A7">
        <w:rPr>
          <w:rFonts w:cs="Arial"/>
          <w:b/>
          <w:caps/>
          <w:lang w:val="en-US" w:eastAsia="en-US"/>
        </w:rPr>
        <w:t>representatives of the parties</w:t>
      </w:r>
    </w:p>
    <w:p w14:paraId="775D7522" w14:textId="77777777" w:rsidR="00B757B1" w:rsidRPr="00C952A7" w:rsidRDefault="00B757B1" w:rsidP="00BB45BE">
      <w:pPr>
        <w:pStyle w:val="Nadpis2"/>
        <w:keepNext w:val="0"/>
        <w:keepLines w:val="0"/>
        <w:numPr>
          <w:ilvl w:val="0"/>
          <w:numId w:val="20"/>
        </w:numPr>
        <w:tabs>
          <w:tab w:val="left" w:pos="567"/>
        </w:tabs>
        <w:suppressAutoHyphens w:val="0"/>
        <w:spacing w:before="0" w:after="110"/>
        <w:ind w:left="357" w:hanging="357"/>
        <w:jc w:val="both"/>
        <w:rPr>
          <w:rFonts w:ascii="Arial" w:hAnsi="Arial" w:cs="Arial"/>
          <w:b w:val="0"/>
          <w:color w:val="auto"/>
          <w:sz w:val="22"/>
          <w:szCs w:val="22"/>
          <w:lang w:val="en-US"/>
        </w:rPr>
      </w:pPr>
      <w:r w:rsidRPr="00C952A7">
        <w:rPr>
          <w:rFonts w:ascii="Arial" w:hAnsi="Arial" w:cs="Arial"/>
          <w:b w:val="0"/>
          <w:color w:val="auto"/>
          <w:sz w:val="22"/>
          <w:szCs w:val="22"/>
          <w:lang w:val="en-US"/>
        </w:rPr>
        <w:t>The Seller appoints following representatives for the communication with the Buyer:</w:t>
      </w:r>
    </w:p>
    <w:p w14:paraId="06D4EAA8" w14:textId="77777777" w:rsidR="00FD1820" w:rsidRPr="00C952A7" w:rsidRDefault="00FD1820" w:rsidP="00FD1820">
      <w:pPr>
        <w:pStyle w:val="Nadpis2"/>
        <w:keepNext w:val="0"/>
        <w:keepLines w:val="0"/>
        <w:tabs>
          <w:tab w:val="left" w:pos="567"/>
        </w:tabs>
        <w:suppressAutoHyphens w:val="0"/>
        <w:spacing w:before="0"/>
        <w:ind w:left="567"/>
        <w:jc w:val="both"/>
        <w:rPr>
          <w:rFonts w:ascii="Arial" w:hAnsi="Arial" w:cs="Arial"/>
          <w:b w:val="0"/>
          <w:color w:val="auto"/>
          <w:sz w:val="22"/>
          <w:szCs w:val="22"/>
          <w:lang w:val="en-US"/>
        </w:rPr>
      </w:pPr>
      <w:r w:rsidRPr="00C952A7">
        <w:rPr>
          <w:rFonts w:ascii="Arial" w:hAnsi="Arial" w:cs="Arial"/>
          <w:b w:val="0"/>
          <w:color w:val="auto"/>
          <w:sz w:val="22"/>
          <w:szCs w:val="22"/>
          <w:lang w:val="en-US"/>
        </w:rPr>
        <w:t>In technical matters:</w:t>
      </w:r>
    </w:p>
    <w:p w14:paraId="313AF384" w14:textId="00E6142C" w:rsidR="00FD1820" w:rsidRPr="00C952A7" w:rsidRDefault="00FD1820" w:rsidP="00FD1820">
      <w:pPr>
        <w:widowControl w:val="0"/>
        <w:tabs>
          <w:tab w:val="left" w:pos="1418"/>
        </w:tabs>
        <w:ind w:left="567"/>
        <w:rPr>
          <w:rFonts w:cs="Arial"/>
          <w:lang w:val="en-US"/>
        </w:rPr>
      </w:pPr>
      <w:r w:rsidRPr="00C952A7">
        <w:rPr>
          <w:rFonts w:cs="Arial"/>
          <w:lang w:val="en-US"/>
        </w:rPr>
        <w:t xml:space="preserve">Name: </w:t>
      </w:r>
      <w:r w:rsidRPr="00C952A7">
        <w:rPr>
          <w:rFonts w:cs="Arial"/>
          <w:lang w:val="en-US"/>
        </w:rPr>
        <w:tab/>
      </w:r>
      <w:sdt>
        <w:sdtPr>
          <w:rPr>
            <w:rFonts w:ascii="Tahoma" w:hAnsi="Tahoma" w:cs="Tahoma"/>
            <w:b/>
            <w:bCs/>
            <w:sz w:val="20"/>
            <w:szCs w:val="20"/>
            <w:highlight w:val="yellow"/>
            <w:lang w:val="en-US"/>
          </w:rPr>
          <w:id w:val="1157653304"/>
          <w:placeholder>
            <w:docPart w:val="A0A6ACB9A0C14982BF0ED6FFF4D87584"/>
          </w:placeholder>
        </w:sdtPr>
        <w:sdtEndPr>
          <w:rPr>
            <w:rFonts w:ascii="Arial" w:hAnsi="Arial" w:cs="Arial"/>
            <w:sz w:val="22"/>
            <w:szCs w:val="22"/>
          </w:rPr>
        </w:sdtEndPr>
        <w:sdtContent>
          <w:proofErr w:type="spellStart"/>
          <w:r w:rsidR="00E67B4E">
            <w:rPr>
              <w:rFonts w:eastAsia="Calibri" w:cs="Arial"/>
              <w:b/>
              <w:szCs w:val="22"/>
              <w:lang w:val="en-US" w:eastAsia="en-US"/>
            </w:rPr>
            <w:t>xxxxxxxxxx</w:t>
          </w:r>
          <w:proofErr w:type="spellEnd"/>
        </w:sdtContent>
      </w:sdt>
    </w:p>
    <w:p w14:paraId="3D9CE98B" w14:textId="12B8C6B7" w:rsidR="00FD1820" w:rsidRPr="00C952A7" w:rsidRDefault="00FD1820" w:rsidP="00FD1820">
      <w:pPr>
        <w:widowControl w:val="0"/>
        <w:tabs>
          <w:tab w:val="left" w:pos="1418"/>
        </w:tabs>
        <w:ind w:left="567"/>
        <w:rPr>
          <w:rFonts w:cs="Arial"/>
          <w:bCs/>
          <w:lang w:val="en-US"/>
        </w:rPr>
      </w:pPr>
      <w:r w:rsidRPr="00C952A7">
        <w:rPr>
          <w:rFonts w:cs="Arial"/>
          <w:bCs/>
          <w:lang w:val="en-US"/>
        </w:rPr>
        <w:t>E-mail:</w:t>
      </w:r>
      <w:r w:rsidRPr="00C952A7">
        <w:rPr>
          <w:rFonts w:cs="Arial"/>
          <w:bCs/>
          <w:lang w:val="en-US"/>
        </w:rPr>
        <w:tab/>
      </w:r>
      <w:sdt>
        <w:sdtPr>
          <w:rPr>
            <w:rFonts w:ascii="Tahoma" w:hAnsi="Tahoma" w:cs="Tahoma"/>
            <w:b/>
            <w:bCs/>
            <w:sz w:val="20"/>
            <w:szCs w:val="20"/>
            <w:highlight w:val="yellow"/>
            <w:lang w:val="en-US"/>
          </w:rPr>
          <w:id w:val="1281766848"/>
          <w:placeholder>
            <w:docPart w:val="A03ECC71685D462C84468A14DADDCFCC"/>
          </w:placeholder>
        </w:sdtPr>
        <w:sdtEndPr>
          <w:rPr>
            <w:rFonts w:ascii="Arial" w:hAnsi="Arial" w:cs="Arial"/>
            <w:sz w:val="22"/>
            <w:szCs w:val="22"/>
          </w:rPr>
        </w:sdtEndPr>
        <w:sdtContent>
          <w:sdt>
            <w:sdtPr>
              <w:rPr>
                <w:rFonts w:ascii="Tahoma" w:hAnsi="Tahoma" w:cs="Tahoma"/>
                <w:b/>
                <w:bCs/>
                <w:sz w:val="20"/>
                <w:szCs w:val="20"/>
                <w:highlight w:val="yellow"/>
                <w:lang w:val="en-US"/>
              </w:rPr>
              <w:id w:val="-1445453629"/>
              <w:placeholder>
                <w:docPart w:val="2F25088CC7924DFE8B3B7B6FE28D2178"/>
              </w:placeholder>
            </w:sdtPr>
            <w:sdtEndPr>
              <w:rPr>
                <w:rFonts w:ascii="Arial" w:hAnsi="Arial" w:cs="Arial"/>
                <w:sz w:val="22"/>
                <w:szCs w:val="22"/>
              </w:rPr>
            </w:sdtEndPr>
            <w:sdtContent>
              <w:proofErr w:type="spellStart"/>
              <w:r w:rsidR="00E67B4E">
                <w:rPr>
                  <w:rFonts w:eastAsia="Calibri" w:cs="Arial"/>
                  <w:b/>
                  <w:szCs w:val="22"/>
                  <w:lang w:val="en-US" w:eastAsia="en-US"/>
                </w:rPr>
                <w:t>xxxxxxxxxx</w:t>
              </w:r>
              <w:proofErr w:type="spellEnd"/>
            </w:sdtContent>
          </w:sdt>
        </w:sdtContent>
      </w:sdt>
    </w:p>
    <w:p w14:paraId="47B84420" w14:textId="33ECE12B" w:rsidR="00FD1820" w:rsidRPr="00C952A7" w:rsidRDefault="00FD1820" w:rsidP="00FD1820">
      <w:pPr>
        <w:widowControl w:val="0"/>
        <w:tabs>
          <w:tab w:val="left" w:pos="1418"/>
        </w:tabs>
        <w:ind w:left="567"/>
        <w:rPr>
          <w:rFonts w:cs="Arial"/>
          <w:bCs/>
          <w:lang w:val="en-US"/>
        </w:rPr>
      </w:pPr>
      <w:r w:rsidRPr="00C952A7">
        <w:rPr>
          <w:rFonts w:cs="Arial"/>
          <w:bCs/>
          <w:lang w:val="en-US"/>
        </w:rPr>
        <w:t xml:space="preserve">Tel.: </w:t>
      </w:r>
      <w:r w:rsidRPr="00C952A7">
        <w:rPr>
          <w:rFonts w:cs="Arial"/>
          <w:bCs/>
          <w:lang w:val="en-US"/>
        </w:rPr>
        <w:tab/>
      </w:r>
      <w:sdt>
        <w:sdtPr>
          <w:rPr>
            <w:rFonts w:ascii="Tahoma" w:hAnsi="Tahoma" w:cs="Tahoma"/>
            <w:b/>
            <w:bCs/>
            <w:sz w:val="20"/>
            <w:szCs w:val="20"/>
            <w:highlight w:val="yellow"/>
            <w:lang w:val="en-US"/>
          </w:rPr>
          <w:id w:val="1562209416"/>
          <w:placeholder>
            <w:docPart w:val="88795249D2164D8890A99EF65D8A6E2F"/>
          </w:placeholder>
        </w:sdtPr>
        <w:sdtEndPr>
          <w:rPr>
            <w:rFonts w:ascii="Arial" w:hAnsi="Arial" w:cs="Arial"/>
            <w:sz w:val="22"/>
            <w:szCs w:val="22"/>
          </w:rPr>
        </w:sdtEndPr>
        <w:sdtContent>
          <w:sdt>
            <w:sdtPr>
              <w:rPr>
                <w:rFonts w:ascii="Tahoma" w:hAnsi="Tahoma" w:cs="Tahoma"/>
                <w:b/>
                <w:bCs/>
                <w:sz w:val="20"/>
                <w:szCs w:val="20"/>
                <w:highlight w:val="yellow"/>
                <w:lang w:val="en-US"/>
              </w:rPr>
              <w:id w:val="-2080593320"/>
              <w:placeholder>
                <w:docPart w:val="D450EDEBD1EE48C4A3BE37CE181AA819"/>
              </w:placeholder>
            </w:sdtPr>
            <w:sdtEndPr>
              <w:rPr>
                <w:rFonts w:ascii="Arial" w:hAnsi="Arial" w:cs="Arial"/>
                <w:sz w:val="22"/>
                <w:szCs w:val="22"/>
              </w:rPr>
            </w:sdtEndPr>
            <w:sdtContent>
              <w:proofErr w:type="spellStart"/>
              <w:r w:rsidR="00E67B4E">
                <w:rPr>
                  <w:rFonts w:eastAsia="Calibri" w:cs="Arial"/>
                  <w:b/>
                  <w:szCs w:val="22"/>
                  <w:lang w:val="en-US" w:eastAsia="en-US"/>
                </w:rPr>
                <w:t>xxxxxxxxxx</w:t>
              </w:r>
              <w:proofErr w:type="spellEnd"/>
            </w:sdtContent>
          </w:sdt>
        </w:sdtContent>
      </w:sdt>
    </w:p>
    <w:p w14:paraId="031A562C" w14:textId="77777777" w:rsidR="00FD1820" w:rsidRPr="00C952A7" w:rsidRDefault="00FD1820" w:rsidP="00FD1820">
      <w:pPr>
        <w:widowControl w:val="0"/>
        <w:tabs>
          <w:tab w:val="left" w:pos="1418"/>
        </w:tabs>
        <w:ind w:left="567"/>
        <w:rPr>
          <w:rFonts w:cs="Arial"/>
          <w:bCs/>
          <w:lang w:val="en-US"/>
        </w:rPr>
      </w:pPr>
      <w:r w:rsidRPr="00C952A7">
        <w:rPr>
          <w:rFonts w:cs="Arial"/>
          <w:bCs/>
          <w:lang w:val="en-US"/>
        </w:rPr>
        <w:t>In contractual matters:</w:t>
      </w:r>
    </w:p>
    <w:p w14:paraId="24688198" w14:textId="46A9AD45" w:rsidR="00FD1820" w:rsidRPr="00C952A7" w:rsidRDefault="00FD1820" w:rsidP="00FD1820">
      <w:pPr>
        <w:widowControl w:val="0"/>
        <w:tabs>
          <w:tab w:val="left" w:pos="1418"/>
        </w:tabs>
        <w:ind w:left="567"/>
        <w:rPr>
          <w:rFonts w:cs="Arial"/>
          <w:lang w:val="en-US"/>
        </w:rPr>
      </w:pPr>
      <w:r w:rsidRPr="00C952A7">
        <w:rPr>
          <w:rFonts w:cs="Arial"/>
          <w:lang w:val="en-US"/>
        </w:rPr>
        <w:t xml:space="preserve">Name: </w:t>
      </w:r>
      <w:r w:rsidRPr="00C952A7">
        <w:rPr>
          <w:rFonts w:cs="Arial"/>
          <w:lang w:val="en-US"/>
        </w:rPr>
        <w:tab/>
      </w:r>
      <w:sdt>
        <w:sdtPr>
          <w:rPr>
            <w:rFonts w:ascii="Tahoma" w:hAnsi="Tahoma" w:cs="Tahoma"/>
            <w:b/>
            <w:bCs/>
            <w:sz w:val="20"/>
            <w:szCs w:val="20"/>
            <w:highlight w:val="yellow"/>
            <w:lang w:val="en-US"/>
          </w:rPr>
          <w:id w:val="1769193779"/>
          <w:placeholder>
            <w:docPart w:val="C84362067E5A47CFB46C12A070A6DFF9"/>
          </w:placeholder>
        </w:sdtPr>
        <w:sdtEndPr>
          <w:rPr>
            <w:rFonts w:ascii="Arial" w:hAnsi="Arial" w:cs="Arial"/>
            <w:sz w:val="22"/>
            <w:szCs w:val="22"/>
          </w:rPr>
        </w:sdtEndPr>
        <w:sdtContent>
          <w:sdt>
            <w:sdtPr>
              <w:rPr>
                <w:rFonts w:ascii="Tahoma" w:hAnsi="Tahoma" w:cs="Tahoma"/>
                <w:b/>
                <w:bCs/>
                <w:sz w:val="20"/>
                <w:szCs w:val="20"/>
                <w:highlight w:val="yellow"/>
                <w:lang w:val="en-US"/>
              </w:rPr>
              <w:id w:val="550660686"/>
              <w:placeholder>
                <w:docPart w:val="687F6DB4E2EF425391B5302BA7B4EE06"/>
              </w:placeholder>
            </w:sdtPr>
            <w:sdtEndPr>
              <w:rPr>
                <w:rFonts w:ascii="Arial" w:hAnsi="Arial" w:cs="Arial"/>
                <w:sz w:val="22"/>
                <w:szCs w:val="22"/>
              </w:rPr>
            </w:sdtEndPr>
            <w:sdtContent>
              <w:proofErr w:type="spellStart"/>
              <w:r w:rsidR="00E67B4E">
                <w:rPr>
                  <w:rFonts w:eastAsia="Calibri" w:cs="Arial"/>
                  <w:b/>
                  <w:szCs w:val="22"/>
                  <w:lang w:val="en-US" w:eastAsia="en-US"/>
                </w:rPr>
                <w:t>xxxxxxxxxx</w:t>
              </w:r>
              <w:proofErr w:type="spellEnd"/>
            </w:sdtContent>
          </w:sdt>
        </w:sdtContent>
      </w:sdt>
    </w:p>
    <w:p w14:paraId="5840731F" w14:textId="7CF12685" w:rsidR="00FD1820" w:rsidRPr="00C952A7" w:rsidRDefault="00FD1820" w:rsidP="00FD1820">
      <w:pPr>
        <w:widowControl w:val="0"/>
        <w:tabs>
          <w:tab w:val="left" w:pos="1418"/>
        </w:tabs>
        <w:ind w:left="567"/>
        <w:rPr>
          <w:rFonts w:cs="Arial"/>
          <w:bCs/>
          <w:lang w:val="en-US"/>
        </w:rPr>
      </w:pPr>
      <w:r w:rsidRPr="00C952A7">
        <w:rPr>
          <w:rFonts w:cs="Arial"/>
          <w:bCs/>
          <w:lang w:val="en-US"/>
        </w:rPr>
        <w:t>E-mail:</w:t>
      </w:r>
      <w:r w:rsidRPr="00C952A7">
        <w:rPr>
          <w:rFonts w:cs="Arial"/>
          <w:bCs/>
          <w:lang w:val="en-US"/>
        </w:rPr>
        <w:tab/>
      </w:r>
      <w:sdt>
        <w:sdtPr>
          <w:rPr>
            <w:rFonts w:ascii="Tahoma" w:hAnsi="Tahoma" w:cs="Tahoma"/>
            <w:b/>
            <w:bCs/>
            <w:sz w:val="20"/>
            <w:szCs w:val="20"/>
            <w:highlight w:val="yellow"/>
            <w:lang w:val="en-US"/>
          </w:rPr>
          <w:id w:val="479657496"/>
          <w:placeholder>
            <w:docPart w:val="D1318B08CDE34E27B6D3E3CCE2BD2F7B"/>
          </w:placeholder>
        </w:sdtPr>
        <w:sdtEndPr>
          <w:rPr>
            <w:rFonts w:ascii="Arial" w:hAnsi="Arial" w:cs="Arial"/>
            <w:sz w:val="22"/>
            <w:szCs w:val="22"/>
          </w:rPr>
        </w:sdtEndPr>
        <w:sdtContent>
          <w:sdt>
            <w:sdtPr>
              <w:rPr>
                <w:rFonts w:ascii="Tahoma" w:hAnsi="Tahoma" w:cs="Tahoma"/>
                <w:b/>
                <w:bCs/>
                <w:sz w:val="20"/>
                <w:szCs w:val="20"/>
                <w:highlight w:val="yellow"/>
                <w:lang w:val="en-US"/>
              </w:rPr>
              <w:id w:val="-892579209"/>
              <w:placeholder>
                <w:docPart w:val="E968F0219E404CE38A9736A703D26F94"/>
              </w:placeholder>
            </w:sdtPr>
            <w:sdtEndPr>
              <w:rPr>
                <w:rFonts w:ascii="Arial" w:hAnsi="Arial" w:cs="Arial"/>
                <w:sz w:val="22"/>
                <w:szCs w:val="22"/>
              </w:rPr>
            </w:sdtEndPr>
            <w:sdtContent>
              <w:proofErr w:type="spellStart"/>
              <w:r w:rsidR="00E67B4E">
                <w:rPr>
                  <w:rFonts w:eastAsia="Calibri" w:cs="Arial"/>
                  <w:b/>
                  <w:szCs w:val="22"/>
                  <w:lang w:val="en-US" w:eastAsia="en-US"/>
                </w:rPr>
                <w:t>xxxxxxxxxx</w:t>
              </w:r>
              <w:proofErr w:type="spellEnd"/>
            </w:sdtContent>
          </w:sdt>
        </w:sdtContent>
      </w:sdt>
    </w:p>
    <w:p w14:paraId="4D983F2D" w14:textId="100CF5CB" w:rsidR="00FD1820" w:rsidRPr="00C952A7" w:rsidRDefault="00FD1820" w:rsidP="00E67B4E">
      <w:pPr>
        <w:widowControl w:val="0"/>
        <w:tabs>
          <w:tab w:val="left" w:pos="1418"/>
        </w:tabs>
        <w:ind w:left="567"/>
        <w:rPr>
          <w:rFonts w:cs="Arial"/>
          <w:b/>
          <w:szCs w:val="22"/>
          <w:lang w:val="en-US"/>
        </w:rPr>
      </w:pPr>
      <w:r w:rsidRPr="00C952A7">
        <w:rPr>
          <w:rFonts w:cs="Arial"/>
          <w:lang w:val="en-US"/>
        </w:rPr>
        <w:t xml:space="preserve">Tel.: </w:t>
      </w:r>
      <w:r w:rsidRPr="00C952A7">
        <w:rPr>
          <w:rFonts w:cs="Arial"/>
          <w:lang w:val="en-US"/>
        </w:rPr>
        <w:tab/>
      </w:r>
      <w:sdt>
        <w:sdtPr>
          <w:rPr>
            <w:rFonts w:ascii="Tahoma" w:hAnsi="Tahoma" w:cs="Tahoma"/>
            <w:b/>
            <w:bCs/>
            <w:sz w:val="20"/>
            <w:szCs w:val="20"/>
            <w:highlight w:val="yellow"/>
            <w:lang w:val="en-US"/>
          </w:rPr>
          <w:id w:val="-1291579268"/>
          <w:placeholder>
            <w:docPart w:val="D4EA129B8BE8474AA628B295F401D463"/>
          </w:placeholder>
        </w:sdtPr>
        <w:sdtEndPr>
          <w:rPr>
            <w:rFonts w:ascii="Arial" w:hAnsi="Arial" w:cs="Arial"/>
            <w:sz w:val="22"/>
            <w:szCs w:val="22"/>
          </w:rPr>
        </w:sdtEndPr>
        <w:sdtContent>
          <w:proofErr w:type="spellStart"/>
          <w:r w:rsidR="00E67B4E" w:rsidRPr="00E67B4E">
            <w:rPr>
              <w:rFonts w:eastAsia="Calibri" w:cs="Arial"/>
              <w:b/>
              <w:szCs w:val="22"/>
              <w:lang w:val="en-US" w:eastAsia="en-US"/>
            </w:rPr>
            <w:t>xxxxxxxxxx</w:t>
          </w:r>
          <w:proofErr w:type="spellEnd"/>
        </w:sdtContent>
      </w:sdt>
    </w:p>
    <w:p w14:paraId="632A06EA" w14:textId="1A3064D0" w:rsidR="00B757B1" w:rsidRPr="00C952A7" w:rsidRDefault="00B757B1" w:rsidP="00FD1820">
      <w:pPr>
        <w:pStyle w:val="Nadpis2"/>
        <w:keepNext w:val="0"/>
        <w:keepLines w:val="0"/>
        <w:numPr>
          <w:ilvl w:val="0"/>
          <w:numId w:val="20"/>
        </w:numPr>
        <w:tabs>
          <w:tab w:val="left" w:pos="567"/>
        </w:tabs>
        <w:suppressAutoHyphens w:val="0"/>
        <w:spacing w:before="0" w:after="110"/>
        <w:ind w:left="357" w:hanging="357"/>
        <w:jc w:val="both"/>
        <w:rPr>
          <w:rFonts w:ascii="Arial" w:hAnsi="Arial" w:cs="Arial"/>
          <w:b w:val="0"/>
          <w:color w:val="auto"/>
          <w:sz w:val="22"/>
          <w:szCs w:val="22"/>
          <w:lang w:val="en-US"/>
        </w:rPr>
      </w:pPr>
      <w:r w:rsidRPr="00C952A7">
        <w:rPr>
          <w:rFonts w:ascii="Arial" w:hAnsi="Arial" w:cs="Arial"/>
          <w:b w:val="0"/>
          <w:color w:val="auto"/>
          <w:sz w:val="22"/>
          <w:szCs w:val="22"/>
          <w:lang w:val="en-US"/>
        </w:rPr>
        <w:t>The Buyer appoints following representative for the communication with the Seller:</w:t>
      </w:r>
    </w:p>
    <w:p w14:paraId="518CCD31" w14:textId="2582D4A6" w:rsidR="001A11B4" w:rsidRDefault="00B757B1" w:rsidP="001A11B4">
      <w:pPr>
        <w:widowControl w:val="0"/>
        <w:tabs>
          <w:tab w:val="left" w:pos="1418"/>
        </w:tabs>
        <w:ind w:left="567"/>
        <w:rPr>
          <w:i/>
          <w:lang w:val="en-US"/>
        </w:rPr>
      </w:pPr>
      <w:r w:rsidRPr="00C952A7">
        <w:rPr>
          <w:rFonts w:cs="Arial"/>
          <w:lang w:val="en-US"/>
        </w:rPr>
        <w:t>Name:</w:t>
      </w:r>
      <w:r w:rsidRPr="00C952A7">
        <w:rPr>
          <w:rFonts w:cs="Arial"/>
          <w:lang w:val="en-US"/>
        </w:rPr>
        <w:tab/>
      </w:r>
      <w:proofErr w:type="spellStart"/>
      <w:r w:rsidR="00E67B4E">
        <w:rPr>
          <w:b/>
          <w:bCs/>
          <w:i/>
          <w:lang w:val="en-US"/>
        </w:rPr>
        <w:t>xxxxxxxxxx</w:t>
      </w:r>
      <w:proofErr w:type="spellEnd"/>
    </w:p>
    <w:p w14:paraId="1F892C15" w14:textId="27DAA665" w:rsidR="00B757B1" w:rsidRDefault="00B757B1" w:rsidP="001A11B4">
      <w:pPr>
        <w:widowControl w:val="0"/>
        <w:tabs>
          <w:tab w:val="left" w:pos="1418"/>
        </w:tabs>
        <w:ind w:left="567"/>
        <w:rPr>
          <w:i/>
          <w:highlight w:val="cyan"/>
          <w:lang w:val="en-US"/>
        </w:rPr>
      </w:pPr>
      <w:r w:rsidRPr="00C952A7">
        <w:rPr>
          <w:rFonts w:cs="Arial"/>
          <w:lang w:val="en-US"/>
        </w:rPr>
        <w:t>E-mail</w:t>
      </w:r>
      <w:r w:rsidR="00825C53" w:rsidRPr="001A11B4">
        <w:rPr>
          <w:rFonts w:cs="Arial"/>
          <w:b/>
          <w:bCs/>
          <w:lang w:val="en-US"/>
        </w:rPr>
        <w:t>:</w:t>
      </w:r>
      <w:r w:rsidR="00137884" w:rsidRPr="001A11B4">
        <w:rPr>
          <w:b/>
          <w:bCs/>
          <w:lang w:val="en-US"/>
        </w:rPr>
        <w:t xml:space="preserve">   </w:t>
      </w:r>
      <w:proofErr w:type="spellStart"/>
      <w:r w:rsidR="00E67B4E">
        <w:rPr>
          <w:rFonts w:cs="Arial"/>
          <w:b/>
          <w:bCs/>
          <w:szCs w:val="22"/>
        </w:rPr>
        <w:t>xxxxxxxxxx</w:t>
      </w:r>
      <w:proofErr w:type="spellEnd"/>
    </w:p>
    <w:p w14:paraId="1CB5B997" w14:textId="77777777" w:rsidR="004D0F83" w:rsidRPr="00C952A7" w:rsidRDefault="004D0F83" w:rsidP="002B2070">
      <w:pPr>
        <w:widowControl w:val="0"/>
        <w:tabs>
          <w:tab w:val="left" w:pos="1418"/>
        </w:tabs>
        <w:spacing w:after="220"/>
        <w:ind w:left="567"/>
        <w:rPr>
          <w:rFonts w:cs="Arial"/>
          <w:i/>
          <w:lang w:val="en-US"/>
        </w:rPr>
      </w:pPr>
    </w:p>
    <w:p w14:paraId="6A67C815" w14:textId="3882B308" w:rsidR="00020634" w:rsidRPr="00C952A7" w:rsidRDefault="002B2070" w:rsidP="002B2070">
      <w:pPr>
        <w:pStyle w:val="Normln-sted"/>
        <w:numPr>
          <w:ilvl w:val="0"/>
          <w:numId w:val="0"/>
        </w:numPr>
        <w:tabs>
          <w:tab w:val="left" w:pos="142"/>
        </w:tabs>
        <w:spacing w:before="220" w:after="0" w:line="240" w:lineRule="auto"/>
        <w:ind w:left="34"/>
        <w:jc w:val="center"/>
        <w:rPr>
          <w:rFonts w:ascii="Arial" w:hAnsi="Arial" w:cs="Arial"/>
          <w:b/>
          <w:caps/>
          <w:lang w:val="en-US" w:eastAsia="en-US"/>
        </w:rPr>
      </w:pPr>
      <w:r w:rsidRPr="00C952A7">
        <w:rPr>
          <w:rFonts w:ascii="Arial" w:eastAsiaTheme="minorEastAsia" w:hAnsi="Arial" w:cs="Arial"/>
          <w:b/>
          <w:lang w:val="en-US" w:eastAsia="cs-CZ"/>
        </w:rPr>
        <w:t>XII</w:t>
      </w:r>
      <w:r w:rsidRPr="00C952A7">
        <w:rPr>
          <w:rFonts w:ascii="Arial" w:hAnsi="Arial" w:cs="Arial"/>
          <w:b/>
          <w:caps/>
          <w:lang w:val="en-US" w:eastAsia="en-US"/>
        </w:rPr>
        <w:t>.</w:t>
      </w:r>
    </w:p>
    <w:p w14:paraId="72229508" w14:textId="77777777" w:rsidR="002B2070" w:rsidRPr="00C952A7" w:rsidRDefault="002B2070" w:rsidP="002B2070">
      <w:pPr>
        <w:tabs>
          <w:tab w:val="left" w:pos="142"/>
        </w:tabs>
        <w:suppressAutoHyphens w:val="0"/>
        <w:spacing w:after="220"/>
        <w:jc w:val="center"/>
        <w:rPr>
          <w:rFonts w:cs="Arial"/>
          <w:b/>
          <w:caps/>
          <w:lang w:val="en-US" w:eastAsia="en-US"/>
        </w:rPr>
      </w:pPr>
      <w:r w:rsidRPr="00C952A7">
        <w:rPr>
          <w:rFonts w:cs="Arial"/>
          <w:b/>
          <w:caps/>
          <w:lang w:val="en-US" w:eastAsia="en-US"/>
        </w:rPr>
        <w:t>Final provisions</w:t>
      </w:r>
    </w:p>
    <w:p w14:paraId="3432D34D" w14:textId="77777777" w:rsidR="006A3837" w:rsidRPr="00C952A7" w:rsidRDefault="002B2070" w:rsidP="006A3837">
      <w:pPr>
        <w:pStyle w:val="Nadpis2"/>
        <w:keepNext w:val="0"/>
        <w:keepLines w:val="0"/>
        <w:numPr>
          <w:ilvl w:val="0"/>
          <w:numId w:val="21"/>
        </w:numPr>
        <w:tabs>
          <w:tab w:val="left" w:pos="851"/>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lastRenderedPageBreak/>
        <w:t>This Contract is governed by the laws of the Czech Republic, especially by the Civil Code.</w:t>
      </w:r>
    </w:p>
    <w:p w14:paraId="323AEAE7" w14:textId="1CE1099E" w:rsidR="006A3837" w:rsidRDefault="006A3837" w:rsidP="006A3837">
      <w:pPr>
        <w:pStyle w:val="Nadpis2"/>
        <w:keepNext w:val="0"/>
        <w:keepLines w:val="0"/>
        <w:numPr>
          <w:ilvl w:val="0"/>
          <w:numId w:val="21"/>
        </w:numPr>
        <w:tabs>
          <w:tab w:val="left" w:pos="851"/>
        </w:tabs>
        <w:suppressAutoHyphens w:val="0"/>
        <w:spacing w:before="0" w:after="110"/>
        <w:ind w:left="567" w:hanging="567"/>
        <w:jc w:val="both"/>
        <w:rPr>
          <w:rFonts w:ascii="Arial" w:hAnsi="Arial" w:cs="Arial"/>
          <w:b w:val="0"/>
          <w:color w:val="000000" w:themeColor="text1"/>
          <w:sz w:val="22"/>
          <w:szCs w:val="22"/>
          <w:lang w:val="en-US"/>
        </w:rPr>
      </w:pPr>
      <w:r w:rsidRPr="00C952A7">
        <w:rPr>
          <w:rFonts w:ascii="Arial" w:hAnsi="Arial" w:cs="Arial"/>
          <w:b w:val="0"/>
          <w:color w:val="000000" w:themeColor="text1"/>
          <w:sz w:val="22"/>
          <w:szCs w:val="22"/>
          <w:lang w:val="en-US"/>
        </w:rPr>
        <w:t>The Seller is obliged to ensure that the performance of the purchase contract does not violate the legal regulations and decisions governing international sanctions by which the Czech Republic or the buyer is bound. The Seller is obliged to immediately inform the buyer of the facts relevant for the assessment of the fulfilment of the duties referred to in the first sentence of this paragraph of the contract. The buyer is entitled to withdraw from this contract if it finds out that in the course of its implementation the seller or the seller’s controlling entities are subject, directly or indirectly, to international sanctions under the relevant legal regulations and decisions by which the Czech Republic or the buyer is bound. If such sanctions affect any person used by the Seller to perform the contract, including its subcontractors, the seller shall notify the Buyer of such fact no later than the next business day after becoming aware of it and shall remedy and replace such person within fourteen days of the buyer’s notice, failing which the buyer shall be entitled to withdraw from the contract.</w:t>
      </w:r>
    </w:p>
    <w:p w14:paraId="6A9028CD" w14:textId="0D33591B" w:rsidR="003A285E" w:rsidRPr="00C952A7" w:rsidRDefault="003A285E" w:rsidP="00BB45BE">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The Parties agree with publication of this Contract in the register of contracts pursuant to the Act no. 340/2015 Coll., </w:t>
      </w:r>
      <w:r w:rsidR="002662D7" w:rsidRPr="00C952A7">
        <w:rPr>
          <w:rFonts w:ascii="Arial" w:hAnsi="Arial" w:cs="Arial"/>
          <w:b w:val="0"/>
          <w:color w:val="auto"/>
          <w:sz w:val="22"/>
          <w:szCs w:val="22"/>
          <w:lang w:val="en-US"/>
        </w:rPr>
        <w:t>o</w:t>
      </w:r>
      <w:r w:rsidRPr="00C952A7">
        <w:rPr>
          <w:rFonts w:ascii="Arial" w:hAnsi="Arial" w:cs="Arial"/>
          <w:b w:val="0"/>
          <w:color w:val="auto"/>
          <w:sz w:val="22"/>
          <w:szCs w:val="22"/>
          <w:lang w:val="en-US"/>
        </w:rPr>
        <w:t>n the Register of Contracts, as amended. The publication shall be ensured by the Czech Technical University in Prague; if one of the parties considers some of the information specified in the Contract for personal information or trade secrets, or data that may be to publish under the Act, such information must be explicitly identified as such during the contracting process.</w:t>
      </w:r>
    </w:p>
    <w:p w14:paraId="372F7F37" w14:textId="77777777" w:rsidR="002B2070" w:rsidRPr="00C952A7" w:rsidRDefault="002B2070" w:rsidP="00BB45BE">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All disputes arising out of this Contract or out of legal relations connected with this Contract shall be preferable settled by a mutual negotiation. In case that the dispute is not settled within sixty (60) days, such dispute shall be decided by courts of the Czech Republic in the procedure initiated by one of the Parties.</w:t>
      </w:r>
    </w:p>
    <w:p w14:paraId="7E66DEF3" w14:textId="77777777" w:rsidR="002B2070" w:rsidRPr="00C952A7" w:rsidRDefault="002B2070" w:rsidP="00BB45BE">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The Seller bears the risk of changed circumstances within the meaning of Section 1765 of the Civil Code. </w:t>
      </w:r>
    </w:p>
    <w:p w14:paraId="1B820168" w14:textId="77777777" w:rsidR="002B2070" w:rsidRPr="00C952A7" w:rsidRDefault="002B2070" w:rsidP="00BB45BE">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The Seller takes into account that the Buyer is not in relation to this Contract an entrepreneur, nor the subject matter of this Contract is connected with the business activities of the Buyer. </w:t>
      </w:r>
    </w:p>
    <w:p w14:paraId="267C8039" w14:textId="77777777" w:rsidR="002B2070" w:rsidRPr="00C952A7" w:rsidRDefault="002B2070" w:rsidP="00BB45BE">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The Seller is not entitled to set off any of its claims or his debtor’s claims against the Buyer’s claims. The Seller is not entitled to transfer its claims against Buyer that arose on the basis or in connection with this Contract on third parties. The Seller is not entitled to transfer rights and duties from this Contract or its part on third parties. </w:t>
      </w:r>
    </w:p>
    <w:p w14:paraId="7748DAD8" w14:textId="77777777" w:rsidR="002B2070" w:rsidRPr="00C952A7" w:rsidRDefault="002B2070" w:rsidP="00BB45BE">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All modifications and supplements of this Contract must be in writing.</w:t>
      </w:r>
    </w:p>
    <w:p w14:paraId="22AB9321" w14:textId="77777777" w:rsidR="002B2070" w:rsidRPr="00C952A7" w:rsidRDefault="002B2070" w:rsidP="00BB45BE">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If any of provisions of this Contract are invalid or ineffective, the Parties are bound to change this Contract is such a way that the invalid or ineffective provision is replaced by a new provision that is valid and effective and to the maximum possible extent correspond to the original invalid or ineffective provision. </w:t>
      </w:r>
    </w:p>
    <w:p w14:paraId="43E93144" w14:textId="77777777" w:rsidR="002B2070" w:rsidRPr="00C952A7" w:rsidRDefault="002B2070" w:rsidP="00BB45BE">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lastRenderedPageBreak/>
        <w:t xml:space="preserve">If any Party breaches any duty under this Contract and knows or should have known about such breach, it shall notify it to the other Party and shall warn such Party of possible consequences of the breach. </w:t>
      </w:r>
    </w:p>
    <w:p w14:paraId="39ACEE55" w14:textId="4220EBA8" w:rsidR="00E21DFB" w:rsidRPr="00C952A7" w:rsidRDefault="00E21DFB" w:rsidP="00E21DFB">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This Agreement is written in English in one (1) copy in electronic form and in </w:t>
      </w:r>
      <w:r w:rsidR="000265B4">
        <w:rPr>
          <w:rFonts w:ascii="Arial" w:hAnsi="Arial" w:cs="Arial"/>
          <w:b w:val="0"/>
          <w:color w:val="auto"/>
          <w:sz w:val="22"/>
          <w:szCs w:val="22"/>
          <w:lang w:val="en-US"/>
        </w:rPr>
        <w:t>two</w:t>
      </w:r>
      <w:r w:rsidRPr="00C952A7">
        <w:rPr>
          <w:rFonts w:ascii="Arial" w:hAnsi="Arial" w:cs="Arial"/>
          <w:b w:val="0"/>
          <w:color w:val="auto"/>
          <w:sz w:val="22"/>
          <w:szCs w:val="22"/>
          <w:lang w:val="en-US"/>
        </w:rPr>
        <w:t xml:space="preserve"> (</w:t>
      </w:r>
      <w:r w:rsidR="000265B4">
        <w:rPr>
          <w:rFonts w:ascii="Arial" w:hAnsi="Arial" w:cs="Arial"/>
          <w:b w:val="0"/>
          <w:color w:val="auto"/>
          <w:sz w:val="22"/>
          <w:szCs w:val="22"/>
          <w:lang w:val="en-US"/>
        </w:rPr>
        <w:t>2</w:t>
      </w:r>
      <w:r w:rsidRPr="00C952A7">
        <w:rPr>
          <w:rFonts w:ascii="Arial" w:hAnsi="Arial" w:cs="Arial"/>
          <w:b w:val="0"/>
          <w:color w:val="auto"/>
          <w:sz w:val="22"/>
          <w:szCs w:val="22"/>
          <w:lang w:val="en-US"/>
        </w:rPr>
        <w:t xml:space="preserve">) copies in paper form, each of which has the nature of the original. Each of the Parties shall receive </w:t>
      </w:r>
      <w:r w:rsidR="000265B4">
        <w:rPr>
          <w:rFonts w:ascii="Arial" w:hAnsi="Arial" w:cs="Arial"/>
          <w:b w:val="0"/>
          <w:color w:val="auto"/>
          <w:sz w:val="22"/>
          <w:szCs w:val="22"/>
          <w:lang w:val="en-US"/>
        </w:rPr>
        <w:t>one</w:t>
      </w:r>
      <w:r w:rsidRPr="00C952A7">
        <w:rPr>
          <w:rFonts w:ascii="Arial" w:hAnsi="Arial" w:cs="Arial"/>
          <w:b w:val="0"/>
          <w:color w:val="auto"/>
          <w:sz w:val="22"/>
          <w:szCs w:val="22"/>
          <w:lang w:val="en-US"/>
        </w:rPr>
        <w:t xml:space="preserve"> (</w:t>
      </w:r>
      <w:r w:rsidR="000265B4">
        <w:rPr>
          <w:rFonts w:ascii="Arial" w:hAnsi="Arial" w:cs="Arial"/>
          <w:b w:val="0"/>
          <w:color w:val="auto"/>
          <w:sz w:val="22"/>
          <w:szCs w:val="22"/>
          <w:lang w:val="en-US"/>
        </w:rPr>
        <w:t>1</w:t>
      </w:r>
      <w:r w:rsidRPr="00C952A7">
        <w:rPr>
          <w:rFonts w:ascii="Arial" w:hAnsi="Arial" w:cs="Arial"/>
          <w:b w:val="0"/>
          <w:color w:val="auto"/>
          <w:sz w:val="22"/>
          <w:szCs w:val="22"/>
          <w:lang w:val="en-US"/>
        </w:rPr>
        <w:t>) copies in paper form.</w:t>
      </w:r>
    </w:p>
    <w:p w14:paraId="097E1FEC" w14:textId="32EFDC5E" w:rsidR="002B2070" w:rsidRPr="00C952A7" w:rsidRDefault="002B2070" w:rsidP="00BB45BE">
      <w:pPr>
        <w:pStyle w:val="Nadpis2"/>
        <w:keepNext w:val="0"/>
        <w:keepLines w:val="0"/>
        <w:numPr>
          <w:ilvl w:val="0"/>
          <w:numId w:val="21"/>
        </w:numPr>
        <w:tabs>
          <w:tab w:val="left" w:pos="567"/>
        </w:tabs>
        <w:suppressAutoHyphens w:val="0"/>
        <w:spacing w:before="0" w:after="11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An integral part of this Contract is </w:t>
      </w:r>
      <w:r w:rsidR="00C604E5" w:rsidRPr="00C952A7">
        <w:rPr>
          <w:rFonts w:ascii="Arial" w:hAnsi="Arial" w:cs="Arial"/>
          <w:b w:val="0"/>
          <w:color w:val="auto"/>
          <w:sz w:val="22"/>
          <w:szCs w:val="22"/>
          <w:lang w:val="en-US"/>
        </w:rPr>
        <w:t>Annex 1</w:t>
      </w:r>
      <w:r w:rsidRPr="00C952A7">
        <w:rPr>
          <w:rFonts w:ascii="Arial" w:hAnsi="Arial" w:cs="Arial"/>
          <w:b w:val="0"/>
          <w:color w:val="auto"/>
          <w:sz w:val="22"/>
          <w:szCs w:val="22"/>
          <w:lang w:val="en-US"/>
        </w:rPr>
        <w:t xml:space="preserve"> (Technical </w:t>
      </w:r>
      <w:r w:rsidR="006154A2" w:rsidRPr="00C952A7">
        <w:rPr>
          <w:rFonts w:ascii="Arial" w:hAnsi="Arial" w:cs="Arial"/>
          <w:b w:val="0"/>
          <w:color w:val="auto"/>
          <w:sz w:val="22"/>
          <w:szCs w:val="22"/>
          <w:lang w:val="en-US"/>
        </w:rPr>
        <w:t xml:space="preserve">Description </w:t>
      </w:r>
      <w:r w:rsidR="00927C5E" w:rsidRPr="00C952A7">
        <w:rPr>
          <w:rFonts w:ascii="Arial" w:hAnsi="Arial" w:cs="Arial"/>
          <w:b w:val="0"/>
          <w:color w:val="auto"/>
          <w:sz w:val="22"/>
          <w:szCs w:val="22"/>
          <w:lang w:val="en-US"/>
        </w:rPr>
        <w:t>of the Offered Performance</w:t>
      </w:r>
      <w:r w:rsidRPr="00C952A7">
        <w:rPr>
          <w:rFonts w:ascii="Arial" w:hAnsi="Arial" w:cs="Arial"/>
          <w:b w:val="0"/>
          <w:color w:val="auto"/>
          <w:sz w:val="22"/>
          <w:szCs w:val="22"/>
          <w:lang w:val="en-US"/>
        </w:rPr>
        <w:t>)</w:t>
      </w:r>
      <w:r w:rsidR="00137884" w:rsidRPr="00C952A7">
        <w:rPr>
          <w:rFonts w:ascii="Arial" w:hAnsi="Arial" w:cs="Arial"/>
          <w:b w:val="0"/>
          <w:color w:val="auto"/>
          <w:sz w:val="22"/>
          <w:szCs w:val="22"/>
          <w:lang w:val="en-US"/>
        </w:rPr>
        <w:t xml:space="preserve">. </w:t>
      </w:r>
      <w:r w:rsidRPr="00C952A7">
        <w:rPr>
          <w:rFonts w:ascii="Arial" w:hAnsi="Arial" w:cs="Arial"/>
          <w:b w:val="0"/>
          <w:color w:val="auto"/>
          <w:sz w:val="22"/>
          <w:szCs w:val="22"/>
          <w:lang w:val="en-US"/>
        </w:rPr>
        <w:t>In case of any discrepancy between the provisions of this Contract and the provisions of Annex 1</w:t>
      </w:r>
      <w:r w:rsidR="002A6E1F" w:rsidRPr="00C952A7">
        <w:rPr>
          <w:rFonts w:ascii="Arial" w:hAnsi="Arial" w:cs="Arial"/>
          <w:b w:val="0"/>
          <w:color w:val="auto"/>
          <w:sz w:val="22"/>
          <w:szCs w:val="22"/>
          <w:lang w:val="en-US"/>
        </w:rPr>
        <w:t xml:space="preserve">, </w:t>
      </w:r>
      <w:r w:rsidRPr="00C952A7">
        <w:rPr>
          <w:rFonts w:ascii="Arial" w:hAnsi="Arial" w:cs="Arial"/>
          <w:b w:val="0"/>
          <w:color w:val="auto"/>
          <w:sz w:val="22"/>
          <w:szCs w:val="22"/>
          <w:lang w:val="en-US"/>
        </w:rPr>
        <w:t>the provisions of this Contract shall prevail.</w:t>
      </w:r>
    </w:p>
    <w:p w14:paraId="357556A5" w14:textId="77777777" w:rsidR="00137884" w:rsidRDefault="002B2070" w:rsidP="00137884">
      <w:pPr>
        <w:pStyle w:val="Nadpis2"/>
        <w:keepLines w:val="0"/>
        <w:numPr>
          <w:ilvl w:val="0"/>
          <w:numId w:val="21"/>
        </w:numPr>
        <w:tabs>
          <w:tab w:val="left" w:pos="567"/>
        </w:tabs>
        <w:suppressAutoHyphens w:val="0"/>
        <w:spacing w:before="60" w:after="16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 xml:space="preserve">This Contract shall be valid </w:t>
      </w:r>
      <w:r w:rsidR="00B3619F" w:rsidRPr="00C952A7">
        <w:rPr>
          <w:rFonts w:ascii="Arial" w:hAnsi="Arial" w:cs="Arial"/>
          <w:b w:val="0"/>
          <w:color w:val="auto"/>
          <w:sz w:val="22"/>
          <w:szCs w:val="22"/>
          <w:lang w:val="en-US"/>
        </w:rPr>
        <w:t xml:space="preserve">on the date of the signature of both Parties </w:t>
      </w:r>
      <w:r w:rsidRPr="00C952A7">
        <w:rPr>
          <w:rFonts w:ascii="Arial" w:hAnsi="Arial" w:cs="Arial"/>
          <w:b w:val="0"/>
          <w:color w:val="auto"/>
          <w:sz w:val="22"/>
          <w:szCs w:val="22"/>
          <w:lang w:val="en-US"/>
        </w:rPr>
        <w:t>and effective</w:t>
      </w:r>
      <w:r w:rsidR="00B3619F" w:rsidRPr="00C952A7">
        <w:rPr>
          <w:rFonts w:ascii="Arial" w:hAnsi="Arial" w:cs="Arial"/>
          <w:b w:val="0"/>
          <w:color w:val="auto"/>
          <w:sz w:val="22"/>
          <w:szCs w:val="22"/>
          <w:lang w:val="en-US"/>
        </w:rPr>
        <w:t xml:space="preserve"> on the date of publication in the register of contracts</w:t>
      </w:r>
      <w:r w:rsidRPr="00C952A7">
        <w:rPr>
          <w:rFonts w:ascii="Arial" w:hAnsi="Arial" w:cs="Arial"/>
          <w:b w:val="0"/>
          <w:color w:val="auto"/>
          <w:sz w:val="22"/>
          <w:szCs w:val="22"/>
          <w:lang w:val="en-US"/>
        </w:rPr>
        <w:t>.</w:t>
      </w:r>
    </w:p>
    <w:p w14:paraId="273E983C" w14:textId="7189BED2" w:rsidR="00137884" w:rsidRDefault="00137884" w:rsidP="00137884">
      <w:pPr>
        <w:pStyle w:val="Nadpis2"/>
        <w:keepLines w:val="0"/>
        <w:numPr>
          <w:ilvl w:val="0"/>
          <w:numId w:val="21"/>
        </w:numPr>
        <w:tabs>
          <w:tab w:val="left" w:pos="567"/>
        </w:tabs>
        <w:suppressAutoHyphens w:val="0"/>
        <w:spacing w:before="60" w:after="160"/>
        <w:ind w:left="567" w:hanging="567"/>
        <w:jc w:val="both"/>
        <w:rPr>
          <w:rFonts w:ascii="Arial" w:hAnsi="Arial" w:cs="Arial"/>
          <w:b w:val="0"/>
          <w:color w:val="auto"/>
          <w:sz w:val="22"/>
          <w:szCs w:val="22"/>
          <w:lang w:val="en-US"/>
        </w:rPr>
      </w:pPr>
      <w:r w:rsidRPr="00C952A7">
        <w:rPr>
          <w:rFonts w:ascii="Arial" w:hAnsi="Arial" w:cs="Arial"/>
          <w:b w:val="0"/>
          <w:color w:val="auto"/>
          <w:sz w:val="22"/>
          <w:szCs w:val="22"/>
          <w:lang w:val="en-US"/>
        </w:rPr>
        <w:t>The contracting parties declare that they are familiar with the entire content of the Agreement and its appendices. They fully understand the Agreement and all its appendices and have entered into this Agreement based on their free and serious will. As evidence of this, they attach their signatures.</w:t>
      </w:r>
    </w:p>
    <w:p w14:paraId="1738F2D2" w14:textId="77777777" w:rsidR="0000006D" w:rsidRDefault="0000006D" w:rsidP="0000006D">
      <w:pPr>
        <w:rPr>
          <w:lang w:val="en-US"/>
        </w:rPr>
      </w:pPr>
    </w:p>
    <w:p w14:paraId="5C961645" w14:textId="77777777" w:rsidR="0000006D" w:rsidRDefault="0000006D" w:rsidP="0000006D">
      <w:pPr>
        <w:rPr>
          <w:lang w:val="en-US"/>
        </w:rPr>
      </w:pPr>
    </w:p>
    <w:p w14:paraId="51802189" w14:textId="77777777" w:rsidR="0000006D" w:rsidRDefault="0000006D" w:rsidP="0000006D">
      <w:pPr>
        <w:rPr>
          <w:lang w:val="en-US"/>
        </w:rPr>
      </w:pPr>
    </w:p>
    <w:p w14:paraId="4CFC7B19" w14:textId="77777777" w:rsidR="0000006D" w:rsidRPr="0000006D" w:rsidRDefault="0000006D" w:rsidP="0000006D">
      <w:pPr>
        <w:rPr>
          <w:lang w:val="en-US"/>
        </w:rPr>
      </w:pPr>
    </w:p>
    <w:p w14:paraId="7CC928A8" w14:textId="22341D78" w:rsidR="0000006D" w:rsidRPr="00C952A7" w:rsidRDefault="0000006D" w:rsidP="0000006D">
      <w:pPr>
        <w:keepNext/>
        <w:tabs>
          <w:tab w:val="left" w:pos="4536"/>
        </w:tabs>
        <w:suppressAutoHyphens w:val="0"/>
        <w:spacing w:after="160"/>
        <w:ind w:left="4536" w:hanging="4536"/>
        <w:rPr>
          <w:rFonts w:eastAsiaTheme="minorEastAsia" w:cs="Arial"/>
          <w:sz w:val="20"/>
          <w:szCs w:val="20"/>
          <w:highlight w:val="yellow"/>
          <w:lang w:val="en-US" w:eastAsia="cs-CZ"/>
        </w:rPr>
      </w:pPr>
      <w:r w:rsidRPr="00C952A7">
        <w:rPr>
          <w:rFonts w:eastAsiaTheme="minorEastAsia" w:cs="Arial"/>
          <w:szCs w:val="20"/>
          <w:lang w:val="en-US" w:eastAsia="cs-CZ"/>
        </w:rPr>
        <w:t>In</w:t>
      </w:r>
      <w:sdt>
        <w:sdtPr>
          <w:rPr>
            <w:rFonts w:eastAsiaTheme="minorEastAsia" w:cs="Arial"/>
            <w:szCs w:val="20"/>
            <w:lang w:val="en-US" w:eastAsia="cs-CZ"/>
          </w:rPr>
          <w:id w:val="113368891"/>
          <w:placeholder>
            <w:docPart w:val="D6F9C9D64F724BDD906D9E5225F16748"/>
          </w:placeholder>
        </w:sdtPr>
        <w:sdtEndPr/>
        <w:sdtContent>
          <w:r w:rsidRPr="00C952A7">
            <w:rPr>
              <w:rFonts w:eastAsiaTheme="minorEastAsia" w:cs="Arial"/>
              <w:szCs w:val="20"/>
              <w:lang w:val="en-US" w:eastAsia="cs-CZ"/>
            </w:rPr>
            <w:t xml:space="preserve"> Prague</w:t>
          </w:r>
        </w:sdtContent>
      </w:sdt>
      <w:r w:rsidRPr="00C952A7">
        <w:rPr>
          <w:rFonts w:eastAsiaTheme="minorEastAsia" w:cs="Arial"/>
          <w:szCs w:val="20"/>
          <w:lang w:val="en-US" w:eastAsia="cs-CZ"/>
        </w:rPr>
        <w:t>, on</w:t>
      </w:r>
      <w:r w:rsidR="00302B01">
        <w:rPr>
          <w:rFonts w:eastAsiaTheme="minorEastAsia" w:cs="Arial"/>
          <w:szCs w:val="20"/>
          <w:lang w:val="en-US" w:eastAsia="cs-CZ"/>
        </w:rPr>
        <w:t xml:space="preserve"> 7. 4. 2026</w:t>
      </w:r>
      <w:r w:rsidRPr="00C952A7">
        <w:rPr>
          <w:rFonts w:eastAsiaTheme="minorEastAsia" w:cs="Arial"/>
          <w:szCs w:val="20"/>
          <w:lang w:val="en-US" w:eastAsia="cs-CZ"/>
        </w:rPr>
        <w:tab/>
      </w:r>
      <w:r w:rsidR="005A0DCC">
        <w:rPr>
          <w:rFonts w:eastAsiaTheme="minorEastAsia" w:cs="Arial"/>
          <w:szCs w:val="20"/>
          <w:lang w:val="en-US" w:eastAsia="cs-CZ"/>
        </w:rPr>
        <w:tab/>
      </w:r>
      <w:r w:rsidR="005A0DCC">
        <w:rPr>
          <w:rFonts w:eastAsiaTheme="minorEastAsia" w:cs="Arial"/>
          <w:szCs w:val="20"/>
          <w:lang w:val="en-US" w:eastAsia="cs-CZ"/>
        </w:rPr>
        <w:tab/>
      </w:r>
      <w:r w:rsidRPr="001A11B4">
        <w:rPr>
          <w:rFonts w:eastAsiaTheme="minorEastAsia" w:cs="Arial"/>
          <w:szCs w:val="20"/>
          <w:lang w:val="en-US" w:eastAsia="cs-CZ"/>
        </w:rPr>
        <w:t>In </w:t>
      </w:r>
      <w:sdt>
        <w:sdtPr>
          <w:rPr>
            <w:rFonts w:ascii="Tahoma" w:hAnsi="Tahoma" w:cs="Tahoma"/>
            <w:b/>
            <w:bCs/>
            <w:sz w:val="20"/>
            <w:szCs w:val="20"/>
            <w:lang w:val="en-US"/>
          </w:rPr>
          <w:id w:val="1015577895"/>
          <w:placeholder>
            <w:docPart w:val="979746F2D4634211B0528CCE53DBC042"/>
          </w:placeholder>
        </w:sdtPr>
        <w:sdtEndPr>
          <w:rPr>
            <w:rFonts w:ascii="Arial" w:hAnsi="Arial" w:cs="Arial"/>
            <w:sz w:val="22"/>
            <w:szCs w:val="22"/>
          </w:rPr>
        </w:sdtEndPr>
        <w:sdtContent>
          <w:proofErr w:type="spellStart"/>
          <w:r w:rsidR="005A0DCC" w:rsidRPr="001A11B4">
            <w:rPr>
              <w:rFonts w:eastAsia="Calibri" w:cs="Arial"/>
              <w:b/>
              <w:szCs w:val="22"/>
              <w:lang w:eastAsia="en-US"/>
            </w:rPr>
            <w:t>Munich</w:t>
          </w:r>
          <w:proofErr w:type="spellEnd"/>
        </w:sdtContent>
      </w:sdt>
      <w:r w:rsidRPr="00C952A7">
        <w:rPr>
          <w:rFonts w:eastAsiaTheme="minorEastAsia" w:cs="Arial"/>
          <w:szCs w:val="20"/>
          <w:lang w:val="en-US" w:eastAsia="cs-CZ"/>
        </w:rPr>
        <w:t xml:space="preserve"> on</w:t>
      </w:r>
      <w:r w:rsidR="00302B01">
        <w:rPr>
          <w:rFonts w:eastAsiaTheme="minorEastAsia" w:cs="Arial"/>
          <w:szCs w:val="20"/>
          <w:lang w:val="en-US" w:eastAsia="cs-CZ"/>
        </w:rPr>
        <w:t xml:space="preserve"> 2. 4. 2026</w:t>
      </w:r>
    </w:p>
    <w:p w14:paraId="13E61DB7" w14:textId="77777777" w:rsidR="0000006D" w:rsidRDefault="0000006D" w:rsidP="0000006D">
      <w:pPr>
        <w:keepNext/>
        <w:tabs>
          <w:tab w:val="center" w:pos="1701"/>
          <w:tab w:val="center" w:pos="7371"/>
        </w:tabs>
        <w:suppressAutoHyphens w:val="0"/>
        <w:spacing w:after="160"/>
        <w:rPr>
          <w:rFonts w:eastAsiaTheme="minorEastAsia" w:cs="Arial"/>
          <w:sz w:val="20"/>
          <w:szCs w:val="20"/>
          <w:highlight w:val="yellow"/>
          <w:lang w:val="en-US" w:eastAsia="cs-CZ"/>
        </w:rPr>
      </w:pPr>
    </w:p>
    <w:p w14:paraId="05F82D38" w14:textId="77777777" w:rsidR="0000006D" w:rsidRDefault="0000006D" w:rsidP="0000006D">
      <w:pPr>
        <w:keepNext/>
        <w:tabs>
          <w:tab w:val="center" w:pos="1701"/>
          <w:tab w:val="center" w:pos="7371"/>
        </w:tabs>
        <w:suppressAutoHyphens w:val="0"/>
        <w:spacing w:after="160"/>
        <w:rPr>
          <w:rFonts w:eastAsiaTheme="minorEastAsia" w:cs="Arial"/>
          <w:sz w:val="20"/>
          <w:szCs w:val="20"/>
          <w:highlight w:val="yellow"/>
          <w:lang w:val="en-US" w:eastAsia="cs-CZ"/>
        </w:rPr>
      </w:pPr>
    </w:p>
    <w:p w14:paraId="0F81F7E5" w14:textId="77777777" w:rsidR="0000006D" w:rsidRPr="00C952A7" w:rsidRDefault="0000006D" w:rsidP="0000006D">
      <w:pPr>
        <w:keepNext/>
        <w:tabs>
          <w:tab w:val="center" w:pos="1701"/>
          <w:tab w:val="center" w:pos="7371"/>
        </w:tabs>
        <w:suppressAutoHyphens w:val="0"/>
        <w:spacing w:after="160"/>
        <w:rPr>
          <w:rFonts w:eastAsiaTheme="minorEastAsia" w:cs="Arial"/>
          <w:sz w:val="20"/>
          <w:szCs w:val="20"/>
          <w:highlight w:val="yellow"/>
          <w:lang w:val="en-US" w:eastAsia="cs-CZ"/>
        </w:rPr>
      </w:pPr>
    </w:p>
    <w:p w14:paraId="7E0EC1D4" w14:textId="77777777" w:rsidR="0000006D" w:rsidRPr="00C952A7" w:rsidRDefault="0000006D" w:rsidP="0000006D">
      <w:pPr>
        <w:keepNext/>
        <w:tabs>
          <w:tab w:val="center" w:pos="1701"/>
          <w:tab w:val="center" w:pos="7371"/>
        </w:tabs>
        <w:suppressAutoHyphens w:val="0"/>
        <w:spacing w:after="160"/>
        <w:rPr>
          <w:rFonts w:eastAsiaTheme="minorEastAsia" w:cs="Arial"/>
          <w:sz w:val="20"/>
          <w:szCs w:val="20"/>
          <w:lang w:val="en-US" w:eastAsia="cs-CZ"/>
        </w:rPr>
      </w:pPr>
      <w:r w:rsidRPr="00C952A7">
        <w:rPr>
          <w:rFonts w:eastAsiaTheme="minorEastAsia" w:cs="Arial"/>
          <w:sz w:val="20"/>
          <w:szCs w:val="20"/>
          <w:lang w:val="en-US" w:eastAsia="cs-CZ"/>
        </w:rPr>
        <w:tab/>
        <w:t>………………………………………..</w:t>
      </w:r>
      <w:r w:rsidRPr="00C952A7">
        <w:rPr>
          <w:rFonts w:eastAsiaTheme="minorEastAsia" w:cs="Arial"/>
          <w:sz w:val="20"/>
          <w:szCs w:val="20"/>
          <w:lang w:val="en-US" w:eastAsia="cs-CZ"/>
        </w:rPr>
        <w:tab/>
        <w:t>……………………………………..</w:t>
      </w:r>
    </w:p>
    <w:p w14:paraId="172EE5BE" w14:textId="77777777" w:rsidR="0000006D" w:rsidRPr="00C952A7" w:rsidRDefault="0000006D" w:rsidP="0000006D">
      <w:pPr>
        <w:keepNext/>
        <w:tabs>
          <w:tab w:val="center" w:pos="1701"/>
          <w:tab w:val="center" w:pos="1843"/>
          <w:tab w:val="center" w:pos="4962"/>
          <w:tab w:val="center" w:pos="7371"/>
        </w:tabs>
        <w:suppressAutoHyphens w:val="0"/>
        <w:rPr>
          <w:rFonts w:eastAsiaTheme="minorEastAsia" w:cs="Arial"/>
          <w:szCs w:val="22"/>
          <w:lang w:val="en-US" w:eastAsia="cs-CZ"/>
        </w:rPr>
      </w:pPr>
      <w:r w:rsidRPr="00C952A7">
        <w:rPr>
          <w:rFonts w:eastAsiaTheme="minorEastAsia" w:cs="Arial"/>
          <w:szCs w:val="22"/>
          <w:lang w:val="en-US" w:eastAsia="cs-CZ"/>
        </w:rPr>
        <w:tab/>
        <w:t>for the Buyer</w:t>
      </w:r>
      <w:r w:rsidRPr="00C952A7">
        <w:rPr>
          <w:rFonts w:eastAsiaTheme="minorEastAsia" w:cs="Arial"/>
          <w:szCs w:val="22"/>
          <w:lang w:val="en-US" w:eastAsia="cs-CZ"/>
        </w:rPr>
        <w:tab/>
      </w:r>
      <w:r w:rsidRPr="00C952A7">
        <w:rPr>
          <w:rFonts w:eastAsiaTheme="minorEastAsia" w:cs="Arial"/>
          <w:szCs w:val="22"/>
          <w:lang w:val="en-US" w:eastAsia="cs-CZ"/>
        </w:rPr>
        <w:tab/>
        <w:t>for the Seller</w:t>
      </w:r>
    </w:p>
    <w:p w14:paraId="7D306A15" w14:textId="3A01EB13" w:rsidR="0000006D" w:rsidRPr="00C952A7" w:rsidRDefault="0000006D" w:rsidP="0000006D">
      <w:pPr>
        <w:keepNext/>
        <w:tabs>
          <w:tab w:val="center" w:pos="1701"/>
          <w:tab w:val="center" w:pos="1985"/>
          <w:tab w:val="center" w:pos="7371"/>
        </w:tabs>
        <w:suppressAutoHyphens w:val="0"/>
        <w:rPr>
          <w:rFonts w:eastAsiaTheme="minorEastAsia" w:cs="Arial"/>
          <w:szCs w:val="22"/>
          <w:lang w:val="en-US" w:eastAsia="cs-CZ"/>
        </w:rPr>
      </w:pPr>
      <w:r w:rsidRPr="00C952A7">
        <w:rPr>
          <w:rFonts w:eastAsiaTheme="minorEastAsia" w:cs="Arial"/>
          <w:szCs w:val="22"/>
          <w:lang w:val="en-US" w:eastAsia="cs-CZ"/>
        </w:rPr>
        <w:tab/>
        <w:t>prof. Mgr. Petr Páta, Ph.D.</w:t>
      </w:r>
      <w:r w:rsidRPr="00C952A7">
        <w:rPr>
          <w:rFonts w:eastAsiaTheme="minorEastAsia" w:cs="Arial"/>
          <w:szCs w:val="22"/>
          <w:lang w:val="en-US" w:eastAsia="cs-CZ"/>
        </w:rPr>
        <w:tab/>
      </w:r>
      <w:sdt>
        <w:sdtPr>
          <w:rPr>
            <w:rFonts w:ascii="Tahoma" w:hAnsi="Tahoma" w:cs="Tahoma"/>
            <w:b/>
            <w:bCs/>
            <w:sz w:val="20"/>
            <w:szCs w:val="20"/>
            <w:highlight w:val="yellow"/>
            <w:lang w:val="en-US"/>
          </w:rPr>
          <w:id w:val="1369878591"/>
          <w:placeholder>
            <w:docPart w:val="F2B72329E6454960AFC0A23CF311E51E"/>
          </w:placeholder>
        </w:sdtPr>
        <w:sdtEndPr>
          <w:rPr>
            <w:rFonts w:ascii="Arial" w:hAnsi="Arial" w:cs="Arial"/>
            <w:sz w:val="22"/>
            <w:szCs w:val="22"/>
          </w:rPr>
        </w:sdtEndPr>
        <w:sdtContent>
          <w:r w:rsidR="009B3207" w:rsidRPr="009B3207">
            <w:rPr>
              <w:rFonts w:ascii="Tahoma" w:hAnsi="Tahoma" w:cs="Tahoma"/>
              <w:b/>
              <w:bCs/>
              <w:sz w:val="20"/>
              <w:szCs w:val="20"/>
              <w:lang w:val="en-US"/>
            </w:rPr>
            <w:t>Stephen Parker</w:t>
          </w:r>
        </w:sdtContent>
      </w:sdt>
    </w:p>
    <w:p w14:paraId="4562B372" w14:textId="7CA7AD6A" w:rsidR="0000006D" w:rsidRPr="00C952A7" w:rsidRDefault="0000006D" w:rsidP="0000006D">
      <w:pPr>
        <w:keepNext/>
        <w:tabs>
          <w:tab w:val="center" w:pos="1701"/>
          <w:tab w:val="center" w:pos="1985"/>
          <w:tab w:val="center" w:pos="7371"/>
        </w:tabs>
        <w:suppressAutoHyphens w:val="0"/>
        <w:rPr>
          <w:rFonts w:eastAsiaTheme="minorEastAsia" w:cs="Arial"/>
          <w:szCs w:val="22"/>
          <w:lang w:val="en-US" w:eastAsia="cs-CZ"/>
        </w:rPr>
      </w:pPr>
      <w:r w:rsidRPr="00C952A7">
        <w:rPr>
          <w:rFonts w:eastAsiaTheme="minorEastAsia" w:cs="Arial"/>
          <w:szCs w:val="22"/>
          <w:lang w:val="en-US" w:eastAsia="cs-CZ"/>
        </w:rPr>
        <w:tab/>
        <w:t>dean</w:t>
      </w:r>
      <w:r w:rsidRPr="00C952A7">
        <w:rPr>
          <w:rFonts w:eastAsiaTheme="minorEastAsia" w:cs="Arial"/>
          <w:szCs w:val="22"/>
          <w:lang w:val="en-US" w:eastAsia="cs-CZ"/>
        </w:rPr>
        <w:tab/>
      </w:r>
      <w:r w:rsidRPr="00C952A7">
        <w:rPr>
          <w:rFonts w:eastAsiaTheme="minorEastAsia" w:cs="Arial"/>
          <w:szCs w:val="22"/>
          <w:lang w:val="en-US" w:eastAsia="cs-CZ"/>
        </w:rPr>
        <w:tab/>
      </w:r>
      <w:sdt>
        <w:sdtPr>
          <w:rPr>
            <w:rFonts w:ascii="Tahoma" w:hAnsi="Tahoma" w:cs="Tahoma"/>
            <w:b/>
            <w:bCs/>
            <w:sz w:val="20"/>
            <w:szCs w:val="20"/>
            <w:highlight w:val="yellow"/>
            <w:lang w:val="en-US"/>
          </w:rPr>
          <w:id w:val="-1288509994"/>
          <w:placeholder>
            <w:docPart w:val="BB85660BB0BB450D959164AFFB8F1B21"/>
          </w:placeholder>
        </w:sdtPr>
        <w:sdtEndPr>
          <w:rPr>
            <w:rFonts w:ascii="Arial" w:hAnsi="Arial" w:cs="Arial"/>
            <w:sz w:val="22"/>
            <w:szCs w:val="22"/>
          </w:rPr>
        </w:sdtEndPr>
        <w:sdtContent>
          <w:r w:rsidR="009B3207" w:rsidRPr="009B3207">
            <w:rPr>
              <w:rFonts w:eastAsia="Calibri" w:cs="Arial"/>
              <w:b/>
              <w:szCs w:val="22"/>
              <w:lang w:val="en-US" w:eastAsia="en-US"/>
            </w:rPr>
            <w:t>VP of Global Sales</w:t>
          </w:r>
        </w:sdtContent>
      </w:sdt>
    </w:p>
    <w:p w14:paraId="1D845685" w14:textId="1E8876E0" w:rsidR="006D53B3" w:rsidRDefault="006D53B3" w:rsidP="00FD1820">
      <w:pPr>
        <w:keepNext/>
        <w:tabs>
          <w:tab w:val="center" w:pos="1701"/>
          <w:tab w:val="center" w:pos="1985"/>
          <w:tab w:val="center" w:pos="7371"/>
        </w:tabs>
        <w:suppressAutoHyphens w:val="0"/>
        <w:rPr>
          <w:rFonts w:eastAsiaTheme="minorEastAsia" w:cs="Arial"/>
          <w:color w:val="FF0000"/>
          <w:szCs w:val="22"/>
          <w:lang w:val="en-US" w:eastAsia="cs-CZ"/>
        </w:rPr>
      </w:pPr>
    </w:p>
    <w:p w14:paraId="676B41C6" w14:textId="77777777" w:rsidR="0000006D" w:rsidRDefault="0000006D" w:rsidP="00FD1820">
      <w:pPr>
        <w:keepNext/>
        <w:tabs>
          <w:tab w:val="center" w:pos="1701"/>
          <w:tab w:val="center" w:pos="1985"/>
          <w:tab w:val="center" w:pos="7371"/>
        </w:tabs>
        <w:suppressAutoHyphens w:val="0"/>
        <w:rPr>
          <w:rFonts w:eastAsiaTheme="minorEastAsia" w:cs="Arial"/>
          <w:color w:val="FF0000"/>
          <w:szCs w:val="22"/>
          <w:lang w:val="en-US" w:eastAsia="cs-CZ"/>
        </w:rPr>
      </w:pPr>
    </w:p>
    <w:p w14:paraId="2B038BF0" w14:textId="77777777" w:rsidR="0000006D" w:rsidRPr="00C952A7" w:rsidRDefault="0000006D" w:rsidP="00FD1820">
      <w:pPr>
        <w:keepNext/>
        <w:tabs>
          <w:tab w:val="center" w:pos="1701"/>
          <w:tab w:val="center" w:pos="1985"/>
          <w:tab w:val="center" w:pos="7371"/>
        </w:tabs>
        <w:suppressAutoHyphens w:val="0"/>
        <w:rPr>
          <w:rFonts w:eastAsiaTheme="minorEastAsia" w:cs="Arial"/>
          <w:color w:val="FF0000"/>
          <w:szCs w:val="22"/>
          <w:lang w:val="en-US" w:eastAsia="cs-CZ"/>
        </w:rPr>
      </w:pPr>
    </w:p>
    <w:sectPr w:rsidR="0000006D" w:rsidRPr="00C952A7" w:rsidSect="00731BC9">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843" w:left="1418"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F8132" w14:textId="77777777" w:rsidR="001F75F9" w:rsidRDefault="001F75F9" w:rsidP="00EC5C5F">
      <w:r>
        <w:separator/>
      </w:r>
    </w:p>
  </w:endnote>
  <w:endnote w:type="continuationSeparator" w:id="0">
    <w:p w14:paraId="3129F6E5" w14:textId="77777777" w:rsidR="001F75F9" w:rsidRDefault="001F75F9" w:rsidP="00EC5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8EF44" w14:textId="77777777" w:rsidR="00074115" w:rsidRDefault="0007411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3D20E90" w14:paraId="4198D12F" w14:textId="77777777" w:rsidTr="00731BC9">
      <w:trPr>
        <w:trHeight w:val="80"/>
      </w:trPr>
      <w:tc>
        <w:tcPr>
          <w:tcW w:w="3020" w:type="dxa"/>
        </w:tcPr>
        <w:p w14:paraId="247FAEB4" w14:textId="1A8282FF" w:rsidR="63D20E90" w:rsidRDefault="63D20E90" w:rsidP="00731BC9">
          <w:pPr>
            <w:pStyle w:val="Zhlav"/>
            <w:ind w:left="-115"/>
          </w:pPr>
        </w:p>
      </w:tc>
      <w:tc>
        <w:tcPr>
          <w:tcW w:w="3020" w:type="dxa"/>
        </w:tcPr>
        <w:p w14:paraId="4F813520" w14:textId="7C820867" w:rsidR="63D20E90" w:rsidRDefault="63D20E90" w:rsidP="00731BC9">
          <w:pPr>
            <w:pStyle w:val="Zhlav"/>
            <w:jc w:val="center"/>
          </w:pPr>
        </w:p>
      </w:tc>
      <w:tc>
        <w:tcPr>
          <w:tcW w:w="3020" w:type="dxa"/>
        </w:tcPr>
        <w:p w14:paraId="1A2714D5" w14:textId="1FAA1733" w:rsidR="63D20E90" w:rsidRDefault="63D20E90" w:rsidP="00731BC9">
          <w:pPr>
            <w:pStyle w:val="Zhlav"/>
            <w:ind w:right="-115"/>
            <w:jc w:val="right"/>
          </w:pPr>
        </w:p>
      </w:tc>
    </w:tr>
  </w:tbl>
  <w:p w14:paraId="0A580CDD" w14:textId="5BD3BDC5" w:rsidR="00C244BD" w:rsidRDefault="006A3837" w:rsidP="00C244BD">
    <w:pPr>
      <w:pStyle w:val="Zpat"/>
      <w:jc w:val="center"/>
      <w:rPr>
        <w:noProof/>
        <w:lang w:eastAsia="cs-CZ"/>
      </w:rPr>
    </w:pPr>
    <w:r>
      <w:rPr>
        <w:noProof/>
        <w:lang w:eastAsia="cs-CZ"/>
      </w:rPr>
      <w:drawing>
        <wp:anchor distT="0" distB="0" distL="114300" distR="114300" simplePos="0" relativeHeight="251659264" behindDoc="1" locked="0" layoutInCell="1" allowOverlap="1" wp14:anchorId="2DF43802" wp14:editId="1B608203">
          <wp:simplePos x="0" y="0"/>
          <wp:positionH relativeFrom="margin">
            <wp:posOffset>579948</wp:posOffset>
          </wp:positionH>
          <wp:positionV relativeFrom="page">
            <wp:posOffset>9879606</wp:posOffset>
          </wp:positionV>
          <wp:extent cx="4854575" cy="655955"/>
          <wp:effectExtent l="0" t="0" r="0" b="0"/>
          <wp:wrapTight wrapText="bothSides">
            <wp:wrapPolygon edited="0">
              <wp:start x="0" y="0"/>
              <wp:lineTo x="0" y="21328"/>
              <wp:lineTo x="21529" y="21328"/>
              <wp:lineTo x="21529" y="0"/>
              <wp:lineTo x="0" y="0"/>
            </wp:wrapPolygon>
          </wp:wrapTight>
          <wp:docPr id="2" name="Obrázek 2" descr="Obsah obrázku šip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Obsah obrázku šipka&#10;&#10;Popis byl vytvořen automaticky"/>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3685" t="12858" r="2855" b="12819"/>
                  <a:stretch/>
                </pic:blipFill>
                <pic:spPr bwMode="auto">
                  <a:xfrm>
                    <a:off x="0" y="0"/>
                    <a:ext cx="4854575" cy="65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288" behindDoc="1" locked="0" layoutInCell="1" allowOverlap="1" wp14:anchorId="5DA46F36" wp14:editId="6F390F0F">
          <wp:simplePos x="0" y="0"/>
          <wp:positionH relativeFrom="column">
            <wp:posOffset>1057275</wp:posOffset>
          </wp:positionH>
          <wp:positionV relativeFrom="paragraph">
            <wp:posOffset>-376555</wp:posOffset>
          </wp:positionV>
          <wp:extent cx="3582035" cy="509270"/>
          <wp:effectExtent l="0" t="0" r="0" b="0"/>
          <wp:wrapTight wrapText="bothSides">
            <wp:wrapPolygon edited="0">
              <wp:start x="0" y="0"/>
              <wp:lineTo x="0" y="21007"/>
              <wp:lineTo x="21520" y="21007"/>
              <wp:lineTo x="2152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8203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22E22" w14:textId="4DE669F5" w:rsidR="00C244BD" w:rsidRDefault="00C244BD" w:rsidP="00C244BD">
    <w:pPr>
      <w:rPr>
        <w:lang w:eastAsia="en-US"/>
      </w:rPr>
    </w:pPr>
  </w:p>
  <w:p w14:paraId="26255EDC" w14:textId="41F48EBC" w:rsidR="63D20E90" w:rsidRDefault="63D20E90" w:rsidP="00731BC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3C5F" w14:textId="77777777" w:rsidR="00074115" w:rsidRDefault="0007411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CDD56" w14:textId="77777777" w:rsidR="001F75F9" w:rsidRDefault="001F75F9" w:rsidP="00EC5C5F">
      <w:r>
        <w:separator/>
      </w:r>
    </w:p>
  </w:footnote>
  <w:footnote w:type="continuationSeparator" w:id="0">
    <w:p w14:paraId="484EA5D1" w14:textId="77777777" w:rsidR="001F75F9" w:rsidRDefault="001F75F9" w:rsidP="00EC5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E2F7" w14:textId="77777777" w:rsidR="00074115" w:rsidRDefault="0007411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48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4"/>
      <w:gridCol w:w="3065"/>
    </w:tblGrid>
    <w:tr w:rsidR="00BA2B33" w14:paraId="7132ADBD" w14:textId="77777777" w:rsidTr="004D0F83">
      <w:trPr>
        <w:trHeight w:val="885"/>
      </w:trPr>
      <w:tc>
        <w:tcPr>
          <w:tcW w:w="3264" w:type="pct"/>
        </w:tcPr>
        <w:p w14:paraId="73965353" w14:textId="148B6C05" w:rsidR="00BA2B33" w:rsidRPr="00BA2B33" w:rsidRDefault="00A825E5" w:rsidP="00BA2B33">
          <w:pPr>
            <w:tabs>
              <w:tab w:val="center" w:pos="4536"/>
              <w:tab w:val="right" w:pos="9072"/>
            </w:tabs>
            <w:spacing w:line="276" w:lineRule="auto"/>
            <w:rPr>
              <w:b/>
              <w:noProof/>
              <w:lang w:eastAsia="cs-CZ"/>
            </w:rPr>
          </w:pPr>
          <w:r>
            <w:rPr>
              <w:noProof/>
              <w:lang w:eastAsia="cs-CZ"/>
            </w:rPr>
            <w:drawing>
              <wp:inline distT="0" distB="0" distL="0" distR="0" wp14:anchorId="43BBBFED" wp14:editId="14BEC536">
                <wp:extent cx="1876425" cy="647700"/>
                <wp:effectExtent l="0" t="0" r="9525" b="0"/>
                <wp:docPr id="8" name="obrázek 1" descr="Výsledek obrázku pro faculty of electrical engineering prague"/>
                <wp:cNvGraphicFramePr/>
                <a:graphic xmlns:a="http://schemas.openxmlformats.org/drawingml/2006/main">
                  <a:graphicData uri="http://schemas.openxmlformats.org/drawingml/2006/picture">
                    <pic:pic xmlns:pic="http://schemas.openxmlformats.org/drawingml/2006/picture">
                      <pic:nvPicPr>
                        <pic:cNvPr id="8" name="obrázek 1" descr="Výsledek obrázku pro faculty of electrical engineering prague"/>
                        <pic:cNvPicPr/>
                      </pic:nvPicPr>
                      <pic:blipFill>
                        <a:blip r:embed="rId1" cstate="print"/>
                        <a:srcRect/>
                        <a:stretch>
                          <a:fillRect/>
                        </a:stretch>
                      </pic:blipFill>
                      <pic:spPr bwMode="auto">
                        <a:xfrm>
                          <a:off x="0" y="0"/>
                          <a:ext cx="1876425" cy="647700"/>
                        </a:xfrm>
                        <a:prstGeom prst="rect">
                          <a:avLst/>
                        </a:prstGeom>
                        <a:noFill/>
                        <a:ln w="9525">
                          <a:noFill/>
                          <a:miter lim="800000"/>
                          <a:headEnd/>
                          <a:tailEnd/>
                        </a:ln>
                      </pic:spPr>
                    </pic:pic>
                  </a:graphicData>
                </a:graphic>
              </wp:inline>
            </w:drawing>
          </w:r>
        </w:p>
      </w:tc>
      <w:tc>
        <w:tcPr>
          <w:tcW w:w="1736" w:type="pct"/>
        </w:tcPr>
        <w:p w14:paraId="41C8F396" w14:textId="649B9505" w:rsidR="00BA2B33" w:rsidRDefault="00BA2B33" w:rsidP="0057434F">
          <w:pPr>
            <w:tabs>
              <w:tab w:val="center" w:pos="4536"/>
              <w:tab w:val="right" w:pos="9072"/>
            </w:tabs>
            <w:spacing w:line="276" w:lineRule="auto"/>
            <w:jc w:val="right"/>
            <w:rPr>
              <w:sz w:val="21"/>
            </w:rPr>
          </w:pPr>
        </w:p>
      </w:tc>
    </w:tr>
  </w:tbl>
  <w:p w14:paraId="72A3D3EC" w14:textId="77777777" w:rsidR="00BA2B33" w:rsidRDefault="00BA2B33" w:rsidP="0025693F">
    <w:pPr>
      <w:tabs>
        <w:tab w:val="center" w:pos="4536"/>
        <w:tab w:val="right" w:pos="9072"/>
      </w:tabs>
      <w:spacing w:line="276" w:lineRule="auto"/>
      <w:jc w:val="right"/>
      <w:rPr>
        <w:sz w:val="21"/>
      </w:rPr>
    </w:pPr>
  </w:p>
  <w:p w14:paraId="0D0B940D" w14:textId="77777777" w:rsidR="00BA2B33" w:rsidRPr="00B009E5" w:rsidRDefault="00BA2B33" w:rsidP="00872F06">
    <w:pPr>
      <w:tabs>
        <w:tab w:val="center" w:pos="4536"/>
        <w:tab w:val="right" w:pos="9072"/>
      </w:tabs>
      <w:suppressAutoHyphens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B5F04" w14:textId="77777777" w:rsidR="00074115" w:rsidRDefault="0007411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DFC"/>
    <w:multiLevelType w:val="hybridMultilevel"/>
    <w:tmpl w:val="4468BC30"/>
    <w:lvl w:ilvl="0" w:tplc="04050017">
      <w:start w:val="1"/>
      <w:numFmt w:val="lowerLetter"/>
      <w:lvlText w:val="%1)"/>
      <w:lvlJc w:val="left"/>
      <w:pPr>
        <w:ind w:left="927" w:hanging="360"/>
      </w:pPr>
      <w:rPr>
        <w:rFonts w:cs="Times New Roman"/>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1" w15:restartNumberingAfterBreak="0">
    <w:nsid w:val="03630FCB"/>
    <w:multiLevelType w:val="hybridMultilevel"/>
    <w:tmpl w:val="0010DEA4"/>
    <w:lvl w:ilvl="0" w:tplc="D180A1D8">
      <w:start w:val="1"/>
      <w:numFmt w:val="decimal"/>
      <w:lvlText w:val="2.%1."/>
      <w:lvlJc w:val="left"/>
      <w:pPr>
        <w:ind w:left="425" w:hanging="425"/>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9756C67"/>
    <w:multiLevelType w:val="hybridMultilevel"/>
    <w:tmpl w:val="D2B6150E"/>
    <w:lvl w:ilvl="0" w:tplc="E7F8A0E6">
      <w:start w:val="1"/>
      <w:numFmt w:val="decimal"/>
      <w:lvlText w:val="3.%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 w15:restartNumberingAfterBreak="0">
    <w:nsid w:val="0A29688D"/>
    <w:multiLevelType w:val="multilevel"/>
    <w:tmpl w:val="7EB2F912"/>
    <w:lvl w:ilvl="0">
      <w:start w:val="1"/>
      <w:numFmt w:val="upperLetter"/>
      <w:lvlText w:val="(%1)"/>
      <w:lvlJc w:val="left"/>
      <w:pPr>
        <w:ind w:left="720" w:hanging="360"/>
      </w:pPr>
      <w:rPr>
        <w:rFonts w:cs="Times New Roman"/>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F7B23BA"/>
    <w:multiLevelType w:val="hybridMultilevel"/>
    <w:tmpl w:val="EC16A0EC"/>
    <w:lvl w:ilvl="0" w:tplc="0BD2FD68">
      <w:start w:val="1"/>
      <w:numFmt w:val="upperRoman"/>
      <w:pStyle w:val="Smlouva-Nadpis1"/>
      <w:lvlText w:val="%1."/>
      <w:lvlJc w:val="right"/>
      <w:pPr>
        <w:ind w:left="4046" w:hanging="360"/>
      </w:pPr>
      <w:rPr>
        <w:rFonts w:cs="Times New Roman"/>
        <w:b w:val="0"/>
        <w:sz w:val="26"/>
        <w:szCs w:val="26"/>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 w15:restartNumberingAfterBreak="0">
    <w:nsid w:val="0F974145"/>
    <w:multiLevelType w:val="hybridMultilevel"/>
    <w:tmpl w:val="8CB44C9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10720635"/>
    <w:multiLevelType w:val="hybridMultilevel"/>
    <w:tmpl w:val="CFC4300E"/>
    <w:lvl w:ilvl="0" w:tplc="F16A1EC4">
      <w:start w:val="1"/>
      <w:numFmt w:val="decimal"/>
      <w:lvlText w:val="11.%1"/>
      <w:lvlJc w:val="left"/>
      <w:pPr>
        <w:ind w:left="360" w:hanging="360"/>
      </w:pPr>
      <w:rPr>
        <w:rFonts w:cs="Times New Roman" w:hint="default"/>
        <w:b w:val="0"/>
        <w:color w:val="auto"/>
        <w:sz w:val="22"/>
        <w:szCs w:val="22"/>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7" w15:restartNumberingAfterBreak="0">
    <w:nsid w:val="154236B6"/>
    <w:multiLevelType w:val="hybridMultilevel"/>
    <w:tmpl w:val="DAF0B96C"/>
    <w:lvl w:ilvl="0" w:tplc="AF30335C">
      <w:start w:val="1"/>
      <w:numFmt w:val="decimal"/>
      <w:lvlText w:val="12.%1"/>
      <w:lvlJc w:val="left"/>
      <w:pPr>
        <w:ind w:left="360" w:hanging="360"/>
      </w:pPr>
      <w:rPr>
        <w:rFonts w:cs="Times New Roman" w:hint="default"/>
        <w:b w:val="0"/>
        <w:color w:val="auto"/>
        <w:sz w:val="22"/>
        <w:szCs w:val="22"/>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8" w15:restartNumberingAfterBreak="0">
    <w:nsid w:val="19243FCA"/>
    <w:multiLevelType w:val="hybridMultilevel"/>
    <w:tmpl w:val="0D12BA60"/>
    <w:lvl w:ilvl="0" w:tplc="5A26E132">
      <w:start w:val="1"/>
      <w:numFmt w:val="decimal"/>
      <w:pStyle w:val="Odstavecseseznamem"/>
      <w:lvlText w:val="%1."/>
      <w:lvlJc w:val="left"/>
      <w:pPr>
        <w:ind w:left="360" w:hanging="360"/>
      </w:pPr>
      <w:rPr>
        <w:rFonts w:cs="Times New Roman" w:hint="default"/>
        <w:b w:val="0"/>
        <w:color w:val="auto"/>
      </w:rPr>
    </w:lvl>
    <w:lvl w:ilvl="1" w:tplc="04050019" w:tentative="1">
      <w:start w:val="1"/>
      <w:numFmt w:val="lowerLetter"/>
      <w:lvlText w:val="%2."/>
      <w:lvlJc w:val="left"/>
      <w:pPr>
        <w:ind w:left="1780" w:hanging="360"/>
      </w:pPr>
      <w:rPr>
        <w:rFonts w:cs="Times New Roman"/>
      </w:rPr>
    </w:lvl>
    <w:lvl w:ilvl="2" w:tplc="0405001B">
      <w:start w:val="1"/>
      <w:numFmt w:val="lowerRoman"/>
      <w:lvlText w:val="%3."/>
      <w:lvlJc w:val="right"/>
      <w:pPr>
        <w:ind w:left="2500" w:hanging="180"/>
      </w:pPr>
      <w:rPr>
        <w:rFonts w:cs="Times New Roman"/>
      </w:rPr>
    </w:lvl>
    <w:lvl w:ilvl="3" w:tplc="0405000F" w:tentative="1">
      <w:start w:val="1"/>
      <w:numFmt w:val="decimal"/>
      <w:lvlText w:val="%4."/>
      <w:lvlJc w:val="left"/>
      <w:pPr>
        <w:ind w:left="3220" w:hanging="360"/>
      </w:pPr>
      <w:rPr>
        <w:rFonts w:cs="Times New Roman"/>
      </w:rPr>
    </w:lvl>
    <w:lvl w:ilvl="4" w:tplc="04050019" w:tentative="1">
      <w:start w:val="1"/>
      <w:numFmt w:val="lowerLetter"/>
      <w:lvlText w:val="%5."/>
      <w:lvlJc w:val="left"/>
      <w:pPr>
        <w:ind w:left="3940" w:hanging="360"/>
      </w:pPr>
      <w:rPr>
        <w:rFonts w:cs="Times New Roman"/>
      </w:rPr>
    </w:lvl>
    <w:lvl w:ilvl="5" w:tplc="0405001B" w:tentative="1">
      <w:start w:val="1"/>
      <w:numFmt w:val="lowerRoman"/>
      <w:lvlText w:val="%6."/>
      <w:lvlJc w:val="right"/>
      <w:pPr>
        <w:ind w:left="4660" w:hanging="180"/>
      </w:pPr>
      <w:rPr>
        <w:rFonts w:cs="Times New Roman"/>
      </w:rPr>
    </w:lvl>
    <w:lvl w:ilvl="6" w:tplc="0405000F" w:tentative="1">
      <w:start w:val="1"/>
      <w:numFmt w:val="decimal"/>
      <w:lvlText w:val="%7."/>
      <w:lvlJc w:val="left"/>
      <w:pPr>
        <w:ind w:left="5380" w:hanging="360"/>
      </w:pPr>
      <w:rPr>
        <w:rFonts w:cs="Times New Roman"/>
      </w:rPr>
    </w:lvl>
    <w:lvl w:ilvl="7" w:tplc="04050019" w:tentative="1">
      <w:start w:val="1"/>
      <w:numFmt w:val="lowerLetter"/>
      <w:lvlText w:val="%8."/>
      <w:lvlJc w:val="left"/>
      <w:pPr>
        <w:ind w:left="6100" w:hanging="360"/>
      </w:pPr>
      <w:rPr>
        <w:rFonts w:cs="Times New Roman"/>
      </w:rPr>
    </w:lvl>
    <w:lvl w:ilvl="8" w:tplc="0405001B" w:tentative="1">
      <w:start w:val="1"/>
      <w:numFmt w:val="lowerRoman"/>
      <w:lvlText w:val="%9."/>
      <w:lvlJc w:val="right"/>
      <w:pPr>
        <w:ind w:left="6820" w:hanging="180"/>
      </w:pPr>
      <w:rPr>
        <w:rFonts w:cs="Times New Roman"/>
      </w:rPr>
    </w:lvl>
  </w:abstractNum>
  <w:abstractNum w:abstractNumId="9" w15:restartNumberingAfterBreak="0">
    <w:nsid w:val="21696B04"/>
    <w:multiLevelType w:val="hybridMultilevel"/>
    <w:tmpl w:val="2B5268DA"/>
    <w:lvl w:ilvl="0" w:tplc="CBA645FA">
      <w:start w:val="1"/>
      <w:numFmt w:val="decimal"/>
      <w:lvlText w:val="4.%1."/>
      <w:lvlJc w:val="left"/>
      <w:pPr>
        <w:ind w:left="360" w:hanging="360"/>
      </w:pPr>
      <w:rPr>
        <w:rFonts w:cs="Times New Roman" w:hint="default"/>
        <w:b w:val="0"/>
        <w:color w:val="000000" w:themeColor="text1"/>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0" w15:restartNumberingAfterBreak="0">
    <w:nsid w:val="259C1C95"/>
    <w:multiLevelType w:val="hybridMultilevel"/>
    <w:tmpl w:val="6E6E0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D47E17"/>
    <w:multiLevelType w:val="hybridMultilevel"/>
    <w:tmpl w:val="3418EFE6"/>
    <w:lvl w:ilvl="0" w:tplc="920EC13C">
      <w:start w:val="1"/>
      <w:numFmt w:val="decimal"/>
      <w:lvlText w:val="10.%1."/>
      <w:lvlJc w:val="left"/>
      <w:pPr>
        <w:ind w:left="360" w:hanging="360"/>
      </w:pPr>
      <w:rPr>
        <w:rFonts w:cs="Times New Roman" w:hint="default"/>
        <w:b w:val="0"/>
        <w:color w:val="auto"/>
        <w:sz w:val="22"/>
        <w:szCs w:val="22"/>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2" w15:restartNumberingAfterBreak="0">
    <w:nsid w:val="2D067609"/>
    <w:multiLevelType w:val="multilevel"/>
    <w:tmpl w:val="7A187542"/>
    <w:lvl w:ilvl="0">
      <w:start w:val="1"/>
      <w:numFmt w:val="decimal"/>
      <w:lvlText w:val="%1."/>
      <w:lvlJc w:val="left"/>
      <w:pPr>
        <w:tabs>
          <w:tab w:val="num" w:pos="624"/>
        </w:tabs>
        <w:ind w:left="624" w:hanging="624"/>
      </w:pPr>
      <w:rPr>
        <w:rFonts w:cs="Times New Roman" w:hint="default"/>
        <w:b w:val="0"/>
        <w:i w:val="0"/>
        <w:sz w:val="20"/>
      </w:rPr>
    </w:lvl>
    <w:lvl w:ilvl="1">
      <w:start w:val="1"/>
      <w:numFmt w:val="decimal"/>
      <w:lvlText w:val="%1.%2"/>
      <w:lvlJc w:val="left"/>
      <w:pPr>
        <w:tabs>
          <w:tab w:val="num" w:pos="624"/>
        </w:tabs>
        <w:ind w:left="624" w:hanging="624"/>
      </w:pPr>
      <w:rPr>
        <w:rFonts w:cs="Times New Roman" w:hint="default"/>
        <w:b w:val="0"/>
        <w:i w:val="0"/>
        <w:sz w:val="20"/>
      </w:rPr>
    </w:lvl>
    <w:lvl w:ilvl="2">
      <w:start w:val="1"/>
      <w:numFmt w:val="decimal"/>
      <w:lvlText w:val="%1.%2.%3"/>
      <w:lvlJc w:val="left"/>
      <w:pPr>
        <w:tabs>
          <w:tab w:val="num" w:pos="1417"/>
        </w:tabs>
        <w:ind w:left="1417" w:hanging="793"/>
      </w:pPr>
      <w:rPr>
        <w:rFonts w:ascii="Times New Roman" w:hAnsi="Times New Roman" w:cs="Times New Roman" w:hint="default"/>
        <w:b w:val="0"/>
        <w:i w:val="0"/>
        <w:sz w:val="18"/>
      </w:rPr>
    </w:lvl>
    <w:lvl w:ilvl="3">
      <w:start w:val="1"/>
      <w:numFmt w:val="lowerLetter"/>
      <w:lvlText w:val="(%4)"/>
      <w:lvlJc w:val="left"/>
      <w:pPr>
        <w:tabs>
          <w:tab w:val="num" w:pos="1929"/>
        </w:tabs>
        <w:ind w:left="1929" w:hanging="511"/>
      </w:pPr>
      <w:rPr>
        <w:rFonts w:cs="Times New Roman" w:hint="default"/>
        <w:b w:val="0"/>
        <w:i w:val="0"/>
        <w:sz w:val="20"/>
        <w:szCs w:val="20"/>
      </w:rPr>
    </w:lvl>
    <w:lvl w:ilvl="4">
      <w:start w:val="1"/>
      <w:numFmt w:val="lowerRoman"/>
      <w:lvlText w:val="(%5)"/>
      <w:lvlJc w:val="left"/>
      <w:pPr>
        <w:tabs>
          <w:tab w:val="num" w:pos="2438"/>
        </w:tabs>
        <w:ind w:left="2438" w:hanging="510"/>
      </w:pPr>
      <w:rPr>
        <w:rFonts w:cs="Times New Roman" w:hint="default"/>
        <w:b w:val="0"/>
        <w:i w:val="0"/>
        <w:sz w:val="18"/>
      </w:rPr>
    </w:lvl>
    <w:lvl w:ilvl="5">
      <w:start w:val="1"/>
      <w:numFmt w:val="decimal"/>
      <w:lvlText w:val="(%6)"/>
      <w:lvlJc w:val="left"/>
      <w:pPr>
        <w:tabs>
          <w:tab w:val="num" w:pos="2948"/>
        </w:tabs>
        <w:ind w:left="2948" w:hanging="510"/>
      </w:pPr>
      <w:rPr>
        <w:rFonts w:cs="Times New Roman" w:hint="default"/>
        <w:b w:val="0"/>
        <w:i w:val="0"/>
        <w:sz w:val="20"/>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decimal"/>
      <w:lvlRestart w:val="0"/>
      <w:lvlText w:val="SCHEDULE %9"/>
      <w:lvlJc w:val="left"/>
      <w:pPr>
        <w:tabs>
          <w:tab w:val="num" w:pos="0"/>
        </w:tabs>
      </w:pPr>
      <w:rPr>
        <w:rFonts w:cs="Times New Roman" w:hint="default"/>
        <w:b/>
        <w:i w:val="0"/>
        <w:caps/>
        <w:smallCaps w:val="0"/>
        <w:sz w:val="22"/>
      </w:rPr>
    </w:lvl>
  </w:abstractNum>
  <w:abstractNum w:abstractNumId="13" w15:restartNumberingAfterBreak="0">
    <w:nsid w:val="34920A46"/>
    <w:multiLevelType w:val="hybridMultilevel"/>
    <w:tmpl w:val="DA4E5E60"/>
    <w:lvl w:ilvl="0" w:tplc="F45AC854">
      <w:start w:val="5"/>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4" w15:restartNumberingAfterBreak="0">
    <w:nsid w:val="36C60F9D"/>
    <w:multiLevelType w:val="hybridMultilevel"/>
    <w:tmpl w:val="75E0A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DD1596"/>
    <w:multiLevelType w:val="multilevel"/>
    <w:tmpl w:val="105C1E12"/>
    <w:lvl w:ilvl="0">
      <w:start w:val="1"/>
      <w:numFmt w:val="lowerLetter"/>
      <w:pStyle w:val="Odrazka1"/>
      <w:lvlText w:val="%1)"/>
      <w:lvlJc w:val="left"/>
      <w:pPr>
        <w:tabs>
          <w:tab w:val="num" w:pos="397"/>
        </w:tabs>
        <w:ind w:left="397" w:hanging="397"/>
      </w:pPr>
      <w:rPr>
        <w:rFonts w:cs="Times New Roman" w:hint="default"/>
      </w:rPr>
    </w:lvl>
    <w:lvl w:ilvl="1">
      <w:start w:val="1"/>
      <w:numFmt w:val="lowerRoman"/>
      <w:pStyle w:val="Odrazka2"/>
      <w:lvlText w:val="(%2)"/>
      <w:lvlJc w:val="left"/>
      <w:pPr>
        <w:tabs>
          <w:tab w:val="num" w:pos="794"/>
        </w:tabs>
        <w:ind w:left="794" w:hanging="397"/>
      </w:pPr>
      <w:rPr>
        <w:rFonts w:cs="Times New Roman" w:hint="default"/>
      </w:rPr>
    </w:lvl>
    <w:lvl w:ilvl="2">
      <w:start w:val="1"/>
      <w:numFmt w:val="bullet"/>
      <w:pStyle w:val="Odrazka3"/>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4BDD11AF"/>
    <w:multiLevelType w:val="multilevel"/>
    <w:tmpl w:val="451CBE22"/>
    <w:lvl w:ilvl="0">
      <w:start w:val="1"/>
      <w:numFmt w:val="decimal"/>
      <w:lvlText w:val="3.%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7" w15:restartNumberingAfterBreak="0">
    <w:nsid w:val="50D24B80"/>
    <w:multiLevelType w:val="hybridMultilevel"/>
    <w:tmpl w:val="516630C4"/>
    <w:lvl w:ilvl="0" w:tplc="7ED095B2">
      <w:start w:val="1"/>
      <w:numFmt w:val="decimal"/>
      <w:lvlText w:val="9.%1."/>
      <w:lvlJc w:val="left"/>
      <w:pPr>
        <w:ind w:left="360" w:hanging="360"/>
      </w:pPr>
      <w:rPr>
        <w:rFonts w:cs="Times New Roman" w:hint="default"/>
        <w:b w:val="0"/>
        <w:color w:val="auto"/>
        <w:sz w:val="22"/>
        <w:szCs w:val="22"/>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8" w15:restartNumberingAfterBreak="0">
    <w:nsid w:val="51CC410E"/>
    <w:multiLevelType w:val="hybridMultilevel"/>
    <w:tmpl w:val="43E65848"/>
    <w:lvl w:ilvl="0" w:tplc="299491B4">
      <w:start w:val="1"/>
      <w:numFmt w:val="decimal"/>
      <w:lvlText w:val="7.%1."/>
      <w:lvlJc w:val="left"/>
      <w:pPr>
        <w:ind w:left="360" w:hanging="360"/>
      </w:pPr>
      <w:rPr>
        <w:rFonts w:cs="Times New Roman" w:hint="default"/>
        <w:b w:val="0"/>
        <w:color w:val="auto"/>
        <w:sz w:val="22"/>
        <w:szCs w:val="22"/>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9" w15:restartNumberingAfterBreak="0">
    <w:nsid w:val="54AE5F5B"/>
    <w:multiLevelType w:val="hybridMultilevel"/>
    <w:tmpl w:val="E9A63EE4"/>
    <w:lvl w:ilvl="0" w:tplc="70B08290">
      <w:start w:val="1"/>
      <w:numFmt w:val="decimal"/>
      <w:lvlText w:val="8.%1."/>
      <w:lvlJc w:val="left"/>
      <w:pPr>
        <w:ind w:left="360" w:hanging="360"/>
      </w:pPr>
      <w:rPr>
        <w:rFonts w:cs="Times New Roman" w:hint="default"/>
        <w:b w:val="0"/>
        <w:color w:val="auto"/>
        <w:sz w:val="22"/>
        <w:szCs w:val="22"/>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0" w15:restartNumberingAfterBreak="0">
    <w:nsid w:val="55CE1011"/>
    <w:multiLevelType w:val="hybridMultilevel"/>
    <w:tmpl w:val="68CE2A9A"/>
    <w:lvl w:ilvl="0" w:tplc="E7B6CC5E">
      <w:start w:val="1"/>
      <w:numFmt w:val="lowerLetter"/>
      <w:pStyle w:val="Nadpis4"/>
      <w:lvlText w:val="%1)"/>
      <w:lvlJc w:val="left"/>
      <w:pPr>
        <w:ind w:left="1353" w:hanging="360"/>
      </w:pPr>
      <w:rPr>
        <w:rFonts w:cs="Times New Roman"/>
      </w:rPr>
    </w:lvl>
    <w:lvl w:ilvl="1" w:tplc="04050019" w:tentative="1">
      <w:start w:val="1"/>
      <w:numFmt w:val="lowerLetter"/>
      <w:lvlText w:val="%2."/>
      <w:lvlJc w:val="left"/>
      <w:pPr>
        <w:ind w:left="1789" w:hanging="360"/>
      </w:pPr>
      <w:rPr>
        <w:rFonts w:cs="Times New Roman"/>
      </w:rPr>
    </w:lvl>
    <w:lvl w:ilvl="2" w:tplc="0405001B" w:tentative="1">
      <w:start w:val="1"/>
      <w:numFmt w:val="lowerRoman"/>
      <w:lvlText w:val="%3."/>
      <w:lvlJc w:val="right"/>
      <w:pPr>
        <w:ind w:left="2509" w:hanging="180"/>
      </w:pPr>
      <w:rPr>
        <w:rFonts w:cs="Times New Roman"/>
      </w:rPr>
    </w:lvl>
    <w:lvl w:ilvl="3" w:tplc="0405000F" w:tentative="1">
      <w:start w:val="1"/>
      <w:numFmt w:val="decimal"/>
      <w:lvlText w:val="%4."/>
      <w:lvlJc w:val="left"/>
      <w:pPr>
        <w:ind w:left="3229" w:hanging="360"/>
      </w:pPr>
      <w:rPr>
        <w:rFonts w:cs="Times New Roman"/>
      </w:rPr>
    </w:lvl>
    <w:lvl w:ilvl="4" w:tplc="04050019" w:tentative="1">
      <w:start w:val="1"/>
      <w:numFmt w:val="lowerLetter"/>
      <w:lvlText w:val="%5."/>
      <w:lvlJc w:val="left"/>
      <w:pPr>
        <w:ind w:left="3949" w:hanging="360"/>
      </w:pPr>
      <w:rPr>
        <w:rFonts w:cs="Times New Roman"/>
      </w:rPr>
    </w:lvl>
    <w:lvl w:ilvl="5" w:tplc="0405001B" w:tentative="1">
      <w:start w:val="1"/>
      <w:numFmt w:val="lowerRoman"/>
      <w:lvlText w:val="%6."/>
      <w:lvlJc w:val="right"/>
      <w:pPr>
        <w:ind w:left="4669" w:hanging="180"/>
      </w:pPr>
      <w:rPr>
        <w:rFonts w:cs="Times New Roman"/>
      </w:rPr>
    </w:lvl>
    <w:lvl w:ilvl="6" w:tplc="0405000F" w:tentative="1">
      <w:start w:val="1"/>
      <w:numFmt w:val="decimal"/>
      <w:lvlText w:val="%7."/>
      <w:lvlJc w:val="left"/>
      <w:pPr>
        <w:ind w:left="5389" w:hanging="360"/>
      </w:pPr>
      <w:rPr>
        <w:rFonts w:cs="Times New Roman"/>
      </w:rPr>
    </w:lvl>
    <w:lvl w:ilvl="7" w:tplc="04050019" w:tentative="1">
      <w:start w:val="1"/>
      <w:numFmt w:val="lowerLetter"/>
      <w:lvlText w:val="%8."/>
      <w:lvlJc w:val="left"/>
      <w:pPr>
        <w:ind w:left="6109" w:hanging="360"/>
      </w:pPr>
      <w:rPr>
        <w:rFonts w:cs="Times New Roman"/>
      </w:rPr>
    </w:lvl>
    <w:lvl w:ilvl="8" w:tplc="0405001B" w:tentative="1">
      <w:start w:val="1"/>
      <w:numFmt w:val="lowerRoman"/>
      <w:lvlText w:val="%9."/>
      <w:lvlJc w:val="right"/>
      <w:pPr>
        <w:ind w:left="6829" w:hanging="180"/>
      </w:pPr>
      <w:rPr>
        <w:rFonts w:cs="Times New Roman"/>
      </w:rPr>
    </w:lvl>
  </w:abstractNum>
  <w:abstractNum w:abstractNumId="21" w15:restartNumberingAfterBreak="0">
    <w:nsid w:val="5AF52345"/>
    <w:multiLevelType w:val="hybridMultilevel"/>
    <w:tmpl w:val="87404AC8"/>
    <w:name w:val="WW8Num19322222222"/>
    <w:lvl w:ilvl="0" w:tplc="7DF21AC8">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5C0611A8"/>
    <w:multiLevelType w:val="multilevel"/>
    <w:tmpl w:val="3F5E7F04"/>
    <w:lvl w:ilvl="0">
      <w:start w:val="1"/>
      <w:numFmt w:val="decimal"/>
      <w:lvlText w:val="4.%1."/>
      <w:lvlJc w:val="left"/>
      <w:pPr>
        <w:ind w:left="360" w:hanging="360"/>
      </w:pPr>
      <w:rPr>
        <w:rFonts w:ascii="Arial" w:hAnsi="Arial" w:cs="Times New Roman"/>
        <w:b w:val="0"/>
        <w:sz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15:restartNumberingAfterBreak="0">
    <w:nsid w:val="613B7001"/>
    <w:multiLevelType w:val="singleLevel"/>
    <w:tmpl w:val="46AE0BDA"/>
    <w:name w:val="Bullet 14"/>
    <w:lvl w:ilvl="0">
      <w:numFmt w:val="bullet"/>
      <w:lvlText w:val=""/>
      <w:lvlJc w:val="left"/>
      <w:pPr>
        <w:tabs>
          <w:tab w:val="num" w:pos="360"/>
        </w:tabs>
        <w:ind w:left="360" w:hanging="360"/>
      </w:pPr>
      <w:rPr>
        <w:rFonts w:ascii="Wingdings" w:eastAsia="Times New Roman" w:hAnsi="Wingdings"/>
      </w:rPr>
    </w:lvl>
  </w:abstractNum>
  <w:abstractNum w:abstractNumId="24" w15:restartNumberingAfterBreak="0">
    <w:nsid w:val="63881CB3"/>
    <w:multiLevelType w:val="hybridMultilevel"/>
    <w:tmpl w:val="CC6AAD36"/>
    <w:lvl w:ilvl="0" w:tplc="67582506">
      <w:start w:val="1"/>
      <w:numFmt w:val="upperLetter"/>
      <w:pStyle w:val="Normln-sted"/>
      <w:lvlText w:val="(%1)"/>
      <w:lvlJc w:val="left"/>
      <w:pPr>
        <w:ind w:left="720" w:hanging="360"/>
      </w:pPr>
      <w:rPr>
        <w:rFonts w:cs="Times New Roman" w:hint="default"/>
        <w:b w:val="0"/>
        <w:i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15:restartNumberingAfterBreak="0">
    <w:nsid w:val="643A49AC"/>
    <w:multiLevelType w:val="hybridMultilevel"/>
    <w:tmpl w:val="A15A6742"/>
    <w:lvl w:ilvl="0" w:tplc="ABF0A458">
      <w:start w:val="1"/>
      <w:numFmt w:val="decimal"/>
      <w:lvlText w:val="6.%1"/>
      <w:lvlJc w:val="left"/>
      <w:pPr>
        <w:ind w:left="360" w:hanging="360"/>
      </w:pPr>
      <w:rPr>
        <w:rFonts w:ascii="Arial" w:hAnsi="Arial" w:cs="Arial" w:hint="default"/>
        <w:b w:val="0"/>
        <w:color w:val="auto"/>
        <w:sz w:val="22"/>
        <w:szCs w:val="22"/>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6" w15:restartNumberingAfterBreak="0">
    <w:nsid w:val="6C1076D9"/>
    <w:multiLevelType w:val="hybridMultilevel"/>
    <w:tmpl w:val="151291EE"/>
    <w:lvl w:ilvl="0" w:tplc="04050017">
      <w:start w:val="1"/>
      <w:numFmt w:val="lowerLetter"/>
      <w:lvlText w:val="%1)"/>
      <w:lvlJc w:val="left"/>
      <w:pPr>
        <w:ind w:left="927" w:hanging="360"/>
      </w:pPr>
      <w:rPr>
        <w:rFonts w:cs="Times New Roman"/>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27" w15:restartNumberingAfterBreak="0">
    <w:nsid w:val="6D1E73A1"/>
    <w:multiLevelType w:val="hybridMultilevel"/>
    <w:tmpl w:val="09545E88"/>
    <w:lvl w:ilvl="0" w:tplc="DDD24AC8">
      <w:start w:val="1"/>
      <w:numFmt w:val="decimal"/>
      <w:lvlText w:val="5.%1."/>
      <w:lvlJc w:val="left"/>
      <w:pPr>
        <w:ind w:left="360" w:hanging="360"/>
      </w:pPr>
      <w:rPr>
        <w:rFonts w:cs="Times New Roman" w:hint="default"/>
        <w:color w:val="auto"/>
      </w:rPr>
    </w:lvl>
    <w:lvl w:ilvl="1" w:tplc="04050019">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8" w15:restartNumberingAfterBreak="0">
    <w:nsid w:val="6E4D4410"/>
    <w:multiLevelType w:val="hybridMultilevel"/>
    <w:tmpl w:val="B8FAE69E"/>
    <w:lvl w:ilvl="0" w:tplc="04050017">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9" w15:restartNumberingAfterBreak="0">
    <w:nsid w:val="75F629EA"/>
    <w:multiLevelType w:val="hybridMultilevel"/>
    <w:tmpl w:val="1DBAE57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B605C5E"/>
    <w:multiLevelType w:val="hybridMultilevel"/>
    <w:tmpl w:val="3EA81B78"/>
    <w:lvl w:ilvl="0" w:tplc="50100B02">
      <w:start w:val="1"/>
      <w:numFmt w:val="lowerLetter"/>
      <w:lvlText w:val="%1)"/>
      <w:lvlJc w:val="left"/>
      <w:pPr>
        <w:ind w:left="788" w:hanging="360"/>
      </w:pPr>
      <w:rPr>
        <w:rFonts w:cs="Times New Roman"/>
        <w:i w:val="0"/>
      </w:rPr>
    </w:lvl>
    <w:lvl w:ilvl="1" w:tplc="04050019" w:tentative="1">
      <w:start w:val="1"/>
      <w:numFmt w:val="lowerLetter"/>
      <w:lvlText w:val="%2."/>
      <w:lvlJc w:val="left"/>
      <w:pPr>
        <w:ind w:left="1508" w:hanging="360"/>
      </w:pPr>
      <w:rPr>
        <w:rFonts w:cs="Times New Roman"/>
      </w:rPr>
    </w:lvl>
    <w:lvl w:ilvl="2" w:tplc="0405001B" w:tentative="1">
      <w:start w:val="1"/>
      <w:numFmt w:val="lowerRoman"/>
      <w:lvlText w:val="%3."/>
      <w:lvlJc w:val="right"/>
      <w:pPr>
        <w:ind w:left="2228" w:hanging="180"/>
      </w:pPr>
      <w:rPr>
        <w:rFonts w:cs="Times New Roman"/>
      </w:rPr>
    </w:lvl>
    <w:lvl w:ilvl="3" w:tplc="0405000F" w:tentative="1">
      <w:start w:val="1"/>
      <w:numFmt w:val="decimal"/>
      <w:lvlText w:val="%4."/>
      <w:lvlJc w:val="left"/>
      <w:pPr>
        <w:ind w:left="2948" w:hanging="360"/>
      </w:pPr>
      <w:rPr>
        <w:rFonts w:cs="Times New Roman"/>
      </w:rPr>
    </w:lvl>
    <w:lvl w:ilvl="4" w:tplc="04050019" w:tentative="1">
      <w:start w:val="1"/>
      <w:numFmt w:val="lowerLetter"/>
      <w:lvlText w:val="%5."/>
      <w:lvlJc w:val="left"/>
      <w:pPr>
        <w:ind w:left="3668" w:hanging="360"/>
      </w:pPr>
      <w:rPr>
        <w:rFonts w:cs="Times New Roman"/>
      </w:rPr>
    </w:lvl>
    <w:lvl w:ilvl="5" w:tplc="0405001B" w:tentative="1">
      <w:start w:val="1"/>
      <w:numFmt w:val="lowerRoman"/>
      <w:lvlText w:val="%6."/>
      <w:lvlJc w:val="right"/>
      <w:pPr>
        <w:ind w:left="4388" w:hanging="180"/>
      </w:pPr>
      <w:rPr>
        <w:rFonts w:cs="Times New Roman"/>
      </w:rPr>
    </w:lvl>
    <w:lvl w:ilvl="6" w:tplc="0405000F" w:tentative="1">
      <w:start w:val="1"/>
      <w:numFmt w:val="decimal"/>
      <w:lvlText w:val="%7."/>
      <w:lvlJc w:val="left"/>
      <w:pPr>
        <w:ind w:left="5108" w:hanging="360"/>
      </w:pPr>
      <w:rPr>
        <w:rFonts w:cs="Times New Roman"/>
      </w:rPr>
    </w:lvl>
    <w:lvl w:ilvl="7" w:tplc="04050019" w:tentative="1">
      <w:start w:val="1"/>
      <w:numFmt w:val="lowerLetter"/>
      <w:lvlText w:val="%8."/>
      <w:lvlJc w:val="left"/>
      <w:pPr>
        <w:ind w:left="5828" w:hanging="360"/>
      </w:pPr>
      <w:rPr>
        <w:rFonts w:cs="Times New Roman"/>
      </w:rPr>
    </w:lvl>
    <w:lvl w:ilvl="8" w:tplc="0405001B" w:tentative="1">
      <w:start w:val="1"/>
      <w:numFmt w:val="lowerRoman"/>
      <w:lvlText w:val="%9."/>
      <w:lvlJc w:val="right"/>
      <w:pPr>
        <w:ind w:left="6548" w:hanging="180"/>
      </w:pPr>
      <w:rPr>
        <w:rFonts w:cs="Times New Roman"/>
      </w:rPr>
    </w:lvl>
  </w:abstractNum>
  <w:abstractNum w:abstractNumId="31" w15:restartNumberingAfterBreak="0">
    <w:nsid w:val="7B7D429F"/>
    <w:multiLevelType w:val="hybridMultilevel"/>
    <w:tmpl w:val="95DCA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E625BB8"/>
    <w:multiLevelType w:val="hybridMultilevel"/>
    <w:tmpl w:val="C5EEB0B2"/>
    <w:lvl w:ilvl="0" w:tplc="04050017">
      <w:start w:val="1"/>
      <w:numFmt w:val="lowerLetter"/>
      <w:lvlText w:val="%1)"/>
      <w:lvlJc w:val="left"/>
      <w:pPr>
        <w:ind w:left="1068" w:hanging="360"/>
      </w:pPr>
      <w:rPr>
        <w:rFonts w:cs="Times New Roman"/>
      </w:rPr>
    </w:lvl>
    <w:lvl w:ilvl="1" w:tplc="04050019" w:tentative="1">
      <w:start w:val="1"/>
      <w:numFmt w:val="lowerLetter"/>
      <w:lvlText w:val="%2."/>
      <w:lvlJc w:val="left"/>
      <w:pPr>
        <w:ind w:left="1788" w:hanging="360"/>
      </w:pPr>
      <w:rPr>
        <w:rFonts w:cs="Times New Roman"/>
      </w:rPr>
    </w:lvl>
    <w:lvl w:ilvl="2" w:tplc="0405001B" w:tentative="1">
      <w:start w:val="1"/>
      <w:numFmt w:val="lowerRoman"/>
      <w:lvlText w:val="%3."/>
      <w:lvlJc w:val="right"/>
      <w:pPr>
        <w:ind w:left="2508" w:hanging="180"/>
      </w:pPr>
      <w:rPr>
        <w:rFonts w:cs="Times New Roman"/>
      </w:rPr>
    </w:lvl>
    <w:lvl w:ilvl="3" w:tplc="0405000F" w:tentative="1">
      <w:start w:val="1"/>
      <w:numFmt w:val="decimal"/>
      <w:lvlText w:val="%4."/>
      <w:lvlJc w:val="left"/>
      <w:pPr>
        <w:ind w:left="3228" w:hanging="360"/>
      </w:pPr>
      <w:rPr>
        <w:rFonts w:cs="Times New Roman"/>
      </w:rPr>
    </w:lvl>
    <w:lvl w:ilvl="4" w:tplc="04050019" w:tentative="1">
      <w:start w:val="1"/>
      <w:numFmt w:val="lowerLetter"/>
      <w:lvlText w:val="%5."/>
      <w:lvlJc w:val="left"/>
      <w:pPr>
        <w:ind w:left="3948" w:hanging="360"/>
      </w:pPr>
      <w:rPr>
        <w:rFonts w:cs="Times New Roman"/>
      </w:rPr>
    </w:lvl>
    <w:lvl w:ilvl="5" w:tplc="0405001B" w:tentative="1">
      <w:start w:val="1"/>
      <w:numFmt w:val="lowerRoman"/>
      <w:lvlText w:val="%6."/>
      <w:lvlJc w:val="right"/>
      <w:pPr>
        <w:ind w:left="4668" w:hanging="180"/>
      </w:pPr>
      <w:rPr>
        <w:rFonts w:cs="Times New Roman"/>
      </w:rPr>
    </w:lvl>
    <w:lvl w:ilvl="6" w:tplc="0405000F" w:tentative="1">
      <w:start w:val="1"/>
      <w:numFmt w:val="decimal"/>
      <w:lvlText w:val="%7."/>
      <w:lvlJc w:val="left"/>
      <w:pPr>
        <w:ind w:left="5388" w:hanging="360"/>
      </w:pPr>
      <w:rPr>
        <w:rFonts w:cs="Times New Roman"/>
      </w:rPr>
    </w:lvl>
    <w:lvl w:ilvl="7" w:tplc="04050019" w:tentative="1">
      <w:start w:val="1"/>
      <w:numFmt w:val="lowerLetter"/>
      <w:lvlText w:val="%8."/>
      <w:lvlJc w:val="left"/>
      <w:pPr>
        <w:ind w:left="6108" w:hanging="360"/>
      </w:pPr>
      <w:rPr>
        <w:rFonts w:cs="Times New Roman"/>
      </w:rPr>
    </w:lvl>
    <w:lvl w:ilvl="8" w:tplc="0405001B" w:tentative="1">
      <w:start w:val="1"/>
      <w:numFmt w:val="lowerRoman"/>
      <w:lvlText w:val="%9."/>
      <w:lvlJc w:val="right"/>
      <w:pPr>
        <w:ind w:left="6828" w:hanging="180"/>
      </w:pPr>
      <w:rPr>
        <w:rFonts w:cs="Times New Roman"/>
      </w:rPr>
    </w:lvl>
  </w:abstractNum>
  <w:num w:numId="1" w16cid:durableId="1636981236">
    <w:abstractNumId w:val="4"/>
  </w:num>
  <w:num w:numId="2" w16cid:durableId="1888906114">
    <w:abstractNumId w:val="8"/>
  </w:num>
  <w:num w:numId="3" w16cid:durableId="1660111600">
    <w:abstractNumId w:val="15"/>
  </w:num>
  <w:num w:numId="4" w16cid:durableId="184364385">
    <w:abstractNumId w:val="1"/>
  </w:num>
  <w:num w:numId="5" w16cid:durableId="1565068717">
    <w:abstractNumId w:val="24"/>
  </w:num>
  <w:num w:numId="6" w16cid:durableId="2011787129">
    <w:abstractNumId w:val="24"/>
    <w:lvlOverride w:ilvl="0">
      <w:startOverride w:val="1"/>
    </w:lvlOverride>
  </w:num>
  <w:num w:numId="7" w16cid:durableId="1110586417">
    <w:abstractNumId w:val="12"/>
  </w:num>
  <w:num w:numId="8" w16cid:durableId="1586724695">
    <w:abstractNumId w:val="2"/>
  </w:num>
  <w:num w:numId="9" w16cid:durableId="1331373667">
    <w:abstractNumId w:val="9"/>
  </w:num>
  <w:num w:numId="10" w16cid:durableId="444689805">
    <w:abstractNumId w:val="20"/>
  </w:num>
  <w:num w:numId="11" w16cid:durableId="524444427">
    <w:abstractNumId w:val="27"/>
  </w:num>
  <w:num w:numId="12" w16cid:durableId="54548464">
    <w:abstractNumId w:val="25"/>
  </w:num>
  <w:num w:numId="13" w16cid:durableId="340009692">
    <w:abstractNumId w:val="30"/>
  </w:num>
  <w:num w:numId="14" w16cid:durableId="146367675">
    <w:abstractNumId w:val="20"/>
  </w:num>
  <w:num w:numId="15" w16cid:durableId="469983392">
    <w:abstractNumId w:val="20"/>
    <w:lvlOverride w:ilvl="0">
      <w:startOverride w:val="1"/>
    </w:lvlOverride>
  </w:num>
  <w:num w:numId="16" w16cid:durableId="1540631782">
    <w:abstractNumId w:val="18"/>
  </w:num>
  <w:num w:numId="17" w16cid:durableId="1876963923">
    <w:abstractNumId w:val="19"/>
  </w:num>
  <w:num w:numId="18" w16cid:durableId="865142293">
    <w:abstractNumId w:val="17"/>
  </w:num>
  <w:num w:numId="19" w16cid:durableId="1435591098">
    <w:abstractNumId w:val="11"/>
  </w:num>
  <w:num w:numId="20" w16cid:durableId="430205767">
    <w:abstractNumId w:val="6"/>
  </w:num>
  <w:num w:numId="21" w16cid:durableId="1995833568">
    <w:abstractNumId w:val="7"/>
  </w:num>
  <w:num w:numId="22" w16cid:durableId="1623727020">
    <w:abstractNumId w:val="0"/>
  </w:num>
  <w:num w:numId="23" w16cid:durableId="1444229390">
    <w:abstractNumId w:val="32"/>
  </w:num>
  <w:num w:numId="24" w16cid:durableId="1839496770">
    <w:abstractNumId w:val="26"/>
  </w:num>
  <w:num w:numId="25" w16cid:durableId="31736694">
    <w:abstractNumId w:val="20"/>
  </w:num>
  <w:num w:numId="26" w16cid:durableId="1664770314">
    <w:abstractNumId w:val="20"/>
  </w:num>
  <w:num w:numId="27" w16cid:durableId="527792988">
    <w:abstractNumId w:val="20"/>
  </w:num>
  <w:num w:numId="28" w16cid:durableId="377241017">
    <w:abstractNumId w:val="10"/>
  </w:num>
  <w:num w:numId="29" w16cid:durableId="1810973565">
    <w:abstractNumId w:val="14"/>
  </w:num>
  <w:num w:numId="30" w16cid:durableId="1537884281">
    <w:abstractNumId w:val="31"/>
  </w:num>
  <w:num w:numId="31" w16cid:durableId="1706715879">
    <w:abstractNumId w:val="3"/>
  </w:num>
  <w:num w:numId="32" w16cid:durableId="299459386">
    <w:abstractNumId w:val="16"/>
  </w:num>
  <w:num w:numId="33" w16cid:durableId="304042252">
    <w:abstractNumId w:val="22"/>
  </w:num>
  <w:num w:numId="34" w16cid:durableId="1353413313">
    <w:abstractNumId w:val="28"/>
  </w:num>
  <w:num w:numId="35" w16cid:durableId="2093163857">
    <w:abstractNumId w:val="29"/>
  </w:num>
  <w:num w:numId="36" w16cid:durableId="1599561136">
    <w:abstractNumId w:val="5"/>
  </w:num>
  <w:num w:numId="37" w16cid:durableId="1801725306">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W0MDA0MjM3Mrc0MjdV0lEKTi0uzszPAykwqgUAlA3S9iwAAAA="/>
  </w:docVars>
  <w:rsids>
    <w:rsidRoot w:val="00EC5E53"/>
    <w:rsid w:val="0000006D"/>
    <w:rsid w:val="000023F0"/>
    <w:rsid w:val="00007DDE"/>
    <w:rsid w:val="00011319"/>
    <w:rsid w:val="000141F0"/>
    <w:rsid w:val="000175D3"/>
    <w:rsid w:val="00020634"/>
    <w:rsid w:val="0002364E"/>
    <w:rsid w:val="0002372B"/>
    <w:rsid w:val="00023CC8"/>
    <w:rsid w:val="0002433E"/>
    <w:rsid w:val="000265B4"/>
    <w:rsid w:val="00032030"/>
    <w:rsid w:val="0003337F"/>
    <w:rsid w:val="00043CBC"/>
    <w:rsid w:val="00056D32"/>
    <w:rsid w:val="00057A24"/>
    <w:rsid w:val="00074115"/>
    <w:rsid w:val="00074CBF"/>
    <w:rsid w:val="00076700"/>
    <w:rsid w:val="0008707D"/>
    <w:rsid w:val="000909EB"/>
    <w:rsid w:val="000912E6"/>
    <w:rsid w:val="00092291"/>
    <w:rsid w:val="0009328C"/>
    <w:rsid w:val="00094BD4"/>
    <w:rsid w:val="00095CCF"/>
    <w:rsid w:val="000A0DAA"/>
    <w:rsid w:val="000A1CA7"/>
    <w:rsid w:val="000B00A0"/>
    <w:rsid w:val="000B08CD"/>
    <w:rsid w:val="000B29CE"/>
    <w:rsid w:val="000B2F11"/>
    <w:rsid w:val="000B5647"/>
    <w:rsid w:val="000C7BB1"/>
    <w:rsid w:val="000D1594"/>
    <w:rsid w:val="000D318E"/>
    <w:rsid w:val="000D4E3F"/>
    <w:rsid w:val="000D69F5"/>
    <w:rsid w:val="000E3660"/>
    <w:rsid w:val="000E779F"/>
    <w:rsid w:val="000F3714"/>
    <w:rsid w:val="000F37B6"/>
    <w:rsid w:val="000F6CA5"/>
    <w:rsid w:val="00103782"/>
    <w:rsid w:val="00104094"/>
    <w:rsid w:val="00110AC1"/>
    <w:rsid w:val="001113C5"/>
    <w:rsid w:val="00111528"/>
    <w:rsid w:val="00112976"/>
    <w:rsid w:val="001167C5"/>
    <w:rsid w:val="00122C30"/>
    <w:rsid w:val="001314BD"/>
    <w:rsid w:val="00136645"/>
    <w:rsid w:val="00136841"/>
    <w:rsid w:val="00137884"/>
    <w:rsid w:val="0015137A"/>
    <w:rsid w:val="001533CE"/>
    <w:rsid w:val="00155620"/>
    <w:rsid w:val="00156B6A"/>
    <w:rsid w:val="001748A2"/>
    <w:rsid w:val="0017576C"/>
    <w:rsid w:val="001838EC"/>
    <w:rsid w:val="00184BB0"/>
    <w:rsid w:val="00184DE6"/>
    <w:rsid w:val="00191D9A"/>
    <w:rsid w:val="00192683"/>
    <w:rsid w:val="0019423F"/>
    <w:rsid w:val="001A11B4"/>
    <w:rsid w:val="001B0792"/>
    <w:rsid w:val="001B34B2"/>
    <w:rsid w:val="001D3E7D"/>
    <w:rsid w:val="001E2C5C"/>
    <w:rsid w:val="001E36D1"/>
    <w:rsid w:val="001E3A51"/>
    <w:rsid w:val="001E7100"/>
    <w:rsid w:val="001F1CDE"/>
    <w:rsid w:val="001F2FE8"/>
    <w:rsid w:val="001F580D"/>
    <w:rsid w:val="001F6401"/>
    <w:rsid w:val="001F721B"/>
    <w:rsid w:val="001F75F9"/>
    <w:rsid w:val="00206594"/>
    <w:rsid w:val="002104F0"/>
    <w:rsid w:val="00213766"/>
    <w:rsid w:val="00213AEE"/>
    <w:rsid w:val="00214DDF"/>
    <w:rsid w:val="00215165"/>
    <w:rsid w:val="002155B0"/>
    <w:rsid w:val="00216B6F"/>
    <w:rsid w:val="0021743B"/>
    <w:rsid w:val="002175F2"/>
    <w:rsid w:val="002251FA"/>
    <w:rsid w:val="0023306B"/>
    <w:rsid w:val="0023520C"/>
    <w:rsid w:val="00236F80"/>
    <w:rsid w:val="00240F27"/>
    <w:rsid w:val="00241491"/>
    <w:rsid w:val="002436C7"/>
    <w:rsid w:val="0024751C"/>
    <w:rsid w:val="002506B1"/>
    <w:rsid w:val="00254362"/>
    <w:rsid w:val="0025693F"/>
    <w:rsid w:val="0026036D"/>
    <w:rsid w:val="0026069B"/>
    <w:rsid w:val="00265133"/>
    <w:rsid w:val="00266233"/>
    <w:rsid w:val="002662D7"/>
    <w:rsid w:val="00284DA5"/>
    <w:rsid w:val="00286BF8"/>
    <w:rsid w:val="00287FE1"/>
    <w:rsid w:val="00290555"/>
    <w:rsid w:val="00290C14"/>
    <w:rsid w:val="002915D3"/>
    <w:rsid w:val="00295AF3"/>
    <w:rsid w:val="002A6D56"/>
    <w:rsid w:val="002A6E1F"/>
    <w:rsid w:val="002B08A3"/>
    <w:rsid w:val="002B1D5F"/>
    <w:rsid w:val="002B2070"/>
    <w:rsid w:val="002B37D2"/>
    <w:rsid w:val="002B5988"/>
    <w:rsid w:val="002B7BF5"/>
    <w:rsid w:val="002C04A5"/>
    <w:rsid w:val="002C3738"/>
    <w:rsid w:val="002C7814"/>
    <w:rsid w:val="002D0691"/>
    <w:rsid w:val="002D2DDF"/>
    <w:rsid w:val="002D370C"/>
    <w:rsid w:val="002D58FD"/>
    <w:rsid w:val="002D5F87"/>
    <w:rsid w:val="002D77DC"/>
    <w:rsid w:val="002E183D"/>
    <w:rsid w:val="002E7CC0"/>
    <w:rsid w:val="002F1D5C"/>
    <w:rsid w:val="002F47EA"/>
    <w:rsid w:val="002F4B62"/>
    <w:rsid w:val="00302137"/>
    <w:rsid w:val="0030298F"/>
    <w:rsid w:val="00302B01"/>
    <w:rsid w:val="00304E96"/>
    <w:rsid w:val="003065C0"/>
    <w:rsid w:val="00307126"/>
    <w:rsid w:val="00313732"/>
    <w:rsid w:val="00313BC7"/>
    <w:rsid w:val="00314115"/>
    <w:rsid w:val="00316A4A"/>
    <w:rsid w:val="00322215"/>
    <w:rsid w:val="00323A2C"/>
    <w:rsid w:val="00324576"/>
    <w:rsid w:val="003367D0"/>
    <w:rsid w:val="003377A9"/>
    <w:rsid w:val="0034196F"/>
    <w:rsid w:val="00352A53"/>
    <w:rsid w:val="003559AC"/>
    <w:rsid w:val="0036299E"/>
    <w:rsid w:val="003700AE"/>
    <w:rsid w:val="0037015A"/>
    <w:rsid w:val="003710ED"/>
    <w:rsid w:val="00371A63"/>
    <w:rsid w:val="003745D2"/>
    <w:rsid w:val="00382AFA"/>
    <w:rsid w:val="0038312A"/>
    <w:rsid w:val="00384BDE"/>
    <w:rsid w:val="00392CA5"/>
    <w:rsid w:val="003A146B"/>
    <w:rsid w:val="003A285E"/>
    <w:rsid w:val="003A3E0B"/>
    <w:rsid w:val="003A7F4F"/>
    <w:rsid w:val="003B51C6"/>
    <w:rsid w:val="003C30F6"/>
    <w:rsid w:val="003C3CA7"/>
    <w:rsid w:val="003C4DDE"/>
    <w:rsid w:val="003D22C7"/>
    <w:rsid w:val="003D3233"/>
    <w:rsid w:val="003E0A2D"/>
    <w:rsid w:val="003E39D4"/>
    <w:rsid w:val="003E3A5D"/>
    <w:rsid w:val="003E6561"/>
    <w:rsid w:val="003F0384"/>
    <w:rsid w:val="003F1C1C"/>
    <w:rsid w:val="0040009C"/>
    <w:rsid w:val="00400B1A"/>
    <w:rsid w:val="00401749"/>
    <w:rsid w:val="00401B7F"/>
    <w:rsid w:val="004031C4"/>
    <w:rsid w:val="00403209"/>
    <w:rsid w:val="004054BA"/>
    <w:rsid w:val="00407CFC"/>
    <w:rsid w:val="00414232"/>
    <w:rsid w:val="00414845"/>
    <w:rsid w:val="00416EFB"/>
    <w:rsid w:val="00425A32"/>
    <w:rsid w:val="004269A2"/>
    <w:rsid w:val="004407FD"/>
    <w:rsid w:val="0044338A"/>
    <w:rsid w:val="00456B80"/>
    <w:rsid w:val="004704E3"/>
    <w:rsid w:val="004767C8"/>
    <w:rsid w:val="0048770D"/>
    <w:rsid w:val="00493A97"/>
    <w:rsid w:val="004A0960"/>
    <w:rsid w:val="004A2046"/>
    <w:rsid w:val="004A62B2"/>
    <w:rsid w:val="004A64DE"/>
    <w:rsid w:val="004B0530"/>
    <w:rsid w:val="004B2459"/>
    <w:rsid w:val="004B3334"/>
    <w:rsid w:val="004B34A7"/>
    <w:rsid w:val="004B4AEC"/>
    <w:rsid w:val="004C532C"/>
    <w:rsid w:val="004C7118"/>
    <w:rsid w:val="004C7C2E"/>
    <w:rsid w:val="004D0F83"/>
    <w:rsid w:val="004D3818"/>
    <w:rsid w:val="004D5D00"/>
    <w:rsid w:val="004E2345"/>
    <w:rsid w:val="004E3492"/>
    <w:rsid w:val="004E3BB6"/>
    <w:rsid w:val="004E6C57"/>
    <w:rsid w:val="004E72EF"/>
    <w:rsid w:val="004F2E33"/>
    <w:rsid w:val="004F3B19"/>
    <w:rsid w:val="004F7B66"/>
    <w:rsid w:val="00500512"/>
    <w:rsid w:val="00501F45"/>
    <w:rsid w:val="00503C50"/>
    <w:rsid w:val="005042CD"/>
    <w:rsid w:val="00504BA2"/>
    <w:rsid w:val="0050500C"/>
    <w:rsid w:val="00506FA7"/>
    <w:rsid w:val="00516609"/>
    <w:rsid w:val="00522605"/>
    <w:rsid w:val="00523AE0"/>
    <w:rsid w:val="0052730D"/>
    <w:rsid w:val="0052765D"/>
    <w:rsid w:val="00531FA3"/>
    <w:rsid w:val="00536366"/>
    <w:rsid w:val="00536E42"/>
    <w:rsid w:val="00541A22"/>
    <w:rsid w:val="0054326E"/>
    <w:rsid w:val="00544354"/>
    <w:rsid w:val="00555196"/>
    <w:rsid w:val="00561E52"/>
    <w:rsid w:val="00565753"/>
    <w:rsid w:val="00587133"/>
    <w:rsid w:val="00587EF4"/>
    <w:rsid w:val="005A0203"/>
    <w:rsid w:val="005A0BCD"/>
    <w:rsid w:val="005A0DCC"/>
    <w:rsid w:val="005A2E92"/>
    <w:rsid w:val="005A3886"/>
    <w:rsid w:val="005A4710"/>
    <w:rsid w:val="005B1D1E"/>
    <w:rsid w:val="005B2A2F"/>
    <w:rsid w:val="005B4321"/>
    <w:rsid w:val="005B697F"/>
    <w:rsid w:val="005B7F5A"/>
    <w:rsid w:val="005C019D"/>
    <w:rsid w:val="005C38F7"/>
    <w:rsid w:val="005D6BAD"/>
    <w:rsid w:val="005E3F58"/>
    <w:rsid w:val="005F15AB"/>
    <w:rsid w:val="005F7D2C"/>
    <w:rsid w:val="0060009D"/>
    <w:rsid w:val="00604AF7"/>
    <w:rsid w:val="00604DBC"/>
    <w:rsid w:val="00605D9F"/>
    <w:rsid w:val="00605DD5"/>
    <w:rsid w:val="006118A3"/>
    <w:rsid w:val="00612E93"/>
    <w:rsid w:val="00613494"/>
    <w:rsid w:val="006154A2"/>
    <w:rsid w:val="006227DF"/>
    <w:rsid w:val="00627F9E"/>
    <w:rsid w:val="0063423F"/>
    <w:rsid w:val="00647872"/>
    <w:rsid w:val="0065091D"/>
    <w:rsid w:val="006553BF"/>
    <w:rsid w:val="00657452"/>
    <w:rsid w:val="006625D4"/>
    <w:rsid w:val="006733F9"/>
    <w:rsid w:val="0067449A"/>
    <w:rsid w:val="00675479"/>
    <w:rsid w:val="00675E3F"/>
    <w:rsid w:val="006876A7"/>
    <w:rsid w:val="00694541"/>
    <w:rsid w:val="00697748"/>
    <w:rsid w:val="006A0E79"/>
    <w:rsid w:val="006A3837"/>
    <w:rsid w:val="006A487B"/>
    <w:rsid w:val="006A7A50"/>
    <w:rsid w:val="006B010E"/>
    <w:rsid w:val="006B19E9"/>
    <w:rsid w:val="006B40DB"/>
    <w:rsid w:val="006C571E"/>
    <w:rsid w:val="006D06EF"/>
    <w:rsid w:val="006D072A"/>
    <w:rsid w:val="006D2C7D"/>
    <w:rsid w:val="006D2FDE"/>
    <w:rsid w:val="006D3397"/>
    <w:rsid w:val="006D53B3"/>
    <w:rsid w:val="006D7D82"/>
    <w:rsid w:val="006E34C1"/>
    <w:rsid w:val="006F1092"/>
    <w:rsid w:val="006F501D"/>
    <w:rsid w:val="006F612E"/>
    <w:rsid w:val="006F621C"/>
    <w:rsid w:val="007014CC"/>
    <w:rsid w:val="007222E4"/>
    <w:rsid w:val="00726AB6"/>
    <w:rsid w:val="00731BC9"/>
    <w:rsid w:val="00732853"/>
    <w:rsid w:val="00733C06"/>
    <w:rsid w:val="00734DC0"/>
    <w:rsid w:val="00737D1B"/>
    <w:rsid w:val="00746379"/>
    <w:rsid w:val="00747323"/>
    <w:rsid w:val="007505B0"/>
    <w:rsid w:val="00752ABF"/>
    <w:rsid w:val="00752E0E"/>
    <w:rsid w:val="00753F4B"/>
    <w:rsid w:val="00755670"/>
    <w:rsid w:val="00756A62"/>
    <w:rsid w:val="0076074E"/>
    <w:rsid w:val="00764306"/>
    <w:rsid w:val="007660DF"/>
    <w:rsid w:val="00766828"/>
    <w:rsid w:val="00771164"/>
    <w:rsid w:val="00771689"/>
    <w:rsid w:val="0077382F"/>
    <w:rsid w:val="00776F57"/>
    <w:rsid w:val="00776F95"/>
    <w:rsid w:val="007915DC"/>
    <w:rsid w:val="00793164"/>
    <w:rsid w:val="00795FAF"/>
    <w:rsid w:val="007960CE"/>
    <w:rsid w:val="0079610A"/>
    <w:rsid w:val="007A4229"/>
    <w:rsid w:val="007A48CD"/>
    <w:rsid w:val="007A589D"/>
    <w:rsid w:val="007A6A8B"/>
    <w:rsid w:val="007B5494"/>
    <w:rsid w:val="007B6FBD"/>
    <w:rsid w:val="007B71D7"/>
    <w:rsid w:val="007B75EE"/>
    <w:rsid w:val="007C05A1"/>
    <w:rsid w:val="007C1C3F"/>
    <w:rsid w:val="007C2DF1"/>
    <w:rsid w:val="007C39D9"/>
    <w:rsid w:val="007C3FC6"/>
    <w:rsid w:val="007D1E66"/>
    <w:rsid w:val="007D33E0"/>
    <w:rsid w:val="007D4B6A"/>
    <w:rsid w:val="007E27B3"/>
    <w:rsid w:val="007E6F13"/>
    <w:rsid w:val="007F04A4"/>
    <w:rsid w:val="007F11FF"/>
    <w:rsid w:val="007F26CC"/>
    <w:rsid w:val="007F72DC"/>
    <w:rsid w:val="007F73B1"/>
    <w:rsid w:val="008166C3"/>
    <w:rsid w:val="0082141B"/>
    <w:rsid w:val="00825A70"/>
    <w:rsid w:val="00825C53"/>
    <w:rsid w:val="00830505"/>
    <w:rsid w:val="00835260"/>
    <w:rsid w:val="00851A9E"/>
    <w:rsid w:val="00851D88"/>
    <w:rsid w:val="00852C60"/>
    <w:rsid w:val="0087247C"/>
    <w:rsid w:val="00872805"/>
    <w:rsid w:val="00872F06"/>
    <w:rsid w:val="00873791"/>
    <w:rsid w:val="00880E22"/>
    <w:rsid w:val="008823D2"/>
    <w:rsid w:val="008854E8"/>
    <w:rsid w:val="00887EEF"/>
    <w:rsid w:val="00893012"/>
    <w:rsid w:val="0089333D"/>
    <w:rsid w:val="00894DB7"/>
    <w:rsid w:val="008A102B"/>
    <w:rsid w:val="008B0039"/>
    <w:rsid w:val="008B3E26"/>
    <w:rsid w:val="008C2BF2"/>
    <w:rsid w:val="008C5D46"/>
    <w:rsid w:val="008C708D"/>
    <w:rsid w:val="008D18C9"/>
    <w:rsid w:val="008D3741"/>
    <w:rsid w:val="008D51EE"/>
    <w:rsid w:val="008D6AF2"/>
    <w:rsid w:val="008D71EF"/>
    <w:rsid w:val="008E025A"/>
    <w:rsid w:val="008E51D7"/>
    <w:rsid w:val="008E6C48"/>
    <w:rsid w:val="008E6FCD"/>
    <w:rsid w:val="00901760"/>
    <w:rsid w:val="009025E4"/>
    <w:rsid w:val="00904906"/>
    <w:rsid w:val="00907049"/>
    <w:rsid w:val="009074C0"/>
    <w:rsid w:val="0091545C"/>
    <w:rsid w:val="00927C5E"/>
    <w:rsid w:val="00937F30"/>
    <w:rsid w:val="00961A81"/>
    <w:rsid w:val="009629D5"/>
    <w:rsid w:val="009665C8"/>
    <w:rsid w:val="0097710F"/>
    <w:rsid w:val="009772D9"/>
    <w:rsid w:val="009979C0"/>
    <w:rsid w:val="00997F18"/>
    <w:rsid w:val="009A4A8F"/>
    <w:rsid w:val="009A694D"/>
    <w:rsid w:val="009A6C5D"/>
    <w:rsid w:val="009B0477"/>
    <w:rsid w:val="009B0EE5"/>
    <w:rsid w:val="009B152E"/>
    <w:rsid w:val="009B2CAB"/>
    <w:rsid w:val="009B3207"/>
    <w:rsid w:val="009B424F"/>
    <w:rsid w:val="009B473D"/>
    <w:rsid w:val="009B505B"/>
    <w:rsid w:val="009C14DE"/>
    <w:rsid w:val="009C2A2C"/>
    <w:rsid w:val="009C30E6"/>
    <w:rsid w:val="009C613C"/>
    <w:rsid w:val="009D1484"/>
    <w:rsid w:val="009D1AD2"/>
    <w:rsid w:val="009D4399"/>
    <w:rsid w:val="009D43BE"/>
    <w:rsid w:val="009D4D41"/>
    <w:rsid w:val="009E2479"/>
    <w:rsid w:val="009E4463"/>
    <w:rsid w:val="009E5439"/>
    <w:rsid w:val="009F567F"/>
    <w:rsid w:val="009F6517"/>
    <w:rsid w:val="00A0344F"/>
    <w:rsid w:val="00A06AB5"/>
    <w:rsid w:val="00A07293"/>
    <w:rsid w:val="00A10552"/>
    <w:rsid w:val="00A109D6"/>
    <w:rsid w:val="00A10B89"/>
    <w:rsid w:val="00A1148B"/>
    <w:rsid w:val="00A14254"/>
    <w:rsid w:val="00A15B88"/>
    <w:rsid w:val="00A16EB1"/>
    <w:rsid w:val="00A20B59"/>
    <w:rsid w:val="00A25F5B"/>
    <w:rsid w:val="00A275FF"/>
    <w:rsid w:val="00A30C5A"/>
    <w:rsid w:val="00A30E92"/>
    <w:rsid w:val="00A36303"/>
    <w:rsid w:val="00A46D75"/>
    <w:rsid w:val="00A529DB"/>
    <w:rsid w:val="00A56348"/>
    <w:rsid w:val="00A567F2"/>
    <w:rsid w:val="00A60108"/>
    <w:rsid w:val="00A610BA"/>
    <w:rsid w:val="00A63EBA"/>
    <w:rsid w:val="00A653C3"/>
    <w:rsid w:val="00A65C54"/>
    <w:rsid w:val="00A825E5"/>
    <w:rsid w:val="00A8375D"/>
    <w:rsid w:val="00A94858"/>
    <w:rsid w:val="00A961A3"/>
    <w:rsid w:val="00AB15E5"/>
    <w:rsid w:val="00AB7040"/>
    <w:rsid w:val="00AC2F2A"/>
    <w:rsid w:val="00AD7940"/>
    <w:rsid w:val="00AE31B0"/>
    <w:rsid w:val="00AE3D28"/>
    <w:rsid w:val="00AF1608"/>
    <w:rsid w:val="00AF3731"/>
    <w:rsid w:val="00AF4B59"/>
    <w:rsid w:val="00AF65C8"/>
    <w:rsid w:val="00AF66BD"/>
    <w:rsid w:val="00AF684B"/>
    <w:rsid w:val="00B00629"/>
    <w:rsid w:val="00B009E5"/>
    <w:rsid w:val="00B0589F"/>
    <w:rsid w:val="00B131A9"/>
    <w:rsid w:val="00B2258B"/>
    <w:rsid w:val="00B22E15"/>
    <w:rsid w:val="00B25DB7"/>
    <w:rsid w:val="00B30256"/>
    <w:rsid w:val="00B31B8B"/>
    <w:rsid w:val="00B34762"/>
    <w:rsid w:val="00B34FB0"/>
    <w:rsid w:val="00B3619F"/>
    <w:rsid w:val="00B362B5"/>
    <w:rsid w:val="00B428B4"/>
    <w:rsid w:val="00B433A4"/>
    <w:rsid w:val="00B43719"/>
    <w:rsid w:val="00B45E4F"/>
    <w:rsid w:val="00B47C37"/>
    <w:rsid w:val="00B6188D"/>
    <w:rsid w:val="00B61DF7"/>
    <w:rsid w:val="00B62B7A"/>
    <w:rsid w:val="00B6425D"/>
    <w:rsid w:val="00B653D0"/>
    <w:rsid w:val="00B70000"/>
    <w:rsid w:val="00B70333"/>
    <w:rsid w:val="00B757B1"/>
    <w:rsid w:val="00B77253"/>
    <w:rsid w:val="00B80DA6"/>
    <w:rsid w:val="00B84068"/>
    <w:rsid w:val="00B8657E"/>
    <w:rsid w:val="00B90D38"/>
    <w:rsid w:val="00B91B56"/>
    <w:rsid w:val="00B97413"/>
    <w:rsid w:val="00BA2B33"/>
    <w:rsid w:val="00BA64F8"/>
    <w:rsid w:val="00BB206C"/>
    <w:rsid w:val="00BB45BE"/>
    <w:rsid w:val="00BB533A"/>
    <w:rsid w:val="00BB5C73"/>
    <w:rsid w:val="00BB72F1"/>
    <w:rsid w:val="00BC0083"/>
    <w:rsid w:val="00BC13A9"/>
    <w:rsid w:val="00BC4C16"/>
    <w:rsid w:val="00BC6CF5"/>
    <w:rsid w:val="00BC7D37"/>
    <w:rsid w:val="00BD3C8A"/>
    <w:rsid w:val="00BD629F"/>
    <w:rsid w:val="00BE1029"/>
    <w:rsid w:val="00BE310C"/>
    <w:rsid w:val="00BE3F37"/>
    <w:rsid w:val="00BE41C3"/>
    <w:rsid w:val="00BE51B0"/>
    <w:rsid w:val="00BE52D0"/>
    <w:rsid w:val="00BE64EA"/>
    <w:rsid w:val="00BF1442"/>
    <w:rsid w:val="00BF46CC"/>
    <w:rsid w:val="00BF612F"/>
    <w:rsid w:val="00C00092"/>
    <w:rsid w:val="00C05CC3"/>
    <w:rsid w:val="00C06639"/>
    <w:rsid w:val="00C11EBB"/>
    <w:rsid w:val="00C133B6"/>
    <w:rsid w:val="00C16407"/>
    <w:rsid w:val="00C244BD"/>
    <w:rsid w:val="00C31107"/>
    <w:rsid w:val="00C32E0F"/>
    <w:rsid w:val="00C43EDD"/>
    <w:rsid w:val="00C46DDA"/>
    <w:rsid w:val="00C5025A"/>
    <w:rsid w:val="00C604E5"/>
    <w:rsid w:val="00C66E48"/>
    <w:rsid w:val="00C67E82"/>
    <w:rsid w:val="00C70EB0"/>
    <w:rsid w:val="00C75D5B"/>
    <w:rsid w:val="00C77DB9"/>
    <w:rsid w:val="00C80F69"/>
    <w:rsid w:val="00C87D1C"/>
    <w:rsid w:val="00C93295"/>
    <w:rsid w:val="00C952A7"/>
    <w:rsid w:val="00C976C1"/>
    <w:rsid w:val="00CA191D"/>
    <w:rsid w:val="00CA3886"/>
    <w:rsid w:val="00CA4458"/>
    <w:rsid w:val="00CC0545"/>
    <w:rsid w:val="00CC1C3A"/>
    <w:rsid w:val="00CC4F94"/>
    <w:rsid w:val="00CD0FD2"/>
    <w:rsid w:val="00CD20E4"/>
    <w:rsid w:val="00CD2600"/>
    <w:rsid w:val="00CE5BF9"/>
    <w:rsid w:val="00CE657D"/>
    <w:rsid w:val="00CF028D"/>
    <w:rsid w:val="00CF20FD"/>
    <w:rsid w:val="00CF5E73"/>
    <w:rsid w:val="00D00A4C"/>
    <w:rsid w:val="00D0519A"/>
    <w:rsid w:val="00D07C3A"/>
    <w:rsid w:val="00D1056F"/>
    <w:rsid w:val="00D12044"/>
    <w:rsid w:val="00D13C98"/>
    <w:rsid w:val="00D155B6"/>
    <w:rsid w:val="00D16639"/>
    <w:rsid w:val="00D16C8D"/>
    <w:rsid w:val="00D20E5A"/>
    <w:rsid w:val="00D24795"/>
    <w:rsid w:val="00D312C4"/>
    <w:rsid w:val="00D3338B"/>
    <w:rsid w:val="00D4567E"/>
    <w:rsid w:val="00D46BF5"/>
    <w:rsid w:val="00D46EAA"/>
    <w:rsid w:val="00D54CE1"/>
    <w:rsid w:val="00D64C39"/>
    <w:rsid w:val="00D6651A"/>
    <w:rsid w:val="00D76A87"/>
    <w:rsid w:val="00D84193"/>
    <w:rsid w:val="00D91CC3"/>
    <w:rsid w:val="00D92E7B"/>
    <w:rsid w:val="00D93C47"/>
    <w:rsid w:val="00D97182"/>
    <w:rsid w:val="00DA01E5"/>
    <w:rsid w:val="00DA40CB"/>
    <w:rsid w:val="00DA7491"/>
    <w:rsid w:val="00DC0709"/>
    <w:rsid w:val="00DC3F4A"/>
    <w:rsid w:val="00DC5319"/>
    <w:rsid w:val="00DC53E4"/>
    <w:rsid w:val="00DD0361"/>
    <w:rsid w:val="00DD461E"/>
    <w:rsid w:val="00DD736D"/>
    <w:rsid w:val="00DE2BF2"/>
    <w:rsid w:val="00DE4C7E"/>
    <w:rsid w:val="00DE50F6"/>
    <w:rsid w:val="00DE5476"/>
    <w:rsid w:val="00DF27EB"/>
    <w:rsid w:val="00DF33A6"/>
    <w:rsid w:val="00DF3C49"/>
    <w:rsid w:val="00DF6065"/>
    <w:rsid w:val="00DF7BE3"/>
    <w:rsid w:val="00E016B0"/>
    <w:rsid w:val="00E05014"/>
    <w:rsid w:val="00E0532E"/>
    <w:rsid w:val="00E11DAB"/>
    <w:rsid w:val="00E123FE"/>
    <w:rsid w:val="00E132AC"/>
    <w:rsid w:val="00E15A8F"/>
    <w:rsid w:val="00E16BB9"/>
    <w:rsid w:val="00E21DFB"/>
    <w:rsid w:val="00E23610"/>
    <w:rsid w:val="00E31584"/>
    <w:rsid w:val="00E33F33"/>
    <w:rsid w:val="00E408AE"/>
    <w:rsid w:val="00E42401"/>
    <w:rsid w:val="00E43B4C"/>
    <w:rsid w:val="00E56F23"/>
    <w:rsid w:val="00E64B85"/>
    <w:rsid w:val="00E67B4E"/>
    <w:rsid w:val="00E703C6"/>
    <w:rsid w:val="00E72A81"/>
    <w:rsid w:val="00E74B33"/>
    <w:rsid w:val="00E816CE"/>
    <w:rsid w:val="00E83C11"/>
    <w:rsid w:val="00E86ED0"/>
    <w:rsid w:val="00E904FA"/>
    <w:rsid w:val="00E91CF5"/>
    <w:rsid w:val="00EA1011"/>
    <w:rsid w:val="00EA36D5"/>
    <w:rsid w:val="00EA66A8"/>
    <w:rsid w:val="00EB759B"/>
    <w:rsid w:val="00EB7AFE"/>
    <w:rsid w:val="00EC0D78"/>
    <w:rsid w:val="00EC213F"/>
    <w:rsid w:val="00EC5C5F"/>
    <w:rsid w:val="00EC5E53"/>
    <w:rsid w:val="00EC7CF9"/>
    <w:rsid w:val="00ED0619"/>
    <w:rsid w:val="00ED3FD6"/>
    <w:rsid w:val="00ED5E64"/>
    <w:rsid w:val="00ED6E11"/>
    <w:rsid w:val="00EE36F9"/>
    <w:rsid w:val="00EE58C4"/>
    <w:rsid w:val="00EE762C"/>
    <w:rsid w:val="00EF4152"/>
    <w:rsid w:val="00F023D0"/>
    <w:rsid w:val="00F040F3"/>
    <w:rsid w:val="00F07DCC"/>
    <w:rsid w:val="00F13A17"/>
    <w:rsid w:val="00F13D43"/>
    <w:rsid w:val="00F15512"/>
    <w:rsid w:val="00F15D6F"/>
    <w:rsid w:val="00F320A5"/>
    <w:rsid w:val="00F43ADF"/>
    <w:rsid w:val="00F43E7D"/>
    <w:rsid w:val="00F5182C"/>
    <w:rsid w:val="00F54F97"/>
    <w:rsid w:val="00F6023C"/>
    <w:rsid w:val="00F659C4"/>
    <w:rsid w:val="00F67FCB"/>
    <w:rsid w:val="00F769B5"/>
    <w:rsid w:val="00F82898"/>
    <w:rsid w:val="00F9098A"/>
    <w:rsid w:val="00FA24C0"/>
    <w:rsid w:val="00FA3AC4"/>
    <w:rsid w:val="00FA44B2"/>
    <w:rsid w:val="00FA5A6B"/>
    <w:rsid w:val="00FA6D81"/>
    <w:rsid w:val="00FB5595"/>
    <w:rsid w:val="00FB763A"/>
    <w:rsid w:val="00FB7649"/>
    <w:rsid w:val="00FC6B6A"/>
    <w:rsid w:val="00FC7136"/>
    <w:rsid w:val="00FC72C6"/>
    <w:rsid w:val="00FC7DBC"/>
    <w:rsid w:val="00FD0566"/>
    <w:rsid w:val="00FD1820"/>
    <w:rsid w:val="00FE093A"/>
    <w:rsid w:val="00FE7A46"/>
    <w:rsid w:val="00FF1F6A"/>
    <w:rsid w:val="00FF326B"/>
    <w:rsid w:val="00FF3349"/>
    <w:rsid w:val="00FF7D5C"/>
    <w:rsid w:val="1760797D"/>
    <w:rsid w:val="17E5BF50"/>
    <w:rsid w:val="28A12B43"/>
    <w:rsid w:val="3A2871A1"/>
    <w:rsid w:val="3DC1B492"/>
    <w:rsid w:val="3DC37F3C"/>
    <w:rsid w:val="4A63E509"/>
    <w:rsid w:val="5048D1B8"/>
    <w:rsid w:val="5327CAE5"/>
    <w:rsid w:val="5E7D61F5"/>
    <w:rsid w:val="63D20E90"/>
    <w:rsid w:val="6EE5458C"/>
    <w:rsid w:val="6F4C4D88"/>
    <w:rsid w:val="71A773A2"/>
    <w:rsid w:val="7840BAE5"/>
    <w:rsid w:val="7899AE35"/>
    <w:rsid w:val="7999276B"/>
    <w:rsid w:val="7D0A74D4"/>
    <w:rsid w:val="7F0D81F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B4C882"/>
  <w15:docId w15:val="{EC9D3F37-C97A-46F9-A359-8C2ED930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C5E53"/>
    <w:pPr>
      <w:suppressAutoHyphens/>
      <w:spacing w:after="0" w:line="240" w:lineRule="auto"/>
    </w:pPr>
    <w:rPr>
      <w:rFonts w:ascii="Arial" w:hAnsi="Arial" w:cs="Times New Roman"/>
      <w:szCs w:val="24"/>
      <w:lang w:eastAsia="ar-SA"/>
    </w:rPr>
  </w:style>
  <w:style w:type="paragraph" w:styleId="Nadpis1">
    <w:name w:val="heading 1"/>
    <w:aliases w:val="1_Nadpis 1,Section,Section Heading,SECTION,Chapter,Hoofdstukkop"/>
    <w:basedOn w:val="Normln"/>
    <w:next w:val="Normln"/>
    <w:link w:val="Nadpis1Char"/>
    <w:uiPriority w:val="9"/>
    <w:qFormat/>
    <w:rsid w:val="00EC5E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2_Nadpis 2,Major,Reset numbering,Centerhead"/>
    <w:basedOn w:val="Normln"/>
    <w:next w:val="Normln"/>
    <w:link w:val="Nadpis2Char"/>
    <w:uiPriority w:val="9"/>
    <w:unhideWhenUsed/>
    <w:qFormat/>
    <w:rsid w:val="00BF46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3_Nadpis 3"/>
    <w:basedOn w:val="Normln"/>
    <w:next w:val="Zkladntext2"/>
    <w:link w:val="Nadpis3Char"/>
    <w:uiPriority w:val="9"/>
    <w:qFormat/>
    <w:rsid w:val="006733F9"/>
    <w:pPr>
      <w:tabs>
        <w:tab w:val="left" w:pos="50"/>
        <w:tab w:val="num" w:pos="1417"/>
      </w:tabs>
      <w:suppressAutoHyphens w:val="0"/>
      <w:spacing w:after="200" w:line="288" w:lineRule="auto"/>
      <w:ind w:left="1417" w:hanging="793"/>
      <w:jc w:val="both"/>
      <w:outlineLvl w:val="2"/>
    </w:pPr>
    <w:rPr>
      <w:rFonts w:ascii="Times New Roman" w:eastAsia="Batang" w:hAnsi="Times New Roman"/>
      <w:szCs w:val="22"/>
      <w:lang w:val="en-GB" w:eastAsia="en-GB"/>
    </w:rPr>
  </w:style>
  <w:style w:type="paragraph" w:styleId="Nadpis4">
    <w:name w:val="heading 4"/>
    <w:aliases w:val="4_Nadpis 4,Sub-Minor,Level 2 - a"/>
    <w:basedOn w:val="Normln"/>
    <w:next w:val="Normln"/>
    <w:link w:val="Nadpis4Char"/>
    <w:uiPriority w:val="9"/>
    <w:unhideWhenUsed/>
    <w:qFormat/>
    <w:rsid w:val="006733F9"/>
    <w:pPr>
      <w:keepNext/>
      <w:keepLines/>
      <w:numPr>
        <w:numId w:val="10"/>
      </w:numPr>
      <w:spacing w:before="40"/>
      <w:outlineLvl w:val="3"/>
    </w:pPr>
    <w:rPr>
      <w:rFonts w:asciiTheme="majorHAnsi" w:eastAsiaTheme="majorEastAsia" w:hAnsiTheme="majorHAnsi" w:cstheme="majorBidi"/>
      <w:i/>
      <w:iCs/>
      <w:color w:val="365F91" w:themeColor="accent1" w:themeShade="BF"/>
    </w:rPr>
  </w:style>
  <w:style w:type="paragraph" w:styleId="Nadpis5">
    <w:name w:val="heading 5"/>
    <w:aliases w:val="5_Nadpis 5"/>
    <w:basedOn w:val="Normln"/>
    <w:next w:val="Normln"/>
    <w:link w:val="Nadpis5Char"/>
    <w:uiPriority w:val="9"/>
    <w:qFormat/>
    <w:rsid w:val="006733F9"/>
    <w:pPr>
      <w:tabs>
        <w:tab w:val="left" w:pos="86"/>
        <w:tab w:val="num" w:pos="2438"/>
      </w:tabs>
      <w:suppressAutoHyphens w:val="0"/>
      <w:spacing w:after="200" w:line="288" w:lineRule="auto"/>
      <w:ind w:left="2438" w:hanging="510"/>
      <w:jc w:val="both"/>
      <w:outlineLvl w:val="4"/>
    </w:pPr>
    <w:rPr>
      <w:rFonts w:ascii="Times New Roman" w:eastAsia="Batang" w:hAnsi="Times New Roman"/>
      <w:szCs w:val="22"/>
      <w:lang w:val="en-GB" w:eastAsia="en-GB"/>
    </w:rPr>
  </w:style>
  <w:style w:type="paragraph" w:styleId="Nadpis6">
    <w:name w:val="heading 6"/>
    <w:aliases w:val="6_Nadpis 6"/>
    <w:basedOn w:val="Normln"/>
    <w:next w:val="Normln"/>
    <w:link w:val="Nadpis6Char"/>
    <w:uiPriority w:val="9"/>
    <w:qFormat/>
    <w:rsid w:val="006733F9"/>
    <w:pPr>
      <w:tabs>
        <w:tab w:val="left" w:pos="104"/>
        <w:tab w:val="num" w:pos="2948"/>
      </w:tabs>
      <w:suppressAutoHyphens w:val="0"/>
      <w:spacing w:after="200" w:line="288" w:lineRule="auto"/>
      <w:ind w:left="2948" w:hanging="510"/>
      <w:jc w:val="both"/>
      <w:outlineLvl w:val="5"/>
    </w:pPr>
    <w:rPr>
      <w:rFonts w:ascii="Times New Roman" w:eastAsia="Batang" w:hAnsi="Times New Roman"/>
      <w:szCs w:val="22"/>
      <w:lang w:val="en-GB" w:eastAsia="en-GB"/>
    </w:rPr>
  </w:style>
  <w:style w:type="paragraph" w:styleId="Nadpis7">
    <w:name w:val="heading 7"/>
    <w:basedOn w:val="Normln"/>
    <w:next w:val="Normln"/>
    <w:link w:val="Nadpis7Char"/>
    <w:uiPriority w:val="9"/>
    <w:qFormat/>
    <w:rsid w:val="006733F9"/>
    <w:pPr>
      <w:suppressAutoHyphens w:val="0"/>
      <w:spacing w:after="200" w:line="288" w:lineRule="auto"/>
      <w:jc w:val="both"/>
      <w:outlineLvl w:val="6"/>
    </w:pPr>
    <w:rPr>
      <w:rFonts w:ascii="Times New Roman" w:eastAsia="Batang" w:hAnsi="Times New Roman"/>
      <w:szCs w:val="22"/>
      <w:lang w:val="en-GB" w:eastAsia="en-GB"/>
    </w:rPr>
  </w:style>
  <w:style w:type="paragraph" w:styleId="Nadpis8">
    <w:name w:val="heading 8"/>
    <w:basedOn w:val="Normln"/>
    <w:next w:val="Normln"/>
    <w:link w:val="Nadpis8Char"/>
    <w:uiPriority w:val="9"/>
    <w:qFormat/>
    <w:rsid w:val="006733F9"/>
    <w:pPr>
      <w:suppressAutoHyphens w:val="0"/>
      <w:spacing w:after="200" w:line="288" w:lineRule="auto"/>
      <w:jc w:val="both"/>
      <w:outlineLvl w:val="7"/>
    </w:pPr>
    <w:rPr>
      <w:rFonts w:ascii="Times New Roman" w:eastAsia="Batang" w:hAnsi="Times New Roman"/>
      <w:szCs w:val="22"/>
      <w:lang w:val="en-GB" w:eastAsia="en-GB"/>
    </w:rPr>
  </w:style>
  <w:style w:type="paragraph" w:styleId="Nadpis9">
    <w:name w:val="heading 9"/>
    <w:basedOn w:val="Normln"/>
    <w:next w:val="Normln"/>
    <w:link w:val="Nadpis9Char"/>
    <w:uiPriority w:val="9"/>
    <w:qFormat/>
    <w:rsid w:val="006733F9"/>
    <w:pPr>
      <w:pageBreakBefore/>
      <w:tabs>
        <w:tab w:val="num" w:pos="0"/>
        <w:tab w:val="left" w:pos="1440"/>
      </w:tabs>
      <w:spacing w:after="300" w:line="336" w:lineRule="auto"/>
      <w:jc w:val="center"/>
      <w:outlineLvl w:val="8"/>
    </w:pPr>
    <w:rPr>
      <w:rFonts w:ascii="Times New Roman" w:eastAsia="Batang" w:hAnsi="Times New Roman"/>
      <w:b/>
      <w:smallCaps/>
      <w:sz w:val="21"/>
      <w:szCs w:val="22"/>
      <w:lang w:val="en-GB" w:eastAsia="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_Nadpis 1 Char,Section Char,Section Heading Char,SECTION Char,Chapter Char,Hoofdstukkop Char"/>
    <w:basedOn w:val="Standardnpsmoodstavce"/>
    <w:link w:val="Nadpis1"/>
    <w:uiPriority w:val="9"/>
    <w:locked/>
    <w:rsid w:val="00EC5E53"/>
    <w:rPr>
      <w:rFonts w:asciiTheme="majorHAnsi" w:eastAsiaTheme="majorEastAsia" w:hAnsiTheme="majorHAnsi" w:cstheme="majorBidi"/>
      <w:b/>
      <w:bCs/>
      <w:color w:val="365F91" w:themeColor="accent1" w:themeShade="BF"/>
      <w:sz w:val="28"/>
      <w:szCs w:val="28"/>
      <w:lang w:eastAsia="ar-SA" w:bidi="ar-SA"/>
    </w:rPr>
  </w:style>
  <w:style w:type="character" w:customStyle="1" w:styleId="Nadpis2Char">
    <w:name w:val="Nadpis 2 Char"/>
    <w:aliases w:val="2_Nadpis 2 Char,Major Char,Reset numbering Char,Centerhead Char"/>
    <w:basedOn w:val="Standardnpsmoodstavce"/>
    <w:link w:val="Nadpis2"/>
    <w:uiPriority w:val="9"/>
    <w:locked/>
    <w:rsid w:val="00BF46CC"/>
    <w:rPr>
      <w:rFonts w:asciiTheme="majorHAnsi" w:eastAsiaTheme="majorEastAsia" w:hAnsiTheme="majorHAnsi" w:cstheme="majorBidi"/>
      <w:b/>
      <w:bCs/>
      <w:color w:val="4F81BD" w:themeColor="accent1"/>
      <w:sz w:val="26"/>
      <w:szCs w:val="26"/>
      <w:lang w:eastAsia="ar-SA" w:bidi="ar-SA"/>
    </w:rPr>
  </w:style>
  <w:style w:type="character" w:customStyle="1" w:styleId="Nadpis3Char">
    <w:name w:val="Nadpis 3 Char"/>
    <w:aliases w:val="3_Nadpis 3 Char"/>
    <w:basedOn w:val="Standardnpsmoodstavce"/>
    <w:link w:val="Nadpis3"/>
    <w:uiPriority w:val="9"/>
    <w:locked/>
    <w:rsid w:val="006733F9"/>
    <w:rPr>
      <w:rFonts w:ascii="Times New Roman" w:eastAsia="Batang" w:hAnsi="Times New Roman" w:cs="Times New Roman"/>
      <w:lang w:val="en-GB" w:eastAsia="en-GB"/>
    </w:rPr>
  </w:style>
  <w:style w:type="character" w:customStyle="1" w:styleId="Nadpis4Char">
    <w:name w:val="Nadpis 4 Char"/>
    <w:aliases w:val="4_Nadpis 4 Char,Sub-Minor Char,Level 2 - a Char"/>
    <w:basedOn w:val="Standardnpsmoodstavce"/>
    <w:link w:val="Nadpis4"/>
    <w:uiPriority w:val="9"/>
    <w:locked/>
    <w:rsid w:val="006733F9"/>
    <w:rPr>
      <w:rFonts w:asciiTheme="majorHAnsi" w:eastAsiaTheme="majorEastAsia" w:hAnsiTheme="majorHAnsi" w:cstheme="majorBidi"/>
      <w:i/>
      <w:iCs/>
      <w:color w:val="365F91" w:themeColor="accent1" w:themeShade="BF"/>
      <w:szCs w:val="24"/>
      <w:lang w:eastAsia="ar-SA"/>
    </w:rPr>
  </w:style>
  <w:style w:type="character" w:customStyle="1" w:styleId="Nadpis5Char">
    <w:name w:val="Nadpis 5 Char"/>
    <w:aliases w:val="5_Nadpis 5 Char"/>
    <w:basedOn w:val="Standardnpsmoodstavce"/>
    <w:link w:val="Nadpis5"/>
    <w:uiPriority w:val="9"/>
    <w:locked/>
    <w:rsid w:val="006733F9"/>
    <w:rPr>
      <w:rFonts w:ascii="Times New Roman" w:eastAsia="Batang" w:hAnsi="Times New Roman" w:cs="Times New Roman"/>
      <w:lang w:val="en-GB" w:eastAsia="en-GB"/>
    </w:rPr>
  </w:style>
  <w:style w:type="character" w:customStyle="1" w:styleId="Nadpis6Char">
    <w:name w:val="Nadpis 6 Char"/>
    <w:aliases w:val="6_Nadpis 6 Char"/>
    <w:basedOn w:val="Standardnpsmoodstavce"/>
    <w:link w:val="Nadpis6"/>
    <w:uiPriority w:val="9"/>
    <w:locked/>
    <w:rsid w:val="006733F9"/>
    <w:rPr>
      <w:rFonts w:ascii="Times New Roman" w:eastAsia="Batang" w:hAnsi="Times New Roman" w:cs="Times New Roman"/>
      <w:lang w:val="en-GB" w:eastAsia="en-GB"/>
    </w:rPr>
  </w:style>
  <w:style w:type="character" w:customStyle="1" w:styleId="Nadpis7Char">
    <w:name w:val="Nadpis 7 Char"/>
    <w:basedOn w:val="Standardnpsmoodstavce"/>
    <w:link w:val="Nadpis7"/>
    <w:uiPriority w:val="9"/>
    <w:locked/>
    <w:rsid w:val="006733F9"/>
    <w:rPr>
      <w:rFonts w:ascii="Times New Roman" w:eastAsia="Batang" w:hAnsi="Times New Roman" w:cs="Times New Roman"/>
      <w:lang w:val="en-GB" w:eastAsia="en-GB"/>
    </w:rPr>
  </w:style>
  <w:style w:type="character" w:customStyle="1" w:styleId="Nadpis8Char">
    <w:name w:val="Nadpis 8 Char"/>
    <w:basedOn w:val="Standardnpsmoodstavce"/>
    <w:link w:val="Nadpis8"/>
    <w:uiPriority w:val="9"/>
    <w:locked/>
    <w:rsid w:val="006733F9"/>
    <w:rPr>
      <w:rFonts w:ascii="Times New Roman" w:eastAsia="Batang" w:hAnsi="Times New Roman" w:cs="Times New Roman"/>
      <w:lang w:val="en-GB" w:eastAsia="en-GB"/>
    </w:rPr>
  </w:style>
  <w:style w:type="character" w:customStyle="1" w:styleId="Nadpis9Char">
    <w:name w:val="Nadpis 9 Char"/>
    <w:basedOn w:val="Standardnpsmoodstavce"/>
    <w:link w:val="Nadpis9"/>
    <w:uiPriority w:val="9"/>
    <w:locked/>
    <w:rsid w:val="006733F9"/>
    <w:rPr>
      <w:rFonts w:ascii="Times New Roman" w:eastAsia="Batang" w:hAnsi="Times New Roman" w:cs="Times New Roman"/>
      <w:b/>
      <w:smallCaps/>
      <w:sz w:val="21"/>
      <w:lang w:val="en-GB" w:eastAsia="en-GB"/>
    </w:rPr>
  </w:style>
  <w:style w:type="paragraph" w:customStyle="1" w:styleId="Zkladntext21">
    <w:name w:val="Základní text 21"/>
    <w:basedOn w:val="Normln"/>
    <w:rsid w:val="00EC5E53"/>
    <w:pPr>
      <w:jc w:val="both"/>
    </w:pPr>
    <w:rPr>
      <w:rFonts w:ascii="Verdana" w:hAnsi="Verdana"/>
      <w:sz w:val="20"/>
    </w:rPr>
  </w:style>
  <w:style w:type="character" w:styleId="Hypertextovodkaz">
    <w:name w:val="Hyperlink"/>
    <w:basedOn w:val="Standardnpsmoodstavce"/>
    <w:uiPriority w:val="99"/>
    <w:rsid w:val="00EC5E53"/>
    <w:rPr>
      <w:color w:val="0000FF"/>
      <w:u w:val="single"/>
    </w:rPr>
  </w:style>
  <w:style w:type="character" w:customStyle="1" w:styleId="Zstupntext1">
    <w:name w:val="Zástupný text1"/>
    <w:uiPriority w:val="99"/>
    <w:semiHidden/>
    <w:rsid w:val="00EC5E53"/>
    <w:rPr>
      <w:color w:val="808080"/>
    </w:rPr>
  </w:style>
  <w:style w:type="paragraph" w:styleId="Odstavecseseznamem">
    <w:name w:val="List Paragraph"/>
    <w:aliases w:val="Smlouva-Odst."/>
    <w:basedOn w:val="Normln"/>
    <w:uiPriority w:val="34"/>
    <w:qFormat/>
    <w:rsid w:val="00EC5E53"/>
    <w:pPr>
      <w:numPr>
        <w:numId w:val="2"/>
      </w:numPr>
      <w:suppressAutoHyphens w:val="0"/>
      <w:spacing w:before="120" w:after="240"/>
      <w:jc w:val="both"/>
    </w:pPr>
    <w:rPr>
      <w:szCs w:val="22"/>
      <w:lang w:eastAsia="en-US"/>
    </w:rPr>
  </w:style>
  <w:style w:type="paragraph" w:customStyle="1" w:styleId="smlouvaheading3">
    <w:name w:val="smlouva heading 3"/>
    <w:basedOn w:val="Normln"/>
    <w:qFormat/>
    <w:rsid w:val="00EC5E53"/>
    <w:pPr>
      <w:tabs>
        <w:tab w:val="left" w:pos="794"/>
      </w:tabs>
      <w:suppressAutoHyphens w:val="0"/>
      <w:spacing w:before="120" w:after="120"/>
      <w:jc w:val="both"/>
    </w:pPr>
    <w:rPr>
      <w:color w:val="000000"/>
      <w:szCs w:val="22"/>
      <w:lang w:eastAsia="en-US"/>
    </w:rPr>
  </w:style>
  <w:style w:type="paragraph" w:customStyle="1" w:styleId="Smlouva-Nadpis1">
    <w:name w:val="Smlouva - Nadpis 1"/>
    <w:basedOn w:val="Nadpis1"/>
    <w:link w:val="Smlouva-Nadpis1Char"/>
    <w:qFormat/>
    <w:rsid w:val="00EC5E53"/>
    <w:pPr>
      <w:keepLines w:val="0"/>
      <w:numPr>
        <w:numId w:val="1"/>
      </w:numPr>
      <w:spacing w:before="360" w:after="120"/>
      <w:jc w:val="center"/>
    </w:pPr>
    <w:rPr>
      <w:rFonts w:ascii="Arial" w:eastAsia="Times New Roman" w:hAnsi="Arial" w:cs="Times New Roman"/>
      <w:b w:val="0"/>
      <w:bCs w:val="0"/>
      <w:color w:val="auto"/>
      <w:sz w:val="32"/>
      <w:szCs w:val="24"/>
    </w:rPr>
  </w:style>
  <w:style w:type="character" w:customStyle="1" w:styleId="Smlouva-Nadpis1Char">
    <w:name w:val="Smlouva - Nadpis 1 Char"/>
    <w:link w:val="Smlouva-Nadpis1"/>
    <w:locked/>
    <w:rsid w:val="00EC5E53"/>
    <w:rPr>
      <w:rFonts w:ascii="Arial" w:hAnsi="Arial" w:cs="Times New Roman"/>
      <w:sz w:val="32"/>
      <w:szCs w:val="24"/>
      <w:lang w:eastAsia="ar-SA"/>
    </w:rPr>
  </w:style>
  <w:style w:type="paragraph" w:styleId="Bezmezer">
    <w:name w:val="No Spacing"/>
    <w:link w:val="BezmezerChar"/>
    <w:uiPriority w:val="1"/>
    <w:qFormat/>
    <w:rsid w:val="00EC5E53"/>
    <w:pPr>
      <w:spacing w:after="0" w:line="240" w:lineRule="auto"/>
      <w:jc w:val="both"/>
    </w:pPr>
    <w:rPr>
      <w:rFonts w:ascii="Arial" w:hAnsi="Arial" w:cs="Times New Roman"/>
    </w:rPr>
  </w:style>
  <w:style w:type="character" w:customStyle="1" w:styleId="BezmezerChar">
    <w:name w:val="Bez mezer Char"/>
    <w:link w:val="Bezmezer"/>
    <w:uiPriority w:val="1"/>
    <w:locked/>
    <w:rsid w:val="00EC5E53"/>
    <w:rPr>
      <w:rFonts w:ascii="Arial" w:eastAsia="Times New Roman" w:hAnsi="Arial"/>
    </w:rPr>
  </w:style>
  <w:style w:type="character" w:customStyle="1" w:styleId="PlaceholderText1">
    <w:name w:val="Placeholder Text1"/>
    <w:rsid w:val="00EC5E53"/>
    <w:rPr>
      <w:color w:val="808080"/>
    </w:rPr>
  </w:style>
  <w:style w:type="character" w:styleId="Odkaznakoment">
    <w:name w:val="annotation reference"/>
    <w:basedOn w:val="Standardnpsmoodstavce"/>
    <w:uiPriority w:val="99"/>
    <w:semiHidden/>
    <w:unhideWhenUsed/>
    <w:rsid w:val="006A487B"/>
    <w:rPr>
      <w:rFonts w:cs="Times New Roman"/>
      <w:sz w:val="16"/>
      <w:szCs w:val="16"/>
    </w:rPr>
  </w:style>
  <w:style w:type="paragraph" w:styleId="Textkomente">
    <w:name w:val="annotation text"/>
    <w:basedOn w:val="Normln"/>
    <w:link w:val="TextkomenteChar"/>
    <w:uiPriority w:val="99"/>
    <w:unhideWhenUsed/>
    <w:rsid w:val="006A487B"/>
    <w:rPr>
      <w:sz w:val="20"/>
      <w:szCs w:val="20"/>
    </w:rPr>
  </w:style>
  <w:style w:type="character" w:customStyle="1" w:styleId="TextkomenteChar">
    <w:name w:val="Text komentáře Char"/>
    <w:basedOn w:val="Standardnpsmoodstavce"/>
    <w:link w:val="Textkomente"/>
    <w:uiPriority w:val="99"/>
    <w:locked/>
    <w:rsid w:val="006A487B"/>
    <w:rPr>
      <w:rFonts w:ascii="Arial" w:hAnsi="Arial" w:cs="Times New Roman"/>
      <w:sz w:val="20"/>
      <w:szCs w:val="20"/>
      <w:lang w:eastAsia="ar-SA" w:bidi="ar-SA"/>
    </w:rPr>
  </w:style>
  <w:style w:type="paragraph" w:styleId="Pedmtkomente">
    <w:name w:val="annotation subject"/>
    <w:basedOn w:val="Textkomente"/>
    <w:next w:val="Textkomente"/>
    <w:link w:val="PedmtkomenteChar"/>
    <w:uiPriority w:val="99"/>
    <w:semiHidden/>
    <w:unhideWhenUsed/>
    <w:rsid w:val="006A487B"/>
    <w:rPr>
      <w:b/>
      <w:bCs/>
    </w:rPr>
  </w:style>
  <w:style w:type="character" w:customStyle="1" w:styleId="PedmtkomenteChar">
    <w:name w:val="Předmět komentáře Char"/>
    <w:basedOn w:val="TextkomenteChar"/>
    <w:link w:val="Pedmtkomente"/>
    <w:uiPriority w:val="99"/>
    <w:semiHidden/>
    <w:locked/>
    <w:rsid w:val="006A487B"/>
    <w:rPr>
      <w:rFonts w:ascii="Arial" w:hAnsi="Arial" w:cs="Times New Roman"/>
      <w:b/>
      <w:bCs/>
      <w:sz w:val="20"/>
      <w:szCs w:val="20"/>
      <w:lang w:eastAsia="ar-SA" w:bidi="ar-SA"/>
    </w:rPr>
  </w:style>
  <w:style w:type="paragraph" w:styleId="Textbubliny">
    <w:name w:val="Balloon Text"/>
    <w:basedOn w:val="Normln"/>
    <w:link w:val="TextbublinyChar"/>
    <w:uiPriority w:val="99"/>
    <w:semiHidden/>
    <w:unhideWhenUsed/>
    <w:rsid w:val="006A487B"/>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6A487B"/>
    <w:rPr>
      <w:rFonts w:ascii="Tahoma" w:hAnsi="Tahoma" w:cs="Tahoma"/>
      <w:sz w:val="16"/>
      <w:szCs w:val="16"/>
      <w:lang w:eastAsia="ar-SA" w:bidi="ar-SA"/>
    </w:rPr>
  </w:style>
  <w:style w:type="paragraph" w:styleId="Zhlav">
    <w:name w:val="header"/>
    <w:basedOn w:val="Normln"/>
    <w:link w:val="ZhlavChar"/>
    <w:uiPriority w:val="99"/>
    <w:unhideWhenUsed/>
    <w:rsid w:val="00EC5C5F"/>
    <w:pPr>
      <w:tabs>
        <w:tab w:val="center" w:pos="4536"/>
        <w:tab w:val="right" w:pos="9072"/>
      </w:tabs>
    </w:pPr>
  </w:style>
  <w:style w:type="character" w:customStyle="1" w:styleId="ZhlavChar">
    <w:name w:val="Záhlaví Char"/>
    <w:basedOn w:val="Standardnpsmoodstavce"/>
    <w:link w:val="Zhlav"/>
    <w:uiPriority w:val="99"/>
    <w:locked/>
    <w:rsid w:val="00EC5C5F"/>
    <w:rPr>
      <w:rFonts w:ascii="Arial" w:hAnsi="Arial" w:cs="Times New Roman"/>
      <w:sz w:val="24"/>
      <w:szCs w:val="24"/>
      <w:lang w:eastAsia="ar-SA" w:bidi="ar-SA"/>
    </w:rPr>
  </w:style>
  <w:style w:type="paragraph" w:styleId="Zpat">
    <w:name w:val="footer"/>
    <w:basedOn w:val="Normln"/>
    <w:link w:val="ZpatChar"/>
    <w:uiPriority w:val="99"/>
    <w:unhideWhenUsed/>
    <w:rsid w:val="00EC5C5F"/>
    <w:pPr>
      <w:tabs>
        <w:tab w:val="center" w:pos="4536"/>
        <w:tab w:val="right" w:pos="9072"/>
      </w:tabs>
    </w:pPr>
  </w:style>
  <w:style w:type="character" w:customStyle="1" w:styleId="ZpatChar">
    <w:name w:val="Zápatí Char"/>
    <w:basedOn w:val="Standardnpsmoodstavce"/>
    <w:link w:val="Zpat"/>
    <w:uiPriority w:val="99"/>
    <w:locked/>
    <w:rsid w:val="00EC5C5F"/>
    <w:rPr>
      <w:rFonts w:ascii="Arial" w:hAnsi="Arial" w:cs="Times New Roman"/>
      <w:sz w:val="24"/>
      <w:szCs w:val="24"/>
      <w:lang w:eastAsia="ar-SA" w:bidi="ar-SA"/>
    </w:rPr>
  </w:style>
  <w:style w:type="character" w:styleId="slostrnky">
    <w:name w:val="page number"/>
    <w:basedOn w:val="Standardnpsmoodstavce"/>
    <w:uiPriority w:val="99"/>
    <w:rsid w:val="00EC5C5F"/>
    <w:rPr>
      <w:rFonts w:cs="Times New Roman"/>
    </w:rPr>
  </w:style>
  <w:style w:type="paragraph" w:styleId="Zkladntext">
    <w:name w:val="Body Text"/>
    <w:aliases w:val="subtitle2,body text"/>
    <w:basedOn w:val="Normln"/>
    <w:link w:val="ZkladntextChar"/>
    <w:uiPriority w:val="99"/>
    <w:rsid w:val="00EC5C5F"/>
    <w:pPr>
      <w:suppressAutoHyphens w:val="0"/>
      <w:spacing w:before="120" w:after="113"/>
      <w:ind w:left="425" w:hanging="425"/>
      <w:jc w:val="both"/>
    </w:pPr>
    <w:rPr>
      <w:rFonts w:ascii="Times New Roman" w:hAnsi="Times New Roman"/>
      <w:color w:val="000000"/>
      <w:sz w:val="24"/>
      <w:szCs w:val="20"/>
      <w:lang w:eastAsia="cs-CZ"/>
    </w:rPr>
  </w:style>
  <w:style w:type="character" w:customStyle="1" w:styleId="ZkladntextChar">
    <w:name w:val="Základní text Char"/>
    <w:aliases w:val="subtitle2 Char,body text Char"/>
    <w:basedOn w:val="Standardnpsmoodstavce"/>
    <w:link w:val="Zkladntext"/>
    <w:uiPriority w:val="99"/>
    <w:locked/>
    <w:rsid w:val="00EC5C5F"/>
    <w:rPr>
      <w:rFonts w:ascii="Times New Roman" w:hAnsi="Times New Roman" w:cs="Times New Roman"/>
      <w:color w:val="000000"/>
      <w:sz w:val="20"/>
      <w:szCs w:val="20"/>
      <w:lang w:eastAsia="cs-CZ"/>
    </w:rPr>
  </w:style>
  <w:style w:type="paragraph" w:customStyle="1" w:styleId="normln0">
    <w:name w:val="normální"/>
    <w:basedOn w:val="Normln"/>
    <w:rsid w:val="00B009E5"/>
    <w:pPr>
      <w:suppressAutoHyphens w:val="0"/>
      <w:jc w:val="both"/>
    </w:pPr>
    <w:rPr>
      <w:rFonts w:ascii="Times New Roman" w:hAnsi="Times New Roman"/>
      <w:sz w:val="24"/>
      <w:szCs w:val="20"/>
      <w:lang w:eastAsia="cs-CZ"/>
    </w:rPr>
  </w:style>
  <w:style w:type="paragraph" w:customStyle="1" w:styleId="Odrazka1">
    <w:name w:val="Odrazka 1"/>
    <w:basedOn w:val="Normln"/>
    <w:qFormat/>
    <w:rsid w:val="00BF46CC"/>
    <w:pPr>
      <w:numPr>
        <w:numId w:val="3"/>
      </w:numPr>
      <w:suppressAutoHyphens w:val="0"/>
      <w:spacing w:before="60" w:after="60" w:line="276" w:lineRule="auto"/>
      <w:jc w:val="both"/>
    </w:pPr>
    <w:rPr>
      <w:rFonts w:ascii="Times New Roman" w:hAnsi="Times New Roman"/>
    </w:rPr>
  </w:style>
  <w:style w:type="paragraph" w:customStyle="1" w:styleId="Odrazka2">
    <w:name w:val="Odrazka 2"/>
    <w:basedOn w:val="Odrazka1"/>
    <w:qFormat/>
    <w:rsid w:val="00BF46CC"/>
    <w:pPr>
      <w:numPr>
        <w:ilvl w:val="1"/>
      </w:numPr>
    </w:pPr>
    <w:rPr>
      <w:rFonts w:ascii="Calibri" w:hAnsi="Calibri"/>
    </w:rPr>
  </w:style>
  <w:style w:type="paragraph" w:customStyle="1" w:styleId="Odrazka3">
    <w:name w:val="Odrazka 3"/>
    <w:basedOn w:val="Odrazka2"/>
    <w:qFormat/>
    <w:rsid w:val="00BF46CC"/>
    <w:pPr>
      <w:numPr>
        <w:ilvl w:val="2"/>
      </w:numPr>
      <w:tabs>
        <w:tab w:val="clear" w:pos="1304"/>
        <w:tab w:val="num" w:pos="2340"/>
      </w:tabs>
      <w:ind w:left="2340" w:hanging="360"/>
    </w:pPr>
  </w:style>
  <w:style w:type="character" w:customStyle="1" w:styleId="WW8Num5z1">
    <w:name w:val="WW8Num5z1"/>
    <w:rsid w:val="0017576C"/>
    <w:rPr>
      <w:rFonts w:ascii="Courier New" w:hAnsi="Courier New"/>
    </w:rPr>
  </w:style>
  <w:style w:type="paragraph" w:styleId="Revize">
    <w:name w:val="Revision"/>
    <w:hidden/>
    <w:uiPriority w:val="99"/>
    <w:semiHidden/>
    <w:rsid w:val="0017576C"/>
    <w:pPr>
      <w:spacing w:after="0" w:line="240" w:lineRule="auto"/>
    </w:pPr>
    <w:rPr>
      <w:rFonts w:ascii="Arial" w:hAnsi="Arial" w:cs="Times New Roman"/>
      <w:szCs w:val="24"/>
      <w:lang w:eastAsia="ar-SA"/>
    </w:rPr>
  </w:style>
  <w:style w:type="paragraph" w:styleId="Nzev">
    <w:name w:val="Title"/>
    <w:basedOn w:val="Normln"/>
    <w:next w:val="Normln"/>
    <w:link w:val="NzevChar"/>
    <w:uiPriority w:val="10"/>
    <w:qFormat/>
    <w:rsid w:val="00A63EBA"/>
    <w:pPr>
      <w:suppressAutoHyphens w:val="0"/>
      <w:spacing w:before="120" w:after="240" w:line="276" w:lineRule="auto"/>
      <w:jc w:val="center"/>
    </w:pPr>
    <w:rPr>
      <w:rFonts w:ascii="Calibri" w:hAnsi="Calibri"/>
      <w:b/>
      <w:sz w:val="24"/>
      <w:szCs w:val="20"/>
      <w:lang w:eastAsia="cs-CZ"/>
    </w:rPr>
  </w:style>
  <w:style w:type="character" w:customStyle="1" w:styleId="NzevChar">
    <w:name w:val="Název Char"/>
    <w:basedOn w:val="Standardnpsmoodstavce"/>
    <w:link w:val="Nzev"/>
    <w:uiPriority w:val="10"/>
    <w:locked/>
    <w:rsid w:val="00A63EBA"/>
    <w:rPr>
      <w:rFonts w:ascii="Calibri" w:hAnsi="Calibri" w:cs="Times New Roman"/>
      <w:b/>
      <w:sz w:val="20"/>
      <w:szCs w:val="20"/>
      <w:lang w:eastAsia="cs-CZ"/>
    </w:rPr>
  </w:style>
  <w:style w:type="table" w:styleId="Mkatabulky">
    <w:name w:val="Table Grid"/>
    <w:basedOn w:val="Normlntabulka"/>
    <w:uiPriority w:val="39"/>
    <w:rsid w:val="00A63EBA"/>
    <w:pPr>
      <w:spacing w:after="0" w:line="240" w:lineRule="auto"/>
    </w:pPr>
    <w:rPr>
      <w:rFonts w:ascii="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ted">
    <w:name w:val="Normální - střed"/>
    <w:basedOn w:val="Normln"/>
    <w:qFormat/>
    <w:rsid w:val="006733F9"/>
    <w:pPr>
      <w:numPr>
        <w:numId w:val="5"/>
      </w:numPr>
      <w:suppressAutoHyphens w:val="0"/>
      <w:spacing w:after="200" w:line="288" w:lineRule="auto"/>
      <w:jc w:val="both"/>
    </w:pPr>
    <w:rPr>
      <w:rFonts w:ascii="Times New Roman" w:eastAsia="Batang" w:hAnsi="Times New Roman"/>
      <w:szCs w:val="22"/>
      <w:lang w:val="en-GB" w:eastAsia="en-GB"/>
    </w:rPr>
  </w:style>
  <w:style w:type="paragraph" w:styleId="Zkladntext2">
    <w:name w:val="Body Text 2"/>
    <w:basedOn w:val="Normln"/>
    <w:link w:val="Zkladntext2Char"/>
    <w:uiPriority w:val="99"/>
    <w:semiHidden/>
    <w:unhideWhenUsed/>
    <w:rsid w:val="006733F9"/>
    <w:pPr>
      <w:spacing w:after="120" w:line="480" w:lineRule="auto"/>
    </w:pPr>
  </w:style>
  <w:style w:type="character" w:customStyle="1" w:styleId="Zkladntext2Char">
    <w:name w:val="Základní text 2 Char"/>
    <w:basedOn w:val="Standardnpsmoodstavce"/>
    <w:link w:val="Zkladntext2"/>
    <w:uiPriority w:val="99"/>
    <w:semiHidden/>
    <w:locked/>
    <w:rsid w:val="006733F9"/>
    <w:rPr>
      <w:rFonts w:ascii="Arial" w:hAnsi="Arial" w:cs="Times New Roman"/>
      <w:sz w:val="24"/>
      <w:szCs w:val="24"/>
      <w:lang w:eastAsia="ar-SA" w:bidi="ar-SA"/>
    </w:rPr>
  </w:style>
  <w:style w:type="character" w:customStyle="1" w:styleId="hps">
    <w:name w:val="hps"/>
    <w:basedOn w:val="Standardnpsmoodstavce"/>
    <w:rsid w:val="00A46D75"/>
    <w:rPr>
      <w:rFonts w:cs="Times New Roman"/>
    </w:rPr>
  </w:style>
  <w:style w:type="paragraph" w:styleId="Rozloendokumentu">
    <w:name w:val="Document Map"/>
    <w:basedOn w:val="Normln"/>
    <w:link w:val="RozloendokumentuChar"/>
    <w:uiPriority w:val="99"/>
    <w:semiHidden/>
    <w:unhideWhenUsed/>
    <w:rsid w:val="00D54CE1"/>
    <w:rPr>
      <w:rFonts w:ascii="Times New Roman" w:hAnsi="Times New Roman"/>
      <w:sz w:val="24"/>
    </w:rPr>
  </w:style>
  <w:style w:type="character" w:customStyle="1" w:styleId="RozloendokumentuChar">
    <w:name w:val="Rozložení dokumentu Char"/>
    <w:basedOn w:val="Standardnpsmoodstavce"/>
    <w:link w:val="Rozloendokumentu"/>
    <w:uiPriority w:val="99"/>
    <w:semiHidden/>
    <w:locked/>
    <w:rsid w:val="00D54CE1"/>
    <w:rPr>
      <w:rFonts w:ascii="Times New Roman" w:hAnsi="Times New Roman" w:cs="Times New Roman"/>
      <w:sz w:val="24"/>
      <w:szCs w:val="24"/>
      <w:lang w:eastAsia="ar-SA" w:bidi="ar-SA"/>
    </w:rPr>
  </w:style>
  <w:style w:type="character" w:customStyle="1" w:styleId="shorttext">
    <w:name w:val="short_text"/>
    <w:basedOn w:val="Standardnpsmoodstavce"/>
    <w:rsid w:val="0002433E"/>
    <w:rPr>
      <w:rFonts w:cs="Times New Roman"/>
    </w:rPr>
  </w:style>
  <w:style w:type="character" w:styleId="Sledovanodkaz">
    <w:name w:val="FollowedHyperlink"/>
    <w:basedOn w:val="Standardnpsmoodstavce"/>
    <w:uiPriority w:val="99"/>
    <w:semiHidden/>
    <w:unhideWhenUsed/>
    <w:rsid w:val="00927C5E"/>
    <w:rPr>
      <w:rFonts w:cs="Times New Roman"/>
      <w:color w:val="800080" w:themeColor="followedHyperlink"/>
      <w:u w:val="single"/>
    </w:rPr>
  </w:style>
  <w:style w:type="character" w:styleId="Zstupntext">
    <w:name w:val="Placeholder Text"/>
    <w:basedOn w:val="Standardnpsmoodstavce"/>
    <w:uiPriority w:val="99"/>
    <w:semiHidden/>
    <w:rsid w:val="004E2345"/>
    <w:rPr>
      <w:color w:val="808080"/>
    </w:rPr>
  </w:style>
  <w:style w:type="character" w:customStyle="1" w:styleId="tlid-translation">
    <w:name w:val="tlid-translation"/>
    <w:basedOn w:val="Standardnpsmoodstavce"/>
    <w:rsid w:val="00873791"/>
  </w:style>
  <w:style w:type="paragraph" w:styleId="Normlnweb">
    <w:name w:val="Normal (Web)"/>
    <w:basedOn w:val="Normln"/>
    <w:uiPriority w:val="99"/>
    <w:semiHidden/>
    <w:unhideWhenUsed/>
    <w:rsid w:val="009665C8"/>
    <w:pPr>
      <w:suppressAutoHyphens w:val="0"/>
      <w:spacing w:before="100" w:beforeAutospacing="1" w:after="100" w:afterAutospacing="1"/>
    </w:pPr>
    <w:rPr>
      <w:rFonts w:ascii="Times New Roman" w:hAnsi="Times New Roman"/>
      <w:sz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564003">
      <w:bodyDiv w:val="1"/>
      <w:marLeft w:val="0"/>
      <w:marRight w:val="0"/>
      <w:marTop w:val="0"/>
      <w:marBottom w:val="0"/>
      <w:divBdr>
        <w:top w:val="none" w:sz="0" w:space="0" w:color="auto"/>
        <w:left w:val="none" w:sz="0" w:space="0" w:color="auto"/>
        <w:bottom w:val="none" w:sz="0" w:space="0" w:color="auto"/>
        <w:right w:val="none" w:sz="0" w:space="0" w:color="auto"/>
      </w:divBdr>
    </w:div>
    <w:div w:id="399139705">
      <w:bodyDiv w:val="1"/>
      <w:marLeft w:val="0"/>
      <w:marRight w:val="0"/>
      <w:marTop w:val="0"/>
      <w:marBottom w:val="0"/>
      <w:divBdr>
        <w:top w:val="none" w:sz="0" w:space="0" w:color="auto"/>
        <w:left w:val="none" w:sz="0" w:space="0" w:color="auto"/>
        <w:bottom w:val="none" w:sz="0" w:space="0" w:color="auto"/>
        <w:right w:val="none" w:sz="0" w:space="0" w:color="auto"/>
      </w:divBdr>
    </w:div>
    <w:div w:id="593899807">
      <w:bodyDiv w:val="1"/>
      <w:marLeft w:val="0"/>
      <w:marRight w:val="0"/>
      <w:marTop w:val="0"/>
      <w:marBottom w:val="0"/>
      <w:divBdr>
        <w:top w:val="none" w:sz="0" w:space="0" w:color="auto"/>
        <w:left w:val="none" w:sz="0" w:space="0" w:color="auto"/>
        <w:bottom w:val="none" w:sz="0" w:space="0" w:color="auto"/>
        <w:right w:val="none" w:sz="0" w:space="0" w:color="auto"/>
      </w:divBdr>
    </w:div>
    <w:div w:id="935863732">
      <w:bodyDiv w:val="1"/>
      <w:marLeft w:val="0"/>
      <w:marRight w:val="0"/>
      <w:marTop w:val="0"/>
      <w:marBottom w:val="0"/>
      <w:divBdr>
        <w:top w:val="none" w:sz="0" w:space="0" w:color="auto"/>
        <w:left w:val="none" w:sz="0" w:space="0" w:color="auto"/>
        <w:bottom w:val="none" w:sz="0" w:space="0" w:color="auto"/>
        <w:right w:val="none" w:sz="0" w:space="0" w:color="auto"/>
      </w:divBdr>
    </w:div>
    <w:div w:id="1142233747">
      <w:bodyDiv w:val="1"/>
      <w:marLeft w:val="0"/>
      <w:marRight w:val="0"/>
      <w:marTop w:val="0"/>
      <w:marBottom w:val="0"/>
      <w:divBdr>
        <w:top w:val="none" w:sz="0" w:space="0" w:color="auto"/>
        <w:left w:val="none" w:sz="0" w:space="0" w:color="auto"/>
        <w:bottom w:val="none" w:sz="0" w:space="0" w:color="auto"/>
        <w:right w:val="none" w:sz="0" w:space="0" w:color="auto"/>
      </w:divBdr>
    </w:div>
    <w:div w:id="1151873287">
      <w:bodyDiv w:val="1"/>
      <w:marLeft w:val="0"/>
      <w:marRight w:val="0"/>
      <w:marTop w:val="0"/>
      <w:marBottom w:val="0"/>
      <w:divBdr>
        <w:top w:val="none" w:sz="0" w:space="0" w:color="auto"/>
        <w:left w:val="none" w:sz="0" w:space="0" w:color="auto"/>
        <w:bottom w:val="none" w:sz="0" w:space="0" w:color="auto"/>
        <w:right w:val="none" w:sz="0" w:space="0" w:color="auto"/>
      </w:divBdr>
    </w:div>
    <w:div w:id="1187403844">
      <w:bodyDiv w:val="1"/>
      <w:marLeft w:val="0"/>
      <w:marRight w:val="0"/>
      <w:marTop w:val="0"/>
      <w:marBottom w:val="0"/>
      <w:divBdr>
        <w:top w:val="none" w:sz="0" w:space="0" w:color="auto"/>
        <w:left w:val="none" w:sz="0" w:space="0" w:color="auto"/>
        <w:bottom w:val="none" w:sz="0" w:space="0" w:color="auto"/>
        <w:right w:val="none" w:sz="0" w:space="0" w:color="auto"/>
      </w:divBdr>
    </w:div>
    <w:div w:id="1902935047">
      <w:bodyDiv w:val="1"/>
      <w:marLeft w:val="0"/>
      <w:marRight w:val="0"/>
      <w:marTop w:val="0"/>
      <w:marBottom w:val="0"/>
      <w:divBdr>
        <w:top w:val="none" w:sz="0" w:space="0" w:color="auto"/>
        <w:left w:val="none" w:sz="0" w:space="0" w:color="auto"/>
        <w:bottom w:val="none" w:sz="0" w:space="0" w:color="auto"/>
        <w:right w:val="none" w:sz="0" w:space="0" w:color="auto"/>
      </w:divBdr>
    </w:div>
    <w:div w:id="19265666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1.jpg@01D93665.CAE9B15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404C98EB0243568B274811C4C475A9"/>
        <w:category>
          <w:name w:val="Obecné"/>
          <w:gallery w:val="placeholder"/>
        </w:category>
        <w:types>
          <w:type w:val="bbPlcHdr"/>
        </w:types>
        <w:behaviors>
          <w:behavior w:val="content"/>
        </w:behaviors>
        <w:guid w:val="{C7B8B4D6-6C6D-4D3A-AD57-050FEB973FF6}"/>
      </w:docPartPr>
      <w:docPartBody>
        <w:p w:rsidR="00897FF0" w:rsidRDefault="008E189E" w:rsidP="008E189E">
          <w:pPr>
            <w:pStyle w:val="7F404C98EB0243568B274811C4C475A9"/>
          </w:pPr>
          <w:r w:rsidRPr="009A4274">
            <w:rPr>
              <w:rStyle w:val="Zstupntext"/>
            </w:rPr>
            <w:t>Klepněte sem a zadejte text.</w:t>
          </w:r>
        </w:p>
      </w:docPartBody>
    </w:docPart>
    <w:docPart>
      <w:docPartPr>
        <w:name w:val="DBB499D2B1294F339745AA83FE6547D0"/>
        <w:category>
          <w:name w:val="Obecné"/>
          <w:gallery w:val="placeholder"/>
        </w:category>
        <w:types>
          <w:type w:val="bbPlcHdr"/>
        </w:types>
        <w:behaviors>
          <w:behavior w:val="content"/>
        </w:behaviors>
        <w:guid w:val="{6253EF8F-5FA4-4F72-804B-ADDD5C020C50}"/>
      </w:docPartPr>
      <w:docPartBody>
        <w:p w:rsidR="00897FF0" w:rsidRDefault="008E189E" w:rsidP="008E189E">
          <w:pPr>
            <w:pStyle w:val="DBB499D2B1294F339745AA83FE6547D0"/>
          </w:pPr>
          <w:r w:rsidRPr="009A4274">
            <w:rPr>
              <w:rStyle w:val="Zstupntext"/>
            </w:rPr>
            <w:t>Klepněte sem a zadejte text.</w:t>
          </w:r>
        </w:p>
      </w:docPartBody>
    </w:docPart>
    <w:docPart>
      <w:docPartPr>
        <w:name w:val="B9E749B355D1400D96DDAE076A3CF077"/>
        <w:category>
          <w:name w:val="Obecné"/>
          <w:gallery w:val="placeholder"/>
        </w:category>
        <w:types>
          <w:type w:val="bbPlcHdr"/>
        </w:types>
        <w:behaviors>
          <w:behavior w:val="content"/>
        </w:behaviors>
        <w:guid w:val="{2225F861-5320-4473-BC2D-7EECE66B57BF}"/>
      </w:docPartPr>
      <w:docPartBody>
        <w:p w:rsidR="00897FF0" w:rsidRDefault="008E189E" w:rsidP="008E189E">
          <w:pPr>
            <w:pStyle w:val="B9E749B355D1400D96DDAE076A3CF077"/>
          </w:pPr>
          <w:r w:rsidRPr="009A4274">
            <w:rPr>
              <w:rStyle w:val="Zstupntext"/>
            </w:rPr>
            <w:t>Klepněte sem a zadejte text.</w:t>
          </w:r>
        </w:p>
      </w:docPartBody>
    </w:docPart>
    <w:docPart>
      <w:docPartPr>
        <w:name w:val="C8ED24A0271B4C5F9BEB4A434940C1CC"/>
        <w:category>
          <w:name w:val="Obecné"/>
          <w:gallery w:val="placeholder"/>
        </w:category>
        <w:types>
          <w:type w:val="bbPlcHdr"/>
        </w:types>
        <w:behaviors>
          <w:behavior w:val="content"/>
        </w:behaviors>
        <w:guid w:val="{B6E6A5CC-FC77-45C5-977D-50A9B1703436}"/>
      </w:docPartPr>
      <w:docPartBody>
        <w:p w:rsidR="00897FF0" w:rsidRDefault="008E189E" w:rsidP="008E189E">
          <w:pPr>
            <w:pStyle w:val="C8ED24A0271B4C5F9BEB4A434940C1CC"/>
          </w:pPr>
          <w:r w:rsidRPr="009A4274">
            <w:rPr>
              <w:rStyle w:val="Zstupntext"/>
            </w:rPr>
            <w:t>Klepněte sem a zadejte text.</w:t>
          </w:r>
        </w:p>
      </w:docPartBody>
    </w:docPart>
    <w:docPart>
      <w:docPartPr>
        <w:name w:val="DBF025DEA8EA4B8895E34C2184718D91"/>
        <w:category>
          <w:name w:val="Obecné"/>
          <w:gallery w:val="placeholder"/>
        </w:category>
        <w:types>
          <w:type w:val="bbPlcHdr"/>
        </w:types>
        <w:behaviors>
          <w:behavior w:val="content"/>
        </w:behaviors>
        <w:guid w:val="{ADE8673C-E934-48EF-B6C0-4BDA73DC36D6}"/>
      </w:docPartPr>
      <w:docPartBody>
        <w:p w:rsidR="00897FF0" w:rsidRDefault="008E189E" w:rsidP="008E189E">
          <w:pPr>
            <w:pStyle w:val="DBF025DEA8EA4B8895E34C2184718D91"/>
          </w:pPr>
          <w:r w:rsidRPr="009A4274">
            <w:rPr>
              <w:rStyle w:val="Zstupntext"/>
            </w:rPr>
            <w:t>Klepněte sem a zadejte text.</w:t>
          </w:r>
        </w:p>
      </w:docPartBody>
    </w:docPart>
    <w:docPart>
      <w:docPartPr>
        <w:name w:val="D8BA9D56F3C24C9DBC6180D06D86CB4F"/>
        <w:category>
          <w:name w:val="Obecné"/>
          <w:gallery w:val="placeholder"/>
        </w:category>
        <w:types>
          <w:type w:val="bbPlcHdr"/>
        </w:types>
        <w:behaviors>
          <w:behavior w:val="content"/>
        </w:behaviors>
        <w:guid w:val="{4DF91612-1209-4C8D-BCAD-F541DE694914}"/>
      </w:docPartPr>
      <w:docPartBody>
        <w:p w:rsidR="00897FF0" w:rsidRDefault="008E189E" w:rsidP="008E189E">
          <w:pPr>
            <w:pStyle w:val="D8BA9D56F3C24C9DBC6180D06D86CB4F"/>
          </w:pPr>
          <w:r w:rsidRPr="009A4274">
            <w:rPr>
              <w:rStyle w:val="Zstupntext"/>
            </w:rPr>
            <w:t>Klepněte sem a zadejte text.</w:t>
          </w:r>
        </w:p>
      </w:docPartBody>
    </w:docPart>
    <w:docPart>
      <w:docPartPr>
        <w:name w:val="1598CCABC7104EBFAD2BB425C1B54674"/>
        <w:category>
          <w:name w:val="Obecné"/>
          <w:gallery w:val="placeholder"/>
        </w:category>
        <w:types>
          <w:type w:val="bbPlcHdr"/>
        </w:types>
        <w:behaviors>
          <w:behavior w:val="content"/>
        </w:behaviors>
        <w:guid w:val="{C6D133EA-A5E4-472F-A44F-3340C08F89B5}"/>
      </w:docPartPr>
      <w:docPartBody>
        <w:p w:rsidR="00897FF0" w:rsidRDefault="008E189E" w:rsidP="008E189E">
          <w:pPr>
            <w:pStyle w:val="1598CCABC7104EBFAD2BB425C1B54674"/>
          </w:pPr>
          <w:r w:rsidRPr="009A4274">
            <w:rPr>
              <w:rStyle w:val="Zstupntext"/>
            </w:rPr>
            <w:t>Klepněte sem a zadejte text.</w:t>
          </w:r>
        </w:p>
      </w:docPartBody>
    </w:docPart>
    <w:docPart>
      <w:docPartPr>
        <w:name w:val="BAF25DC5660C4AB88CC6E86A5A57D54A"/>
        <w:category>
          <w:name w:val="Obecné"/>
          <w:gallery w:val="placeholder"/>
        </w:category>
        <w:types>
          <w:type w:val="bbPlcHdr"/>
        </w:types>
        <w:behaviors>
          <w:behavior w:val="content"/>
        </w:behaviors>
        <w:guid w:val="{B8BD5B89-B2E4-44AF-AE95-AE79F3BC319D}"/>
      </w:docPartPr>
      <w:docPartBody>
        <w:p w:rsidR="00897FF0" w:rsidRDefault="008E189E" w:rsidP="008E189E">
          <w:pPr>
            <w:pStyle w:val="BAF25DC5660C4AB88CC6E86A5A57D54A"/>
          </w:pPr>
          <w:r w:rsidRPr="009A4274">
            <w:rPr>
              <w:rStyle w:val="Zstupntext"/>
            </w:rPr>
            <w:t>Klepněte sem a zadejte text.</w:t>
          </w:r>
        </w:p>
      </w:docPartBody>
    </w:docPart>
    <w:docPart>
      <w:docPartPr>
        <w:name w:val="6D79A338B05D4C209DCA568D8B9E5E0A"/>
        <w:category>
          <w:name w:val="Obecné"/>
          <w:gallery w:val="placeholder"/>
        </w:category>
        <w:types>
          <w:type w:val="bbPlcHdr"/>
        </w:types>
        <w:behaviors>
          <w:behavior w:val="content"/>
        </w:behaviors>
        <w:guid w:val="{386617D4-3395-4835-A164-3A0A08971F16}"/>
      </w:docPartPr>
      <w:docPartBody>
        <w:p w:rsidR="00897FF0" w:rsidRDefault="008E189E" w:rsidP="008E189E">
          <w:pPr>
            <w:pStyle w:val="6D79A338B05D4C209DCA568D8B9E5E0A"/>
          </w:pPr>
          <w:r w:rsidRPr="009A4274">
            <w:rPr>
              <w:rStyle w:val="Zstupntext"/>
            </w:rPr>
            <w:t>Klepněte sem a zadejte text.</w:t>
          </w:r>
        </w:p>
      </w:docPartBody>
    </w:docPart>
    <w:docPart>
      <w:docPartPr>
        <w:name w:val="FDC44D3553804422A75AF50A922D1F2D"/>
        <w:category>
          <w:name w:val="Obecné"/>
          <w:gallery w:val="placeholder"/>
        </w:category>
        <w:types>
          <w:type w:val="bbPlcHdr"/>
        </w:types>
        <w:behaviors>
          <w:behavior w:val="content"/>
        </w:behaviors>
        <w:guid w:val="{D26B8E99-AD3C-4232-B46A-4E97F59F1AE3}"/>
      </w:docPartPr>
      <w:docPartBody>
        <w:p w:rsidR="00897FF0" w:rsidRDefault="008E189E" w:rsidP="008E189E">
          <w:pPr>
            <w:pStyle w:val="FDC44D3553804422A75AF50A922D1F2D"/>
          </w:pPr>
          <w:r w:rsidRPr="009A4274">
            <w:rPr>
              <w:rStyle w:val="Zstupntext"/>
            </w:rPr>
            <w:t>Klepněte sem a zadejte text.</w:t>
          </w:r>
        </w:p>
      </w:docPartBody>
    </w:docPart>
    <w:docPart>
      <w:docPartPr>
        <w:name w:val="461263B183EB46FA9BA5C12EB3557810"/>
        <w:category>
          <w:name w:val="Obecné"/>
          <w:gallery w:val="placeholder"/>
        </w:category>
        <w:types>
          <w:type w:val="bbPlcHdr"/>
        </w:types>
        <w:behaviors>
          <w:behavior w:val="content"/>
        </w:behaviors>
        <w:guid w:val="{022918BB-4A67-415F-A9AB-E76948CA184C}"/>
      </w:docPartPr>
      <w:docPartBody>
        <w:p w:rsidR="00897FF0" w:rsidRDefault="008E189E" w:rsidP="008E189E">
          <w:pPr>
            <w:pStyle w:val="461263B183EB46FA9BA5C12EB3557810"/>
          </w:pPr>
          <w:r w:rsidRPr="009A4274">
            <w:rPr>
              <w:rStyle w:val="Zstupntext"/>
            </w:rPr>
            <w:t>Klepněte sem a zadejte text.</w:t>
          </w:r>
        </w:p>
      </w:docPartBody>
    </w:docPart>
    <w:docPart>
      <w:docPartPr>
        <w:name w:val="A0A6ACB9A0C14982BF0ED6FFF4D87584"/>
        <w:category>
          <w:name w:val="Obecné"/>
          <w:gallery w:val="placeholder"/>
        </w:category>
        <w:types>
          <w:type w:val="bbPlcHdr"/>
        </w:types>
        <w:behaviors>
          <w:behavior w:val="content"/>
        </w:behaviors>
        <w:guid w:val="{FB3EA21F-56F0-44BF-B7AB-7041C57806D3}"/>
      </w:docPartPr>
      <w:docPartBody>
        <w:p w:rsidR="00897FF0" w:rsidRDefault="008E189E" w:rsidP="008E189E">
          <w:pPr>
            <w:pStyle w:val="A0A6ACB9A0C14982BF0ED6FFF4D87584"/>
          </w:pPr>
          <w:r w:rsidRPr="009A4274">
            <w:rPr>
              <w:rStyle w:val="Zstupntext"/>
            </w:rPr>
            <w:t>Klepněte sem a zadejte text.</w:t>
          </w:r>
        </w:p>
      </w:docPartBody>
    </w:docPart>
    <w:docPart>
      <w:docPartPr>
        <w:name w:val="A03ECC71685D462C84468A14DADDCFCC"/>
        <w:category>
          <w:name w:val="Obecné"/>
          <w:gallery w:val="placeholder"/>
        </w:category>
        <w:types>
          <w:type w:val="bbPlcHdr"/>
        </w:types>
        <w:behaviors>
          <w:behavior w:val="content"/>
        </w:behaviors>
        <w:guid w:val="{6CC8974C-C83E-455C-81E5-70AB2208F476}"/>
      </w:docPartPr>
      <w:docPartBody>
        <w:p w:rsidR="00897FF0" w:rsidRDefault="008E189E" w:rsidP="008E189E">
          <w:pPr>
            <w:pStyle w:val="A03ECC71685D462C84468A14DADDCFCC"/>
          </w:pPr>
          <w:r w:rsidRPr="009A4274">
            <w:rPr>
              <w:rStyle w:val="Zstupntext"/>
            </w:rPr>
            <w:t>Klepněte sem a zadejte text.</w:t>
          </w:r>
        </w:p>
      </w:docPartBody>
    </w:docPart>
    <w:docPart>
      <w:docPartPr>
        <w:name w:val="88795249D2164D8890A99EF65D8A6E2F"/>
        <w:category>
          <w:name w:val="Obecné"/>
          <w:gallery w:val="placeholder"/>
        </w:category>
        <w:types>
          <w:type w:val="bbPlcHdr"/>
        </w:types>
        <w:behaviors>
          <w:behavior w:val="content"/>
        </w:behaviors>
        <w:guid w:val="{636C569E-FC60-4C81-B3DE-BC8EAD1767AF}"/>
      </w:docPartPr>
      <w:docPartBody>
        <w:p w:rsidR="00897FF0" w:rsidRDefault="008E189E" w:rsidP="008E189E">
          <w:pPr>
            <w:pStyle w:val="88795249D2164D8890A99EF65D8A6E2F"/>
          </w:pPr>
          <w:r w:rsidRPr="009A4274">
            <w:rPr>
              <w:rStyle w:val="Zstupntext"/>
            </w:rPr>
            <w:t>Klepněte sem a zadejte text.</w:t>
          </w:r>
        </w:p>
      </w:docPartBody>
    </w:docPart>
    <w:docPart>
      <w:docPartPr>
        <w:name w:val="C84362067E5A47CFB46C12A070A6DFF9"/>
        <w:category>
          <w:name w:val="Obecné"/>
          <w:gallery w:val="placeholder"/>
        </w:category>
        <w:types>
          <w:type w:val="bbPlcHdr"/>
        </w:types>
        <w:behaviors>
          <w:behavior w:val="content"/>
        </w:behaviors>
        <w:guid w:val="{F35A480C-CD79-4895-82AD-0710BD0D2984}"/>
      </w:docPartPr>
      <w:docPartBody>
        <w:p w:rsidR="00897FF0" w:rsidRDefault="008E189E" w:rsidP="008E189E">
          <w:pPr>
            <w:pStyle w:val="C84362067E5A47CFB46C12A070A6DFF9"/>
          </w:pPr>
          <w:r w:rsidRPr="009A4274">
            <w:rPr>
              <w:rStyle w:val="Zstupntext"/>
            </w:rPr>
            <w:t>Klepněte sem a zadejte text.</w:t>
          </w:r>
        </w:p>
      </w:docPartBody>
    </w:docPart>
    <w:docPart>
      <w:docPartPr>
        <w:name w:val="D1318B08CDE34E27B6D3E3CCE2BD2F7B"/>
        <w:category>
          <w:name w:val="Obecné"/>
          <w:gallery w:val="placeholder"/>
        </w:category>
        <w:types>
          <w:type w:val="bbPlcHdr"/>
        </w:types>
        <w:behaviors>
          <w:behavior w:val="content"/>
        </w:behaviors>
        <w:guid w:val="{986BF5A7-3C23-4D5E-8066-254EFEA82568}"/>
      </w:docPartPr>
      <w:docPartBody>
        <w:p w:rsidR="00897FF0" w:rsidRDefault="008E189E" w:rsidP="008E189E">
          <w:pPr>
            <w:pStyle w:val="D1318B08CDE34E27B6D3E3CCE2BD2F7B"/>
          </w:pPr>
          <w:r w:rsidRPr="009A4274">
            <w:rPr>
              <w:rStyle w:val="Zstupntext"/>
            </w:rPr>
            <w:t>Klepněte sem a zadejte text.</w:t>
          </w:r>
        </w:p>
      </w:docPartBody>
    </w:docPart>
    <w:docPart>
      <w:docPartPr>
        <w:name w:val="D4EA129B8BE8474AA628B295F401D463"/>
        <w:category>
          <w:name w:val="Obecné"/>
          <w:gallery w:val="placeholder"/>
        </w:category>
        <w:types>
          <w:type w:val="bbPlcHdr"/>
        </w:types>
        <w:behaviors>
          <w:behavior w:val="content"/>
        </w:behaviors>
        <w:guid w:val="{04857607-9C04-4386-A643-7E4F062205AF}"/>
      </w:docPartPr>
      <w:docPartBody>
        <w:p w:rsidR="00897FF0" w:rsidRDefault="008E189E" w:rsidP="008E189E">
          <w:pPr>
            <w:pStyle w:val="D4EA129B8BE8474AA628B295F401D463"/>
          </w:pPr>
          <w:r w:rsidRPr="009A4274">
            <w:rPr>
              <w:rStyle w:val="Zstupntext"/>
            </w:rPr>
            <w:t>Klepněte sem a zadejte text.</w:t>
          </w:r>
        </w:p>
      </w:docPartBody>
    </w:docPart>
    <w:docPart>
      <w:docPartPr>
        <w:name w:val="1A7514FD72F64DA1A678B36AF2711C91"/>
        <w:category>
          <w:name w:val="Obecné"/>
          <w:gallery w:val="placeholder"/>
        </w:category>
        <w:types>
          <w:type w:val="bbPlcHdr"/>
        </w:types>
        <w:behaviors>
          <w:behavior w:val="content"/>
        </w:behaviors>
        <w:guid w:val="{ADEA3E67-B1A7-471F-81B1-9B5395CEBF0D}"/>
      </w:docPartPr>
      <w:docPartBody>
        <w:p w:rsidR="00CF7417" w:rsidRDefault="00897FF0" w:rsidP="00897FF0">
          <w:pPr>
            <w:pStyle w:val="1A7514FD72F64DA1A678B36AF2711C91"/>
          </w:pPr>
          <w:r w:rsidRPr="009A4274">
            <w:rPr>
              <w:rStyle w:val="Zstupntext"/>
            </w:rPr>
            <w:t>Klepněte sem a zadejte text.</w:t>
          </w:r>
        </w:p>
      </w:docPartBody>
    </w:docPart>
    <w:docPart>
      <w:docPartPr>
        <w:name w:val="30A80D62FC444333B0CE564C4C8303E2"/>
        <w:category>
          <w:name w:val="Obecné"/>
          <w:gallery w:val="placeholder"/>
        </w:category>
        <w:types>
          <w:type w:val="bbPlcHdr"/>
        </w:types>
        <w:behaviors>
          <w:behavior w:val="content"/>
        </w:behaviors>
        <w:guid w:val="{A5D1CC0E-F019-4246-84D6-B929AEE8E8A5}"/>
      </w:docPartPr>
      <w:docPartBody>
        <w:p w:rsidR="00CF7417" w:rsidRDefault="00897FF0" w:rsidP="00897FF0">
          <w:pPr>
            <w:pStyle w:val="30A80D62FC444333B0CE564C4C8303E2"/>
          </w:pPr>
          <w:r w:rsidRPr="009A4274">
            <w:rPr>
              <w:rStyle w:val="Zstupntext"/>
            </w:rPr>
            <w:t>Klepněte sem a zadejte text.</w:t>
          </w:r>
        </w:p>
      </w:docPartBody>
    </w:docPart>
    <w:docPart>
      <w:docPartPr>
        <w:name w:val="D6F9C9D64F724BDD906D9E5225F16748"/>
        <w:category>
          <w:name w:val="Obecné"/>
          <w:gallery w:val="placeholder"/>
        </w:category>
        <w:types>
          <w:type w:val="bbPlcHdr"/>
        </w:types>
        <w:behaviors>
          <w:behavior w:val="content"/>
        </w:behaviors>
        <w:guid w:val="{6C8A4517-62C0-430E-B3E3-995C905F622F}"/>
      </w:docPartPr>
      <w:docPartBody>
        <w:p w:rsidR="00730018" w:rsidRDefault="00730018" w:rsidP="00730018">
          <w:pPr>
            <w:pStyle w:val="D6F9C9D64F724BDD906D9E5225F16748"/>
          </w:pPr>
          <w:r w:rsidRPr="009A4274">
            <w:rPr>
              <w:rStyle w:val="Zstupntext"/>
            </w:rPr>
            <w:t>Klepněte sem a zadejte text.</w:t>
          </w:r>
        </w:p>
      </w:docPartBody>
    </w:docPart>
    <w:docPart>
      <w:docPartPr>
        <w:name w:val="979746F2D4634211B0528CCE53DBC042"/>
        <w:category>
          <w:name w:val="Obecné"/>
          <w:gallery w:val="placeholder"/>
        </w:category>
        <w:types>
          <w:type w:val="bbPlcHdr"/>
        </w:types>
        <w:behaviors>
          <w:behavior w:val="content"/>
        </w:behaviors>
        <w:guid w:val="{023E5A5E-071A-4BF9-8B09-3BB1E0907D40}"/>
      </w:docPartPr>
      <w:docPartBody>
        <w:p w:rsidR="00730018" w:rsidRDefault="00730018" w:rsidP="00730018">
          <w:pPr>
            <w:pStyle w:val="979746F2D4634211B0528CCE53DBC042"/>
          </w:pPr>
          <w:r w:rsidRPr="009A4274">
            <w:rPr>
              <w:rStyle w:val="Zstupntext"/>
            </w:rPr>
            <w:t>Klepněte sem a zadejte text.</w:t>
          </w:r>
        </w:p>
      </w:docPartBody>
    </w:docPart>
    <w:docPart>
      <w:docPartPr>
        <w:name w:val="F2B72329E6454960AFC0A23CF311E51E"/>
        <w:category>
          <w:name w:val="Obecné"/>
          <w:gallery w:val="placeholder"/>
        </w:category>
        <w:types>
          <w:type w:val="bbPlcHdr"/>
        </w:types>
        <w:behaviors>
          <w:behavior w:val="content"/>
        </w:behaviors>
        <w:guid w:val="{0D86FBCB-43B5-4E51-8A89-BD6D18C7E875}"/>
      </w:docPartPr>
      <w:docPartBody>
        <w:p w:rsidR="00730018" w:rsidRDefault="00730018" w:rsidP="00730018">
          <w:pPr>
            <w:pStyle w:val="F2B72329E6454960AFC0A23CF311E51E"/>
          </w:pPr>
          <w:r w:rsidRPr="009A4274">
            <w:rPr>
              <w:rStyle w:val="Zstupntext"/>
            </w:rPr>
            <w:t>Klepněte sem a zadejte text.</w:t>
          </w:r>
        </w:p>
      </w:docPartBody>
    </w:docPart>
    <w:docPart>
      <w:docPartPr>
        <w:name w:val="BB85660BB0BB450D959164AFFB8F1B21"/>
        <w:category>
          <w:name w:val="Obecné"/>
          <w:gallery w:val="placeholder"/>
        </w:category>
        <w:types>
          <w:type w:val="bbPlcHdr"/>
        </w:types>
        <w:behaviors>
          <w:behavior w:val="content"/>
        </w:behaviors>
        <w:guid w:val="{D528A477-DE75-4990-8A5C-F80F5BAA4868}"/>
      </w:docPartPr>
      <w:docPartBody>
        <w:p w:rsidR="00730018" w:rsidRDefault="00730018" w:rsidP="00730018">
          <w:pPr>
            <w:pStyle w:val="BB85660BB0BB450D959164AFFB8F1B21"/>
          </w:pPr>
          <w:r w:rsidRPr="009A4274">
            <w:rPr>
              <w:rStyle w:val="Zstupntext"/>
            </w:rPr>
            <w:t>Klepněte sem a zadejte text.</w:t>
          </w:r>
        </w:p>
      </w:docPartBody>
    </w:docPart>
    <w:docPart>
      <w:docPartPr>
        <w:name w:val="2F25088CC7924DFE8B3B7B6FE28D2178"/>
        <w:category>
          <w:name w:val="Obecné"/>
          <w:gallery w:val="placeholder"/>
        </w:category>
        <w:types>
          <w:type w:val="bbPlcHdr"/>
        </w:types>
        <w:behaviors>
          <w:behavior w:val="content"/>
        </w:behaviors>
        <w:guid w:val="{EAA2A8DC-721A-4398-B4D8-E21A3325F88D}"/>
      </w:docPartPr>
      <w:docPartBody>
        <w:p w:rsidR="00793A50" w:rsidRDefault="0085050E" w:rsidP="0085050E">
          <w:pPr>
            <w:pStyle w:val="2F25088CC7924DFE8B3B7B6FE28D2178"/>
          </w:pPr>
          <w:r w:rsidRPr="009A4274">
            <w:rPr>
              <w:rStyle w:val="Zstupntext"/>
            </w:rPr>
            <w:t>Klepněte sem a zadejte text.</w:t>
          </w:r>
        </w:p>
      </w:docPartBody>
    </w:docPart>
    <w:docPart>
      <w:docPartPr>
        <w:name w:val="D450EDEBD1EE48C4A3BE37CE181AA819"/>
        <w:category>
          <w:name w:val="Obecné"/>
          <w:gallery w:val="placeholder"/>
        </w:category>
        <w:types>
          <w:type w:val="bbPlcHdr"/>
        </w:types>
        <w:behaviors>
          <w:behavior w:val="content"/>
        </w:behaviors>
        <w:guid w:val="{C7EC2BDF-C314-48B5-B5E8-BBC4D2C58984}"/>
      </w:docPartPr>
      <w:docPartBody>
        <w:p w:rsidR="00793A50" w:rsidRDefault="0085050E" w:rsidP="0085050E">
          <w:pPr>
            <w:pStyle w:val="D450EDEBD1EE48C4A3BE37CE181AA819"/>
          </w:pPr>
          <w:r w:rsidRPr="009A4274">
            <w:rPr>
              <w:rStyle w:val="Zstupntext"/>
            </w:rPr>
            <w:t>Klepněte sem a zadejte text.</w:t>
          </w:r>
        </w:p>
      </w:docPartBody>
    </w:docPart>
    <w:docPart>
      <w:docPartPr>
        <w:name w:val="687F6DB4E2EF425391B5302BA7B4EE06"/>
        <w:category>
          <w:name w:val="Obecné"/>
          <w:gallery w:val="placeholder"/>
        </w:category>
        <w:types>
          <w:type w:val="bbPlcHdr"/>
        </w:types>
        <w:behaviors>
          <w:behavior w:val="content"/>
        </w:behaviors>
        <w:guid w:val="{C710F86F-911C-41EA-836C-4FD6190BA3C6}"/>
      </w:docPartPr>
      <w:docPartBody>
        <w:p w:rsidR="00793A50" w:rsidRDefault="0085050E" w:rsidP="0085050E">
          <w:pPr>
            <w:pStyle w:val="687F6DB4E2EF425391B5302BA7B4EE06"/>
          </w:pPr>
          <w:r w:rsidRPr="009A4274">
            <w:rPr>
              <w:rStyle w:val="Zstupntext"/>
            </w:rPr>
            <w:t>Klepněte sem a zadejte text.</w:t>
          </w:r>
        </w:p>
      </w:docPartBody>
    </w:docPart>
    <w:docPart>
      <w:docPartPr>
        <w:name w:val="E968F0219E404CE38A9736A703D26F94"/>
        <w:category>
          <w:name w:val="Obecné"/>
          <w:gallery w:val="placeholder"/>
        </w:category>
        <w:types>
          <w:type w:val="bbPlcHdr"/>
        </w:types>
        <w:behaviors>
          <w:behavior w:val="content"/>
        </w:behaviors>
        <w:guid w:val="{734BB5C8-0533-4C06-B701-B9E9783CA436}"/>
      </w:docPartPr>
      <w:docPartBody>
        <w:p w:rsidR="00793A50" w:rsidRDefault="0085050E" w:rsidP="0085050E">
          <w:pPr>
            <w:pStyle w:val="E968F0219E404CE38A9736A703D26F94"/>
          </w:pPr>
          <w:r w:rsidRPr="009A4274">
            <w:rPr>
              <w:rStyle w:val="Zstupntext"/>
            </w:rPr>
            <w:t>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A2E92"/>
    <w:rsid w:val="000E3660"/>
    <w:rsid w:val="00170ADD"/>
    <w:rsid w:val="001A7656"/>
    <w:rsid w:val="001D5BDA"/>
    <w:rsid w:val="00314115"/>
    <w:rsid w:val="003C1E12"/>
    <w:rsid w:val="00435AB8"/>
    <w:rsid w:val="0047410A"/>
    <w:rsid w:val="00481572"/>
    <w:rsid w:val="004B4AEC"/>
    <w:rsid w:val="00501915"/>
    <w:rsid w:val="005A2E92"/>
    <w:rsid w:val="005B7F5A"/>
    <w:rsid w:val="005C5532"/>
    <w:rsid w:val="005D53DD"/>
    <w:rsid w:val="005D6A80"/>
    <w:rsid w:val="00626B31"/>
    <w:rsid w:val="00730018"/>
    <w:rsid w:val="00793A50"/>
    <w:rsid w:val="007A4229"/>
    <w:rsid w:val="007A7E77"/>
    <w:rsid w:val="007F04A4"/>
    <w:rsid w:val="0082445F"/>
    <w:rsid w:val="0085050E"/>
    <w:rsid w:val="00872805"/>
    <w:rsid w:val="00894368"/>
    <w:rsid w:val="00897FF0"/>
    <w:rsid w:val="008A716C"/>
    <w:rsid w:val="008D0AA8"/>
    <w:rsid w:val="008E189E"/>
    <w:rsid w:val="00A04B9C"/>
    <w:rsid w:val="00AA7542"/>
    <w:rsid w:val="00C120F6"/>
    <w:rsid w:val="00C75D5B"/>
    <w:rsid w:val="00CA07E1"/>
    <w:rsid w:val="00CF7417"/>
    <w:rsid w:val="00DD1126"/>
    <w:rsid w:val="00E0532E"/>
    <w:rsid w:val="00EA1011"/>
    <w:rsid w:val="00EB6B78"/>
    <w:rsid w:val="00F03D05"/>
    <w:rsid w:val="00F47379"/>
    <w:rsid w:val="00FE093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A07E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5050E"/>
    <w:rPr>
      <w:color w:val="808080"/>
    </w:rPr>
  </w:style>
  <w:style w:type="paragraph" w:customStyle="1" w:styleId="7F404C98EB0243568B274811C4C475A9">
    <w:name w:val="7F404C98EB0243568B274811C4C475A9"/>
    <w:rsid w:val="008E189E"/>
    <w:pPr>
      <w:spacing w:after="160" w:line="259" w:lineRule="auto"/>
    </w:pPr>
  </w:style>
  <w:style w:type="paragraph" w:customStyle="1" w:styleId="DBB499D2B1294F339745AA83FE6547D0">
    <w:name w:val="DBB499D2B1294F339745AA83FE6547D0"/>
    <w:rsid w:val="008E189E"/>
    <w:pPr>
      <w:spacing w:after="160" w:line="259" w:lineRule="auto"/>
    </w:pPr>
  </w:style>
  <w:style w:type="paragraph" w:customStyle="1" w:styleId="B9E749B355D1400D96DDAE076A3CF077">
    <w:name w:val="B9E749B355D1400D96DDAE076A3CF077"/>
    <w:rsid w:val="008E189E"/>
    <w:pPr>
      <w:spacing w:after="160" w:line="259" w:lineRule="auto"/>
    </w:pPr>
  </w:style>
  <w:style w:type="paragraph" w:customStyle="1" w:styleId="C8ED24A0271B4C5F9BEB4A434940C1CC">
    <w:name w:val="C8ED24A0271B4C5F9BEB4A434940C1CC"/>
    <w:rsid w:val="008E189E"/>
    <w:pPr>
      <w:spacing w:after="160" w:line="259" w:lineRule="auto"/>
    </w:pPr>
  </w:style>
  <w:style w:type="paragraph" w:customStyle="1" w:styleId="DBF025DEA8EA4B8895E34C2184718D91">
    <w:name w:val="DBF025DEA8EA4B8895E34C2184718D91"/>
    <w:rsid w:val="008E189E"/>
    <w:pPr>
      <w:spacing w:after="160" w:line="259" w:lineRule="auto"/>
    </w:pPr>
  </w:style>
  <w:style w:type="paragraph" w:customStyle="1" w:styleId="D8BA9D56F3C24C9DBC6180D06D86CB4F">
    <w:name w:val="D8BA9D56F3C24C9DBC6180D06D86CB4F"/>
    <w:rsid w:val="008E189E"/>
    <w:pPr>
      <w:spacing w:after="160" w:line="259" w:lineRule="auto"/>
    </w:pPr>
  </w:style>
  <w:style w:type="paragraph" w:customStyle="1" w:styleId="1598CCABC7104EBFAD2BB425C1B54674">
    <w:name w:val="1598CCABC7104EBFAD2BB425C1B54674"/>
    <w:rsid w:val="008E189E"/>
    <w:pPr>
      <w:spacing w:after="160" w:line="259" w:lineRule="auto"/>
    </w:pPr>
  </w:style>
  <w:style w:type="paragraph" w:customStyle="1" w:styleId="BAF25DC5660C4AB88CC6E86A5A57D54A">
    <w:name w:val="BAF25DC5660C4AB88CC6E86A5A57D54A"/>
    <w:rsid w:val="008E189E"/>
    <w:pPr>
      <w:spacing w:after="160" w:line="259" w:lineRule="auto"/>
    </w:pPr>
  </w:style>
  <w:style w:type="paragraph" w:customStyle="1" w:styleId="6D79A338B05D4C209DCA568D8B9E5E0A">
    <w:name w:val="6D79A338B05D4C209DCA568D8B9E5E0A"/>
    <w:rsid w:val="008E189E"/>
    <w:pPr>
      <w:spacing w:after="160" w:line="259" w:lineRule="auto"/>
    </w:pPr>
  </w:style>
  <w:style w:type="paragraph" w:customStyle="1" w:styleId="FDC44D3553804422A75AF50A922D1F2D">
    <w:name w:val="FDC44D3553804422A75AF50A922D1F2D"/>
    <w:rsid w:val="008E189E"/>
    <w:pPr>
      <w:spacing w:after="160" w:line="259" w:lineRule="auto"/>
    </w:pPr>
  </w:style>
  <w:style w:type="paragraph" w:customStyle="1" w:styleId="461263B183EB46FA9BA5C12EB3557810">
    <w:name w:val="461263B183EB46FA9BA5C12EB3557810"/>
    <w:rsid w:val="008E189E"/>
    <w:pPr>
      <w:spacing w:after="160" w:line="259" w:lineRule="auto"/>
    </w:pPr>
  </w:style>
  <w:style w:type="paragraph" w:customStyle="1" w:styleId="A0A6ACB9A0C14982BF0ED6FFF4D87584">
    <w:name w:val="A0A6ACB9A0C14982BF0ED6FFF4D87584"/>
    <w:rsid w:val="008E189E"/>
    <w:pPr>
      <w:spacing w:after="160" w:line="259" w:lineRule="auto"/>
    </w:pPr>
  </w:style>
  <w:style w:type="paragraph" w:customStyle="1" w:styleId="A03ECC71685D462C84468A14DADDCFCC">
    <w:name w:val="A03ECC71685D462C84468A14DADDCFCC"/>
    <w:rsid w:val="008E189E"/>
    <w:pPr>
      <w:spacing w:after="160" w:line="259" w:lineRule="auto"/>
    </w:pPr>
  </w:style>
  <w:style w:type="paragraph" w:customStyle="1" w:styleId="88795249D2164D8890A99EF65D8A6E2F">
    <w:name w:val="88795249D2164D8890A99EF65D8A6E2F"/>
    <w:rsid w:val="008E189E"/>
    <w:pPr>
      <w:spacing w:after="160" w:line="259" w:lineRule="auto"/>
    </w:pPr>
  </w:style>
  <w:style w:type="paragraph" w:customStyle="1" w:styleId="C84362067E5A47CFB46C12A070A6DFF9">
    <w:name w:val="C84362067E5A47CFB46C12A070A6DFF9"/>
    <w:rsid w:val="008E189E"/>
    <w:pPr>
      <w:spacing w:after="160" w:line="259" w:lineRule="auto"/>
    </w:pPr>
  </w:style>
  <w:style w:type="paragraph" w:customStyle="1" w:styleId="D1318B08CDE34E27B6D3E3CCE2BD2F7B">
    <w:name w:val="D1318B08CDE34E27B6D3E3CCE2BD2F7B"/>
    <w:rsid w:val="008E189E"/>
    <w:pPr>
      <w:spacing w:after="160" w:line="259" w:lineRule="auto"/>
    </w:pPr>
  </w:style>
  <w:style w:type="paragraph" w:customStyle="1" w:styleId="D4EA129B8BE8474AA628B295F401D463">
    <w:name w:val="D4EA129B8BE8474AA628B295F401D463"/>
    <w:rsid w:val="008E189E"/>
    <w:pPr>
      <w:spacing w:after="160" w:line="259" w:lineRule="auto"/>
    </w:pPr>
  </w:style>
  <w:style w:type="paragraph" w:customStyle="1" w:styleId="1A7514FD72F64DA1A678B36AF2711C91">
    <w:name w:val="1A7514FD72F64DA1A678B36AF2711C91"/>
    <w:rsid w:val="00897FF0"/>
    <w:pPr>
      <w:spacing w:after="160" w:line="259" w:lineRule="auto"/>
    </w:pPr>
  </w:style>
  <w:style w:type="paragraph" w:customStyle="1" w:styleId="30A80D62FC444333B0CE564C4C8303E2">
    <w:name w:val="30A80D62FC444333B0CE564C4C8303E2"/>
    <w:rsid w:val="00897FF0"/>
    <w:pPr>
      <w:spacing w:after="160" w:line="259" w:lineRule="auto"/>
    </w:pPr>
  </w:style>
  <w:style w:type="paragraph" w:customStyle="1" w:styleId="D6F9C9D64F724BDD906D9E5225F16748">
    <w:name w:val="D6F9C9D64F724BDD906D9E5225F16748"/>
    <w:rsid w:val="00730018"/>
    <w:pPr>
      <w:spacing w:after="160" w:line="278" w:lineRule="auto"/>
    </w:pPr>
    <w:rPr>
      <w:kern w:val="2"/>
      <w:sz w:val="24"/>
      <w:szCs w:val="24"/>
      <w14:ligatures w14:val="standardContextual"/>
    </w:rPr>
  </w:style>
  <w:style w:type="paragraph" w:customStyle="1" w:styleId="979746F2D4634211B0528CCE53DBC042">
    <w:name w:val="979746F2D4634211B0528CCE53DBC042"/>
    <w:rsid w:val="00730018"/>
    <w:pPr>
      <w:spacing w:after="160" w:line="278" w:lineRule="auto"/>
    </w:pPr>
    <w:rPr>
      <w:kern w:val="2"/>
      <w:sz w:val="24"/>
      <w:szCs w:val="24"/>
      <w14:ligatures w14:val="standardContextual"/>
    </w:rPr>
  </w:style>
  <w:style w:type="paragraph" w:customStyle="1" w:styleId="F2B72329E6454960AFC0A23CF311E51E">
    <w:name w:val="F2B72329E6454960AFC0A23CF311E51E"/>
    <w:rsid w:val="00730018"/>
    <w:pPr>
      <w:spacing w:after="160" w:line="278" w:lineRule="auto"/>
    </w:pPr>
    <w:rPr>
      <w:kern w:val="2"/>
      <w:sz w:val="24"/>
      <w:szCs w:val="24"/>
      <w14:ligatures w14:val="standardContextual"/>
    </w:rPr>
  </w:style>
  <w:style w:type="paragraph" w:customStyle="1" w:styleId="BB85660BB0BB450D959164AFFB8F1B21">
    <w:name w:val="BB85660BB0BB450D959164AFFB8F1B21"/>
    <w:rsid w:val="00730018"/>
    <w:pPr>
      <w:spacing w:after="160" w:line="278" w:lineRule="auto"/>
    </w:pPr>
    <w:rPr>
      <w:kern w:val="2"/>
      <w:sz w:val="24"/>
      <w:szCs w:val="24"/>
      <w14:ligatures w14:val="standardContextual"/>
    </w:rPr>
  </w:style>
  <w:style w:type="paragraph" w:customStyle="1" w:styleId="2F25088CC7924DFE8B3B7B6FE28D2178">
    <w:name w:val="2F25088CC7924DFE8B3B7B6FE28D2178"/>
    <w:rsid w:val="0085050E"/>
    <w:pPr>
      <w:spacing w:after="160" w:line="278" w:lineRule="auto"/>
    </w:pPr>
    <w:rPr>
      <w:kern w:val="2"/>
      <w:sz w:val="24"/>
      <w:szCs w:val="24"/>
      <w14:ligatures w14:val="standardContextual"/>
    </w:rPr>
  </w:style>
  <w:style w:type="paragraph" w:customStyle="1" w:styleId="D450EDEBD1EE48C4A3BE37CE181AA819">
    <w:name w:val="D450EDEBD1EE48C4A3BE37CE181AA819"/>
    <w:rsid w:val="0085050E"/>
    <w:pPr>
      <w:spacing w:after="160" w:line="278" w:lineRule="auto"/>
    </w:pPr>
    <w:rPr>
      <w:kern w:val="2"/>
      <w:sz w:val="24"/>
      <w:szCs w:val="24"/>
      <w14:ligatures w14:val="standardContextual"/>
    </w:rPr>
  </w:style>
  <w:style w:type="paragraph" w:customStyle="1" w:styleId="687F6DB4E2EF425391B5302BA7B4EE06">
    <w:name w:val="687F6DB4E2EF425391B5302BA7B4EE06"/>
    <w:rsid w:val="0085050E"/>
    <w:pPr>
      <w:spacing w:after="160" w:line="278" w:lineRule="auto"/>
    </w:pPr>
    <w:rPr>
      <w:kern w:val="2"/>
      <w:sz w:val="24"/>
      <w:szCs w:val="24"/>
      <w14:ligatures w14:val="standardContextual"/>
    </w:rPr>
  </w:style>
  <w:style w:type="paragraph" w:customStyle="1" w:styleId="E968F0219E404CE38A9736A703D26F94">
    <w:name w:val="E968F0219E404CE38A9736A703D26F94"/>
    <w:rsid w:val="0085050E"/>
    <w:pPr>
      <w:spacing w:after="160" w:line="278" w:lineRule="auto"/>
    </w:pPr>
    <w:rPr>
      <w:kern w:val="2"/>
      <w:sz w:val="24"/>
      <w:szCs w:val="24"/>
      <w14:ligatures w14:val="standardContextual"/>
    </w:rPr>
  </w:style>
  <w:style w:type="paragraph" w:customStyle="1" w:styleId="1909692D74324450968D6D084669EA4B">
    <w:name w:val="1909692D74324450968D6D084669EA4B"/>
    <w:rsid w:val="0085050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7835D-F2F3-4760-9F47-A24566F6C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3546</Words>
  <Characters>20923</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Arazimova</dc:creator>
  <cp:lastModifiedBy>Lucie Caltová</cp:lastModifiedBy>
  <cp:revision>5</cp:revision>
  <cp:lastPrinted>2020-10-16T13:22:00Z</cp:lastPrinted>
  <dcterms:created xsi:type="dcterms:W3CDTF">2026-04-07T12:46:00Z</dcterms:created>
  <dcterms:modified xsi:type="dcterms:W3CDTF">2026-04-07T13:01:00Z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5f4a2530-c3e5-4156-9610-6af55174d6eb</vt:lpwstr>
  </property>
</Properties>
</file>