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4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5474C5" w:rsidRPr="00DC4D66" w14:paraId="60CC1AE8" w14:textId="77777777" w:rsidTr="00306BED">
        <w:tc>
          <w:tcPr>
            <w:tcW w:w="4889" w:type="dxa"/>
            <w:vAlign w:val="bottom"/>
          </w:tcPr>
          <w:p w14:paraId="5C797757" w14:textId="567E3F54" w:rsidR="005474C5" w:rsidRPr="00DC4D66" w:rsidRDefault="005474C5" w:rsidP="00306BED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DC4D66">
              <w:rPr>
                <w:sz w:val="22"/>
                <w:szCs w:val="22"/>
              </w:rPr>
              <w:t>Číslo smlouvy objednatele:</w:t>
            </w:r>
            <w:r w:rsidR="00F36FAC" w:rsidRPr="00DC4D66">
              <w:rPr>
                <w:sz w:val="22"/>
                <w:szCs w:val="22"/>
              </w:rPr>
              <w:t xml:space="preserve"> </w:t>
            </w:r>
            <w:r w:rsidR="00E05ED7" w:rsidRPr="00DC4D66">
              <w:rPr>
                <w:sz w:val="22"/>
                <w:szCs w:val="22"/>
              </w:rPr>
              <w:t>VZ 3/2025</w:t>
            </w:r>
          </w:p>
        </w:tc>
        <w:tc>
          <w:tcPr>
            <w:tcW w:w="4889" w:type="dxa"/>
            <w:vAlign w:val="bottom"/>
          </w:tcPr>
          <w:p w14:paraId="3AE43B84" w14:textId="783E363A" w:rsidR="005474C5" w:rsidRPr="00DC4D66" w:rsidRDefault="005474C5" w:rsidP="00306BED">
            <w:pPr>
              <w:rPr>
                <w:sz w:val="22"/>
                <w:szCs w:val="22"/>
              </w:rPr>
            </w:pPr>
            <w:r w:rsidRPr="00DC4D66">
              <w:rPr>
                <w:sz w:val="22"/>
                <w:szCs w:val="22"/>
              </w:rPr>
              <w:t>Číslo smlouvy zhotovitele:</w:t>
            </w:r>
            <w:r w:rsidR="00F36FAC" w:rsidRPr="00DC4D66">
              <w:rPr>
                <w:sz w:val="22"/>
                <w:szCs w:val="22"/>
              </w:rPr>
              <w:t xml:space="preserve"> </w:t>
            </w:r>
            <w:r w:rsidR="005A133C" w:rsidRPr="00DC4D66">
              <w:rPr>
                <w:sz w:val="22"/>
                <w:szCs w:val="22"/>
              </w:rPr>
              <w:t>2025/25</w:t>
            </w:r>
          </w:p>
        </w:tc>
      </w:tr>
    </w:tbl>
    <w:p w14:paraId="11311BF6" w14:textId="02B82A24" w:rsidR="005474C5" w:rsidRPr="00DC4D66" w:rsidRDefault="005474C5" w:rsidP="005474C5">
      <w:pPr>
        <w:pStyle w:val="Nzev"/>
        <w:rPr>
          <w:szCs w:val="22"/>
        </w:rPr>
      </w:pPr>
      <w:r w:rsidRPr="00DC4D66">
        <w:rPr>
          <w:szCs w:val="22"/>
        </w:rPr>
        <w:t>SMLOUVA O DÍLO</w:t>
      </w:r>
      <w:r w:rsidR="00315B12" w:rsidRPr="00DC4D66">
        <w:rPr>
          <w:szCs w:val="22"/>
        </w:rPr>
        <w:t xml:space="preserve"> – DODATEK </w:t>
      </w:r>
      <w:proofErr w:type="gramStart"/>
      <w:r w:rsidR="00315B12" w:rsidRPr="00DC4D66">
        <w:rPr>
          <w:szCs w:val="22"/>
        </w:rPr>
        <w:t>č.1</w:t>
      </w:r>
      <w:proofErr w:type="gramEnd"/>
    </w:p>
    <w:p w14:paraId="240A7281" w14:textId="77777777" w:rsidR="005474C5" w:rsidRPr="00DC4D66" w:rsidRDefault="005474C5" w:rsidP="005474C5">
      <w:pPr>
        <w:jc w:val="center"/>
        <w:rPr>
          <w:sz w:val="22"/>
          <w:szCs w:val="22"/>
        </w:rPr>
      </w:pPr>
      <w:r w:rsidRPr="00DC4D66">
        <w:rPr>
          <w:sz w:val="22"/>
          <w:szCs w:val="22"/>
        </w:rPr>
        <w:t xml:space="preserve">uzavřená dle </w:t>
      </w:r>
      <w:proofErr w:type="spellStart"/>
      <w:r w:rsidRPr="00DC4D66">
        <w:rPr>
          <w:sz w:val="22"/>
          <w:szCs w:val="22"/>
        </w:rPr>
        <w:t>ust</w:t>
      </w:r>
      <w:proofErr w:type="spellEnd"/>
      <w:r w:rsidRPr="00DC4D66">
        <w:rPr>
          <w:sz w:val="22"/>
          <w:szCs w:val="22"/>
        </w:rPr>
        <w:t>. § 2586 a násl. zákona č. 89/2012 Sb., občanský zákoník, v platném znění (dále jen „občanský zákoník“)</w:t>
      </w:r>
    </w:p>
    <w:p w14:paraId="3FD772F0" w14:textId="77777777" w:rsidR="005474C5" w:rsidRPr="00DC4D66" w:rsidRDefault="005474C5" w:rsidP="005474C5">
      <w:pPr>
        <w:spacing w:before="240" w:after="240"/>
        <w:jc w:val="center"/>
        <w:rPr>
          <w:sz w:val="22"/>
          <w:szCs w:val="22"/>
        </w:rPr>
      </w:pPr>
      <w:r w:rsidRPr="00DC4D66">
        <w:rPr>
          <w:sz w:val="22"/>
          <w:szCs w:val="22"/>
        </w:rPr>
        <w:t>mezi smluvními stranami</w:t>
      </w:r>
    </w:p>
    <w:p w14:paraId="4761443E" w14:textId="39B75C89" w:rsidR="005474C5" w:rsidRPr="00DC4D66" w:rsidRDefault="005474C5" w:rsidP="000F6769">
      <w:pPr>
        <w:tabs>
          <w:tab w:val="left" w:pos="2835"/>
        </w:tabs>
        <w:rPr>
          <w:b/>
          <w:sz w:val="22"/>
          <w:szCs w:val="22"/>
        </w:rPr>
      </w:pPr>
      <w:r w:rsidRPr="00DC4D66">
        <w:rPr>
          <w:sz w:val="22"/>
          <w:szCs w:val="22"/>
        </w:rPr>
        <w:t>příspěvková organizace:</w:t>
      </w:r>
      <w:r w:rsidRPr="00DC4D66">
        <w:rPr>
          <w:sz w:val="22"/>
          <w:szCs w:val="22"/>
        </w:rPr>
        <w:tab/>
      </w:r>
      <w:r w:rsidR="000F6769" w:rsidRPr="00DC4D66">
        <w:rPr>
          <w:b/>
          <w:sz w:val="22"/>
          <w:szCs w:val="22"/>
        </w:rPr>
        <w:t>Domov důchodců Horní Planá</w:t>
      </w:r>
    </w:p>
    <w:p w14:paraId="4A8EE84E" w14:textId="787D7CAE" w:rsidR="000F6769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sídlo:</w:t>
      </w:r>
      <w:r w:rsidRPr="00DC4D66">
        <w:rPr>
          <w:sz w:val="22"/>
          <w:szCs w:val="22"/>
        </w:rPr>
        <w:tab/>
      </w:r>
      <w:r w:rsidR="000F6769" w:rsidRPr="00DC4D66">
        <w:rPr>
          <w:sz w:val="22"/>
          <w:szCs w:val="22"/>
        </w:rPr>
        <w:t>Komenského 6, 382 26 Horní Planá</w:t>
      </w:r>
    </w:p>
    <w:p w14:paraId="52CDF0EC" w14:textId="42040113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IČO:</w:t>
      </w:r>
      <w:r w:rsidRPr="00DC4D66">
        <w:rPr>
          <w:sz w:val="22"/>
          <w:szCs w:val="22"/>
        </w:rPr>
        <w:tab/>
      </w:r>
      <w:r w:rsidR="000F6769" w:rsidRPr="00DC4D66">
        <w:rPr>
          <w:sz w:val="22"/>
          <w:szCs w:val="22"/>
        </w:rPr>
        <w:t>00665746</w:t>
      </w:r>
    </w:p>
    <w:p w14:paraId="41A063AD" w14:textId="77777777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DIČ:</w:t>
      </w:r>
      <w:r w:rsidRPr="00DC4D66">
        <w:rPr>
          <w:sz w:val="22"/>
          <w:szCs w:val="22"/>
        </w:rPr>
        <w:tab/>
        <w:t>--</w:t>
      </w:r>
    </w:p>
    <w:p w14:paraId="411CCACD" w14:textId="2EB055A2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číslo účtu:</w:t>
      </w:r>
      <w:r w:rsidRPr="00DC4D66">
        <w:rPr>
          <w:sz w:val="22"/>
          <w:szCs w:val="22"/>
        </w:rPr>
        <w:tab/>
      </w:r>
      <w:r w:rsidR="000F6769" w:rsidRPr="00DC4D66">
        <w:rPr>
          <w:sz w:val="22"/>
          <w:szCs w:val="22"/>
        </w:rPr>
        <w:t>170156286</w:t>
      </w:r>
      <w:r w:rsidRPr="00DC4D66">
        <w:rPr>
          <w:sz w:val="22"/>
          <w:szCs w:val="22"/>
        </w:rPr>
        <w:t>/0300</w:t>
      </w:r>
    </w:p>
    <w:p w14:paraId="089CE3FB" w14:textId="69629E32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datová schránka:</w:t>
      </w:r>
      <w:r w:rsidRPr="00DC4D66">
        <w:rPr>
          <w:sz w:val="22"/>
          <w:szCs w:val="22"/>
        </w:rPr>
        <w:tab/>
      </w:r>
      <w:r w:rsidR="00A9396B" w:rsidRPr="00DC4D66">
        <w:rPr>
          <w:color w:val="000000"/>
          <w:sz w:val="22"/>
          <w:szCs w:val="22"/>
        </w:rPr>
        <w:t>7x3khw5</w:t>
      </w:r>
    </w:p>
    <w:p w14:paraId="05E2CEEE" w14:textId="4C8659F8" w:rsidR="005474C5" w:rsidRPr="00DC4D66" w:rsidRDefault="005474C5" w:rsidP="005474C5">
      <w:pPr>
        <w:tabs>
          <w:tab w:val="left" w:pos="2835"/>
        </w:tabs>
        <w:spacing w:before="80"/>
        <w:ind w:left="2829" w:hanging="2829"/>
        <w:rPr>
          <w:bCs/>
          <w:iCs/>
          <w:sz w:val="22"/>
          <w:szCs w:val="22"/>
        </w:rPr>
      </w:pPr>
      <w:r w:rsidRPr="00DC4D66">
        <w:rPr>
          <w:i/>
          <w:sz w:val="22"/>
          <w:szCs w:val="22"/>
        </w:rPr>
        <w:t>jednající prostřednictvím:</w:t>
      </w:r>
      <w:r w:rsidRPr="00DC4D66">
        <w:rPr>
          <w:i/>
          <w:sz w:val="22"/>
          <w:szCs w:val="22"/>
        </w:rPr>
        <w:tab/>
      </w:r>
      <w:r w:rsidR="00A521C3" w:rsidRPr="00DC4D66">
        <w:rPr>
          <w:bCs/>
          <w:iCs/>
          <w:sz w:val="22"/>
          <w:szCs w:val="22"/>
        </w:rPr>
        <w:t>Ing.</w:t>
      </w:r>
      <w:r w:rsidR="00162AC4" w:rsidRPr="00DC4D66">
        <w:rPr>
          <w:bCs/>
          <w:iCs/>
          <w:sz w:val="22"/>
          <w:szCs w:val="22"/>
        </w:rPr>
        <w:t xml:space="preserve"> </w:t>
      </w:r>
      <w:r w:rsidR="00A521C3" w:rsidRPr="00DC4D66">
        <w:rPr>
          <w:bCs/>
          <w:iCs/>
          <w:sz w:val="22"/>
          <w:szCs w:val="22"/>
        </w:rPr>
        <w:t>Bc. Renata Březinová</w:t>
      </w:r>
      <w:r w:rsidRPr="00DC4D66">
        <w:rPr>
          <w:bCs/>
          <w:iCs/>
          <w:sz w:val="22"/>
          <w:szCs w:val="22"/>
        </w:rPr>
        <w:t>, ředitelka</w:t>
      </w:r>
    </w:p>
    <w:p w14:paraId="69294385" w14:textId="77777777" w:rsidR="005474C5" w:rsidRPr="00DC4D66" w:rsidRDefault="005474C5" w:rsidP="005474C5">
      <w:pPr>
        <w:spacing w:before="120"/>
        <w:rPr>
          <w:sz w:val="22"/>
          <w:szCs w:val="22"/>
        </w:rPr>
      </w:pPr>
      <w:r w:rsidRPr="00DC4D66">
        <w:rPr>
          <w:sz w:val="22"/>
          <w:szCs w:val="22"/>
        </w:rPr>
        <w:t>na straně jedné jakožto objednatelem (dále jen „objednatel“)</w:t>
      </w:r>
    </w:p>
    <w:p w14:paraId="6F1034F5" w14:textId="77777777" w:rsidR="005474C5" w:rsidRPr="00DC4D66" w:rsidRDefault="005474C5" w:rsidP="005474C5">
      <w:pPr>
        <w:rPr>
          <w:sz w:val="22"/>
          <w:szCs w:val="22"/>
        </w:rPr>
      </w:pPr>
    </w:p>
    <w:p w14:paraId="5BCC8D91" w14:textId="77777777" w:rsidR="005474C5" w:rsidRPr="00DC4D66" w:rsidRDefault="005474C5" w:rsidP="005474C5">
      <w:pPr>
        <w:jc w:val="center"/>
        <w:rPr>
          <w:sz w:val="22"/>
          <w:szCs w:val="22"/>
        </w:rPr>
      </w:pPr>
      <w:r w:rsidRPr="00DC4D66">
        <w:rPr>
          <w:sz w:val="22"/>
          <w:szCs w:val="22"/>
        </w:rPr>
        <w:t>a</w:t>
      </w:r>
    </w:p>
    <w:p w14:paraId="515FE98A" w14:textId="77777777" w:rsidR="005474C5" w:rsidRPr="00DC4D66" w:rsidRDefault="005474C5" w:rsidP="005474C5">
      <w:pPr>
        <w:rPr>
          <w:sz w:val="22"/>
          <w:szCs w:val="22"/>
        </w:rPr>
      </w:pPr>
    </w:p>
    <w:p w14:paraId="678F2241" w14:textId="24B40DEE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společnost:</w:t>
      </w:r>
      <w:r w:rsidRPr="00DC4D66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2083053787"/>
          <w:placeholder>
            <w:docPart w:val="C00A1CD6BF3E444CB3F471821EB4B924"/>
          </w:placeholder>
        </w:sdtPr>
        <w:sdtEndPr>
          <w:rPr>
            <w:b w:val="0"/>
            <w:bCs w:val="0"/>
          </w:rPr>
        </w:sdtEndPr>
        <w:sdtContent>
          <w:r w:rsidR="0079593F" w:rsidRPr="00DC4D66">
            <w:rPr>
              <w:b/>
              <w:bCs/>
              <w:sz w:val="22"/>
              <w:szCs w:val="22"/>
            </w:rPr>
            <w:t>DAVIVE TZB servis, s.r.o.</w:t>
          </w:r>
        </w:sdtContent>
      </w:sdt>
    </w:p>
    <w:p w14:paraId="7922109F" w14:textId="686D02EE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sídlo: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82055003"/>
          <w:placeholder>
            <w:docPart w:val="C00A1CD6BF3E444CB3F471821EB4B924"/>
          </w:placeholder>
        </w:sdtPr>
        <w:sdtEndPr/>
        <w:sdtContent>
          <w:r w:rsidR="004B2753" w:rsidRPr="00DC4D66">
            <w:rPr>
              <w:sz w:val="22"/>
              <w:szCs w:val="22"/>
            </w:rPr>
            <w:t>Pražská tř. 2156/186, 370 10 České Budějovice</w:t>
          </w:r>
        </w:sdtContent>
      </w:sdt>
    </w:p>
    <w:p w14:paraId="2AE48B04" w14:textId="2122ADAF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IČO: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0275302"/>
          <w:placeholder>
            <w:docPart w:val="C00A1CD6BF3E444CB3F471821EB4B924"/>
          </w:placeholder>
        </w:sdtPr>
        <w:sdtEndPr/>
        <w:sdtContent>
          <w:r w:rsidR="007B1758" w:rsidRPr="00DC4D66">
            <w:rPr>
              <w:sz w:val="22"/>
              <w:szCs w:val="22"/>
            </w:rPr>
            <w:t>06843255</w:t>
          </w:r>
        </w:sdtContent>
      </w:sdt>
    </w:p>
    <w:p w14:paraId="1CB5D79F" w14:textId="3C2CF6C7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DIČ: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  <w:highlight w:val="yellow"/>
          </w:rPr>
          <w:id w:val="168215819"/>
          <w:placeholder>
            <w:docPart w:val="C00A1CD6BF3E444CB3F471821EB4B924"/>
          </w:placeholder>
        </w:sdtPr>
        <w:sdtEndPr>
          <w:rPr>
            <w:highlight w:val="none"/>
          </w:rPr>
        </w:sdtEndPr>
        <w:sdtContent>
          <w:r w:rsidR="00FC2A8A" w:rsidRPr="00DC4D66">
            <w:rPr>
              <w:sz w:val="22"/>
              <w:szCs w:val="22"/>
            </w:rPr>
            <w:t>CZ06843255</w:t>
          </w:r>
        </w:sdtContent>
      </w:sdt>
    </w:p>
    <w:p w14:paraId="071DA6F6" w14:textId="59ACB1A3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zapsanou v obchodním rejstříku, vedeném</w:t>
      </w:r>
      <w:r w:rsidR="00826B39" w:rsidRPr="00DC4D66">
        <w:rPr>
          <w:sz w:val="22"/>
          <w:szCs w:val="22"/>
        </w:rPr>
        <w:t xml:space="preserve"> krajským</w:t>
      </w:r>
      <w:r w:rsidRPr="00DC4D66">
        <w:rPr>
          <w:sz w:val="22"/>
          <w:szCs w:val="22"/>
        </w:rPr>
        <w:t xml:space="preserve"> soudem v</w:t>
      </w:r>
      <w:r w:rsidR="000158EF" w:rsidRPr="00DC4D66">
        <w:rPr>
          <w:sz w:val="22"/>
          <w:szCs w:val="22"/>
        </w:rPr>
        <w:t> </w:t>
      </w:r>
      <w:sdt>
        <w:sdtPr>
          <w:rPr>
            <w:sz w:val="22"/>
            <w:szCs w:val="22"/>
            <w:highlight w:val="yellow"/>
          </w:rPr>
          <w:id w:val="1199893411"/>
          <w:placeholder>
            <w:docPart w:val="C00A1CD6BF3E444CB3F471821EB4B924"/>
          </w:placeholder>
        </w:sdtPr>
        <w:sdtEndPr>
          <w:rPr>
            <w:highlight w:val="none"/>
          </w:rPr>
        </w:sdtEndPr>
        <w:sdtContent>
          <w:r w:rsidR="000158EF" w:rsidRPr="00DC4D66">
            <w:rPr>
              <w:sz w:val="22"/>
              <w:szCs w:val="22"/>
            </w:rPr>
            <w:t xml:space="preserve">Českých </w:t>
          </w:r>
          <w:r w:rsidR="00E4178B" w:rsidRPr="00DC4D66">
            <w:rPr>
              <w:sz w:val="22"/>
              <w:szCs w:val="22"/>
            </w:rPr>
            <w:t>B</w:t>
          </w:r>
          <w:r w:rsidR="000158EF" w:rsidRPr="00DC4D66">
            <w:rPr>
              <w:sz w:val="22"/>
              <w:szCs w:val="22"/>
            </w:rPr>
            <w:t>udějovicích</w:t>
          </w:r>
        </w:sdtContent>
      </w:sdt>
      <w:r w:rsidRPr="00DC4D66">
        <w:rPr>
          <w:sz w:val="22"/>
          <w:szCs w:val="22"/>
        </w:rPr>
        <w:t xml:space="preserve">, pod spisovou značkou (oddíl, vložka) </w:t>
      </w:r>
      <w:sdt>
        <w:sdtPr>
          <w:rPr>
            <w:sz w:val="22"/>
            <w:szCs w:val="22"/>
          </w:rPr>
          <w:id w:val="-283737287"/>
          <w:placeholder>
            <w:docPart w:val="C00A1CD6BF3E444CB3F471821EB4B924"/>
          </w:placeholder>
        </w:sdtPr>
        <w:sdtEndPr/>
        <w:sdtContent>
          <w:r w:rsidR="000158EF" w:rsidRPr="00DC4D66">
            <w:rPr>
              <w:sz w:val="22"/>
              <w:szCs w:val="22"/>
            </w:rPr>
            <w:t>27273</w:t>
          </w:r>
        </w:sdtContent>
      </w:sdt>
    </w:p>
    <w:p w14:paraId="179AE7B0" w14:textId="4D543A23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číslo účtu: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64678242"/>
          <w:placeholder>
            <w:docPart w:val="A814A2B0F7AB40A5885E279C39D7B70F"/>
          </w:placeholder>
        </w:sdtPr>
        <w:sdtEndPr/>
        <w:sdtContent>
          <w:sdt>
            <w:sdtPr>
              <w:rPr>
                <w:sz w:val="22"/>
                <w:szCs w:val="22"/>
              </w:rPr>
              <w:id w:val="356865277"/>
              <w:placeholder>
                <w:docPart w:val="D85B0DADF4E546B2AFDCC0D2CE2B0C4D"/>
              </w:placeholder>
            </w:sdtPr>
            <w:sdtEndPr/>
            <w:sdtContent>
              <w:r w:rsidR="00652149" w:rsidRPr="00DC4D66">
                <w:rPr>
                  <w:sz w:val="22"/>
                  <w:szCs w:val="22"/>
                </w:rPr>
                <w:t>496728002/5500</w:t>
              </w:r>
            </w:sdtContent>
          </w:sdt>
        </w:sdtContent>
      </w:sdt>
    </w:p>
    <w:p w14:paraId="2CB706E2" w14:textId="6118DAE5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bankovní spojení: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22785617"/>
          <w:placeholder>
            <w:docPart w:val="C00A1CD6BF3E444CB3F471821EB4B924"/>
          </w:placeholder>
        </w:sdtPr>
        <w:sdtEndPr/>
        <w:sdtContent>
          <w:proofErr w:type="spellStart"/>
          <w:r w:rsidR="00652149" w:rsidRPr="00DC4D66">
            <w:rPr>
              <w:sz w:val="22"/>
              <w:szCs w:val="22"/>
            </w:rPr>
            <w:t>Raiffeisenbank</w:t>
          </w:r>
          <w:proofErr w:type="spellEnd"/>
        </w:sdtContent>
      </w:sdt>
    </w:p>
    <w:p w14:paraId="048FCB92" w14:textId="266C1E87" w:rsidR="005474C5" w:rsidRPr="00DC4D66" w:rsidRDefault="005474C5" w:rsidP="005474C5">
      <w:pPr>
        <w:tabs>
          <w:tab w:val="left" w:pos="2835"/>
        </w:tabs>
        <w:spacing w:before="80"/>
        <w:rPr>
          <w:i/>
          <w:sz w:val="22"/>
          <w:szCs w:val="22"/>
        </w:rPr>
      </w:pPr>
      <w:r w:rsidRPr="00DC4D66">
        <w:rPr>
          <w:sz w:val="22"/>
          <w:szCs w:val="22"/>
        </w:rPr>
        <w:t>datová schránka</w:t>
      </w:r>
      <w:r w:rsidRPr="00DC4D66">
        <w:rPr>
          <w:i/>
          <w:sz w:val="22"/>
          <w:szCs w:val="22"/>
        </w:rPr>
        <w:t>:</w:t>
      </w:r>
      <w:r w:rsidR="00B56C20" w:rsidRPr="00DC4D66">
        <w:rPr>
          <w:i/>
          <w:sz w:val="22"/>
          <w:szCs w:val="22"/>
        </w:rPr>
        <w:tab/>
      </w:r>
      <w:sdt>
        <w:sdtPr>
          <w:rPr>
            <w:sz w:val="22"/>
            <w:szCs w:val="22"/>
          </w:rPr>
          <w:id w:val="829478993"/>
          <w:placeholder>
            <w:docPart w:val="F08E2C5BD28F4BD3AEEB1CE044C50CF6"/>
          </w:placeholder>
        </w:sdtPr>
        <w:sdtEndPr/>
        <w:sdtContent>
          <w:r w:rsidR="00652149" w:rsidRPr="00DC4D66">
            <w:rPr>
              <w:sz w:val="22"/>
              <w:szCs w:val="22"/>
            </w:rPr>
            <w:t>t6b2wj8</w:t>
          </w:r>
        </w:sdtContent>
      </w:sdt>
    </w:p>
    <w:p w14:paraId="1B814DBF" w14:textId="7A126E01" w:rsidR="005474C5" w:rsidRPr="00DC4D66" w:rsidRDefault="005474C5" w:rsidP="005474C5">
      <w:pPr>
        <w:tabs>
          <w:tab w:val="left" w:pos="2835"/>
        </w:tabs>
        <w:spacing w:before="80"/>
        <w:rPr>
          <w:i/>
          <w:sz w:val="22"/>
          <w:szCs w:val="22"/>
        </w:rPr>
      </w:pPr>
      <w:r w:rsidRPr="00DC4D66">
        <w:rPr>
          <w:i/>
          <w:sz w:val="22"/>
          <w:szCs w:val="22"/>
        </w:rPr>
        <w:t xml:space="preserve">jednající prostřednictvím: </w:t>
      </w:r>
      <w:r w:rsidRPr="00DC4D66">
        <w:rPr>
          <w:i/>
          <w:sz w:val="22"/>
          <w:szCs w:val="22"/>
        </w:rPr>
        <w:tab/>
      </w:r>
      <w:sdt>
        <w:sdtPr>
          <w:rPr>
            <w:i/>
            <w:sz w:val="22"/>
            <w:szCs w:val="22"/>
          </w:rPr>
          <w:id w:val="-853574395"/>
          <w:placeholder>
            <w:docPart w:val="C00A1CD6BF3E444CB3F471821EB4B924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849634059"/>
              <w:placeholder>
                <w:docPart w:val="61265963ABB64C2DAFF8A5BF3A2F6FA9"/>
              </w:placeholder>
            </w:sdtPr>
            <w:sdtEndPr/>
            <w:sdtContent>
              <w:r w:rsidR="00652149" w:rsidRPr="00DC4D66">
                <w:rPr>
                  <w:sz w:val="22"/>
                  <w:szCs w:val="22"/>
                </w:rPr>
                <w:t>Ing. Pavel Chrást, jednatel společnosti</w:t>
              </w:r>
            </w:sdtContent>
          </w:sdt>
        </w:sdtContent>
      </w:sdt>
    </w:p>
    <w:p w14:paraId="4A906A95" w14:textId="77777777" w:rsidR="005474C5" w:rsidRPr="00DC4D66" w:rsidRDefault="005474C5" w:rsidP="005474C5">
      <w:pPr>
        <w:spacing w:before="120"/>
        <w:rPr>
          <w:sz w:val="22"/>
          <w:szCs w:val="22"/>
        </w:rPr>
      </w:pPr>
      <w:r w:rsidRPr="00DC4D66">
        <w:rPr>
          <w:sz w:val="22"/>
          <w:szCs w:val="22"/>
        </w:rPr>
        <w:t>na straně druhé jakožto zhotovitelem (dále jen „zhotovitel“)</w:t>
      </w:r>
    </w:p>
    <w:p w14:paraId="113B9B9D" w14:textId="60464E24" w:rsidR="00315B12" w:rsidRPr="00DC4D66" w:rsidRDefault="00DC4D66" w:rsidP="005474C5">
      <w:pPr>
        <w:spacing w:before="120"/>
        <w:rPr>
          <w:sz w:val="22"/>
          <w:szCs w:val="22"/>
        </w:rPr>
      </w:pPr>
      <w:r w:rsidRPr="00DC4D66">
        <w:rPr>
          <w:sz w:val="22"/>
          <w:szCs w:val="22"/>
        </w:rPr>
        <w:t xml:space="preserve"> </w:t>
      </w:r>
    </w:p>
    <w:p w14:paraId="5B70F7A1" w14:textId="16C8D184" w:rsidR="00DC4D66" w:rsidRPr="00DC4D66" w:rsidRDefault="00DC4D66" w:rsidP="00DC4D66">
      <w:pPr>
        <w:spacing w:before="120"/>
        <w:jc w:val="both"/>
        <w:rPr>
          <w:sz w:val="22"/>
          <w:szCs w:val="22"/>
        </w:rPr>
      </w:pPr>
      <w:r w:rsidRPr="00DC4D66">
        <w:rPr>
          <w:sz w:val="22"/>
          <w:szCs w:val="22"/>
        </w:rPr>
        <w:t xml:space="preserve">Smlouva uzavřená dne </w:t>
      </w:r>
      <w:proofErr w:type="gramStart"/>
      <w:r w:rsidRPr="00DC4D66">
        <w:rPr>
          <w:sz w:val="22"/>
          <w:szCs w:val="22"/>
        </w:rPr>
        <w:t>18.9.2025</w:t>
      </w:r>
      <w:proofErr w:type="gramEnd"/>
      <w:r w:rsidRPr="00DC4D66">
        <w:rPr>
          <w:sz w:val="22"/>
          <w:szCs w:val="22"/>
        </w:rPr>
        <w:t xml:space="preserve"> mezi výše uvedenými stranami se na základě žádosti objednatele mění v části VI. Doba provádění díla takto:</w:t>
      </w:r>
    </w:p>
    <w:p w14:paraId="5F4FDCAC" w14:textId="63BAE03F" w:rsidR="00DC4D66" w:rsidRPr="00DC4D66" w:rsidRDefault="00DC4D66" w:rsidP="00DC4D66">
      <w:pPr>
        <w:spacing w:before="120"/>
        <w:jc w:val="both"/>
        <w:rPr>
          <w:b/>
          <w:bCs/>
          <w:sz w:val="22"/>
          <w:szCs w:val="22"/>
        </w:rPr>
      </w:pPr>
      <w:r w:rsidRPr="00DC4D66">
        <w:rPr>
          <w:b/>
          <w:bCs/>
          <w:sz w:val="22"/>
          <w:szCs w:val="22"/>
        </w:rPr>
        <w:t>Termín pro dokončení díla: do 7 měsíců ode dne zahájení provádění díla.</w:t>
      </w:r>
    </w:p>
    <w:p w14:paraId="276886F5" w14:textId="7F85D6A6" w:rsidR="00DC4D66" w:rsidRPr="00DC4D66" w:rsidRDefault="00DC4D66" w:rsidP="00DC4D66">
      <w:pPr>
        <w:spacing w:before="120"/>
        <w:jc w:val="both"/>
        <w:rPr>
          <w:sz w:val="22"/>
          <w:szCs w:val="22"/>
        </w:rPr>
      </w:pPr>
      <w:r w:rsidRPr="00DC4D66">
        <w:rPr>
          <w:sz w:val="22"/>
          <w:szCs w:val="22"/>
        </w:rPr>
        <w:lastRenderedPageBreak/>
        <w:t xml:space="preserve">Ostatní ustanovení předmětné smlouvy včetně ostatních ustanovení článku VI. Zůstávají nezměněny. </w:t>
      </w:r>
    </w:p>
    <w:p w14:paraId="3229DC79" w14:textId="463DD586" w:rsidR="00DC4D66" w:rsidRDefault="00DC4D66" w:rsidP="00DC4D66">
      <w:pPr>
        <w:spacing w:before="120"/>
        <w:jc w:val="both"/>
        <w:rPr>
          <w:sz w:val="22"/>
          <w:szCs w:val="22"/>
        </w:rPr>
      </w:pPr>
      <w:r w:rsidRPr="00DC4D66">
        <w:rPr>
          <w:sz w:val="22"/>
          <w:szCs w:val="22"/>
        </w:rPr>
        <w:t xml:space="preserve">Na žádost objednatele, s ohledem na klimatické podmínky, které neumožňují přepojení topné soustavy, došlo </w:t>
      </w:r>
      <w:r>
        <w:rPr>
          <w:sz w:val="22"/>
          <w:szCs w:val="22"/>
        </w:rPr>
        <w:t xml:space="preserve">dohodou obou stran </w:t>
      </w:r>
      <w:r w:rsidRPr="00DC4D66">
        <w:rPr>
          <w:sz w:val="22"/>
          <w:szCs w:val="22"/>
        </w:rPr>
        <w:t>k posunutí termínu pro dokončení díla o dva měsíce. Obě strany se dohodly, že k dokončení díla dojde, jakmile to klimatické podmínky umožní.</w:t>
      </w:r>
    </w:p>
    <w:p w14:paraId="3CEA3499" w14:textId="77777777" w:rsidR="00876A2C" w:rsidRDefault="00876A2C" w:rsidP="00DC4D66">
      <w:pPr>
        <w:spacing w:before="120"/>
        <w:jc w:val="both"/>
        <w:rPr>
          <w:sz w:val="22"/>
          <w:szCs w:val="22"/>
        </w:rPr>
      </w:pPr>
    </w:p>
    <w:p w14:paraId="4FCA75F3" w14:textId="56DCC8E8" w:rsidR="00876A2C" w:rsidRPr="00DC4D66" w:rsidRDefault="00876A2C" w:rsidP="00DC4D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zveřejněním v Registru smluv.</w:t>
      </w:r>
    </w:p>
    <w:p w14:paraId="09855135" w14:textId="77777777" w:rsidR="00315B12" w:rsidRPr="00DC4D66" w:rsidRDefault="00315B12" w:rsidP="00DC4D66">
      <w:pPr>
        <w:spacing w:before="120"/>
        <w:jc w:val="both"/>
        <w:rPr>
          <w:sz w:val="22"/>
          <w:szCs w:val="22"/>
        </w:rPr>
      </w:pPr>
    </w:p>
    <w:p w14:paraId="5A9EE065" w14:textId="77777777" w:rsidR="00315B12" w:rsidRPr="00DC4D66" w:rsidRDefault="00315B12" w:rsidP="00DC4D66">
      <w:pPr>
        <w:spacing w:before="120"/>
        <w:jc w:val="both"/>
        <w:rPr>
          <w:sz w:val="22"/>
          <w:szCs w:val="22"/>
        </w:rPr>
      </w:pPr>
    </w:p>
    <w:p w14:paraId="2D4D6507" w14:textId="77777777" w:rsidR="00315B12" w:rsidRPr="00DC4D66" w:rsidRDefault="00315B12" w:rsidP="005474C5">
      <w:pPr>
        <w:spacing w:before="120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5082"/>
      </w:tblGrid>
      <w:tr w:rsidR="005474C5" w:rsidRPr="00DC4D66" w14:paraId="37C1A8C3" w14:textId="77777777" w:rsidTr="00306BED">
        <w:trPr>
          <w:trHeight w:val="567"/>
        </w:trPr>
        <w:tc>
          <w:tcPr>
            <w:tcW w:w="2481" w:type="pct"/>
            <w:vAlign w:val="bottom"/>
          </w:tcPr>
          <w:p w14:paraId="2A32337E" w14:textId="77777777" w:rsidR="005474C5" w:rsidRDefault="005474C5" w:rsidP="00306BED">
            <w:pPr>
              <w:rPr>
                <w:b/>
                <w:sz w:val="22"/>
                <w:szCs w:val="22"/>
              </w:rPr>
            </w:pPr>
            <w:r w:rsidRPr="00DC4D66">
              <w:rPr>
                <w:b/>
                <w:sz w:val="22"/>
                <w:szCs w:val="22"/>
              </w:rPr>
              <w:t>Objednatel:</w:t>
            </w:r>
            <w:r w:rsidR="00DC4D66">
              <w:rPr>
                <w:b/>
                <w:sz w:val="22"/>
                <w:szCs w:val="22"/>
              </w:rPr>
              <w:t xml:space="preserve">  </w:t>
            </w:r>
          </w:p>
          <w:p w14:paraId="679E484D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057DDECF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55DB46FA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7A504920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48C6ACBC" w14:textId="4EABA9B1" w:rsidR="00DC4D66" w:rsidRP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519" w:type="pct"/>
            <w:vAlign w:val="bottom"/>
          </w:tcPr>
          <w:p w14:paraId="427CDE40" w14:textId="77777777" w:rsidR="005474C5" w:rsidRDefault="005474C5" w:rsidP="00306BED">
            <w:pPr>
              <w:rPr>
                <w:b/>
                <w:sz w:val="22"/>
                <w:szCs w:val="22"/>
              </w:rPr>
            </w:pPr>
            <w:r w:rsidRPr="00DC4D66">
              <w:rPr>
                <w:b/>
                <w:sz w:val="22"/>
                <w:szCs w:val="22"/>
              </w:rPr>
              <w:t>Zhotovitel:</w:t>
            </w:r>
          </w:p>
          <w:p w14:paraId="4DB3F61A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58C1450A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6CF341D7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4F3EC723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08DD959F" w14:textId="77777777" w:rsidR="00DC4D66" w:rsidRP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474C5" w:rsidRPr="00DC4D66" w14:paraId="55C25E36" w14:textId="77777777" w:rsidTr="00306BED">
        <w:trPr>
          <w:trHeight w:val="1701"/>
        </w:trPr>
        <w:tc>
          <w:tcPr>
            <w:tcW w:w="2481" w:type="pct"/>
            <w:vAlign w:val="bottom"/>
            <w:hideMark/>
          </w:tcPr>
          <w:p w14:paraId="1B741CEE" w14:textId="416EBDD5" w:rsidR="005474C5" w:rsidRPr="00DC4D66" w:rsidRDefault="005474C5" w:rsidP="00306BED">
            <w:pPr>
              <w:rPr>
                <w:sz w:val="22"/>
                <w:szCs w:val="22"/>
              </w:rPr>
            </w:pPr>
            <w:r w:rsidRPr="00DC4D66">
              <w:rPr>
                <w:sz w:val="22"/>
                <w:szCs w:val="22"/>
              </w:rPr>
              <w:t>……………………………………………</w:t>
            </w:r>
            <w:r w:rsidR="006A1807" w:rsidRPr="00DC4D66">
              <w:rPr>
                <w:sz w:val="22"/>
                <w:szCs w:val="22"/>
              </w:rPr>
              <w:t>………</w:t>
            </w:r>
            <w:r w:rsidR="00DC4D66">
              <w:rPr>
                <w:sz w:val="22"/>
                <w:szCs w:val="22"/>
              </w:rPr>
              <w:t>…</w:t>
            </w:r>
            <w:r w:rsidR="006A1807" w:rsidRPr="00DC4D66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519" w:type="pct"/>
            <w:vAlign w:val="bottom"/>
            <w:hideMark/>
          </w:tcPr>
          <w:p w14:paraId="50869301" w14:textId="59E6C634" w:rsidR="005474C5" w:rsidRPr="00DC4D66" w:rsidRDefault="005474C5" w:rsidP="00306BED">
            <w:pPr>
              <w:rPr>
                <w:sz w:val="22"/>
                <w:szCs w:val="22"/>
              </w:rPr>
            </w:pPr>
            <w:r w:rsidRPr="00DC4D66">
              <w:rPr>
                <w:sz w:val="22"/>
                <w:szCs w:val="22"/>
              </w:rPr>
              <w:t>………………………………………………</w:t>
            </w:r>
            <w:r w:rsidR="006A1807" w:rsidRPr="00DC4D66">
              <w:rPr>
                <w:sz w:val="22"/>
                <w:szCs w:val="22"/>
              </w:rPr>
              <w:t>……………………….</w:t>
            </w:r>
          </w:p>
        </w:tc>
      </w:tr>
    </w:tbl>
    <w:p w14:paraId="398D4626" w14:textId="3C86DFBF" w:rsidR="007E7750" w:rsidRPr="00DC4D66" w:rsidRDefault="005319D5" w:rsidP="007E7750">
      <w:pPr>
        <w:rPr>
          <w:sz w:val="22"/>
          <w:szCs w:val="22"/>
        </w:rPr>
      </w:pPr>
      <w:r w:rsidRPr="00DC4D66">
        <w:rPr>
          <w:sz w:val="22"/>
          <w:szCs w:val="22"/>
        </w:rPr>
        <w:t>Ing.</w:t>
      </w:r>
      <w:r w:rsidR="00162AC4" w:rsidRPr="00DC4D66">
        <w:rPr>
          <w:sz w:val="22"/>
          <w:szCs w:val="22"/>
        </w:rPr>
        <w:t xml:space="preserve"> </w:t>
      </w:r>
      <w:r w:rsidRPr="00DC4D66">
        <w:rPr>
          <w:sz w:val="22"/>
          <w:szCs w:val="22"/>
        </w:rPr>
        <w:t>Bc. Renata Březinová</w:t>
      </w:r>
      <w:r w:rsidR="007E7750" w:rsidRPr="00DC4D66">
        <w:rPr>
          <w:sz w:val="22"/>
          <w:szCs w:val="22"/>
        </w:rPr>
        <w:t>, ředitelka</w:t>
      </w:r>
      <w:r w:rsidR="007E7750" w:rsidRPr="00DC4D66">
        <w:rPr>
          <w:sz w:val="22"/>
          <w:szCs w:val="22"/>
        </w:rPr>
        <w:tab/>
      </w:r>
      <w:r w:rsidR="007E7750" w:rsidRPr="00DC4D66">
        <w:rPr>
          <w:sz w:val="22"/>
          <w:szCs w:val="22"/>
        </w:rPr>
        <w:tab/>
      </w:r>
      <w:r w:rsidR="007E7750" w:rsidRPr="00DC4D66">
        <w:rPr>
          <w:sz w:val="22"/>
          <w:szCs w:val="22"/>
        </w:rPr>
        <w:tab/>
      </w:r>
      <w:r w:rsidR="006A1807" w:rsidRPr="00DC4D66">
        <w:rPr>
          <w:sz w:val="22"/>
          <w:szCs w:val="22"/>
        </w:rPr>
        <w:t>Ing. Pavel Chrást, jednatel společnosti</w:t>
      </w:r>
    </w:p>
    <w:p w14:paraId="1CA51716" w14:textId="7BC8EBDB" w:rsidR="005474C5" w:rsidRPr="00DC4D66" w:rsidRDefault="005474C5" w:rsidP="005474C5">
      <w:pPr>
        <w:rPr>
          <w:sz w:val="22"/>
          <w:szCs w:val="22"/>
        </w:rPr>
      </w:pPr>
    </w:p>
    <w:p w14:paraId="047355D4" w14:textId="77777777" w:rsidR="000C2626" w:rsidRPr="00DC4D66" w:rsidRDefault="000C2626" w:rsidP="005474C5">
      <w:pPr>
        <w:rPr>
          <w:sz w:val="22"/>
          <w:szCs w:val="22"/>
        </w:rPr>
      </w:pPr>
    </w:p>
    <w:sectPr w:rsidR="000C2626" w:rsidRPr="00DC4D66" w:rsidSect="00975C2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2127" w:left="1417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164D4" w14:textId="77777777" w:rsidR="00816AB8" w:rsidRDefault="00816AB8">
      <w:pPr>
        <w:spacing w:line="240" w:lineRule="auto"/>
      </w:pPr>
      <w:r>
        <w:separator/>
      </w:r>
    </w:p>
  </w:endnote>
  <w:endnote w:type="continuationSeparator" w:id="0">
    <w:p w14:paraId="1C2ECF90" w14:textId="77777777" w:rsidR="00816AB8" w:rsidRDefault="00816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50A71" w14:textId="77777777" w:rsidR="009561BC" w:rsidRDefault="005474C5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B93202">
      <w:rPr>
        <w:noProof/>
      </w:rPr>
      <w:t>2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B93202">
      <w:rPr>
        <w:noProof/>
      </w:rPr>
      <w:t>2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9BA1B" w14:textId="77777777" w:rsidR="009561BC" w:rsidRPr="00A41CF3" w:rsidRDefault="005474C5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B93202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B93202">
      <w:rPr>
        <w:noProof/>
      </w:rPr>
      <w:t>2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9424C" w14:textId="77777777" w:rsidR="00816AB8" w:rsidRDefault="00816AB8">
      <w:pPr>
        <w:spacing w:line="240" w:lineRule="auto"/>
      </w:pPr>
      <w:r>
        <w:separator/>
      </w:r>
    </w:p>
  </w:footnote>
  <w:footnote w:type="continuationSeparator" w:id="0">
    <w:p w14:paraId="2AF5B69B" w14:textId="77777777" w:rsidR="00816AB8" w:rsidRDefault="00816A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A0294" w14:textId="77777777" w:rsidR="009561BC" w:rsidRDefault="009561BC"/>
  <w:p w14:paraId="3311DD2E" w14:textId="77777777" w:rsidR="009561BC" w:rsidRDefault="009561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51636" w14:textId="77777777" w:rsidR="009561BC" w:rsidRPr="00795BE1" w:rsidRDefault="005474C5" w:rsidP="00795BE1">
    <w:pPr>
      <w:pStyle w:val="Zhlav"/>
      <w:jc w:val="center"/>
      <w:rPr>
        <w:b/>
      </w:rPr>
    </w:pPr>
    <w:r w:rsidRPr="00795BE1">
      <w:rPr>
        <w:b/>
      </w:rPr>
      <w:t>SMLOUVA O DÍLO</w:t>
    </w:r>
  </w:p>
  <w:p w14:paraId="3781D023" w14:textId="77777777" w:rsidR="009561BC" w:rsidRDefault="009561BC" w:rsidP="00311D62">
    <w:pPr>
      <w:pStyle w:val="Zhlav"/>
      <w:jc w:val="center"/>
      <w:rPr>
        <w:sz w:val="17"/>
        <w:szCs w:val="17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137FB" w14:textId="77777777" w:rsidR="009561BC" w:rsidRDefault="005474C5" w:rsidP="007570C3">
    <w:pPr>
      <w:pStyle w:val="Zhlav"/>
      <w:jc w:val="center"/>
    </w:pPr>
    <w:r w:rsidRPr="00A51B46">
      <w:rPr>
        <w:rFonts w:cs="Times New Roman"/>
        <w:i w:val="0"/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7DF3D12"/>
    <w:multiLevelType w:val="hybridMultilevel"/>
    <w:tmpl w:val="32F420F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64909"/>
    <w:multiLevelType w:val="hybridMultilevel"/>
    <w:tmpl w:val="5BA41B78"/>
    <w:lvl w:ilvl="0" w:tplc="A828B76C">
      <w:start w:val="7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50FF7FFA"/>
    <w:multiLevelType w:val="singleLevel"/>
    <w:tmpl w:val="D118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0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600E"/>
    <w:multiLevelType w:val="multilevel"/>
    <w:tmpl w:val="78A27D7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539"/>
        </w:tabs>
        <w:ind w:left="539" w:hanging="397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1106"/>
        </w:tabs>
        <w:ind w:left="1106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0"/>
  </w:num>
  <w:num w:numId="5">
    <w:abstractNumId w:val="3"/>
  </w:num>
  <w:num w:numId="6">
    <w:abstractNumId w:val="15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2">
    <w:abstractNumId w:val="1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  <w:num w:numId="17">
    <w:abstractNumId w:val="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6"/>
    </w:lvlOverride>
  </w:num>
  <w:num w:numId="22">
    <w:abstractNumId w:val="15"/>
    <w:lvlOverride w:ilvl="0">
      <w:startOverride w:val="1"/>
    </w:lvlOverride>
    <w:lvlOverride w:ilvl="1">
      <w:startOverride w:val="6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C5"/>
    <w:rsid w:val="000129B5"/>
    <w:rsid w:val="000158EF"/>
    <w:rsid w:val="00017C77"/>
    <w:rsid w:val="00034F79"/>
    <w:rsid w:val="0004537A"/>
    <w:rsid w:val="000664D7"/>
    <w:rsid w:val="00070197"/>
    <w:rsid w:val="000765C8"/>
    <w:rsid w:val="00081A97"/>
    <w:rsid w:val="00090FFB"/>
    <w:rsid w:val="000B45A6"/>
    <w:rsid w:val="000C24A1"/>
    <w:rsid w:val="000C2626"/>
    <w:rsid w:val="000D6AD7"/>
    <w:rsid w:val="000F6769"/>
    <w:rsid w:val="00100504"/>
    <w:rsid w:val="0011367B"/>
    <w:rsid w:val="00155C97"/>
    <w:rsid w:val="00162AC4"/>
    <w:rsid w:val="00162D8A"/>
    <w:rsid w:val="00162EF4"/>
    <w:rsid w:val="0017569B"/>
    <w:rsid w:val="001772AD"/>
    <w:rsid w:val="00181EFF"/>
    <w:rsid w:val="00186BBB"/>
    <w:rsid w:val="00190AB4"/>
    <w:rsid w:val="00196BD0"/>
    <w:rsid w:val="00197B4D"/>
    <w:rsid w:val="001B5B73"/>
    <w:rsid w:val="001C1CE2"/>
    <w:rsid w:val="001C1FC4"/>
    <w:rsid w:val="001D58FE"/>
    <w:rsid w:val="001F6154"/>
    <w:rsid w:val="00235BEA"/>
    <w:rsid w:val="00262F4C"/>
    <w:rsid w:val="00295BB4"/>
    <w:rsid w:val="002A09EF"/>
    <w:rsid w:val="002C6DE9"/>
    <w:rsid w:val="00315B12"/>
    <w:rsid w:val="0036788A"/>
    <w:rsid w:val="003824AB"/>
    <w:rsid w:val="0038591D"/>
    <w:rsid w:val="003C587D"/>
    <w:rsid w:val="003D2168"/>
    <w:rsid w:val="003F1BD7"/>
    <w:rsid w:val="004021EA"/>
    <w:rsid w:val="0040388D"/>
    <w:rsid w:val="00405FD8"/>
    <w:rsid w:val="00412AF4"/>
    <w:rsid w:val="00417921"/>
    <w:rsid w:val="00423351"/>
    <w:rsid w:val="004347D3"/>
    <w:rsid w:val="00444923"/>
    <w:rsid w:val="00444A7F"/>
    <w:rsid w:val="00453C3C"/>
    <w:rsid w:val="0046679E"/>
    <w:rsid w:val="00467654"/>
    <w:rsid w:val="004B2753"/>
    <w:rsid w:val="004E5816"/>
    <w:rsid w:val="004F13F0"/>
    <w:rsid w:val="004F3375"/>
    <w:rsid w:val="00505B96"/>
    <w:rsid w:val="005319D5"/>
    <w:rsid w:val="005474C5"/>
    <w:rsid w:val="005506C5"/>
    <w:rsid w:val="00561122"/>
    <w:rsid w:val="00570F99"/>
    <w:rsid w:val="005A133C"/>
    <w:rsid w:val="005B15CD"/>
    <w:rsid w:val="005B1DC2"/>
    <w:rsid w:val="005C4819"/>
    <w:rsid w:val="005D6B1D"/>
    <w:rsid w:val="005E18CE"/>
    <w:rsid w:val="00610D4F"/>
    <w:rsid w:val="006139E9"/>
    <w:rsid w:val="00627BC2"/>
    <w:rsid w:val="00652149"/>
    <w:rsid w:val="00684A06"/>
    <w:rsid w:val="006A1807"/>
    <w:rsid w:val="006D2E7F"/>
    <w:rsid w:val="0070168B"/>
    <w:rsid w:val="00705B79"/>
    <w:rsid w:val="00715B5F"/>
    <w:rsid w:val="00720447"/>
    <w:rsid w:val="00752FB5"/>
    <w:rsid w:val="00756DEB"/>
    <w:rsid w:val="00760726"/>
    <w:rsid w:val="00776D7C"/>
    <w:rsid w:val="0079593F"/>
    <w:rsid w:val="007A78F1"/>
    <w:rsid w:val="007B1758"/>
    <w:rsid w:val="007C047B"/>
    <w:rsid w:val="007C3507"/>
    <w:rsid w:val="007C3BD8"/>
    <w:rsid w:val="007E7750"/>
    <w:rsid w:val="00816AB8"/>
    <w:rsid w:val="00826B39"/>
    <w:rsid w:val="008358FC"/>
    <w:rsid w:val="008476C5"/>
    <w:rsid w:val="008707B6"/>
    <w:rsid w:val="008726BC"/>
    <w:rsid w:val="00872BF5"/>
    <w:rsid w:val="00876A2C"/>
    <w:rsid w:val="008921AF"/>
    <w:rsid w:val="008B1167"/>
    <w:rsid w:val="008D0B42"/>
    <w:rsid w:val="008D1219"/>
    <w:rsid w:val="008F7356"/>
    <w:rsid w:val="008F79DB"/>
    <w:rsid w:val="009108AB"/>
    <w:rsid w:val="00922E01"/>
    <w:rsid w:val="00944C7B"/>
    <w:rsid w:val="0095143B"/>
    <w:rsid w:val="009561BC"/>
    <w:rsid w:val="0096783B"/>
    <w:rsid w:val="00975749"/>
    <w:rsid w:val="00975C2F"/>
    <w:rsid w:val="009849A6"/>
    <w:rsid w:val="009A3AA2"/>
    <w:rsid w:val="009F0400"/>
    <w:rsid w:val="00A17415"/>
    <w:rsid w:val="00A22392"/>
    <w:rsid w:val="00A35B92"/>
    <w:rsid w:val="00A521C3"/>
    <w:rsid w:val="00A9396B"/>
    <w:rsid w:val="00AA2F54"/>
    <w:rsid w:val="00AA66D2"/>
    <w:rsid w:val="00AC4CD8"/>
    <w:rsid w:val="00AE7006"/>
    <w:rsid w:val="00AF10C8"/>
    <w:rsid w:val="00AF13FE"/>
    <w:rsid w:val="00B1567E"/>
    <w:rsid w:val="00B17E9F"/>
    <w:rsid w:val="00B27CB3"/>
    <w:rsid w:val="00B30C2D"/>
    <w:rsid w:val="00B41448"/>
    <w:rsid w:val="00B47251"/>
    <w:rsid w:val="00B56C20"/>
    <w:rsid w:val="00B709B6"/>
    <w:rsid w:val="00B803D1"/>
    <w:rsid w:val="00B93202"/>
    <w:rsid w:val="00B957AC"/>
    <w:rsid w:val="00B97EEA"/>
    <w:rsid w:val="00BA22F8"/>
    <w:rsid w:val="00BC345B"/>
    <w:rsid w:val="00BD5B7C"/>
    <w:rsid w:val="00BD76D7"/>
    <w:rsid w:val="00BF482A"/>
    <w:rsid w:val="00C23DBB"/>
    <w:rsid w:val="00C375B7"/>
    <w:rsid w:val="00C53B2C"/>
    <w:rsid w:val="00C54CD0"/>
    <w:rsid w:val="00C62582"/>
    <w:rsid w:val="00C665E7"/>
    <w:rsid w:val="00CA404E"/>
    <w:rsid w:val="00CB3E17"/>
    <w:rsid w:val="00CB7E0F"/>
    <w:rsid w:val="00CD563E"/>
    <w:rsid w:val="00CF3DA6"/>
    <w:rsid w:val="00CF63CA"/>
    <w:rsid w:val="00D147B6"/>
    <w:rsid w:val="00D21CFE"/>
    <w:rsid w:val="00D223B5"/>
    <w:rsid w:val="00D24B83"/>
    <w:rsid w:val="00D325FC"/>
    <w:rsid w:val="00D37C83"/>
    <w:rsid w:val="00D548F9"/>
    <w:rsid w:val="00D721BC"/>
    <w:rsid w:val="00D968B2"/>
    <w:rsid w:val="00DC3C3D"/>
    <w:rsid w:val="00DC4D66"/>
    <w:rsid w:val="00DD5B28"/>
    <w:rsid w:val="00DF114A"/>
    <w:rsid w:val="00DF7835"/>
    <w:rsid w:val="00E019DA"/>
    <w:rsid w:val="00E05E49"/>
    <w:rsid w:val="00E05ED7"/>
    <w:rsid w:val="00E06168"/>
    <w:rsid w:val="00E13BCF"/>
    <w:rsid w:val="00E3745E"/>
    <w:rsid w:val="00E4178B"/>
    <w:rsid w:val="00EC6CE5"/>
    <w:rsid w:val="00EF6994"/>
    <w:rsid w:val="00F004B6"/>
    <w:rsid w:val="00F10D25"/>
    <w:rsid w:val="00F14A98"/>
    <w:rsid w:val="00F36FAC"/>
    <w:rsid w:val="00F75D75"/>
    <w:rsid w:val="00FA34E7"/>
    <w:rsid w:val="00FB59D5"/>
    <w:rsid w:val="00FC2A8A"/>
    <w:rsid w:val="00FD584D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8C76"/>
  <w15:chartTrackingRefBased/>
  <w15:docId w15:val="{5F585B61-41DB-43C1-9933-8C92DD96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474C5"/>
    <w:pPr>
      <w:spacing w:after="0" w:line="312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5474C5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link w:val="Nadpis2Char"/>
    <w:uiPriority w:val="2"/>
    <w:qFormat/>
    <w:rsid w:val="005474C5"/>
    <w:pPr>
      <w:keepNext/>
      <w:numPr>
        <w:numId w:val="2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link w:val="Nadpis3Char"/>
    <w:uiPriority w:val="2"/>
    <w:qFormat/>
    <w:rsid w:val="005474C5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5474C5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5474C5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2"/>
    <w:qFormat/>
    <w:rsid w:val="005474C5"/>
    <w:pPr>
      <w:keepNext/>
      <w:numPr>
        <w:ilvl w:val="1"/>
        <w:numId w:val="3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5474C5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link w:val="rove1-slolnkuChar"/>
    <w:uiPriority w:val="99"/>
    <w:qFormat/>
    <w:rsid w:val="005474C5"/>
    <w:pPr>
      <w:keepNext/>
      <w:numPr>
        <w:numId w:val="6"/>
      </w:numPr>
      <w:spacing w:before="360"/>
      <w:contextualSpacing w:val="0"/>
      <w:jc w:val="center"/>
    </w:p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5474C5"/>
    <w:pPr>
      <w:numPr>
        <w:ilvl w:val="1"/>
        <w:numId w:val="6"/>
      </w:numPr>
      <w:spacing w:before="120" w:after="120"/>
      <w:contextualSpacing w:val="0"/>
      <w:jc w:val="both"/>
    </w:pPr>
    <w:rPr>
      <w:szCs w:val="24"/>
    </w:rPr>
  </w:style>
  <w:style w:type="character" w:customStyle="1" w:styleId="rove3-slovantextChar">
    <w:name w:val="Úroveň 3 - číslovaný text Char"/>
    <w:link w:val="rove3-slovantext"/>
    <w:uiPriority w:val="99"/>
    <w:locked/>
    <w:rsid w:val="005474C5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5474C5"/>
    <w:pPr>
      <w:numPr>
        <w:ilvl w:val="2"/>
        <w:numId w:val="6"/>
      </w:numPr>
      <w:spacing w:before="120" w:after="120"/>
      <w:contextualSpacing w:val="0"/>
      <w:jc w:val="both"/>
    </w:pPr>
    <w:rPr>
      <w:szCs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5474C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2"/>
    <w:rsid w:val="005474C5"/>
    <w:rPr>
      <w:rFonts w:ascii="Arial" w:eastAsia="Times New Roman" w:hAnsi="Arial" w:cs="Times New Roman"/>
      <w:i/>
      <w:iCs/>
      <w:color w:val="FF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5474C5"/>
    <w:rPr>
      <w:rFonts w:ascii="Arial" w:eastAsia="Times New Roman" w:hAnsi="Arial" w:cs="Arial"/>
      <w:b/>
      <w:color w:val="000000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2"/>
    <w:rsid w:val="005474C5"/>
    <w:rPr>
      <w:rFonts w:ascii="Arial" w:eastAsia="Times New Roman" w:hAnsi="Arial" w:cs="Arial"/>
      <w:b/>
      <w:bCs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2"/>
    <w:rsid w:val="005474C5"/>
    <w:rPr>
      <w:rFonts w:ascii="Arial" w:eastAsia="Times New Roman" w:hAnsi="Arial" w:cs="Arial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2"/>
    <w:rsid w:val="005474C5"/>
    <w:rPr>
      <w:rFonts w:ascii="Arial" w:eastAsia="Times New Roman" w:hAnsi="Arial" w:cs="Times New Roman"/>
      <w:b/>
      <w:bC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2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2"/>
    <w:rsid w:val="005474C5"/>
    <w:rPr>
      <w:rFonts w:ascii="Arial" w:eastAsia="Times New Roman" w:hAnsi="Arial" w:cs="Arial"/>
      <w:b/>
      <w:szCs w:val="20"/>
      <w:u w:val="single"/>
      <w:lang w:eastAsia="cs-CZ"/>
    </w:rPr>
  </w:style>
  <w:style w:type="paragraph" w:styleId="Nzev">
    <w:name w:val="Title"/>
    <w:basedOn w:val="Normln"/>
    <w:link w:val="NzevChar"/>
    <w:uiPriority w:val="1"/>
    <w:qFormat/>
    <w:rsid w:val="005474C5"/>
    <w:pPr>
      <w:spacing w:before="840"/>
      <w:ind w:left="709" w:hanging="709"/>
      <w:jc w:val="center"/>
    </w:pPr>
    <w:rPr>
      <w:rFonts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1"/>
    <w:rsid w:val="005474C5"/>
    <w:rPr>
      <w:rFonts w:ascii="Verdana" w:eastAsia="Times New Roman" w:hAnsi="Verdana" w:cs="Arial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5474C5"/>
    <w:pPr>
      <w:ind w:left="567" w:hanging="709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474C5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474C5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474C5"/>
    <w:rPr>
      <w:rFonts w:ascii="Verdana" w:eastAsia="Times New Roman" w:hAnsi="Verdana" w:cs="Arial"/>
      <w:i/>
      <w:sz w:val="16"/>
      <w:szCs w:val="20"/>
      <w:lang w:eastAsia="cs-CZ"/>
    </w:rPr>
  </w:style>
  <w:style w:type="character" w:styleId="slostrnky">
    <w:name w:val="page number"/>
    <w:basedOn w:val="Standardnpsmoodstavce"/>
    <w:uiPriority w:val="2"/>
    <w:rsid w:val="005474C5"/>
  </w:style>
  <w:style w:type="paragraph" w:styleId="Zpat">
    <w:name w:val="footer"/>
    <w:basedOn w:val="Normln"/>
    <w:link w:val="ZpatChar"/>
    <w:uiPriority w:val="99"/>
    <w:rsid w:val="005474C5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474C5"/>
    <w:rPr>
      <w:rFonts w:ascii="Verdana" w:eastAsia="Times New Roman" w:hAnsi="Verdana" w:cs="Times New Roman"/>
      <w:sz w:val="16"/>
      <w:szCs w:val="20"/>
      <w:lang w:eastAsia="cs-CZ"/>
    </w:rPr>
  </w:style>
  <w:style w:type="character" w:styleId="Zdraznn">
    <w:name w:val="Emphasis"/>
    <w:uiPriority w:val="1"/>
    <w:qFormat/>
    <w:rsid w:val="005474C5"/>
    <w:rPr>
      <w:i/>
      <w:iCs/>
    </w:rPr>
  </w:style>
  <w:style w:type="character" w:styleId="Hypertextovodkaz">
    <w:name w:val="Hyperlink"/>
    <w:uiPriority w:val="2"/>
    <w:rsid w:val="005474C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5474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474C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5474C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474C5"/>
  </w:style>
  <w:style w:type="character" w:customStyle="1" w:styleId="TextkomenteChar">
    <w:name w:val="Text komentáře Char"/>
    <w:basedOn w:val="Standardnpsmoodstavce"/>
    <w:link w:val="Textkomente"/>
    <w:semiHidden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547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474C5"/>
    <w:rPr>
      <w:rFonts w:ascii="Verdana" w:eastAsia="Times New Roman" w:hAnsi="Verdana" w:cs="Times New Roman"/>
      <w:b/>
      <w:bCs/>
      <w:sz w:val="18"/>
      <w:szCs w:val="20"/>
      <w:lang w:eastAsia="cs-CZ"/>
    </w:rPr>
  </w:style>
  <w:style w:type="table" w:styleId="Mkatabulky">
    <w:name w:val="Table Grid"/>
    <w:basedOn w:val="Normlntabulka"/>
    <w:rsid w:val="0054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5474C5"/>
    <w:rPr>
      <w:b/>
      <w:bCs/>
    </w:rPr>
  </w:style>
  <w:style w:type="paragraph" w:styleId="Rozloendokumentu">
    <w:name w:val="Document Map"/>
    <w:basedOn w:val="Normln"/>
    <w:link w:val="RozloendokumentuChar"/>
    <w:semiHidden/>
    <w:rsid w:val="005474C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474C5"/>
    <w:rPr>
      <w:rFonts w:ascii="Tahoma" w:eastAsia="Times New Roman" w:hAnsi="Tahoma" w:cs="Tahoma"/>
      <w:sz w:val="18"/>
      <w:szCs w:val="20"/>
      <w:shd w:val="clear" w:color="auto" w:fill="000080"/>
      <w:lang w:eastAsia="cs-CZ"/>
    </w:rPr>
  </w:style>
  <w:style w:type="paragraph" w:styleId="Revize">
    <w:name w:val="Revision"/>
    <w:hidden/>
    <w:uiPriority w:val="99"/>
    <w:semiHidden/>
    <w:rsid w:val="0054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5474C5"/>
  </w:style>
  <w:style w:type="character" w:customStyle="1" w:styleId="rove1-slolnkuChar">
    <w:name w:val="Úroveň 1 - číslo článku Char"/>
    <w:link w:val="rove1-slolnku"/>
    <w:uiPriority w:val="99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5474C5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2-text">
    <w:name w:val="Úroveň 2 - text"/>
    <w:basedOn w:val="Normln"/>
    <w:link w:val="rove2-textChar"/>
    <w:qFormat/>
    <w:rsid w:val="005474C5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odrkovtext">
    <w:name w:val="Úroveň 2 - odrážkový text"/>
    <w:basedOn w:val="rove2-text"/>
    <w:link w:val="rove2-odrkovtextChar"/>
    <w:qFormat/>
    <w:rsid w:val="005474C5"/>
    <w:pPr>
      <w:numPr>
        <w:numId w:val="4"/>
      </w:numPr>
      <w:contextualSpacing/>
    </w:pPr>
  </w:style>
  <w:style w:type="character" w:customStyle="1" w:styleId="rove2-odrkovtextChar">
    <w:name w:val="Úroveň 2 - odrážkový text Char"/>
    <w:link w:val="rove2-odrkov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3-text">
    <w:name w:val="Úroveň 3 - text"/>
    <w:basedOn w:val="Normln"/>
    <w:link w:val="rove3-textChar"/>
    <w:qFormat/>
    <w:rsid w:val="005474C5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3-odrkovtext">
    <w:name w:val="Úroveň 3 - odrážkový text"/>
    <w:basedOn w:val="rove3-text"/>
    <w:link w:val="rove3-odrkovtextChar"/>
    <w:qFormat/>
    <w:rsid w:val="005474C5"/>
    <w:pPr>
      <w:numPr>
        <w:numId w:val="5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5474C5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5474C5"/>
    <w:rPr>
      <w:rFonts w:ascii="Verdana" w:eastAsia="Times New Roman" w:hAnsi="Verdana" w:cs="Arial"/>
      <w:b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5474C5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5474C5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74C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5474C5"/>
    <w:pPr>
      <w:numPr>
        <w:numId w:val="10"/>
      </w:numPr>
    </w:pPr>
  </w:style>
  <w:style w:type="character" w:customStyle="1" w:styleId="datalabel">
    <w:name w:val="datalabel"/>
    <w:basedOn w:val="Standardnpsmoodstavce"/>
    <w:rsid w:val="0054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0A1CD6BF3E444CB3F471821EB4B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18565-058B-4697-97CE-4071B0F085F7}"/>
      </w:docPartPr>
      <w:docPartBody>
        <w:p w:rsidR="007F3F77" w:rsidRDefault="003D07F2" w:rsidP="003D07F2">
          <w:pPr>
            <w:pStyle w:val="C00A1CD6BF3E444CB3F471821EB4B92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814A2B0F7AB40A5885E279C39D7B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3C231-6A55-4A3F-B006-B9D89A3F00E3}"/>
      </w:docPartPr>
      <w:docPartBody>
        <w:p w:rsidR="007F3F77" w:rsidRDefault="003D07F2" w:rsidP="003D07F2">
          <w:pPr>
            <w:pStyle w:val="A814A2B0F7AB40A5885E279C39D7B70F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D85B0DADF4E546B2AFDCC0D2CE2B0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4A7CC-6145-4380-A05A-B131CBEDB4AE}"/>
      </w:docPartPr>
      <w:docPartBody>
        <w:p w:rsidR="007F3F77" w:rsidRDefault="003D07F2" w:rsidP="003D07F2">
          <w:pPr>
            <w:pStyle w:val="D85B0DADF4E546B2AFDCC0D2CE2B0C4D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1265963ABB64C2DAFF8A5BF3A2F6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FD5AA-0E44-46A4-825D-123188DC5061}"/>
      </w:docPartPr>
      <w:docPartBody>
        <w:p w:rsidR="007F3F77" w:rsidRDefault="003D07F2" w:rsidP="003D07F2">
          <w:pPr>
            <w:pStyle w:val="61265963ABB64C2DAFF8A5BF3A2F6FA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08E2C5BD28F4BD3AEEB1CE044C50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B4DE1-6759-40A9-90A5-A27349D9F15E}"/>
      </w:docPartPr>
      <w:docPartBody>
        <w:p w:rsidR="00BF4F0F" w:rsidRDefault="00BF4F0F" w:rsidP="00BF4F0F">
          <w:pPr>
            <w:pStyle w:val="F08E2C5BD28F4BD3AEEB1CE044C50CF6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F2"/>
    <w:rsid w:val="000129B5"/>
    <w:rsid w:val="00033AA8"/>
    <w:rsid w:val="000765C8"/>
    <w:rsid w:val="000C24A1"/>
    <w:rsid w:val="00106220"/>
    <w:rsid w:val="0016517E"/>
    <w:rsid w:val="00190AB4"/>
    <w:rsid w:val="001B5B73"/>
    <w:rsid w:val="001E74EA"/>
    <w:rsid w:val="0020453A"/>
    <w:rsid w:val="00235BEA"/>
    <w:rsid w:val="00281A65"/>
    <w:rsid w:val="00295BB4"/>
    <w:rsid w:val="002C111B"/>
    <w:rsid w:val="003824AB"/>
    <w:rsid w:val="003D07F2"/>
    <w:rsid w:val="00424AAA"/>
    <w:rsid w:val="004347D3"/>
    <w:rsid w:val="0058611C"/>
    <w:rsid w:val="00620066"/>
    <w:rsid w:val="006C729D"/>
    <w:rsid w:val="006E77D6"/>
    <w:rsid w:val="00715B5F"/>
    <w:rsid w:val="00742E8F"/>
    <w:rsid w:val="00756DEB"/>
    <w:rsid w:val="007F3F77"/>
    <w:rsid w:val="00817795"/>
    <w:rsid w:val="008707B6"/>
    <w:rsid w:val="008D0F00"/>
    <w:rsid w:val="008F7356"/>
    <w:rsid w:val="009F7B12"/>
    <w:rsid w:val="00A35B92"/>
    <w:rsid w:val="00A37B7D"/>
    <w:rsid w:val="00AE7006"/>
    <w:rsid w:val="00B03330"/>
    <w:rsid w:val="00B1567E"/>
    <w:rsid w:val="00BF4F0F"/>
    <w:rsid w:val="00C23DBB"/>
    <w:rsid w:val="00C375B7"/>
    <w:rsid w:val="00C658C6"/>
    <w:rsid w:val="00C665E7"/>
    <w:rsid w:val="00D35796"/>
    <w:rsid w:val="00D91AA7"/>
    <w:rsid w:val="00D968B2"/>
    <w:rsid w:val="00DC2D49"/>
    <w:rsid w:val="00E32BA1"/>
    <w:rsid w:val="00E3745E"/>
    <w:rsid w:val="00E421D2"/>
    <w:rsid w:val="00EA3E60"/>
    <w:rsid w:val="00F004B6"/>
    <w:rsid w:val="00F558E9"/>
    <w:rsid w:val="00F75D75"/>
    <w:rsid w:val="00FB59D5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4F0F"/>
    <w:rPr>
      <w:color w:val="808080"/>
    </w:rPr>
  </w:style>
  <w:style w:type="paragraph" w:customStyle="1" w:styleId="C00A1CD6BF3E444CB3F471821EB4B924">
    <w:name w:val="C00A1CD6BF3E444CB3F471821EB4B924"/>
    <w:rsid w:val="003D07F2"/>
  </w:style>
  <w:style w:type="paragraph" w:customStyle="1" w:styleId="A814A2B0F7AB40A5885E279C39D7B70F">
    <w:name w:val="A814A2B0F7AB40A5885E279C39D7B70F"/>
    <w:rsid w:val="003D07F2"/>
  </w:style>
  <w:style w:type="paragraph" w:customStyle="1" w:styleId="D85B0DADF4E546B2AFDCC0D2CE2B0C4D">
    <w:name w:val="D85B0DADF4E546B2AFDCC0D2CE2B0C4D"/>
    <w:rsid w:val="003D07F2"/>
  </w:style>
  <w:style w:type="paragraph" w:customStyle="1" w:styleId="61265963ABB64C2DAFF8A5BF3A2F6FA9">
    <w:name w:val="61265963ABB64C2DAFF8A5BF3A2F6FA9"/>
    <w:rsid w:val="003D07F2"/>
  </w:style>
  <w:style w:type="paragraph" w:customStyle="1" w:styleId="F08E2C5BD28F4BD3AEEB1CE044C50CF6">
    <w:name w:val="F08E2C5BD28F4BD3AEEB1CE044C50CF6"/>
    <w:rsid w:val="00BF4F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D25C-2DA2-4A3C-848B-C7ECF5D2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Parašínová</dc:creator>
  <cp:keywords/>
  <dc:description/>
  <cp:lastModifiedBy>tech</cp:lastModifiedBy>
  <cp:revision>2</cp:revision>
  <cp:lastPrinted>2025-09-09T10:41:00Z</cp:lastPrinted>
  <dcterms:created xsi:type="dcterms:W3CDTF">2026-04-01T08:49:00Z</dcterms:created>
  <dcterms:modified xsi:type="dcterms:W3CDTF">2026-04-01T08:49:00Z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