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27F9C" w14:textId="77777777" w:rsidR="007A02F5" w:rsidRDefault="00000000">
      <w:bookmarkStart w:id="0" w:name="_Hlk215043941"/>
      <w:bookmarkStart w:id="1" w:name="_Hlk215043940"/>
      <w:r>
        <w:rPr>
          <w:noProof/>
        </w:rPr>
        <w:drawing>
          <wp:inline distT="0" distB="0" distL="0" distR="0" wp14:anchorId="2485B6A7" wp14:editId="38BCE3D5">
            <wp:extent cx="2733675" cy="895350"/>
            <wp:effectExtent l="0" t="0" r="0" b="0"/>
            <wp:docPr id="1"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4"/>
                    <pic:cNvPicPr>
                      <a:picLocks noChangeAspect="1" noChangeArrowheads="1"/>
                    </pic:cNvPicPr>
                  </pic:nvPicPr>
                  <pic:blipFill>
                    <a:blip r:embed="rId6"/>
                    <a:stretch>
                      <a:fillRect/>
                    </a:stretch>
                  </pic:blipFill>
                  <pic:spPr bwMode="auto">
                    <a:xfrm>
                      <a:off x="0" y="0"/>
                      <a:ext cx="2733675" cy="895350"/>
                    </a:xfrm>
                    <a:prstGeom prst="rect">
                      <a:avLst/>
                    </a:prstGeom>
                    <a:noFill/>
                  </pic:spPr>
                </pic:pic>
              </a:graphicData>
            </a:graphic>
          </wp:inline>
        </w:drawing>
      </w:r>
      <w:r>
        <w:rPr>
          <w:noProof/>
        </w:rPr>
        <w:drawing>
          <wp:inline distT="0" distB="0" distL="0" distR="0" wp14:anchorId="417D40F0" wp14:editId="7D3119DD">
            <wp:extent cx="3009900" cy="828675"/>
            <wp:effectExtent l="0" t="0" r="0" b="0"/>
            <wp:docPr id="2" name="Obrázek 3" descr="SFZP_krivky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3" descr="SFZP_krivky_H"/>
                    <pic:cNvPicPr>
                      <a:picLocks noChangeAspect="1" noChangeArrowheads="1"/>
                    </pic:cNvPicPr>
                  </pic:nvPicPr>
                  <pic:blipFill>
                    <a:blip r:embed="rId7"/>
                    <a:stretch>
                      <a:fillRect/>
                    </a:stretch>
                  </pic:blipFill>
                  <pic:spPr bwMode="auto">
                    <a:xfrm>
                      <a:off x="0" y="0"/>
                      <a:ext cx="3009900" cy="828675"/>
                    </a:xfrm>
                    <a:prstGeom prst="rect">
                      <a:avLst/>
                    </a:prstGeom>
                    <a:noFill/>
                  </pic:spPr>
                </pic:pic>
              </a:graphicData>
            </a:graphic>
          </wp:inline>
        </w:drawing>
      </w:r>
      <w:bookmarkEnd w:id="0"/>
      <w:bookmarkEnd w:id="1"/>
    </w:p>
    <w:p w14:paraId="1136835A" w14:textId="77777777" w:rsidR="007A02F5" w:rsidRDefault="007A02F5">
      <w:pPr>
        <w:jc w:val="center"/>
      </w:pPr>
    </w:p>
    <w:p w14:paraId="7359DAF3" w14:textId="77777777" w:rsidR="007A02F5" w:rsidRDefault="00000000">
      <w:pPr>
        <w:jc w:val="center"/>
        <w:rPr>
          <w:b/>
          <w:bCs/>
        </w:rPr>
      </w:pPr>
      <w:r>
        <w:rPr>
          <w:b/>
          <w:bCs/>
        </w:rPr>
        <w:t>KUPNÍ SMLOUVA</w:t>
      </w:r>
    </w:p>
    <w:p w14:paraId="59319283" w14:textId="77777777" w:rsidR="007A02F5" w:rsidRDefault="00000000">
      <w:pPr>
        <w:jc w:val="center"/>
        <w:rPr>
          <w:b/>
          <w:bCs/>
        </w:rPr>
      </w:pPr>
      <w:r>
        <w:t xml:space="preserve">(dále jen </w:t>
      </w:r>
      <w:r>
        <w:rPr>
          <w:b/>
          <w:bCs/>
        </w:rPr>
        <w:t>„Smlouva")</w:t>
      </w:r>
    </w:p>
    <w:p w14:paraId="5DCE9DB4" w14:textId="77777777" w:rsidR="007A02F5" w:rsidRDefault="00000000">
      <w:pPr>
        <w:jc w:val="center"/>
      </w:pPr>
      <w:r>
        <w:t>uzavřená podle § 2079 a násl. zák. č. 89/2012 Sb., občanský zákoník, ve znění pozdějších předpisů</w:t>
      </w:r>
    </w:p>
    <w:p w14:paraId="5A84F4BB" w14:textId="77777777" w:rsidR="007A02F5" w:rsidRDefault="00000000">
      <w:pPr>
        <w:jc w:val="center"/>
      </w:pPr>
      <w:r>
        <w:t xml:space="preserve">(dále jen </w:t>
      </w:r>
      <w:r>
        <w:rPr>
          <w:b/>
          <w:bCs/>
        </w:rPr>
        <w:t xml:space="preserve">„Občanský zákoník" </w:t>
      </w:r>
      <w:r>
        <w:t>nebo „OZ")</w:t>
      </w:r>
    </w:p>
    <w:p w14:paraId="39AD8AD1" w14:textId="77777777" w:rsidR="007A02F5" w:rsidRDefault="00000000">
      <w:pPr>
        <w:rPr>
          <w:b/>
          <w:bCs/>
        </w:rPr>
      </w:pPr>
      <w:r>
        <w:rPr>
          <w:b/>
          <w:bCs/>
        </w:rPr>
        <w:t>Účastníci smlouvy</w:t>
      </w:r>
    </w:p>
    <w:p w14:paraId="51B34872" w14:textId="77777777" w:rsidR="007A02F5" w:rsidRDefault="00000000">
      <w:pPr>
        <w:tabs>
          <w:tab w:val="left" w:pos="2835"/>
        </w:tabs>
        <w:spacing w:after="0" w:line="240" w:lineRule="auto"/>
        <w:rPr>
          <w:b/>
          <w:bCs/>
        </w:rPr>
      </w:pPr>
      <w:r>
        <w:rPr>
          <w:b/>
          <w:bCs/>
        </w:rPr>
        <w:t>Kupující:</w:t>
      </w:r>
      <w:r>
        <w:rPr>
          <w:b/>
          <w:bCs/>
        </w:rPr>
        <w:tab/>
      </w:r>
      <w:r>
        <w:rPr>
          <w:rFonts w:cs="Segoe UI"/>
          <w:i/>
        </w:rPr>
        <w:t>Pečovatelská služba města Dobříše</w:t>
      </w:r>
    </w:p>
    <w:p w14:paraId="65EF130E" w14:textId="77777777" w:rsidR="007A02F5" w:rsidRDefault="00000000">
      <w:pPr>
        <w:tabs>
          <w:tab w:val="left" w:pos="2835"/>
        </w:tabs>
        <w:spacing w:after="0" w:line="240" w:lineRule="auto"/>
      </w:pPr>
      <w:r>
        <w:t>Sídlo:</w:t>
      </w:r>
      <w:r>
        <w:tab/>
      </w:r>
      <w:r>
        <w:rPr>
          <w:rFonts w:cs="Segoe UI"/>
          <w:i/>
        </w:rPr>
        <w:t>Dukelské nám. 443</w:t>
      </w:r>
      <w:r>
        <w:tab/>
      </w:r>
    </w:p>
    <w:p w14:paraId="1FBAF188" w14:textId="77777777" w:rsidR="007A02F5" w:rsidRDefault="00000000">
      <w:pPr>
        <w:tabs>
          <w:tab w:val="left" w:pos="2835"/>
        </w:tabs>
        <w:spacing w:after="0" w:line="240" w:lineRule="auto"/>
      </w:pPr>
      <w:r>
        <w:t>Zastoupený:</w:t>
      </w:r>
      <w:r>
        <w:tab/>
        <w:t>Bc. Dagmar Mášovou, ředitelkou</w:t>
      </w:r>
    </w:p>
    <w:p w14:paraId="61D0A208" w14:textId="5305B5AF" w:rsidR="007A02F5" w:rsidRDefault="00000000">
      <w:pPr>
        <w:tabs>
          <w:tab w:val="left" w:pos="2835"/>
        </w:tabs>
        <w:spacing w:after="0" w:line="240" w:lineRule="auto"/>
      </w:pPr>
      <w:r>
        <w:t>Č. účtu:</w:t>
      </w:r>
      <w:r>
        <w:tab/>
      </w:r>
    </w:p>
    <w:p w14:paraId="1BE4EC84" w14:textId="77777777" w:rsidR="007A02F5" w:rsidRDefault="00000000">
      <w:pPr>
        <w:tabs>
          <w:tab w:val="left" w:pos="2835"/>
        </w:tabs>
        <w:spacing w:after="0" w:line="240" w:lineRule="auto"/>
      </w:pPr>
      <w:r>
        <w:t>IČO:</w:t>
      </w:r>
      <w:r>
        <w:tab/>
        <w:t>48954845</w:t>
      </w:r>
    </w:p>
    <w:p w14:paraId="3852551A" w14:textId="1D17DC35" w:rsidR="007A02F5" w:rsidRDefault="00000000">
      <w:pPr>
        <w:tabs>
          <w:tab w:val="left" w:pos="2835"/>
        </w:tabs>
        <w:spacing w:after="0" w:line="240" w:lineRule="auto"/>
      </w:pPr>
      <w:r>
        <w:t>Tel:</w:t>
      </w:r>
      <w:r>
        <w:tab/>
      </w:r>
    </w:p>
    <w:p w14:paraId="4997956B" w14:textId="3767AABB" w:rsidR="007A02F5" w:rsidRDefault="00000000">
      <w:pPr>
        <w:tabs>
          <w:tab w:val="left" w:pos="2835"/>
        </w:tabs>
        <w:spacing w:after="0" w:line="240" w:lineRule="auto"/>
      </w:pPr>
      <w:r>
        <w:t>E-mail:</w:t>
      </w:r>
      <w:r>
        <w:tab/>
        <w:t xml:space="preserve"> </w:t>
      </w:r>
    </w:p>
    <w:p w14:paraId="574C14F1" w14:textId="77777777" w:rsidR="007A02F5" w:rsidRDefault="00000000">
      <w:pPr>
        <w:tabs>
          <w:tab w:val="left" w:pos="2835"/>
        </w:tabs>
        <w:spacing w:after="0" w:line="240" w:lineRule="auto"/>
      </w:pPr>
      <w:r>
        <w:t xml:space="preserve">(dále jen </w:t>
      </w:r>
      <w:r>
        <w:rPr>
          <w:b/>
          <w:bCs/>
        </w:rPr>
        <w:t xml:space="preserve">„Kupující") </w:t>
      </w:r>
      <w:r>
        <w:t>na straně jedné</w:t>
      </w:r>
    </w:p>
    <w:p w14:paraId="1CCC510C" w14:textId="77777777" w:rsidR="007A02F5" w:rsidRDefault="007A02F5">
      <w:pPr>
        <w:tabs>
          <w:tab w:val="left" w:pos="2835"/>
        </w:tabs>
        <w:spacing w:after="0" w:line="240" w:lineRule="auto"/>
        <w:rPr>
          <w:b/>
          <w:bCs/>
        </w:rPr>
      </w:pPr>
    </w:p>
    <w:p w14:paraId="654DF79F" w14:textId="77777777" w:rsidR="007A02F5" w:rsidRDefault="00000000">
      <w:pPr>
        <w:tabs>
          <w:tab w:val="left" w:pos="2835"/>
        </w:tabs>
        <w:spacing w:after="0" w:line="240" w:lineRule="auto"/>
        <w:rPr>
          <w:b/>
          <w:bCs/>
        </w:rPr>
      </w:pPr>
      <w:proofErr w:type="gramStart"/>
      <w:r>
        <w:rPr>
          <w:b/>
          <w:bCs/>
        </w:rPr>
        <w:t xml:space="preserve">Prodávající:   </w:t>
      </w:r>
      <w:proofErr w:type="gramEnd"/>
      <w:r>
        <w:rPr>
          <w:b/>
          <w:bCs/>
        </w:rPr>
        <w:t xml:space="preserve">                            BLOHMANN spol. s r. o.</w:t>
      </w:r>
    </w:p>
    <w:p w14:paraId="7B218CCA" w14:textId="77777777" w:rsidR="007A02F5" w:rsidRDefault="00000000">
      <w:pPr>
        <w:tabs>
          <w:tab w:val="left" w:pos="2835"/>
        </w:tabs>
        <w:spacing w:after="0" w:line="240" w:lineRule="auto"/>
      </w:pPr>
      <w:r>
        <w:t>Sídlo/Místo podnikání:</w:t>
      </w:r>
      <w:r>
        <w:tab/>
        <w:t>ulice 5. května 687/IV, 339 01 Klatovy</w:t>
      </w:r>
    </w:p>
    <w:p w14:paraId="51230F27" w14:textId="77777777" w:rsidR="007A02F5" w:rsidRDefault="00000000">
      <w:pPr>
        <w:tabs>
          <w:tab w:val="left" w:pos="2835"/>
        </w:tabs>
        <w:spacing w:after="0" w:line="240" w:lineRule="auto"/>
      </w:pPr>
      <w:r>
        <w:t>Zastoupený:</w:t>
      </w:r>
      <w:r>
        <w:tab/>
        <w:t xml:space="preserve">Ing. Miroslavem </w:t>
      </w:r>
      <w:proofErr w:type="spellStart"/>
      <w:r>
        <w:t>Blohmannem</w:t>
      </w:r>
      <w:proofErr w:type="spellEnd"/>
    </w:p>
    <w:p w14:paraId="4909290E" w14:textId="77777777" w:rsidR="007A02F5" w:rsidRDefault="00000000">
      <w:pPr>
        <w:tabs>
          <w:tab w:val="left" w:pos="2835"/>
        </w:tabs>
        <w:spacing w:after="0" w:line="240" w:lineRule="auto"/>
      </w:pPr>
      <w:r>
        <w:t>Bankovní spojení:</w:t>
      </w:r>
      <w:r>
        <w:tab/>
        <w:t>účet vedený u Komerční banky</w:t>
      </w:r>
    </w:p>
    <w:p w14:paraId="7F78C869" w14:textId="1F0D9ABB" w:rsidR="007A02F5" w:rsidRDefault="00000000">
      <w:pPr>
        <w:tabs>
          <w:tab w:val="left" w:pos="2835"/>
        </w:tabs>
        <w:spacing w:after="0" w:line="240" w:lineRule="auto"/>
      </w:pPr>
      <w:r>
        <w:t>Č. účtu:</w:t>
      </w:r>
      <w:r>
        <w:tab/>
      </w:r>
    </w:p>
    <w:p w14:paraId="57AD6B8A" w14:textId="77777777" w:rsidR="007A02F5" w:rsidRDefault="00000000">
      <w:pPr>
        <w:tabs>
          <w:tab w:val="left" w:pos="2835"/>
        </w:tabs>
        <w:spacing w:after="0" w:line="240" w:lineRule="auto"/>
      </w:pPr>
      <w:r>
        <w:t>IČO:</w:t>
      </w:r>
      <w:r>
        <w:tab/>
        <w:t>25204424</w:t>
      </w:r>
    </w:p>
    <w:p w14:paraId="33036FAA" w14:textId="77777777" w:rsidR="007A02F5" w:rsidRDefault="00000000">
      <w:pPr>
        <w:tabs>
          <w:tab w:val="left" w:pos="2835"/>
        </w:tabs>
        <w:spacing w:after="0" w:line="240" w:lineRule="auto"/>
      </w:pPr>
      <w:r>
        <w:t>DIČ:</w:t>
      </w:r>
      <w:r>
        <w:tab/>
        <w:t>CZ25204424</w:t>
      </w:r>
    </w:p>
    <w:p w14:paraId="25DFA121" w14:textId="67F5C6C2" w:rsidR="007A02F5" w:rsidRDefault="00000000">
      <w:pPr>
        <w:tabs>
          <w:tab w:val="left" w:pos="2835"/>
        </w:tabs>
        <w:spacing w:after="0" w:line="240" w:lineRule="auto"/>
      </w:pPr>
      <w:r>
        <w:t>Tel:</w:t>
      </w:r>
      <w:r>
        <w:tab/>
      </w:r>
    </w:p>
    <w:p w14:paraId="0F3536B3" w14:textId="5AD6DD9C" w:rsidR="007A02F5" w:rsidRDefault="00000000">
      <w:pPr>
        <w:tabs>
          <w:tab w:val="left" w:pos="2835"/>
        </w:tabs>
        <w:spacing w:after="0" w:line="240" w:lineRule="auto"/>
      </w:pPr>
      <w:r>
        <w:t>E-mail:</w:t>
      </w:r>
      <w:r>
        <w:tab/>
      </w:r>
    </w:p>
    <w:p w14:paraId="07801DFD" w14:textId="77777777" w:rsidR="007A02F5" w:rsidRDefault="00000000">
      <w:pPr>
        <w:tabs>
          <w:tab w:val="left" w:pos="2835"/>
        </w:tabs>
        <w:spacing w:after="0" w:line="240" w:lineRule="auto"/>
      </w:pPr>
      <w:r>
        <w:t>Zapsaný</w:t>
      </w:r>
      <w:r>
        <w:tab/>
      </w:r>
      <w:bookmarkStart w:id="2" w:name="docs-internal-guid-05edb72f-7fff-3c2d-25"/>
      <w:bookmarkEnd w:id="2"/>
      <w:r>
        <w:rPr>
          <w:rStyle w:val="Hypertextovodkaz"/>
          <w:rFonts w:cs="Arial"/>
          <w:color w:val="000000"/>
          <w:u w:val="none"/>
        </w:rPr>
        <w:t>Spisová značka: C 8181 vedená u Krajského soudu v Plzni</w:t>
      </w:r>
      <w:r>
        <w:rPr>
          <w:rStyle w:val="Hypertextovodkaz"/>
          <w:rFonts w:cs="Arial"/>
          <w:color w:val="000000"/>
          <w:sz w:val="26"/>
          <w:szCs w:val="26"/>
          <w:u w:val="none"/>
        </w:rPr>
        <w:t xml:space="preserve"> </w:t>
      </w:r>
    </w:p>
    <w:p w14:paraId="590B25C9" w14:textId="77777777" w:rsidR="007A02F5" w:rsidRDefault="007A02F5">
      <w:pPr>
        <w:tabs>
          <w:tab w:val="left" w:pos="2835"/>
        </w:tabs>
        <w:spacing w:after="0" w:line="240" w:lineRule="auto"/>
      </w:pPr>
    </w:p>
    <w:p w14:paraId="1BB576AD" w14:textId="77777777" w:rsidR="007A02F5" w:rsidRDefault="00000000">
      <w:pPr>
        <w:tabs>
          <w:tab w:val="left" w:pos="2835"/>
        </w:tabs>
        <w:spacing w:after="0" w:line="240" w:lineRule="auto"/>
      </w:pPr>
      <w:r>
        <w:t xml:space="preserve">(dále jen </w:t>
      </w:r>
      <w:r>
        <w:rPr>
          <w:b/>
          <w:bCs/>
        </w:rPr>
        <w:t xml:space="preserve">„Prodávající") </w:t>
      </w:r>
      <w:r>
        <w:t>na straně druhé</w:t>
      </w:r>
    </w:p>
    <w:p w14:paraId="1B96787B" w14:textId="77777777" w:rsidR="007A02F5" w:rsidRDefault="00000000">
      <w:pPr>
        <w:tabs>
          <w:tab w:val="left" w:pos="2835"/>
        </w:tabs>
        <w:rPr>
          <w:b/>
          <w:bCs/>
        </w:rPr>
      </w:pPr>
      <w:r>
        <w:t xml:space="preserve">(Kupující a Prodávající dále společně také jen jako </w:t>
      </w:r>
      <w:r>
        <w:rPr>
          <w:b/>
          <w:bCs/>
        </w:rPr>
        <w:t xml:space="preserve">„účastníci smlouvy" </w:t>
      </w:r>
      <w:r>
        <w:t xml:space="preserve">nebo také jen </w:t>
      </w:r>
      <w:r>
        <w:rPr>
          <w:b/>
          <w:bCs/>
        </w:rPr>
        <w:t>„smluvní strany")</w:t>
      </w:r>
    </w:p>
    <w:p w14:paraId="7698D1E9" w14:textId="77777777" w:rsidR="007A02F5" w:rsidRDefault="007A02F5">
      <w:pPr>
        <w:tabs>
          <w:tab w:val="left" w:pos="2835"/>
        </w:tabs>
        <w:rPr>
          <w:b/>
          <w:bCs/>
        </w:rPr>
      </w:pPr>
    </w:p>
    <w:p w14:paraId="5FB9BF92" w14:textId="77777777" w:rsidR="007A02F5" w:rsidRDefault="007A02F5">
      <w:pPr>
        <w:tabs>
          <w:tab w:val="left" w:pos="2835"/>
        </w:tabs>
        <w:rPr>
          <w:b/>
          <w:bCs/>
        </w:rPr>
      </w:pPr>
    </w:p>
    <w:p w14:paraId="73F71B7A" w14:textId="77777777" w:rsidR="007A02F5" w:rsidRDefault="007A02F5">
      <w:pPr>
        <w:tabs>
          <w:tab w:val="left" w:pos="2835"/>
        </w:tabs>
        <w:rPr>
          <w:b/>
          <w:bCs/>
        </w:rPr>
      </w:pPr>
    </w:p>
    <w:p w14:paraId="69E6168C" w14:textId="77777777" w:rsidR="007A02F5" w:rsidRDefault="007A02F5">
      <w:pPr>
        <w:tabs>
          <w:tab w:val="left" w:pos="2835"/>
        </w:tabs>
        <w:rPr>
          <w:b/>
          <w:bCs/>
        </w:rPr>
      </w:pPr>
    </w:p>
    <w:p w14:paraId="3AFBE32F" w14:textId="77777777" w:rsidR="007A02F5" w:rsidRDefault="00000000">
      <w:pPr>
        <w:tabs>
          <w:tab w:val="left" w:pos="2835"/>
        </w:tabs>
        <w:jc w:val="center"/>
        <w:rPr>
          <w:b/>
          <w:bCs/>
        </w:rPr>
      </w:pPr>
      <w:r>
        <w:rPr>
          <w:b/>
          <w:bCs/>
        </w:rPr>
        <w:t>Článek I</w:t>
      </w:r>
    </w:p>
    <w:p w14:paraId="6C47523F" w14:textId="77777777" w:rsidR="007A02F5" w:rsidRDefault="00000000">
      <w:pPr>
        <w:tabs>
          <w:tab w:val="left" w:pos="2835"/>
        </w:tabs>
        <w:jc w:val="center"/>
        <w:rPr>
          <w:b/>
          <w:bCs/>
        </w:rPr>
      </w:pPr>
      <w:r>
        <w:rPr>
          <w:b/>
          <w:bCs/>
        </w:rPr>
        <w:t>Úvodní ustanovení</w:t>
      </w:r>
    </w:p>
    <w:p w14:paraId="072B225E" w14:textId="77777777" w:rsidR="007A02F5" w:rsidRDefault="00000000">
      <w:pPr>
        <w:tabs>
          <w:tab w:val="left" w:pos="2835"/>
        </w:tabs>
      </w:pPr>
      <w:r>
        <w:t>1. Smluvní strany prohlašují, že identifikační údaje specifikující smluvní strany jsou v souladu správní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1CD21DC8" w14:textId="77777777" w:rsidR="007A02F5" w:rsidRDefault="00000000">
      <w:pPr>
        <w:tabs>
          <w:tab w:val="left" w:pos="2835"/>
        </w:tabs>
        <w:rPr>
          <w:b/>
          <w:bCs/>
        </w:rPr>
      </w:pPr>
      <w:r>
        <w:t xml:space="preserve">3. Tato smlouvaje uzavřena na základě nabídky ze dne </w:t>
      </w:r>
      <w:r>
        <w:rPr>
          <w:b/>
          <w:bCs/>
        </w:rPr>
        <w:t>20.2. 2026</w:t>
      </w:r>
    </w:p>
    <w:p w14:paraId="43CD4CE2" w14:textId="77777777" w:rsidR="007A02F5" w:rsidRDefault="00000000">
      <w:pPr>
        <w:tabs>
          <w:tab w:val="left" w:pos="2835"/>
        </w:tabs>
      </w:pPr>
      <w:r>
        <w:t xml:space="preserve">4. </w:t>
      </w:r>
      <w:r>
        <w:rPr>
          <w:b/>
          <w:bCs/>
        </w:rPr>
        <w:t>Zakázka je spolufinancována Evropskou unií z Národního programu životního prostředí, v rámci projektu “</w:t>
      </w:r>
      <w:r>
        <w:rPr>
          <w:rFonts w:ascii="Segoe UI" w:hAnsi="Segoe UI" w:cs="Segoe UI"/>
          <w:b/>
          <w:bCs/>
          <w:color w:val="000000"/>
          <w:kern w:val="0"/>
          <w:sz w:val="20"/>
          <w:szCs w:val="20"/>
        </w:rPr>
        <w:t xml:space="preserve"> </w:t>
      </w:r>
      <w:r>
        <w:rPr>
          <w:b/>
          <w:bCs/>
        </w:rPr>
        <w:t xml:space="preserve">Pečovatelská služba města </w:t>
      </w:r>
      <w:proofErr w:type="gramStart"/>
      <w:r>
        <w:rPr>
          <w:b/>
          <w:bCs/>
        </w:rPr>
        <w:t xml:space="preserve">Dobříše - </w:t>
      </w:r>
      <w:proofErr w:type="spellStart"/>
      <w:r>
        <w:rPr>
          <w:b/>
          <w:bCs/>
        </w:rPr>
        <w:t>Ekomobilita</w:t>
      </w:r>
      <w:proofErr w:type="spellEnd"/>
      <w:proofErr w:type="gramEnd"/>
      <w:r>
        <w:rPr>
          <w:b/>
          <w:bCs/>
        </w:rPr>
        <w:t xml:space="preserve"> II" Rozhodnutí č. 5251100017. </w:t>
      </w:r>
      <w:r>
        <w:t>V souvislosti se způsobem financování je Prodávající povinen umožnit kontrolu vynaložených prostředků vyplývající ze zákona č. 320/2001 Sb., o finanční kontrole ve veřejné správě, o změně některých zákonů, ve znění pozdějších předpisů.</w:t>
      </w:r>
    </w:p>
    <w:p w14:paraId="360B6207" w14:textId="77777777" w:rsidR="007A02F5" w:rsidRDefault="007A02F5">
      <w:pPr>
        <w:tabs>
          <w:tab w:val="left" w:pos="2835"/>
        </w:tabs>
        <w:jc w:val="center"/>
        <w:rPr>
          <w:b/>
          <w:bCs/>
        </w:rPr>
      </w:pPr>
    </w:p>
    <w:p w14:paraId="6DBC7DE8" w14:textId="77777777" w:rsidR="007A02F5" w:rsidRDefault="00000000">
      <w:pPr>
        <w:tabs>
          <w:tab w:val="left" w:pos="2835"/>
        </w:tabs>
        <w:jc w:val="center"/>
        <w:rPr>
          <w:b/>
          <w:bCs/>
        </w:rPr>
      </w:pPr>
      <w:r>
        <w:rPr>
          <w:b/>
          <w:bCs/>
        </w:rPr>
        <w:t>Článek II.</w:t>
      </w:r>
    </w:p>
    <w:p w14:paraId="7337258A" w14:textId="77777777" w:rsidR="007A02F5" w:rsidRDefault="00000000">
      <w:pPr>
        <w:tabs>
          <w:tab w:val="left" w:pos="2835"/>
        </w:tabs>
        <w:jc w:val="center"/>
        <w:rPr>
          <w:b/>
          <w:bCs/>
        </w:rPr>
      </w:pPr>
      <w:r>
        <w:rPr>
          <w:b/>
          <w:bCs/>
        </w:rPr>
        <w:t>Předmět smlouvy</w:t>
      </w:r>
    </w:p>
    <w:p w14:paraId="25A80D81" w14:textId="77777777" w:rsidR="007A02F5" w:rsidRDefault="00000000">
      <w:pPr>
        <w:tabs>
          <w:tab w:val="left" w:pos="2835"/>
        </w:tabs>
      </w:pPr>
      <w:r>
        <w:t xml:space="preserve">1. Předmětem této smlouvy je závazek Prodávajícího za níže, v článku </w:t>
      </w:r>
      <w:proofErr w:type="spellStart"/>
      <w:r>
        <w:t>VlIl</w:t>
      </w:r>
      <w:proofErr w:type="spellEnd"/>
      <w:r>
        <w:t xml:space="preserve">. této smlouvy, uvedenou kupní cenu dodat Kupujícímu zboží specifikované v </w:t>
      </w:r>
      <w:r>
        <w:rPr>
          <w:b/>
          <w:bCs/>
        </w:rPr>
        <w:t xml:space="preserve">Příloze č. 1 </w:t>
      </w:r>
      <w:r>
        <w:t xml:space="preserve">(dále jen </w:t>
      </w:r>
      <w:r>
        <w:rPr>
          <w:b/>
          <w:bCs/>
        </w:rPr>
        <w:t xml:space="preserve">„zboží" </w:t>
      </w:r>
      <w:r>
        <w:t xml:space="preserve">nebo </w:t>
      </w:r>
      <w:r>
        <w:rPr>
          <w:b/>
          <w:bCs/>
        </w:rPr>
        <w:t xml:space="preserve">„vozidla"), </w:t>
      </w:r>
      <w:r>
        <w:t xml:space="preserve">která je nedílnou součástí této smlouvy, převést na Kupujícího vlastnické právo k předmětnému zboží, a závazek Kupujícího uhradit Prodávajícímu Kupní cenu ve výši a způsobem uvedeným níže v článku </w:t>
      </w:r>
      <w:proofErr w:type="spellStart"/>
      <w:r>
        <w:t>VlIl</w:t>
      </w:r>
      <w:proofErr w:type="spellEnd"/>
      <w:r>
        <w:t xml:space="preserve">. této smlouvy. </w:t>
      </w:r>
    </w:p>
    <w:p w14:paraId="3B1AD6C5" w14:textId="77777777" w:rsidR="007A02F5" w:rsidRDefault="00000000">
      <w:pPr>
        <w:tabs>
          <w:tab w:val="left" w:pos="2835"/>
        </w:tabs>
      </w:pPr>
      <w:r>
        <w:t xml:space="preserve">2. Předmětem smlouvy je rovněž zajištění dopravy zboží specifikovaného </w:t>
      </w:r>
      <w:r>
        <w:rPr>
          <w:b/>
          <w:bCs/>
        </w:rPr>
        <w:t xml:space="preserve">v Příloze č. 1 </w:t>
      </w:r>
      <w:r>
        <w:t xml:space="preserve">této smlouvy do sídla kupujícího, jeho konfigurace, uvedení do provozu s předvedením funkčnosti a instruktáží obsluhy osobou k tomu oprávněnou. Prodávající zajistí, že vozidla bude přihlášené do provozu, osazené platnou trvalou registrační značkou. Pojištění vozidla poskytne Kupující na výzvu Prodávajícího nebo se Smluvní strany dohodnou jinak oboustranným souhlasem. </w:t>
      </w:r>
    </w:p>
    <w:p w14:paraId="0FAE134B" w14:textId="77777777" w:rsidR="007A02F5" w:rsidRDefault="00000000">
      <w:pPr>
        <w:tabs>
          <w:tab w:val="left" w:pos="2835"/>
        </w:tabs>
      </w:pPr>
      <w:r>
        <w:t>3. Prodávající se zavazuje splnit předmět přesně v souladu s přílohou č. 1.</w:t>
      </w:r>
    </w:p>
    <w:p w14:paraId="2426E1EA" w14:textId="77777777" w:rsidR="007A02F5" w:rsidRDefault="007A02F5">
      <w:pPr>
        <w:tabs>
          <w:tab w:val="left" w:pos="2835"/>
        </w:tabs>
        <w:jc w:val="center"/>
        <w:rPr>
          <w:b/>
          <w:bCs/>
        </w:rPr>
      </w:pPr>
    </w:p>
    <w:p w14:paraId="02B5944B" w14:textId="77777777" w:rsidR="007A02F5" w:rsidRDefault="007A02F5">
      <w:pPr>
        <w:tabs>
          <w:tab w:val="left" w:pos="2835"/>
        </w:tabs>
        <w:jc w:val="center"/>
        <w:rPr>
          <w:b/>
          <w:bCs/>
        </w:rPr>
      </w:pPr>
    </w:p>
    <w:p w14:paraId="0B06C343" w14:textId="77777777" w:rsidR="007A02F5" w:rsidRDefault="00000000">
      <w:pPr>
        <w:tabs>
          <w:tab w:val="left" w:pos="2835"/>
        </w:tabs>
        <w:jc w:val="center"/>
        <w:rPr>
          <w:b/>
          <w:bCs/>
        </w:rPr>
      </w:pPr>
      <w:r>
        <w:rPr>
          <w:b/>
          <w:bCs/>
        </w:rPr>
        <w:lastRenderedPageBreak/>
        <w:t xml:space="preserve">Článek </w:t>
      </w:r>
      <w:proofErr w:type="spellStart"/>
      <w:r>
        <w:rPr>
          <w:b/>
          <w:bCs/>
        </w:rPr>
        <w:t>lIl</w:t>
      </w:r>
      <w:proofErr w:type="spellEnd"/>
      <w:r>
        <w:rPr>
          <w:b/>
          <w:bCs/>
        </w:rPr>
        <w:t>.</w:t>
      </w:r>
    </w:p>
    <w:p w14:paraId="1D7D95CB" w14:textId="77777777" w:rsidR="007A02F5" w:rsidRDefault="00000000">
      <w:pPr>
        <w:tabs>
          <w:tab w:val="left" w:pos="2835"/>
        </w:tabs>
        <w:jc w:val="center"/>
        <w:rPr>
          <w:b/>
          <w:bCs/>
        </w:rPr>
      </w:pPr>
      <w:r>
        <w:rPr>
          <w:b/>
          <w:bCs/>
        </w:rPr>
        <w:t>Specifikace zboží</w:t>
      </w:r>
    </w:p>
    <w:p w14:paraId="75E85CE8" w14:textId="77777777" w:rsidR="007A02F5" w:rsidRDefault="00000000">
      <w:pPr>
        <w:tabs>
          <w:tab w:val="left" w:pos="2835"/>
        </w:tabs>
      </w:pPr>
      <w:r>
        <w:t xml:space="preserve">1. Prodávající se zavazuje dodat 2 ks automobilu kategorie </w:t>
      </w:r>
      <w:r>
        <w:rPr>
          <w:b/>
          <w:bCs/>
        </w:rPr>
        <w:t>L7E</w:t>
      </w:r>
      <w:r>
        <w:t xml:space="preserve">, značka </w:t>
      </w:r>
      <w:r>
        <w:rPr>
          <w:b/>
          <w:bCs/>
        </w:rPr>
        <w:t xml:space="preserve">BAW, </w:t>
      </w:r>
      <w:r>
        <w:t xml:space="preserve">model </w:t>
      </w:r>
      <w:r>
        <w:rPr>
          <w:b/>
          <w:bCs/>
        </w:rPr>
        <w:t xml:space="preserve">Pony </w:t>
      </w:r>
      <w:r>
        <w:t xml:space="preserve">s vybavením podrobně specifikovaným v příloze č. 1 této smlouvy, která tvoří její nedílnou součást vč. VIN. </w:t>
      </w:r>
    </w:p>
    <w:p w14:paraId="6E412EDF" w14:textId="77777777" w:rsidR="007A02F5" w:rsidRDefault="00000000">
      <w:pPr>
        <w:tabs>
          <w:tab w:val="left" w:pos="2835"/>
        </w:tabs>
      </w:pPr>
      <w:r>
        <w:t>2. Prodávající prohlašuje, že zboží je nové, funkční, nerenovované, kompletní, s nájezdem max. 1000 km, když se nejedná se o vozidla bazarové, předváděcí, referenční či z operativního leasingu. Prodávající prohlašuje, že zboží splňuje všechny zákonné požadavky na vozidla, která jsou předmětem této smlouvy.</w:t>
      </w:r>
    </w:p>
    <w:p w14:paraId="55B00989" w14:textId="77777777" w:rsidR="007A02F5" w:rsidRDefault="00000000">
      <w:pPr>
        <w:tabs>
          <w:tab w:val="left" w:pos="2835"/>
        </w:tabs>
      </w:pPr>
      <w:r>
        <w:t>3. Prodávající prohlašuje, že dodávaný automobil neobsahuje olovo, rtuť, šestimocný chrom a kadmium, s výjimkami uvedenými v příloze II směrnice Evropského parlamentu a Rady č. 2000/53/ES ze dne 18. září 2000 o vozidlech s ukončenou životností.</w:t>
      </w:r>
    </w:p>
    <w:p w14:paraId="5D6AB598" w14:textId="77777777" w:rsidR="007A02F5" w:rsidRDefault="00000000">
      <w:pPr>
        <w:tabs>
          <w:tab w:val="left" w:pos="2835"/>
        </w:tabs>
        <w:jc w:val="center"/>
        <w:rPr>
          <w:b/>
          <w:bCs/>
        </w:rPr>
      </w:pPr>
      <w:r>
        <w:rPr>
          <w:b/>
          <w:bCs/>
        </w:rPr>
        <w:t>Článek IV.</w:t>
      </w:r>
    </w:p>
    <w:p w14:paraId="61C5667A" w14:textId="77777777" w:rsidR="007A02F5" w:rsidRDefault="00000000">
      <w:pPr>
        <w:tabs>
          <w:tab w:val="left" w:pos="2835"/>
        </w:tabs>
        <w:jc w:val="center"/>
        <w:rPr>
          <w:b/>
          <w:bCs/>
        </w:rPr>
      </w:pPr>
      <w:r>
        <w:rPr>
          <w:b/>
          <w:bCs/>
        </w:rPr>
        <w:t>Čas a místo plnění</w:t>
      </w:r>
    </w:p>
    <w:p w14:paraId="6CF9437D" w14:textId="77777777" w:rsidR="007A02F5" w:rsidRDefault="00000000">
      <w:pPr>
        <w:tabs>
          <w:tab w:val="left" w:pos="2835"/>
        </w:tabs>
        <w:rPr>
          <w:b/>
          <w:bCs/>
        </w:rPr>
      </w:pPr>
      <w:r>
        <w:t xml:space="preserve">1. Prodávající se zavazuje dodat Kupujícímu zboží nejpozději </w:t>
      </w:r>
      <w:r>
        <w:rPr>
          <w:b/>
          <w:bCs/>
        </w:rPr>
        <w:t>do 30.6.2026 vč. platné fakturace.</w:t>
      </w:r>
    </w:p>
    <w:p w14:paraId="319F0534" w14:textId="77777777" w:rsidR="007A02F5" w:rsidRDefault="00000000">
      <w:pPr>
        <w:tabs>
          <w:tab w:val="left" w:pos="2835"/>
        </w:tabs>
      </w:pPr>
      <w:r>
        <w:t>2. Prodávající je povinen telefonicky vyrozumět Kupujícího o připravenosti k odběru zboží, a to nejméně 5 pracovních dní předem.</w:t>
      </w:r>
    </w:p>
    <w:p w14:paraId="3C9759DB" w14:textId="77777777" w:rsidR="007A02F5" w:rsidRDefault="007A02F5">
      <w:pPr>
        <w:tabs>
          <w:tab w:val="left" w:pos="2835"/>
        </w:tabs>
      </w:pPr>
    </w:p>
    <w:p w14:paraId="155F08B8" w14:textId="77777777" w:rsidR="007A02F5" w:rsidRDefault="00000000">
      <w:pPr>
        <w:tabs>
          <w:tab w:val="left" w:pos="2835"/>
        </w:tabs>
        <w:jc w:val="center"/>
        <w:rPr>
          <w:b/>
          <w:bCs/>
        </w:rPr>
      </w:pPr>
      <w:r>
        <w:rPr>
          <w:b/>
          <w:bCs/>
        </w:rPr>
        <w:t>Článek V.</w:t>
      </w:r>
    </w:p>
    <w:p w14:paraId="79DE2C5E" w14:textId="77777777" w:rsidR="007A02F5" w:rsidRDefault="00000000">
      <w:pPr>
        <w:tabs>
          <w:tab w:val="left" w:pos="2835"/>
        </w:tabs>
        <w:jc w:val="center"/>
        <w:rPr>
          <w:b/>
          <w:bCs/>
        </w:rPr>
      </w:pPr>
      <w:r>
        <w:rPr>
          <w:b/>
          <w:bCs/>
        </w:rPr>
        <w:t>Předání a převzetí zboží</w:t>
      </w:r>
    </w:p>
    <w:p w14:paraId="5B5914D2" w14:textId="77777777" w:rsidR="007A02F5" w:rsidRDefault="00000000">
      <w:pPr>
        <w:tabs>
          <w:tab w:val="left" w:pos="2835"/>
        </w:tabs>
      </w:pPr>
      <w:r>
        <w:t xml:space="preserve">1. Prodávající se zavazuje dodat zboží Kupujícímu v prvotřídní kvalitě, tj. bez jakýchkoli vad a nedodělků bránících řádnému užívání, ve stavu odpovídajícím této smlouvě a nabídce Prodávajícího. Zboží nebude obsahovat žádné označení Prodávajícího (nálepky, potisky apod.) odkazující na Prodávajícího (např. polepy oken, dveří, tisk na držáku RZ apod.) </w:t>
      </w:r>
    </w:p>
    <w:p w14:paraId="0380B41A" w14:textId="77777777" w:rsidR="007A02F5" w:rsidRDefault="00000000">
      <w:pPr>
        <w:tabs>
          <w:tab w:val="left" w:pos="2835"/>
        </w:tabs>
      </w:pPr>
      <w:r>
        <w:t xml:space="preserve">2. Povinnost Prodávajícího dle čl. II. odst. 1. smlouvy je považována za splněnou provedením přejímky zboží Kupujícím či jeho pověřeným zástupcem a Prodávajícím či jeho pověřeným zástupcem v sídle Kupujícího. </w:t>
      </w:r>
    </w:p>
    <w:p w14:paraId="7B8A0DED" w14:textId="77777777" w:rsidR="007A02F5" w:rsidRDefault="00000000">
      <w:pPr>
        <w:tabs>
          <w:tab w:val="left" w:pos="2835"/>
        </w:tabs>
      </w:pPr>
      <w:r>
        <w:t xml:space="preserve">3. Přejímkou se rozumí předání zboží včetně splnění všech podmínek stanovených v čl. II. smlouvy Prodávajícím a převzetí zboží Kupujícím. </w:t>
      </w:r>
      <w:proofErr w:type="gramStart"/>
      <w:r>
        <w:t>Zjistí—</w:t>
      </w:r>
      <w:proofErr w:type="spellStart"/>
      <w:r>
        <w:t>li</w:t>
      </w:r>
      <w:proofErr w:type="spellEnd"/>
      <w:proofErr w:type="gramEnd"/>
      <w:r>
        <w:t xml:space="preserve"> Kupující, že zboží trpí vadami (tzn. zboží trpí takovými vadami, pro které ho nelze užívat k účelu vyplývajícímu z této smlouvy, popř. k účelu, který je pro užívání zboží obvyklý), odmítne jeho převzetí s vytčením vad v </w:t>
      </w:r>
      <w:r>
        <w:lastRenderedPageBreak/>
        <w:t>souladu s postupem stanoveným čl. V. odst. 6 této smlouvy. O takovém odmítnutí sepíší smluvní strany zápis dle čl. V. odst. 7 této smlouvy. Povinnost Prodávajícího dle čl. IV. odst. 1. smlouvy tím není dotčena.</w:t>
      </w:r>
    </w:p>
    <w:p w14:paraId="7A453E0C" w14:textId="77777777" w:rsidR="007A02F5" w:rsidRDefault="00000000">
      <w:pPr>
        <w:tabs>
          <w:tab w:val="left" w:pos="2835"/>
        </w:tabs>
      </w:pPr>
      <w:r>
        <w:t>4. O provedení přejímky bude Prodávajícím a Kupujícím sepsán přejímací protokol s uvedením data provedení přejímky. Datum uvedené v předávacím protokoluje dnem dodání zboží a je rozhodné pro splnění povinnosti Prodávajícího dle čl. IV. odst. 1. smlouvy. Přejímací protokol musí obsahovat zejména:</w:t>
      </w:r>
    </w:p>
    <w:p w14:paraId="4D6A436D" w14:textId="77777777" w:rsidR="007A02F5" w:rsidRDefault="00000000">
      <w:pPr>
        <w:tabs>
          <w:tab w:val="left" w:pos="2835"/>
        </w:tabs>
      </w:pPr>
      <w:r>
        <w:t>- označení osoby Prodávajícího včetně uvedení sídla a IČO,</w:t>
      </w:r>
    </w:p>
    <w:p w14:paraId="00A98A30" w14:textId="77777777" w:rsidR="007A02F5" w:rsidRDefault="00000000">
      <w:pPr>
        <w:tabs>
          <w:tab w:val="left" w:pos="2835"/>
        </w:tabs>
      </w:pPr>
      <w:r>
        <w:t>- označení osoby Kupujícího včetně uvedení sídla a IČO,</w:t>
      </w:r>
    </w:p>
    <w:p w14:paraId="032701E6" w14:textId="77777777" w:rsidR="007A02F5" w:rsidRDefault="00000000">
      <w:pPr>
        <w:tabs>
          <w:tab w:val="left" w:pos="2835"/>
        </w:tabs>
      </w:pPr>
      <w:r>
        <w:t>- označení této smlouvy včetně uvedení jejího evidenčního čísla,</w:t>
      </w:r>
    </w:p>
    <w:p w14:paraId="0A807959" w14:textId="77777777" w:rsidR="007A02F5" w:rsidRDefault="00000000">
      <w:pPr>
        <w:tabs>
          <w:tab w:val="left" w:pos="2835"/>
        </w:tabs>
      </w:pPr>
      <w:r>
        <w:t>- rozsah a předmět plnění,</w:t>
      </w:r>
    </w:p>
    <w:p w14:paraId="7DBC116C" w14:textId="77777777" w:rsidR="007A02F5" w:rsidRDefault="00000000">
      <w:pPr>
        <w:tabs>
          <w:tab w:val="left" w:pos="2835"/>
        </w:tabs>
      </w:pPr>
      <w:r>
        <w:t>- čas a místo předání zboží,</w:t>
      </w:r>
    </w:p>
    <w:p w14:paraId="32F555BE" w14:textId="77777777" w:rsidR="007A02F5" w:rsidRDefault="00000000">
      <w:pPr>
        <w:tabs>
          <w:tab w:val="left" w:pos="2835"/>
        </w:tabs>
      </w:pPr>
      <w:r>
        <w:t>- jména a vlastnoruční podpis osob odpovědných za plnění této smlouvy,</w:t>
      </w:r>
    </w:p>
    <w:p w14:paraId="08E71DFD" w14:textId="77777777" w:rsidR="007A02F5" w:rsidRDefault="00000000">
      <w:pPr>
        <w:tabs>
          <w:tab w:val="left" w:pos="2835"/>
        </w:tabs>
      </w:pPr>
      <w:r>
        <w:t>- oznámení Kupujícího dle odst. 5, pokud Kupující provede prohlídku zboží přímo při jeho předání.</w:t>
      </w:r>
    </w:p>
    <w:p w14:paraId="25761CB9" w14:textId="77777777" w:rsidR="007A02F5" w:rsidRDefault="00000000">
      <w:pPr>
        <w:tabs>
          <w:tab w:val="left" w:pos="2835"/>
        </w:tabs>
      </w:pPr>
      <w:r>
        <w:t>5. Prodávající se zavazuje umožnit Kupujícímu prohlídku dodaného zboží za účelem ověření, zda bylo dodáno zboží dle příslušných ustanovení této smlouvy, a to porovnáním skutečných vlastností zboží se specifikací požadavků na zboží uvedenou v této smlouvě vč. zkušební jízdy v minimálním rozsahu 20 km souvislé jízdy (20 min).</w:t>
      </w:r>
    </w:p>
    <w:p w14:paraId="3F38A652" w14:textId="77777777" w:rsidR="007A02F5" w:rsidRDefault="00000000">
      <w:pPr>
        <w:tabs>
          <w:tab w:val="left" w:pos="2835"/>
        </w:tabs>
      </w:pPr>
      <w:r>
        <w:t xml:space="preserve">6. Kupující se zavazuje provést prohlídku zboží nejpozději do 5 pracovních dnů ode dne jeho předání a v této lhůtě oznámit Prodávajícímu výhrady k předanému zboží. Pokud Kupující oznámí Prodávajícímu, že nemá výhrady, nebo žádné výhrady neoznámí, má se za to, že Kupující zboží akceptuje bez výhrad a že zboží převzal. Pokud Kupující zjistí, že zboží trpí vadami, pro které dle jeho názoru lze zboží užívat k účelu vyplývajícímu z této smlouvy, popř. k účelu, který je pro užívání zboží obvyklý, oznámí Prodávajícímu, že zboží akceptuje </w:t>
      </w:r>
      <w:proofErr w:type="gramStart"/>
      <w:r>
        <w:t>s  výhradami</w:t>
      </w:r>
      <w:proofErr w:type="gramEnd"/>
      <w:r>
        <w:t>. V takovém případě se má za to, že Kupující zboží převzal. Nelze-li dle názoru Kupujícího zboží pro jeho vady užívat k účelu vyplývajícímu z této smlouvy, popř. k účelu, který je pro užívání zboží obvyklý, oznámí Prodávajícímu, že zboží odmítá. V takovém případě se má za to, že Kupující zboží nepřevzal. Nepřevzaté zboží vrátí Kupující zpět Prodávajícímu, umožňuje-li to povaha věci a nedohodnou-li se smluvní strany jinak.</w:t>
      </w:r>
    </w:p>
    <w:p w14:paraId="7B516BB5" w14:textId="77777777" w:rsidR="007A02F5" w:rsidRDefault="00000000">
      <w:pPr>
        <w:tabs>
          <w:tab w:val="left" w:pos="2835"/>
        </w:tabs>
      </w:pPr>
      <w:r>
        <w:t>7. Oznámení o výhradách a oznámení o odmítnutí zboží musí obsahovat popis vad díla a právo, které Kupující v důsledku vady zboží uplatňuje.</w:t>
      </w:r>
    </w:p>
    <w:p w14:paraId="7D9DE960" w14:textId="77777777" w:rsidR="007A02F5" w:rsidRDefault="00000000">
      <w:pPr>
        <w:tabs>
          <w:tab w:val="left" w:pos="2835"/>
        </w:tabs>
      </w:pPr>
      <w:r>
        <w:lastRenderedPageBreak/>
        <w:t>8. Prodávající se zavazuje bezplatně odstranit oznámené vady ve lhůtě dle článku IX. odst. 3 této smlouvy.</w:t>
      </w:r>
    </w:p>
    <w:p w14:paraId="2E0EF3FF" w14:textId="77777777" w:rsidR="007A02F5" w:rsidRDefault="00000000">
      <w:pPr>
        <w:tabs>
          <w:tab w:val="left" w:pos="2835"/>
        </w:tabs>
      </w:pPr>
      <w:r>
        <w:t>9. Po opětovném předání zboží se obdobně uplatní postup pro předání a převzetí zboží.</w:t>
      </w:r>
    </w:p>
    <w:p w14:paraId="0EB35BAD" w14:textId="77777777" w:rsidR="007A02F5" w:rsidRDefault="007A02F5">
      <w:pPr>
        <w:tabs>
          <w:tab w:val="left" w:pos="2835"/>
        </w:tabs>
      </w:pPr>
    </w:p>
    <w:p w14:paraId="11D0ADC1" w14:textId="77777777" w:rsidR="007A02F5" w:rsidRDefault="00000000">
      <w:pPr>
        <w:tabs>
          <w:tab w:val="left" w:pos="2835"/>
        </w:tabs>
        <w:jc w:val="center"/>
        <w:rPr>
          <w:b/>
          <w:bCs/>
        </w:rPr>
      </w:pPr>
      <w:r>
        <w:rPr>
          <w:b/>
          <w:bCs/>
        </w:rPr>
        <w:t>Článek VI.</w:t>
      </w:r>
    </w:p>
    <w:p w14:paraId="0DA6778B" w14:textId="77777777" w:rsidR="007A02F5" w:rsidRDefault="00000000">
      <w:pPr>
        <w:tabs>
          <w:tab w:val="left" w:pos="2835"/>
        </w:tabs>
        <w:jc w:val="center"/>
        <w:rPr>
          <w:b/>
          <w:bCs/>
        </w:rPr>
      </w:pPr>
      <w:r>
        <w:rPr>
          <w:b/>
          <w:bCs/>
        </w:rPr>
        <w:t>Přechod nebezpečí škody na zboží a nabytí vlastnického práva</w:t>
      </w:r>
    </w:p>
    <w:p w14:paraId="4644CC56" w14:textId="77777777" w:rsidR="007A02F5" w:rsidRDefault="00000000">
      <w:pPr>
        <w:tabs>
          <w:tab w:val="left" w:pos="2835"/>
        </w:tabs>
      </w:pPr>
      <w:r>
        <w:t>1. Nebezpečí škody přechází na Kupujícího řádným převzetím zboží bez výhrad.</w:t>
      </w:r>
    </w:p>
    <w:p w14:paraId="585FEBF6" w14:textId="77777777" w:rsidR="007A02F5" w:rsidRDefault="00000000">
      <w:pPr>
        <w:tabs>
          <w:tab w:val="left" w:pos="2835"/>
        </w:tabs>
      </w:pPr>
      <w:r>
        <w:t>2. Řádným převzetím zboží bez výhrad nabývá Kupující ke zboží vlastnické právo.</w:t>
      </w:r>
    </w:p>
    <w:p w14:paraId="72EC2BB5" w14:textId="77777777" w:rsidR="007A02F5" w:rsidRDefault="007A02F5">
      <w:pPr>
        <w:tabs>
          <w:tab w:val="left" w:pos="2835"/>
        </w:tabs>
        <w:jc w:val="center"/>
        <w:rPr>
          <w:b/>
          <w:bCs/>
        </w:rPr>
      </w:pPr>
    </w:p>
    <w:p w14:paraId="6955BBCF" w14:textId="77777777" w:rsidR="007A02F5" w:rsidRDefault="00000000">
      <w:pPr>
        <w:tabs>
          <w:tab w:val="left" w:pos="2835"/>
        </w:tabs>
        <w:jc w:val="center"/>
        <w:rPr>
          <w:b/>
          <w:bCs/>
        </w:rPr>
      </w:pPr>
      <w:r>
        <w:rPr>
          <w:b/>
          <w:bCs/>
        </w:rPr>
        <w:t>Článek VII.</w:t>
      </w:r>
    </w:p>
    <w:p w14:paraId="1912D42F" w14:textId="77777777" w:rsidR="007A02F5" w:rsidRDefault="00000000">
      <w:pPr>
        <w:tabs>
          <w:tab w:val="left" w:pos="2835"/>
        </w:tabs>
        <w:jc w:val="center"/>
        <w:rPr>
          <w:b/>
          <w:bCs/>
        </w:rPr>
      </w:pPr>
      <w:r>
        <w:rPr>
          <w:b/>
          <w:bCs/>
        </w:rPr>
        <w:t>Práva a povinnosti smluvních stran</w:t>
      </w:r>
    </w:p>
    <w:p w14:paraId="0262DCB4" w14:textId="77777777" w:rsidR="007A02F5" w:rsidRDefault="00000000">
      <w:pPr>
        <w:tabs>
          <w:tab w:val="left" w:pos="2835"/>
        </w:tabs>
      </w:pPr>
      <w:r>
        <w:t>1. Prodávající se zavazuje provést plnění dle této smlouvy v souladu s Přílohou č. 1. Prodávající je povinen zajistit, že zboží bude odpovídat obecně platným a závazným právním předpisům ČR, ve smlouvě uvedeným dokumentům a příslušným technickým normám, jejichž závaznost si smluvní strany tímto sjednávají.</w:t>
      </w:r>
    </w:p>
    <w:p w14:paraId="25B99FC3" w14:textId="77777777" w:rsidR="007A02F5" w:rsidRDefault="00000000">
      <w:pPr>
        <w:tabs>
          <w:tab w:val="left" w:pos="2835"/>
        </w:tabs>
      </w:pPr>
      <w:r>
        <w:t>2. Prodávající se zavazuje neprodleně informovat Kupujícího o všech skutečnostech, které by mu mohly způsobit finanční, nebo jinou újmu, o překážkách, které by mohly ohrozit termíny stanovené touto smlouvou a o eventuálních vadách dodaného zboží.</w:t>
      </w:r>
    </w:p>
    <w:p w14:paraId="5D32C26C" w14:textId="77777777" w:rsidR="007A02F5" w:rsidRDefault="00000000">
      <w:pPr>
        <w:tabs>
          <w:tab w:val="left" w:pos="2835"/>
        </w:tabs>
      </w:pPr>
      <w:r>
        <w:t>3. Prodávající se zavazuje spolu s dodávkou doložit platné homologace a atesty ke všem komponentům zboží, ke kterým se to vztahuje, dále je prodávající povinen spolu s dodávkou zboží doložit prohlášení o shodě v souladu se zákonem č. 22/1997 Sb., o technických požadavcích na výrobky a o změně některých zákonů, ve znění pozdějších předpisů, a splnění příslušných norem a předpisů předložit Kupujícímu. Plnění příslušných zákonů, vyhlášek a homologací bude stvrzeno zápisem o Osvědčení o registraci vozidla (Technickém průkazu). Při předání zboží se Prodávající zavazuje předat veškeré doklady, návody k obsluze a záruční podmínky k vozidlu. Vozidla musí být provedeno a dodáno v souladu s vyhláškou č. 153/2023 Sb., o schvalování technické způsobilosti a technických podmínkách provozu vozidel na pozemních komunikacích, v platném znění. Všechny dodávané doklady, zejména návod k použití bude dodán v českém jazyce. Dokumenty mohou být dodány elektronicky.</w:t>
      </w:r>
    </w:p>
    <w:p w14:paraId="7F599E1E" w14:textId="77777777" w:rsidR="007A02F5" w:rsidRDefault="00000000">
      <w:pPr>
        <w:tabs>
          <w:tab w:val="left" w:pos="2835"/>
        </w:tabs>
      </w:pPr>
      <w:r>
        <w:t>4. Prodávající prohlašuje, že zboží není zatíženo právy třetích osob ani žádnými jinými právními vadami.</w:t>
      </w:r>
    </w:p>
    <w:p w14:paraId="2C13F2E4" w14:textId="77777777" w:rsidR="007A02F5" w:rsidRDefault="00000000">
      <w:pPr>
        <w:tabs>
          <w:tab w:val="left" w:pos="2835"/>
        </w:tabs>
      </w:pPr>
      <w:r>
        <w:lastRenderedPageBreak/>
        <w:t>5. Prodávající se zavazuje zachovávat mlčenlivost ohledně všech skutečností, se kterými se seznámí při plnění této smlouvy. Tato povinnost zavazuje i zmocněnce, zaměstnance nebo jiné pomocníky Prodávajícího, kteří se podílej na plnění této smlouvy.</w:t>
      </w:r>
    </w:p>
    <w:p w14:paraId="1459D066" w14:textId="77777777" w:rsidR="007A02F5" w:rsidRDefault="00000000">
      <w:pPr>
        <w:tabs>
          <w:tab w:val="left" w:pos="2835"/>
        </w:tabs>
      </w:pPr>
      <w:r>
        <w:t>6. Prodávající nesmí postoupit pohledávku nebo její část vyplývající z této smlouvy vůči Kupujícímu třetí osobě bez předchozího písemného souhlasu Kupujícího.</w:t>
      </w:r>
    </w:p>
    <w:p w14:paraId="549C9C0A" w14:textId="77777777" w:rsidR="007A02F5" w:rsidRDefault="00000000">
      <w:pPr>
        <w:tabs>
          <w:tab w:val="left" w:pos="2835"/>
        </w:tabs>
      </w:pPr>
      <w:r>
        <w:t>7. Prodávající je povinen v rámci plnění předmětu smlouvy, uchovávat veškerou dokumentaci související s realizací projektu včetně účetních dokladů minimálně po dobu 10 let od ukončení realizace projektu. Pokud je v českých právních předpisech stanovena lhůta delší, musí ji Prodávající použít.</w:t>
      </w:r>
    </w:p>
    <w:p w14:paraId="171B144F" w14:textId="77777777" w:rsidR="007A02F5" w:rsidRDefault="00000000">
      <w:pPr>
        <w:tabs>
          <w:tab w:val="left" w:pos="2835"/>
        </w:tabs>
      </w:pPr>
      <w:r>
        <w:t>8. Prodávající je povinen po dobu 10 let od ukončení projektu poskytovat požadované informace a dokumentaci související s realizací projektu zaměstnancům nebo zmocněncům pověřených orgánů (MŽP ČR, SFŽP, Ministerstva financí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04E6EB07" w14:textId="77777777" w:rsidR="007A02F5" w:rsidRDefault="007A02F5">
      <w:pPr>
        <w:tabs>
          <w:tab w:val="left" w:pos="2835"/>
        </w:tabs>
        <w:rPr>
          <w:b/>
          <w:bCs/>
        </w:rPr>
      </w:pPr>
    </w:p>
    <w:p w14:paraId="29D3143B" w14:textId="77777777" w:rsidR="007A02F5" w:rsidRDefault="00000000">
      <w:pPr>
        <w:tabs>
          <w:tab w:val="left" w:pos="2835"/>
        </w:tabs>
        <w:jc w:val="center"/>
        <w:rPr>
          <w:b/>
          <w:bCs/>
        </w:rPr>
      </w:pPr>
      <w:r>
        <w:rPr>
          <w:b/>
          <w:bCs/>
        </w:rPr>
        <w:t>Článek Vlil.</w:t>
      </w:r>
    </w:p>
    <w:p w14:paraId="21BBE71D" w14:textId="77777777" w:rsidR="007A02F5" w:rsidRDefault="00000000">
      <w:pPr>
        <w:tabs>
          <w:tab w:val="left" w:pos="2835"/>
        </w:tabs>
        <w:jc w:val="center"/>
        <w:rPr>
          <w:b/>
          <w:bCs/>
        </w:rPr>
      </w:pPr>
      <w:r>
        <w:rPr>
          <w:b/>
          <w:bCs/>
        </w:rPr>
        <w:t>Kupní cena a platební podmínky</w:t>
      </w:r>
    </w:p>
    <w:p w14:paraId="409E088B" w14:textId="77777777" w:rsidR="007A02F5" w:rsidRDefault="00000000">
      <w:pPr>
        <w:tabs>
          <w:tab w:val="left" w:pos="2835"/>
        </w:tabs>
      </w:pPr>
      <w:r>
        <w:t>1. Kupní cena za zboží (tzn. celková kupní cena vozidel s veškerým vybavením a všemi náklady s dodávkou zboží spojenými a zárukou) je smluvními stranami sjednána ve výši:</w:t>
      </w:r>
    </w:p>
    <w:p w14:paraId="09BAA181" w14:textId="77777777" w:rsidR="007A02F5" w:rsidRDefault="00000000">
      <w:pPr>
        <w:tabs>
          <w:tab w:val="left" w:pos="2835"/>
        </w:tabs>
      </w:pPr>
      <w:r>
        <w:t xml:space="preserve">Celková cena bez DPH </w:t>
      </w:r>
      <w:r>
        <w:tab/>
        <w:t>773 685,95 Kč</w:t>
      </w:r>
    </w:p>
    <w:p w14:paraId="57D27FA5" w14:textId="77777777" w:rsidR="007A02F5" w:rsidRDefault="00000000">
      <w:pPr>
        <w:tabs>
          <w:tab w:val="left" w:pos="2835"/>
        </w:tabs>
      </w:pPr>
      <w:r>
        <w:t>DPH (</w:t>
      </w:r>
      <w:proofErr w:type="gramStart"/>
      <w:r>
        <w:t>21%</w:t>
      </w:r>
      <w:proofErr w:type="gramEnd"/>
      <w:r>
        <w:t xml:space="preserve">) </w:t>
      </w:r>
      <w:r>
        <w:tab/>
        <w:t>162 474,05 Kč</w:t>
      </w:r>
    </w:p>
    <w:p w14:paraId="4177B61B" w14:textId="77777777" w:rsidR="007A02F5" w:rsidRDefault="00000000">
      <w:pPr>
        <w:tabs>
          <w:tab w:val="left" w:pos="2835"/>
        </w:tabs>
      </w:pPr>
      <w:r>
        <w:t xml:space="preserve">Celková cena vč. DPH </w:t>
      </w:r>
      <w:r>
        <w:tab/>
        <w:t>936 160 Kč</w:t>
      </w:r>
    </w:p>
    <w:p w14:paraId="2892097E" w14:textId="77777777" w:rsidR="007A02F5" w:rsidRDefault="007A02F5">
      <w:pPr>
        <w:tabs>
          <w:tab w:val="left" w:pos="2835"/>
        </w:tabs>
      </w:pPr>
    </w:p>
    <w:p w14:paraId="0582FEE5" w14:textId="77777777" w:rsidR="007A02F5" w:rsidRDefault="00000000">
      <w:pPr>
        <w:tabs>
          <w:tab w:val="left" w:pos="2835"/>
        </w:tabs>
      </w:pPr>
      <w:r>
        <w:t>2. Kupující neposkytuje zálohové platby.</w:t>
      </w:r>
    </w:p>
    <w:p w14:paraId="0D793BAF" w14:textId="77777777" w:rsidR="007A02F5" w:rsidRDefault="00000000">
      <w:pPr>
        <w:tabs>
          <w:tab w:val="left" w:pos="2835"/>
        </w:tabs>
      </w:pPr>
      <w:r>
        <w:t>3. DPH bude účtována ve výši odpovídající sazbě platné v době uskutečnění zdanitelného plnění.</w:t>
      </w:r>
    </w:p>
    <w:p w14:paraId="7EF36DA8" w14:textId="77777777" w:rsidR="007A02F5" w:rsidRDefault="00000000">
      <w:pPr>
        <w:tabs>
          <w:tab w:val="left" w:pos="2835"/>
        </w:tabs>
      </w:pPr>
      <w:r>
        <w:t>4. Cena dle odst. 1 uvedená bez DPH je stanovena jako konečná a nepřekročitelná a zahrnuje veškeré náklady nezbytné k řádnému splnění závazků Prodávajícího, včetně inflace.</w:t>
      </w:r>
    </w:p>
    <w:p w14:paraId="5BC2B200" w14:textId="77777777" w:rsidR="007A02F5" w:rsidRDefault="00000000">
      <w:pPr>
        <w:tabs>
          <w:tab w:val="left" w:pos="2835"/>
        </w:tabs>
      </w:pPr>
      <w:r>
        <w:t xml:space="preserve">5. Prodávající je oprávněn fakturovat cenu po provedení přejímky zboží, za předpokladu, že podle článku IV. této smlouvy je zboží akceptováno a Prodávající řádně splnil další závazky </w:t>
      </w:r>
      <w:r>
        <w:lastRenderedPageBreak/>
        <w:t>vyplývající z této smlouvy. Faktura musí být vystavena do 7 dnů od vzniku nároku na finanční plnění a odeslána na adresu Kupujícího nejpozději do 7 dnů od jejího vystavení.</w:t>
      </w:r>
    </w:p>
    <w:p w14:paraId="5733A076" w14:textId="77777777" w:rsidR="007A02F5" w:rsidRDefault="00000000">
      <w:pPr>
        <w:tabs>
          <w:tab w:val="left" w:pos="2835"/>
        </w:tabs>
      </w:pPr>
      <w:r>
        <w:t xml:space="preserve">6. Splatnost faktury činí 21 dnů ode dne jejího doručení Kupujícímu. Smluvní strany se dohodly, že uvedená </w:t>
      </w:r>
      <w:proofErr w:type="gramStart"/>
      <w:r>
        <w:t>21 denní</w:t>
      </w:r>
      <w:proofErr w:type="gramEnd"/>
      <w:r>
        <w:t xml:space="preserve"> lhůta počíná běžet dnem doručení řádného daňového dokladu.</w:t>
      </w:r>
    </w:p>
    <w:p w14:paraId="729FAF5F" w14:textId="77777777" w:rsidR="007A02F5" w:rsidRDefault="00000000">
      <w:pPr>
        <w:tabs>
          <w:tab w:val="left" w:pos="2835"/>
        </w:tabs>
      </w:pPr>
      <w:r>
        <w:t>7. Faktura (daňový doklad) musí obsahovat zejména:</w:t>
      </w:r>
    </w:p>
    <w:p w14:paraId="7317CDEA" w14:textId="77777777" w:rsidR="007A02F5" w:rsidRDefault="00000000">
      <w:pPr>
        <w:tabs>
          <w:tab w:val="left" w:pos="2835"/>
        </w:tabs>
        <w:spacing w:after="0" w:line="240" w:lineRule="auto"/>
      </w:pPr>
      <w:r>
        <w:t>- označení osoby Prodávajícího včetně uvedení sídla a IČO (DIČ),</w:t>
      </w:r>
    </w:p>
    <w:p w14:paraId="73437454" w14:textId="77777777" w:rsidR="007A02F5" w:rsidRDefault="00000000">
      <w:pPr>
        <w:tabs>
          <w:tab w:val="left" w:pos="2835"/>
        </w:tabs>
        <w:spacing w:after="0" w:line="240" w:lineRule="auto"/>
      </w:pPr>
      <w:r>
        <w:t>- označení osoby Kupujícího včetně uvedení sídla, IČO a DIČ,</w:t>
      </w:r>
    </w:p>
    <w:p w14:paraId="7DD2B120" w14:textId="77777777" w:rsidR="007A02F5" w:rsidRDefault="00000000">
      <w:pPr>
        <w:tabs>
          <w:tab w:val="left" w:pos="2835"/>
        </w:tabs>
        <w:spacing w:after="0" w:line="240" w:lineRule="auto"/>
      </w:pPr>
      <w:r>
        <w:t>- evidenční číslo faktury a datum vystavení faktury,</w:t>
      </w:r>
    </w:p>
    <w:p w14:paraId="16E20726" w14:textId="77777777" w:rsidR="007A02F5" w:rsidRDefault="00000000">
      <w:pPr>
        <w:tabs>
          <w:tab w:val="left" w:pos="2835"/>
        </w:tabs>
        <w:spacing w:after="0" w:line="240" w:lineRule="auto"/>
      </w:pPr>
      <w:r>
        <w:t>- rozsah a předmět plnění (nestačí pouze odkaz na evidenční číslo této smlouvy),</w:t>
      </w:r>
    </w:p>
    <w:p w14:paraId="7838ED48" w14:textId="77777777" w:rsidR="007A02F5" w:rsidRDefault="00000000">
      <w:pPr>
        <w:tabs>
          <w:tab w:val="left" w:pos="2835"/>
        </w:tabs>
        <w:spacing w:after="0" w:line="240" w:lineRule="auto"/>
      </w:pPr>
      <w:r>
        <w:t>- číslo Rozhodnutí č. 5251100017 a název projektu: „</w:t>
      </w:r>
      <w:r>
        <w:rPr>
          <w:b/>
          <w:bCs/>
        </w:rPr>
        <w:t xml:space="preserve">Pečovatelská služba města </w:t>
      </w:r>
      <w:proofErr w:type="gramStart"/>
      <w:r>
        <w:rPr>
          <w:b/>
          <w:bCs/>
        </w:rPr>
        <w:t xml:space="preserve">Dobříše - </w:t>
      </w:r>
      <w:proofErr w:type="spellStart"/>
      <w:r>
        <w:rPr>
          <w:b/>
          <w:bCs/>
        </w:rPr>
        <w:t>Ekomobilita</w:t>
      </w:r>
      <w:proofErr w:type="spellEnd"/>
      <w:proofErr w:type="gramEnd"/>
      <w:r>
        <w:rPr>
          <w:b/>
          <w:bCs/>
        </w:rPr>
        <w:t xml:space="preserve"> II </w:t>
      </w:r>
      <w:r>
        <w:t>"</w:t>
      </w:r>
    </w:p>
    <w:p w14:paraId="3AF3D100" w14:textId="77777777" w:rsidR="007A02F5" w:rsidRDefault="00000000">
      <w:pPr>
        <w:tabs>
          <w:tab w:val="left" w:pos="2835"/>
        </w:tabs>
        <w:spacing w:after="0" w:line="240" w:lineRule="auto"/>
      </w:pPr>
      <w:r>
        <w:t>- den uskutečnění plnění,</w:t>
      </w:r>
    </w:p>
    <w:p w14:paraId="36A5D1EE" w14:textId="77777777" w:rsidR="007A02F5" w:rsidRDefault="00000000">
      <w:pPr>
        <w:tabs>
          <w:tab w:val="left" w:pos="2835"/>
        </w:tabs>
        <w:spacing w:after="0" w:line="240" w:lineRule="auto"/>
      </w:pPr>
      <w:r>
        <w:t>- označení této smlouvy,</w:t>
      </w:r>
    </w:p>
    <w:p w14:paraId="127364A4" w14:textId="77777777" w:rsidR="007A02F5" w:rsidRDefault="00000000">
      <w:pPr>
        <w:tabs>
          <w:tab w:val="left" w:pos="2835"/>
        </w:tabs>
        <w:spacing w:after="0" w:line="240" w:lineRule="auto"/>
      </w:pPr>
      <w:r>
        <w:t xml:space="preserve">- </w:t>
      </w:r>
      <w:proofErr w:type="spellStart"/>
      <w:r>
        <w:t>Ihůtu</w:t>
      </w:r>
      <w:proofErr w:type="spellEnd"/>
      <w:r>
        <w:t xml:space="preserve"> splatnosti v souladu s předchozím odstavcem,</w:t>
      </w:r>
    </w:p>
    <w:p w14:paraId="6FE89E7F" w14:textId="77777777" w:rsidR="007A02F5" w:rsidRDefault="00000000">
      <w:pPr>
        <w:tabs>
          <w:tab w:val="left" w:pos="2835"/>
        </w:tabs>
        <w:spacing w:after="0" w:line="240" w:lineRule="auto"/>
      </w:pPr>
      <w:r>
        <w:t>- označení banky a číslo účtu, na který má být cena poukázána.</w:t>
      </w:r>
    </w:p>
    <w:p w14:paraId="4A1573CF" w14:textId="77777777" w:rsidR="007A02F5" w:rsidRDefault="007A02F5">
      <w:pPr>
        <w:tabs>
          <w:tab w:val="left" w:pos="2835"/>
        </w:tabs>
        <w:spacing w:after="0" w:line="240" w:lineRule="auto"/>
      </w:pPr>
    </w:p>
    <w:p w14:paraId="3408A7D6" w14:textId="77777777" w:rsidR="007A02F5" w:rsidRDefault="00000000">
      <w:pPr>
        <w:tabs>
          <w:tab w:val="left" w:pos="2835"/>
        </w:tabs>
      </w:pPr>
      <w:r>
        <w:t>8. Kromě náležitostí uvedených v předchozím odstavci musí faktura (daňový doklad) obsahovat náležitosti dle příslušných právních předpisů, zejména náležitosti stanovené ustanovením §29 zákona č. 235/2004 Sb., o dani z přidané hodnoty, ve znění pozdějších předpisů.</w:t>
      </w:r>
    </w:p>
    <w:p w14:paraId="4B1B9C33" w14:textId="77777777" w:rsidR="007A02F5" w:rsidRDefault="00000000">
      <w:pPr>
        <w:tabs>
          <w:tab w:val="left" w:pos="2835"/>
        </w:tabs>
      </w:pPr>
      <w:r>
        <w:t xml:space="preserve">9. Jestliže faktura (daňový doklad) nebude obsahovat dohodnuté náležitosti, nebo náležitosti dle příslušných právních předpisů, nebo bude mít jiné vady, je Kupující oprávněn ji vrátit Prodávajícímu s uvedením vad. Prodávající vrácenou fakturu opraví, eventuálně vyhotoví novou, bezvadnou. V takovém případě běží Kupujícímu nová lhůta splatnosti dle čl. </w:t>
      </w:r>
      <w:proofErr w:type="spellStart"/>
      <w:r>
        <w:t>VlIl</w:t>
      </w:r>
      <w:proofErr w:type="spellEnd"/>
      <w:r>
        <w:t>. odst. 6 této smlouvy ode dne doručení opravené nebo nové faktury.</w:t>
      </w:r>
    </w:p>
    <w:p w14:paraId="7D443A19" w14:textId="77777777" w:rsidR="007A02F5" w:rsidRDefault="00000000">
      <w:pPr>
        <w:tabs>
          <w:tab w:val="left" w:pos="2835"/>
        </w:tabs>
      </w:pPr>
      <w:r>
        <w:t>10. Dohodnutou kupní cenu uhradí Kupující na základě faktury (daňového dokladu), která obsahuje všechny náležitosti stanovené touto smlouvou a příslušnými právními předpisy, bezhotovostním převodem na účet Prodávajícího uvedený v této smlouvě nebo na účet, který Prodávající Kupujícímu písemně sdělí po uzavření této smlouvy.</w:t>
      </w:r>
    </w:p>
    <w:p w14:paraId="3D75CEAA" w14:textId="77777777" w:rsidR="007A02F5" w:rsidRDefault="00000000">
      <w:pPr>
        <w:tabs>
          <w:tab w:val="left" w:pos="2835"/>
        </w:tabs>
      </w:pPr>
      <w:r>
        <w:t xml:space="preserve">11. Prodávající ke dni podpisu smlouvy není nespolehlivým plátcem dle § 106a zákona č. 235/2004 Sb. v platném znění (dále jen „zákon o DPH"). V případě, že se v průběhu poskytování zdanitelného plnění dle této smlouvy stane Prodávající nespolehlivým plátcem dle zákona o DPH, je oprávněn Kupující uhradit Prodávajícímu fakturovanou částku za plnění předmětu smlouvy sníženou o daň z přidané hodnoty. V takovém případě Kupující uhradí daň z přidané hodnoty z poskytnutého zdanitelného plnění správci daně Prodávajícímu, a to dle § </w:t>
      </w:r>
      <w:r>
        <w:lastRenderedPageBreak/>
        <w:t xml:space="preserve">109a zákona o </w:t>
      </w:r>
      <w:proofErr w:type="gramStart"/>
      <w:r>
        <w:t>DPH - Kupující</w:t>
      </w:r>
      <w:proofErr w:type="gramEnd"/>
      <w:r>
        <w:t xml:space="preserve"> v tomto případě není vůči Prodávajícímu v prodlení s úhradou daně z přidané hodnoty.</w:t>
      </w:r>
    </w:p>
    <w:p w14:paraId="6B8613B7" w14:textId="77777777" w:rsidR="007A02F5" w:rsidRDefault="00000000">
      <w:pPr>
        <w:tabs>
          <w:tab w:val="left" w:pos="2835"/>
        </w:tabs>
      </w:pPr>
      <w:r>
        <w:t>12. Kupující prohlašuje, že ve smlouvě uvedený předmět díla nepodléhá režimu přenesené daňové povinnosti dle § 92a až § 92e zákona o DPH.</w:t>
      </w:r>
    </w:p>
    <w:p w14:paraId="11AF4A05" w14:textId="77777777" w:rsidR="007A02F5" w:rsidRDefault="007A02F5">
      <w:pPr>
        <w:tabs>
          <w:tab w:val="left" w:pos="2835"/>
        </w:tabs>
        <w:rPr>
          <w:b/>
          <w:bCs/>
        </w:rPr>
      </w:pPr>
    </w:p>
    <w:p w14:paraId="0CB76315" w14:textId="77777777" w:rsidR="007A02F5" w:rsidRDefault="00000000">
      <w:pPr>
        <w:tabs>
          <w:tab w:val="left" w:pos="2835"/>
        </w:tabs>
        <w:jc w:val="center"/>
        <w:rPr>
          <w:b/>
          <w:bCs/>
        </w:rPr>
      </w:pPr>
      <w:r>
        <w:rPr>
          <w:b/>
          <w:bCs/>
        </w:rPr>
        <w:t>Článek IX.</w:t>
      </w:r>
    </w:p>
    <w:p w14:paraId="7260D81F" w14:textId="77777777" w:rsidR="007A02F5" w:rsidRDefault="00000000">
      <w:pPr>
        <w:tabs>
          <w:tab w:val="left" w:pos="2835"/>
        </w:tabs>
        <w:jc w:val="center"/>
        <w:rPr>
          <w:b/>
          <w:bCs/>
        </w:rPr>
      </w:pPr>
      <w:r>
        <w:rPr>
          <w:b/>
          <w:bCs/>
        </w:rPr>
        <w:t>Odpovědnost Prodávajícího za vady</w:t>
      </w:r>
    </w:p>
    <w:p w14:paraId="084FFFA5" w14:textId="77777777" w:rsidR="007A02F5" w:rsidRDefault="00000000">
      <w:pPr>
        <w:tabs>
          <w:tab w:val="left" w:pos="2835"/>
        </w:tabs>
      </w:pPr>
      <w:r>
        <w:t xml:space="preserve">1. Prodávající poskytuje záruku za jakost a vlastnosti zboží, jež odpovídají předmětu a účelu této smlouvy, a to na vozidla v plném rozsahu bez výjimek podobu </w:t>
      </w:r>
      <w:r>
        <w:rPr>
          <w:b/>
          <w:bCs/>
        </w:rPr>
        <w:t xml:space="preserve">48 měsíců, </w:t>
      </w:r>
      <w:r>
        <w:t xml:space="preserve">a to bez ohledu na počet ujetých kilometrů. Záruční doba běží od dne předání a převzetí zboží v souladu s článkem V. této smlouvy. Záruční doba neběží po dobu, po kterou Kupující nemůže užívat zboží pro jeho vady, za které odpovídá Prodávající. Případné finanční náklady na přepravu k uznané reklamaci jsou na vrub Prodávajícího. Prodávající zajistí během záruky všechny výrobcem a prodejcem stanovené prohlídky a výměny (provozních kapalin apod.). K těmto úkonům dojde v místě dle dohody obou smluvních stran v nejbližším autorizovaném servisu k sídlu Kupujícího.  </w:t>
      </w:r>
    </w:p>
    <w:p w14:paraId="000F2374" w14:textId="77777777" w:rsidR="007A02F5" w:rsidRDefault="00000000">
      <w:pPr>
        <w:tabs>
          <w:tab w:val="left" w:pos="2835"/>
        </w:tabs>
      </w:pPr>
      <w:r>
        <w:t>2. Vyskytnou-li se při převzetí nebo během záruční doby vady zboží, má Kupující podle své volby jeden z následujících nároků, a to bez ohledu na to, zda vadné plnění představuje podstatné či nepodstatné porušení smlouvy ve smyslu § 2106 a § 2107 občanského zákoníku:</w:t>
      </w:r>
    </w:p>
    <w:p w14:paraId="5FCFC9B1" w14:textId="77777777" w:rsidR="007A02F5" w:rsidRDefault="00000000">
      <w:pPr>
        <w:tabs>
          <w:tab w:val="left" w:pos="2835"/>
        </w:tabs>
      </w:pPr>
      <w:r>
        <w:t>a) nárok na bezplatné odstranění vady dodáním nové věci bez vady nebo dodáním chybějící věci Prodávajícím;</w:t>
      </w:r>
    </w:p>
    <w:p w14:paraId="4179801E" w14:textId="77777777" w:rsidR="007A02F5" w:rsidRDefault="00000000">
      <w:pPr>
        <w:tabs>
          <w:tab w:val="left" w:pos="2835"/>
        </w:tabs>
      </w:pPr>
      <w:r>
        <w:t>b) nárok na odstranění vady opravou věci;</w:t>
      </w:r>
    </w:p>
    <w:p w14:paraId="6D34C6D4" w14:textId="77777777" w:rsidR="007A02F5" w:rsidRDefault="00000000">
      <w:pPr>
        <w:tabs>
          <w:tab w:val="left" w:pos="2835"/>
        </w:tabs>
      </w:pPr>
      <w:r>
        <w:t>c} nárok na slevu z kupní ceny;</w:t>
      </w:r>
    </w:p>
    <w:p w14:paraId="1CBC9B3E" w14:textId="77777777" w:rsidR="007A02F5" w:rsidRDefault="00000000">
      <w:pPr>
        <w:tabs>
          <w:tab w:val="left" w:pos="2835"/>
        </w:tabs>
      </w:pPr>
      <w:r>
        <w:t>d) právo odstoupit od smlouvy.</w:t>
      </w:r>
    </w:p>
    <w:p w14:paraId="0A9C667A" w14:textId="77777777" w:rsidR="007A02F5" w:rsidRDefault="00000000">
      <w:pPr>
        <w:tabs>
          <w:tab w:val="left" w:pos="2835"/>
        </w:tabs>
      </w:pPr>
      <w:r>
        <w:t xml:space="preserve">3. Prodávající se zavazuje vadu zboží odstranit neprodleně, nejpozději však do 20 kalendářních dnů ode dne doručení písemného oznámení Kupujícího o vadách zboží. Po dobu nutného servisu v záruční době poskytne Prodávající vozidla stejné nebo vyšší úrovně se stejnými nebo lepšími parametry. </w:t>
      </w:r>
    </w:p>
    <w:p w14:paraId="2D141EB4" w14:textId="77777777" w:rsidR="007A02F5" w:rsidRDefault="00000000">
      <w:pPr>
        <w:tabs>
          <w:tab w:val="left" w:pos="2835"/>
        </w:tabs>
      </w:pPr>
      <w:r>
        <w:t>4. Kupující je povinen u Prodávajícího písemně uplatnit zjištěné vady zboží bez zbytečného odkladu poté, co je zjistil. Oznámení vady musí obsahovat její popis a právo, které Kupující v důsledku vady zboží uplatňuje.</w:t>
      </w:r>
    </w:p>
    <w:p w14:paraId="77EAA4B2" w14:textId="77777777" w:rsidR="007A02F5" w:rsidRDefault="00000000">
      <w:pPr>
        <w:tabs>
          <w:tab w:val="left" w:pos="2835"/>
        </w:tabs>
      </w:pPr>
      <w:r>
        <w:lastRenderedPageBreak/>
        <w:t xml:space="preserve">5. Prodávající se zavazuje zahájit úkony nutné k odstranění vady nejpozději do 48 hodin od doručení písemného oznámení Kupujícího o vadách zboží. </w:t>
      </w:r>
    </w:p>
    <w:p w14:paraId="7FBD418A" w14:textId="77777777" w:rsidR="007A02F5" w:rsidRDefault="00000000">
      <w:pPr>
        <w:tabs>
          <w:tab w:val="left" w:pos="2835"/>
        </w:tabs>
      </w:pPr>
      <w:r>
        <w:t>6. Bude-li odstraňování vad zboží bezúspěšné nebo nebudou-li vady bez závažného důvodu odstraněny ve lhůtě 20 kalendářních dnů, je Kupující dále oprávněn pověřit odstraněním vad zboží třetí osobu. Takto vzniklé náklady je Prodávající povinen Kupujícímu nahradit.</w:t>
      </w:r>
    </w:p>
    <w:p w14:paraId="1A883529" w14:textId="77777777" w:rsidR="007A02F5" w:rsidRDefault="00000000">
      <w:pPr>
        <w:tabs>
          <w:tab w:val="left" w:pos="2835"/>
        </w:tabs>
      </w:pPr>
      <w:r>
        <w:t>7. Způsob vyřízení reklamace určuje Kupující.</w:t>
      </w:r>
    </w:p>
    <w:p w14:paraId="766C1A44" w14:textId="77777777" w:rsidR="007A02F5" w:rsidRDefault="00000000">
      <w:pPr>
        <w:tabs>
          <w:tab w:val="left" w:pos="2835"/>
        </w:tabs>
      </w:pPr>
      <w:r>
        <w:t>8. Veškerá písemná, telefonická či osobní komunikace bude v rámci záručního, mimozáručního i pozáručního servisu vedena v českém jazyce.</w:t>
      </w:r>
    </w:p>
    <w:p w14:paraId="2C38A1A2" w14:textId="77777777" w:rsidR="007A02F5" w:rsidRDefault="007A02F5">
      <w:pPr>
        <w:tabs>
          <w:tab w:val="left" w:pos="2835"/>
        </w:tabs>
      </w:pPr>
    </w:p>
    <w:p w14:paraId="139D924E" w14:textId="7E724CD5" w:rsidR="007A02F5" w:rsidRDefault="00000000">
      <w:pPr>
        <w:tabs>
          <w:tab w:val="left" w:pos="2835"/>
        </w:tabs>
        <w:rPr>
          <w:b/>
          <w:bCs/>
        </w:rPr>
      </w:pPr>
      <w:r>
        <w:t xml:space="preserve">9. Za písemné oznámení vady a volby nároku z vady zboží se považuje i zpráva zaslaná emailem na adresu </w:t>
      </w:r>
      <w:r w:rsidR="00955912">
        <w:t>…</w:t>
      </w:r>
      <w:r>
        <w:rPr>
          <w:b/>
          <w:bCs/>
        </w:rPr>
        <w:t>.</w:t>
      </w:r>
    </w:p>
    <w:p w14:paraId="1F0274A2" w14:textId="77777777" w:rsidR="007A02F5" w:rsidRDefault="007A02F5">
      <w:pPr>
        <w:tabs>
          <w:tab w:val="left" w:pos="2835"/>
        </w:tabs>
        <w:rPr>
          <w:b/>
          <w:bCs/>
        </w:rPr>
      </w:pPr>
    </w:p>
    <w:p w14:paraId="3C412A77" w14:textId="77777777" w:rsidR="007A02F5" w:rsidRDefault="00000000">
      <w:pPr>
        <w:tabs>
          <w:tab w:val="left" w:pos="2835"/>
        </w:tabs>
        <w:jc w:val="center"/>
        <w:rPr>
          <w:b/>
          <w:bCs/>
        </w:rPr>
      </w:pPr>
      <w:r>
        <w:rPr>
          <w:b/>
          <w:bCs/>
        </w:rPr>
        <w:t>Článek X.</w:t>
      </w:r>
    </w:p>
    <w:p w14:paraId="2B06F93D" w14:textId="77777777" w:rsidR="007A02F5" w:rsidRDefault="00000000">
      <w:pPr>
        <w:tabs>
          <w:tab w:val="left" w:pos="2835"/>
        </w:tabs>
        <w:jc w:val="center"/>
        <w:rPr>
          <w:b/>
          <w:bCs/>
        </w:rPr>
      </w:pPr>
      <w:r>
        <w:rPr>
          <w:b/>
          <w:bCs/>
        </w:rPr>
        <w:t>Dohoda o smluvní pokutě, úrok z prodlení a náhrada škody</w:t>
      </w:r>
    </w:p>
    <w:p w14:paraId="4594631D" w14:textId="77777777" w:rsidR="007A02F5" w:rsidRDefault="00000000">
      <w:pPr>
        <w:tabs>
          <w:tab w:val="left" w:pos="2835"/>
        </w:tabs>
      </w:pPr>
      <w:r>
        <w:t>1. V případě, že Prodávající nepředá zboží v dohodnutý čas (čl. IV. odst. 1 této smlouvy) na dohodnutém místě, zavazuje se Kupujícímu uhradit smluvní pokutu ve výši 0,1 % z celkové kupní ceny včetně DPH za každý započatý den prodlení.</w:t>
      </w:r>
    </w:p>
    <w:p w14:paraId="68AB3416" w14:textId="77777777" w:rsidR="007A02F5" w:rsidRDefault="00000000">
      <w:pPr>
        <w:tabs>
          <w:tab w:val="left" w:pos="2835"/>
        </w:tabs>
      </w:pPr>
      <w:r>
        <w:t>2. V případě prodlení Prodávajícího s odstraněním vad ve lhůtě stanovené touto smlouvou (čl. IX. odst. 2 a 3 této smlouvy) se Prodávající zavazuje Kupujícímu uhradit smluvní pokutu ve výši 0,05 % z celkové kupní ceny včetně DPH za každý den započatý prodlení a jednotlivou vadu.</w:t>
      </w:r>
    </w:p>
    <w:p w14:paraId="0AFA270F" w14:textId="77777777" w:rsidR="007A02F5" w:rsidRDefault="00000000">
      <w:pPr>
        <w:tabs>
          <w:tab w:val="left" w:pos="2835"/>
        </w:tabs>
      </w:pPr>
      <w:r>
        <w:t>3. Smluvní pokuta je splatná do 30 dní ode dne doručení písemného vyúčtování její výše Prodávajícímu.</w:t>
      </w:r>
    </w:p>
    <w:p w14:paraId="39B90F9D" w14:textId="77777777" w:rsidR="007A02F5" w:rsidRDefault="00000000">
      <w:pPr>
        <w:tabs>
          <w:tab w:val="left" w:pos="2835"/>
        </w:tabs>
      </w:pPr>
      <w:r>
        <w:t>4. Kupující se zavazuje při prodlení se zaplacením faktury zaplatit Prodávajícímu úrok z prodlení v souladu s nařízením vlády č. 351/2013 Sb., kterým se určuje výše úroků z prodlení a nákladů spojených s uplatněním pohledávky, určuje odměna likvidátora, likvidačního správce a člena orgánu právnické osoby jmenovaného soudem a upravující některé otázky Obchodního věstníku a veřejných rejstříků právních a fyzických osob, v platném znění.</w:t>
      </w:r>
    </w:p>
    <w:p w14:paraId="0B98D779" w14:textId="77777777" w:rsidR="007A02F5" w:rsidRDefault="00000000">
      <w:pPr>
        <w:tabs>
          <w:tab w:val="left" w:pos="2835"/>
        </w:tabs>
      </w:pPr>
      <w:r>
        <w:t>5. Kupující má právo na náhradu škody způsobené porušením jakékoli povinnosti Prodávajícím vztahující se k této smlouvě včetně povinnosti utvrzené výše dohodnutou smluvní pokutou.</w:t>
      </w:r>
    </w:p>
    <w:p w14:paraId="018F03D8" w14:textId="77777777" w:rsidR="007A02F5" w:rsidRDefault="00000000">
      <w:pPr>
        <w:tabs>
          <w:tab w:val="left" w:pos="2835"/>
        </w:tabs>
      </w:pPr>
      <w:r>
        <w:rPr>
          <w:rFonts w:cstheme="minorHAnsi"/>
        </w:rPr>
        <w:lastRenderedPageBreak/>
        <w:t>6. Pokud Prodávající nevystaví a nedoručí fakturu na vyúčtování ceny díla (případně nesplní podmínky pro její vystavení) nejpozději do 30.6.2026, zavazuje se Kupujícímu uhradit smluvní pokutu ve výši částky, o kterou budou poskytovatelem dotace kráceny uznatelné výdaje projektu, v rámci kterého je Kupující poskytována dotace na financování realizace díla dle této smlouvy (tzn. částce, o kterou bude Kupujícímu z důvodu nesplnění povinnosti vynaložit výdaje na realizaci projektu spočívajícího v dodávce díla dle této smlouvy v termínu stanoveném poskytovatelem dotace krácena či snížena poskytnutá dotace na financování realizace díla oproti situaci, kdy by Kupující výdaje na úhradu ceny díla vynaložil v termínu do 30.6.2026).</w:t>
      </w:r>
    </w:p>
    <w:p w14:paraId="66932280" w14:textId="77777777" w:rsidR="007A02F5" w:rsidRDefault="00000000">
      <w:pPr>
        <w:tabs>
          <w:tab w:val="left" w:pos="2835"/>
        </w:tabs>
        <w:jc w:val="center"/>
        <w:rPr>
          <w:b/>
          <w:bCs/>
        </w:rPr>
      </w:pPr>
      <w:r>
        <w:rPr>
          <w:b/>
          <w:bCs/>
        </w:rPr>
        <w:t>Článek XI.</w:t>
      </w:r>
    </w:p>
    <w:p w14:paraId="359F68B6" w14:textId="77777777" w:rsidR="007A02F5" w:rsidRDefault="00000000">
      <w:pPr>
        <w:tabs>
          <w:tab w:val="left" w:pos="2835"/>
        </w:tabs>
        <w:jc w:val="center"/>
        <w:rPr>
          <w:b/>
          <w:bCs/>
        </w:rPr>
      </w:pPr>
      <w:r>
        <w:rPr>
          <w:b/>
          <w:bCs/>
        </w:rPr>
        <w:t>Odstoupení od smlouvy</w:t>
      </w:r>
    </w:p>
    <w:p w14:paraId="3F80D5C0" w14:textId="77777777" w:rsidR="007A02F5" w:rsidRDefault="00000000">
      <w:pPr>
        <w:tabs>
          <w:tab w:val="left" w:pos="2835"/>
        </w:tabs>
      </w:pPr>
      <w:r>
        <w:t>1. Smluvní strany mohou odstoupit od této smlouvy z důvodů stanovených zákonem nebo</w:t>
      </w:r>
    </w:p>
    <w:p w14:paraId="4C94F31A" w14:textId="77777777" w:rsidR="007A02F5" w:rsidRDefault="00000000">
      <w:pPr>
        <w:tabs>
          <w:tab w:val="left" w:pos="2835"/>
        </w:tabs>
      </w:pPr>
      <w:r>
        <w:t>touto smlouvou.2. Smluvní strany se shodly, že podstatným porušením smlouvy ve smyslu § 2002 odst. 1 OZ se rozumí také:</w:t>
      </w:r>
    </w:p>
    <w:p w14:paraId="093F09CF" w14:textId="77777777" w:rsidR="007A02F5" w:rsidRDefault="00000000">
      <w:pPr>
        <w:tabs>
          <w:tab w:val="left" w:pos="2835"/>
        </w:tabs>
        <w:spacing w:after="0" w:line="240" w:lineRule="auto"/>
      </w:pPr>
      <w:r>
        <w:t>- prodlení Prodávajícího s dodáním zboží o více jak 15 dnů,</w:t>
      </w:r>
    </w:p>
    <w:p w14:paraId="52680A1D" w14:textId="77777777" w:rsidR="007A02F5" w:rsidRDefault="00000000">
      <w:pPr>
        <w:tabs>
          <w:tab w:val="left" w:pos="2835"/>
        </w:tabs>
        <w:spacing w:after="0" w:line="240" w:lineRule="auto"/>
      </w:pPr>
      <w:r>
        <w:t>- odmítnutí zboží Kupujícím ve smyslu článku V. této smlouvy,</w:t>
      </w:r>
    </w:p>
    <w:p w14:paraId="7C58D20C" w14:textId="77777777" w:rsidR="007A02F5" w:rsidRDefault="00000000">
      <w:pPr>
        <w:tabs>
          <w:tab w:val="left" w:pos="2835"/>
        </w:tabs>
        <w:spacing w:after="0" w:line="240" w:lineRule="auto"/>
      </w:pPr>
      <w:r>
        <w:t>- prodlení Prodávajícího s odstraněním vad zboží oznámených v souvislosti s předáním a</w:t>
      </w:r>
    </w:p>
    <w:p w14:paraId="767F1C8E" w14:textId="77777777" w:rsidR="007A02F5" w:rsidRDefault="00000000">
      <w:pPr>
        <w:tabs>
          <w:tab w:val="left" w:pos="2835"/>
        </w:tabs>
        <w:spacing w:after="0" w:line="240" w:lineRule="auto"/>
      </w:pPr>
      <w:r>
        <w:t>převzetím zboží dle článku IV. této smlouvy o více jak 7 dnů,</w:t>
      </w:r>
    </w:p>
    <w:p w14:paraId="057759B8" w14:textId="77777777" w:rsidR="007A02F5" w:rsidRDefault="00000000">
      <w:pPr>
        <w:tabs>
          <w:tab w:val="left" w:pos="2835"/>
        </w:tabs>
        <w:spacing w:after="0" w:line="240" w:lineRule="auto"/>
      </w:pPr>
      <w:r>
        <w:t>- prodlení Prodávajícího s odstraněním reklamované vady ve lhůtě dle čl. IX. odst. 3 této</w:t>
      </w:r>
    </w:p>
    <w:p w14:paraId="4EB98B22" w14:textId="77777777" w:rsidR="007A02F5" w:rsidRDefault="00000000">
      <w:pPr>
        <w:tabs>
          <w:tab w:val="left" w:pos="2835"/>
        </w:tabs>
        <w:spacing w:after="0" w:line="240" w:lineRule="auto"/>
      </w:pPr>
      <w:r>
        <w:t>smlouvy o více jak 7 dnů,</w:t>
      </w:r>
    </w:p>
    <w:p w14:paraId="3F1B8665" w14:textId="77777777" w:rsidR="007A02F5" w:rsidRDefault="00000000">
      <w:pPr>
        <w:tabs>
          <w:tab w:val="left" w:pos="2835"/>
        </w:tabs>
        <w:spacing w:after="0" w:line="240" w:lineRule="auto"/>
      </w:pPr>
      <w:r>
        <w:t>- pokud Prodávající poruší ustanovení článku VII. odst. 2 této smlouvy,</w:t>
      </w:r>
    </w:p>
    <w:p w14:paraId="1DFFB1E0" w14:textId="77777777" w:rsidR="007A02F5" w:rsidRDefault="00000000">
      <w:pPr>
        <w:tabs>
          <w:tab w:val="left" w:pos="2835"/>
        </w:tabs>
        <w:spacing w:after="0" w:line="240" w:lineRule="auto"/>
      </w:pPr>
      <w:r>
        <w:t>- pokud je proti Prodávajícímu je zahájeno insolvenční řízení neboje rozhodnuto o úpadku</w:t>
      </w:r>
    </w:p>
    <w:p w14:paraId="7557A867" w14:textId="77777777" w:rsidR="007A02F5" w:rsidRDefault="00000000">
      <w:pPr>
        <w:tabs>
          <w:tab w:val="left" w:pos="2835"/>
        </w:tabs>
        <w:spacing w:after="0" w:line="240" w:lineRule="auto"/>
      </w:pPr>
      <w:r>
        <w:t>Prodávajícího.</w:t>
      </w:r>
    </w:p>
    <w:p w14:paraId="3EE462F1" w14:textId="77777777" w:rsidR="007A02F5" w:rsidRDefault="007A02F5">
      <w:pPr>
        <w:tabs>
          <w:tab w:val="left" w:pos="2835"/>
        </w:tabs>
        <w:spacing w:after="0" w:line="240" w:lineRule="auto"/>
      </w:pPr>
    </w:p>
    <w:p w14:paraId="5AB48433" w14:textId="77777777" w:rsidR="007A02F5" w:rsidRDefault="00000000">
      <w:pPr>
        <w:tabs>
          <w:tab w:val="left" w:pos="2835"/>
        </w:tabs>
      </w:pPr>
      <w:r>
        <w:t>3. O podání insolvenčního návrhu na Prodávajícího je Prodávající povinen neprodleně, nejpozději však do tří dnů, Kupujícího písemně uvědomit. V případě nesplnění této povinnosti je Prodávající povinen zaplatit Kupujícímu smluvní pokutu ve výši 100.000 Kč.</w:t>
      </w:r>
    </w:p>
    <w:p w14:paraId="5A4091C3" w14:textId="77777777" w:rsidR="007A02F5" w:rsidRDefault="00000000">
      <w:pPr>
        <w:tabs>
          <w:tab w:val="left" w:pos="2835"/>
        </w:tabs>
      </w:pPr>
      <w:r>
        <w:t>4. V </w:t>
      </w:r>
      <w:proofErr w:type="gramStart"/>
      <w:r>
        <w:t>případě</w:t>
      </w:r>
      <w:proofErr w:type="gramEnd"/>
      <w:r>
        <w:t xml:space="preserve"> kdy Kupující nezíská dotaci nebo ztratí nárok na její čerpání. </w:t>
      </w:r>
    </w:p>
    <w:p w14:paraId="7A24BBA1" w14:textId="77777777" w:rsidR="007A02F5" w:rsidRDefault="00000000">
      <w:pPr>
        <w:tabs>
          <w:tab w:val="left" w:pos="2835"/>
        </w:tabs>
      </w:pPr>
      <w:r>
        <w:t>5. Odstoupení od smlouvy je účinné okamžikem doručení písemného oznámení o odstoupení druhé smluvní straně.</w:t>
      </w:r>
    </w:p>
    <w:p w14:paraId="6E3F0EDD" w14:textId="77777777" w:rsidR="007A02F5" w:rsidRDefault="00000000">
      <w:pPr>
        <w:tabs>
          <w:tab w:val="left" w:pos="2835"/>
        </w:tabs>
        <w:jc w:val="center"/>
        <w:rPr>
          <w:b/>
          <w:bCs/>
        </w:rPr>
      </w:pPr>
      <w:r>
        <w:rPr>
          <w:b/>
          <w:bCs/>
        </w:rPr>
        <w:t>Článek XII.</w:t>
      </w:r>
    </w:p>
    <w:p w14:paraId="042A2C66" w14:textId="77777777" w:rsidR="007A02F5" w:rsidRDefault="00000000">
      <w:pPr>
        <w:tabs>
          <w:tab w:val="left" w:pos="2835"/>
        </w:tabs>
        <w:jc w:val="center"/>
        <w:rPr>
          <w:b/>
          <w:bCs/>
        </w:rPr>
      </w:pPr>
      <w:r>
        <w:rPr>
          <w:b/>
          <w:bCs/>
        </w:rPr>
        <w:t>Zástupci smluvních stran a doručování písemností</w:t>
      </w:r>
    </w:p>
    <w:p w14:paraId="60F5FF1F" w14:textId="77777777" w:rsidR="007A02F5" w:rsidRDefault="007A02F5">
      <w:pPr>
        <w:tabs>
          <w:tab w:val="left" w:pos="2835"/>
        </w:tabs>
        <w:rPr>
          <w:b/>
          <w:bCs/>
        </w:rPr>
      </w:pPr>
    </w:p>
    <w:p w14:paraId="58493FB2" w14:textId="77777777" w:rsidR="007A02F5" w:rsidRDefault="00000000">
      <w:pPr>
        <w:tabs>
          <w:tab w:val="left" w:pos="2835"/>
        </w:tabs>
      </w:pPr>
      <w:r>
        <w:t xml:space="preserve">1. Zástupci smluvních stran, kteří jsou uvedeni jako Účastníci smlouvy, jednají za smluvní strany ve všech věcech souvisejících splněním této smlouvy, zejména podepisují zápisy z </w:t>
      </w:r>
      <w:r>
        <w:lastRenderedPageBreak/>
        <w:t>jednání smluvních stran a předávací protokol. Určený zástupce Kupujícího je též oprávněn oznamovat za Kupujícího vady zboží a činit další oznámení, žádosti či jiné úkony podle této smlouvy.</w:t>
      </w:r>
    </w:p>
    <w:p w14:paraId="0D1D7E09" w14:textId="77777777" w:rsidR="007A02F5" w:rsidRDefault="00000000">
      <w:pPr>
        <w:tabs>
          <w:tab w:val="left" w:pos="2835"/>
        </w:tabs>
      </w:pPr>
      <w:r>
        <w:t>2. Změna určení výše uvedených zástupců smluvních stran nevyžaduje změnu této smlouvy. Smluvní strana, o jejíhož zástupce jde, je však povinna takovou změnu bez zbytečného odkladu písemně sdělit druhé smluvní straně.</w:t>
      </w:r>
    </w:p>
    <w:p w14:paraId="3F78E81A" w14:textId="77777777" w:rsidR="007A02F5" w:rsidRDefault="00000000">
      <w:pPr>
        <w:tabs>
          <w:tab w:val="left" w:pos="2835"/>
        </w:tabs>
      </w:pPr>
      <w:r>
        <w:t>3. Kromě jiných způsobů komunikace dohodnutých mezi stranami se za účinné považují osobní doručování, doručování doporučenou poštou, datovou schránkou či elektronickou poštou. Pro doručování platí kontaktní údaje smluvních stran a jejích zástupců uvedené v této smlouvě nebo kontaktní údaje, které si smluvní strany po uzavření této smlouvy písemně oznámily.</w:t>
      </w:r>
    </w:p>
    <w:p w14:paraId="1C6CF634" w14:textId="77777777" w:rsidR="007A02F5" w:rsidRDefault="00000000">
      <w:pPr>
        <w:tabs>
          <w:tab w:val="left" w:pos="2835"/>
        </w:tabs>
      </w:pPr>
      <w:r>
        <w:t>4. Oznámení správně adresovaná se považují za uskutečněná v případě osobního doručování anebo doručování doporučenou poštou okamžikem doručení, v případě posílání elektronickou formou okamžikem obdržení potvrzení o doručení od protistrany při použití stejného komunikačního kanálu.</w:t>
      </w:r>
    </w:p>
    <w:p w14:paraId="1B2DEAAE" w14:textId="77777777" w:rsidR="007A02F5" w:rsidRDefault="00000000">
      <w:pPr>
        <w:tabs>
          <w:tab w:val="left" w:pos="2835"/>
        </w:tabs>
        <w:jc w:val="center"/>
        <w:rPr>
          <w:b/>
          <w:bCs/>
        </w:rPr>
      </w:pPr>
      <w:r>
        <w:rPr>
          <w:b/>
          <w:bCs/>
        </w:rPr>
        <w:t>Článek XIII.</w:t>
      </w:r>
    </w:p>
    <w:p w14:paraId="4B90DB1E" w14:textId="77777777" w:rsidR="007A02F5" w:rsidRDefault="00000000">
      <w:pPr>
        <w:tabs>
          <w:tab w:val="left" w:pos="2835"/>
        </w:tabs>
        <w:jc w:val="center"/>
        <w:rPr>
          <w:b/>
          <w:bCs/>
        </w:rPr>
      </w:pPr>
      <w:r>
        <w:rPr>
          <w:b/>
          <w:bCs/>
        </w:rPr>
        <w:t>Zveřejnění smlouvy, platnost a účinnost smlouvy</w:t>
      </w:r>
    </w:p>
    <w:p w14:paraId="0F32F9CC" w14:textId="77777777" w:rsidR="007A02F5" w:rsidRDefault="00000000">
      <w:pPr>
        <w:tabs>
          <w:tab w:val="left" w:pos="2835"/>
        </w:tabs>
      </w:pPr>
      <w:r>
        <w:t>1. Tato smlouva podléhá zveřejnění v Registru smluv dle zák. č. 340/2015 Sb. v platném znění. Smlouvu do 30 dnů od jejího uzavření zveřejní Kupující. Prodávající prohlašuje, že skutečnosti uvedené v této smlouvě nepovažuje za obchodní tajemství, a uděluje svolení k jejich užití a zveřejnění bez stanovení jakýchkoliv dalších podmínek.</w:t>
      </w:r>
    </w:p>
    <w:p w14:paraId="31A5D02A" w14:textId="77777777" w:rsidR="007A02F5" w:rsidRDefault="00000000">
      <w:pPr>
        <w:tabs>
          <w:tab w:val="left" w:pos="2835"/>
        </w:tabs>
      </w:pPr>
      <w:r>
        <w:t>2. Tato smlouva je platná dnem podpisu oběma stranami této smlouvy.</w:t>
      </w:r>
    </w:p>
    <w:p w14:paraId="412FB8EB" w14:textId="77777777" w:rsidR="007A02F5" w:rsidRDefault="00000000">
      <w:pPr>
        <w:tabs>
          <w:tab w:val="left" w:pos="2835"/>
        </w:tabs>
      </w:pPr>
      <w:r>
        <w:t>3. Tato smlouva nabývá účinnosti dnem zveřejnění smlouvy Kupujícím v Registru smluv, a to i v případě, že bude v Registru smluv zveřejněna Prodávajícím nebo třetí osobou před tímto dnem.</w:t>
      </w:r>
    </w:p>
    <w:p w14:paraId="5ED5EB28" w14:textId="77777777" w:rsidR="007A02F5" w:rsidRDefault="00000000">
      <w:pPr>
        <w:tabs>
          <w:tab w:val="left" w:pos="2835"/>
        </w:tabs>
      </w:pPr>
      <w:r>
        <w:t xml:space="preserve">4. Kupující zajistí, aby při uveřejnění této smlouvy nebyly uveřejněny informace, které nelze uveřejnit podle platných právních předpisů. Prodávající může označit části smluv, které považuje za své obchodní tajemství. </w:t>
      </w:r>
    </w:p>
    <w:p w14:paraId="4FAB4AED" w14:textId="77777777" w:rsidR="007A02F5" w:rsidRDefault="007A02F5">
      <w:pPr>
        <w:tabs>
          <w:tab w:val="left" w:pos="2835"/>
        </w:tabs>
      </w:pPr>
    </w:p>
    <w:p w14:paraId="7966476D" w14:textId="77777777" w:rsidR="007A02F5" w:rsidRDefault="00000000">
      <w:pPr>
        <w:tabs>
          <w:tab w:val="left" w:pos="2835"/>
        </w:tabs>
        <w:jc w:val="center"/>
        <w:rPr>
          <w:b/>
          <w:bCs/>
        </w:rPr>
      </w:pPr>
      <w:r>
        <w:rPr>
          <w:b/>
          <w:bCs/>
        </w:rPr>
        <w:t>Článek XIV.</w:t>
      </w:r>
    </w:p>
    <w:p w14:paraId="63CF1EED" w14:textId="77777777" w:rsidR="007A02F5" w:rsidRDefault="00000000">
      <w:pPr>
        <w:tabs>
          <w:tab w:val="left" w:pos="2835"/>
        </w:tabs>
        <w:jc w:val="center"/>
        <w:rPr>
          <w:b/>
          <w:bCs/>
        </w:rPr>
      </w:pPr>
      <w:r>
        <w:rPr>
          <w:b/>
          <w:bCs/>
        </w:rPr>
        <w:t>Závěrečná ustanovení</w:t>
      </w:r>
    </w:p>
    <w:p w14:paraId="1BE24D88" w14:textId="77777777" w:rsidR="007A02F5" w:rsidRDefault="00000000">
      <w:pPr>
        <w:tabs>
          <w:tab w:val="left" w:pos="2835"/>
        </w:tabs>
      </w:pPr>
      <w:r>
        <w:lastRenderedPageBreak/>
        <w:t>1. Smluvní vztahy, které nejsou ve smlouvě upravené, se řídí příslušnými ustanoveními Občanského zákoníku a ostatními právními předpisy vztahujícími se k předmětu této smlouvy.</w:t>
      </w:r>
    </w:p>
    <w:p w14:paraId="53C50F4E" w14:textId="77777777" w:rsidR="007A02F5" w:rsidRDefault="00000000">
      <w:pPr>
        <w:tabs>
          <w:tab w:val="left" w:pos="2835"/>
        </w:tabs>
      </w:pPr>
      <w:r>
        <w:t>2. V případě, že nelze vedle sebe aplikovat ustanovení této smlouvy a její přílohu tak, aby mohly být užity vedle sebe, pak mají přednost ustanovení této smlouvy.</w:t>
      </w:r>
      <w:r>
        <w:br/>
        <w:t xml:space="preserve">3. Prodávající je ve smyslu ustanovení § 2 písm. e) zákona č. 320/2001 Sb., o finanční kontrole ve veřejné správě a o změně některých zákonů (zákon o finanční kontrole), ve znění pozdějších předpisů (dále </w:t>
      </w:r>
      <w:r>
        <w:rPr>
          <w:b/>
          <w:bCs/>
        </w:rPr>
        <w:t xml:space="preserve">„ZFK"), </w:t>
      </w:r>
      <w:r>
        <w:t>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(SFŽP, MŽP ČR,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49E90651" w14:textId="77777777" w:rsidR="007A02F5" w:rsidRDefault="00000000">
      <w:pPr>
        <w:tabs>
          <w:tab w:val="left" w:pos="2835"/>
        </w:tabs>
      </w:pPr>
      <w:r>
        <w:t xml:space="preserve">4. Tato smlouva je vyhotovena ve dvou vyhotoveních, které mají platnost a závaznost originálu. Kupující obdrží jedno vyhotovení a jedno vyhotovení obdrží Prodávající. V případě uzavření smlouvy elektronicky obdrží každá smluvní strana verzi podepsanou poslední smluvní stranou. </w:t>
      </w:r>
    </w:p>
    <w:p w14:paraId="0BA4293F" w14:textId="77777777" w:rsidR="007A02F5" w:rsidRDefault="00000000">
      <w:pPr>
        <w:tabs>
          <w:tab w:val="left" w:pos="2835"/>
        </w:tabs>
      </w:pPr>
      <w:r>
        <w:t>5. Smlouva může být měněna či doplňována pouze písemnými, oboustranně dohodnutými, vzestupně číslovanými dodatky, které se stávají její nedílnou součástí.</w:t>
      </w:r>
    </w:p>
    <w:p w14:paraId="33CF04DE" w14:textId="77777777" w:rsidR="007A02F5" w:rsidRDefault="00000000">
      <w:pPr>
        <w:tabs>
          <w:tab w:val="left" w:pos="2835"/>
        </w:tabs>
      </w:pPr>
      <w:r>
        <w:t>6. Osobní údaje subjektu údajů jsou zpracovávány v souladu s příslušnými aktuálně platnými a účinnými právními předpisy České republiky a Evropské unie. Bližší informace týkající se zpracování osobních údajů a právních předpisů, na jejichž základě je zpracování prováděno, subjektu údajů na požádání poskytne.</w:t>
      </w:r>
    </w:p>
    <w:p w14:paraId="27FA8E38" w14:textId="77777777" w:rsidR="007A02F5" w:rsidRDefault="00000000">
      <w:pPr>
        <w:tabs>
          <w:tab w:val="left" w:pos="2835"/>
        </w:tabs>
      </w:pPr>
      <w:r>
        <w:t>7. Smluvní strany prohlašují, že souhlasí s textem této smlouvy a že ji uzavřely na základě svobodné a vážné vůle.</w:t>
      </w:r>
    </w:p>
    <w:p w14:paraId="522EBE74" w14:textId="77777777" w:rsidR="007A02F5" w:rsidRDefault="00000000">
      <w:pPr>
        <w:tabs>
          <w:tab w:val="left" w:pos="2835"/>
        </w:tabs>
      </w:pPr>
      <w:r>
        <w:t>9. Nedílnou součástí této smlouvy jsou tyto přílohy:</w:t>
      </w:r>
    </w:p>
    <w:p w14:paraId="664D4640" w14:textId="77777777" w:rsidR="007A02F5" w:rsidRDefault="00000000">
      <w:pPr>
        <w:tabs>
          <w:tab w:val="left" w:pos="2835"/>
        </w:tabs>
      </w:pPr>
      <w:r>
        <w:t>Příloha č. 1: Nabídka Prodávajícího ze dne 20.2. 2026</w:t>
      </w:r>
    </w:p>
    <w:p w14:paraId="61263DB7" w14:textId="77777777" w:rsidR="007A02F5" w:rsidRDefault="007A02F5">
      <w:pPr>
        <w:tabs>
          <w:tab w:val="left" w:pos="2835"/>
        </w:tabs>
      </w:pPr>
    </w:p>
    <w:p w14:paraId="131A7910" w14:textId="4565E06D" w:rsidR="007A02F5" w:rsidRDefault="00000000">
      <w:pPr>
        <w:tabs>
          <w:tab w:val="left" w:pos="2835"/>
        </w:tabs>
      </w:pPr>
      <w:r>
        <w:t xml:space="preserve">V Dobříši </w:t>
      </w:r>
      <w:r w:rsidR="00955912">
        <w:t>18.03.2026</w:t>
      </w:r>
      <w:r>
        <w:tab/>
      </w:r>
      <w:r>
        <w:tab/>
      </w:r>
      <w:r>
        <w:tab/>
      </w:r>
      <w:r>
        <w:tab/>
      </w:r>
      <w:r>
        <w:tab/>
        <w:t xml:space="preserve">V Klatovech </w:t>
      </w:r>
      <w:r w:rsidR="00955912">
        <w:t>23.03.2026</w:t>
      </w:r>
    </w:p>
    <w:p w14:paraId="7CA36C7B" w14:textId="77777777" w:rsidR="007A02F5" w:rsidRDefault="00000000">
      <w:pPr>
        <w:tabs>
          <w:tab w:val="left" w:pos="2835"/>
        </w:tabs>
      </w:pPr>
      <w:r>
        <w:t>Bc. Dagmar Mášová</w:t>
      </w:r>
      <w:r>
        <w:tab/>
      </w:r>
      <w:r>
        <w:tab/>
      </w:r>
      <w:r>
        <w:tab/>
      </w:r>
      <w:r>
        <w:tab/>
      </w:r>
      <w:r>
        <w:tab/>
      </w:r>
      <w:r>
        <w:tab/>
        <w:t xml:space="preserve">Ing. Miroslav </w:t>
      </w:r>
      <w:proofErr w:type="spellStart"/>
      <w:r>
        <w:t>Blohmann</w:t>
      </w:r>
      <w:proofErr w:type="spellEnd"/>
      <w:r>
        <w:br/>
        <w:t>ředitelka</w:t>
      </w:r>
      <w:r>
        <w:tab/>
      </w:r>
      <w:r>
        <w:tab/>
      </w:r>
      <w:r>
        <w:tab/>
      </w:r>
      <w:r>
        <w:tab/>
      </w:r>
      <w:r>
        <w:tab/>
      </w:r>
      <w:r>
        <w:tab/>
        <w:t>jednatel</w:t>
      </w:r>
      <w:r>
        <w:tab/>
      </w:r>
      <w:r>
        <w:br/>
        <w:t xml:space="preserve">Kupující </w:t>
      </w:r>
      <w:r>
        <w:tab/>
      </w:r>
      <w:r>
        <w:tab/>
      </w:r>
      <w:r>
        <w:tab/>
      </w:r>
      <w:r>
        <w:tab/>
      </w:r>
      <w:r>
        <w:tab/>
      </w:r>
      <w:r>
        <w:tab/>
        <w:t>Prodávající</w:t>
      </w:r>
    </w:p>
    <w:sectPr w:rsidR="007A02F5">
      <w:footerReference w:type="even" r:id="rId8"/>
      <w:footerReference w:type="default" r:id="rId9"/>
      <w:footerReference w:type="first" r:id="rId10"/>
      <w:pgSz w:w="11906" w:h="16838"/>
      <w:pgMar w:top="1417" w:right="1417" w:bottom="2197" w:left="1417" w:header="0" w:footer="141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37510" w14:textId="77777777" w:rsidR="004B3D7C" w:rsidRDefault="004B3D7C">
      <w:pPr>
        <w:spacing w:after="0" w:line="240" w:lineRule="auto"/>
      </w:pPr>
      <w:r>
        <w:separator/>
      </w:r>
    </w:p>
  </w:endnote>
  <w:endnote w:type="continuationSeparator" w:id="0">
    <w:p w14:paraId="5D0B2C75" w14:textId="77777777" w:rsidR="004B3D7C" w:rsidRDefault="004B3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9EC94" w14:textId="77777777" w:rsidR="007A02F5" w:rsidRDefault="007A02F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FD9BC" w14:textId="77777777" w:rsidR="007A02F5" w:rsidRDefault="00000000">
    <w:pPr>
      <w:pStyle w:val="Zpat"/>
      <w:jc w:val="center"/>
    </w:pPr>
    <w:r>
      <w:fldChar w:fldCharType="begin"/>
    </w:r>
    <w:r>
      <w:instrText xml:space="preserve"> PAGE </w:instrText>
    </w:r>
    <w:r>
      <w:fldChar w:fldCharType="separate"/>
    </w:r>
    <w:r>
      <w:t>13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PageNumWizard_FOOTER_Výchozí_styl_stránk"/>
  <w:p w14:paraId="49469A37" w14:textId="77777777" w:rsidR="007A02F5" w:rsidRDefault="00000000">
    <w:pPr>
      <w:pStyle w:val="Zpat"/>
      <w:jc w:val="center"/>
    </w:pPr>
    <w:r>
      <w:fldChar w:fldCharType="begin"/>
    </w:r>
    <w:r>
      <w:instrText xml:space="preserve"> PAGE </w:instrText>
    </w:r>
    <w:r>
      <w:fldChar w:fldCharType="separate"/>
    </w:r>
    <w:r>
      <w:t>13</w:t>
    </w:r>
    <w:r>
      <w:fldChar w:fldCharType="end"/>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E795C" w14:textId="77777777" w:rsidR="004B3D7C" w:rsidRDefault="004B3D7C">
      <w:pPr>
        <w:spacing w:after="0" w:line="240" w:lineRule="auto"/>
      </w:pPr>
      <w:r>
        <w:separator/>
      </w:r>
    </w:p>
  </w:footnote>
  <w:footnote w:type="continuationSeparator" w:id="0">
    <w:p w14:paraId="5B16F425" w14:textId="77777777" w:rsidR="004B3D7C" w:rsidRDefault="004B3D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2F5"/>
    <w:rsid w:val="00007192"/>
    <w:rsid w:val="004B3D7C"/>
    <w:rsid w:val="007A02F5"/>
    <w:rsid w:val="00955912"/>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8FCAA"/>
  <w15:docId w15:val="{AE4231A0-B0F2-48C5-8AB8-668EA93D4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78" w:lineRule="auto"/>
    </w:pPr>
  </w:style>
  <w:style w:type="paragraph" w:styleId="Nadpis1">
    <w:name w:val="heading 1"/>
    <w:basedOn w:val="Normln"/>
    <w:next w:val="Normln"/>
    <w:link w:val="Nadpis1Char"/>
    <w:uiPriority w:val="9"/>
    <w:qFormat/>
    <w:rsid w:val="00AF51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AF51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AF5198"/>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AF5198"/>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AF5198"/>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AF519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F5198"/>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F5198"/>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F5198"/>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AF5198"/>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qFormat/>
    <w:rsid w:val="00AF5198"/>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qFormat/>
    <w:rsid w:val="00AF5198"/>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qFormat/>
    <w:rsid w:val="00AF5198"/>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qFormat/>
    <w:rsid w:val="00AF5198"/>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qFormat/>
    <w:rsid w:val="00AF519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qFormat/>
    <w:rsid w:val="00AF519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qFormat/>
    <w:rsid w:val="00AF519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qFormat/>
    <w:rsid w:val="00AF5198"/>
    <w:rPr>
      <w:rFonts w:eastAsiaTheme="majorEastAsia" w:cstheme="majorBidi"/>
      <w:color w:val="272727" w:themeColor="text1" w:themeTint="D8"/>
    </w:rPr>
  </w:style>
  <w:style w:type="character" w:customStyle="1" w:styleId="NzevChar">
    <w:name w:val="Název Char"/>
    <w:basedOn w:val="Standardnpsmoodstavce"/>
    <w:link w:val="Nzev"/>
    <w:uiPriority w:val="10"/>
    <w:qFormat/>
    <w:rsid w:val="00AF5198"/>
    <w:rPr>
      <w:rFonts w:asciiTheme="majorHAnsi" w:eastAsiaTheme="majorEastAsia" w:hAnsiTheme="majorHAnsi" w:cstheme="majorBidi"/>
      <w:spacing w:val="-10"/>
      <w:kern w:val="2"/>
      <w:sz w:val="56"/>
      <w:szCs w:val="56"/>
    </w:rPr>
  </w:style>
  <w:style w:type="character" w:customStyle="1" w:styleId="PodnadpisChar">
    <w:name w:val="Podnadpis Char"/>
    <w:basedOn w:val="Standardnpsmoodstavce"/>
    <w:link w:val="Podnadpis"/>
    <w:uiPriority w:val="11"/>
    <w:qFormat/>
    <w:rsid w:val="00AF5198"/>
    <w:rPr>
      <w:rFonts w:eastAsiaTheme="majorEastAsia" w:cstheme="majorBidi"/>
      <w:color w:val="595959" w:themeColor="text1" w:themeTint="A6"/>
      <w:spacing w:val="15"/>
      <w:sz w:val="28"/>
      <w:szCs w:val="28"/>
    </w:rPr>
  </w:style>
  <w:style w:type="character" w:customStyle="1" w:styleId="CittChar">
    <w:name w:val="Citát Char"/>
    <w:basedOn w:val="Standardnpsmoodstavce"/>
    <w:link w:val="Citt"/>
    <w:uiPriority w:val="29"/>
    <w:qFormat/>
    <w:rsid w:val="00AF5198"/>
    <w:rPr>
      <w:i/>
      <w:iCs/>
      <w:color w:val="404040" w:themeColor="text1" w:themeTint="BF"/>
    </w:rPr>
  </w:style>
  <w:style w:type="character" w:styleId="Zdraznnintenzivn">
    <w:name w:val="Intense Emphasis"/>
    <w:basedOn w:val="Standardnpsmoodstavce"/>
    <w:uiPriority w:val="21"/>
    <w:qFormat/>
    <w:rsid w:val="00AF5198"/>
    <w:rPr>
      <w:i/>
      <w:iCs/>
      <w:color w:val="2F5496" w:themeColor="accent1" w:themeShade="BF"/>
    </w:rPr>
  </w:style>
  <w:style w:type="character" w:customStyle="1" w:styleId="VrazncittChar">
    <w:name w:val="Výrazný citát Char"/>
    <w:basedOn w:val="Standardnpsmoodstavce"/>
    <w:link w:val="Vrazncitt"/>
    <w:uiPriority w:val="30"/>
    <w:qFormat/>
    <w:rsid w:val="00AF5198"/>
    <w:rPr>
      <w:i/>
      <w:iCs/>
      <w:color w:val="2F5496" w:themeColor="accent1" w:themeShade="BF"/>
    </w:rPr>
  </w:style>
  <w:style w:type="character" w:styleId="Odkazintenzivn">
    <w:name w:val="Intense Reference"/>
    <w:basedOn w:val="Standardnpsmoodstavce"/>
    <w:uiPriority w:val="32"/>
    <w:qFormat/>
    <w:rsid w:val="00AF5198"/>
    <w:rPr>
      <w:b/>
      <w:bCs/>
      <w:smallCaps/>
      <w:color w:val="2F5496" w:themeColor="accent1" w:themeShade="BF"/>
      <w:spacing w:val="5"/>
    </w:rPr>
  </w:style>
  <w:style w:type="character" w:styleId="Hypertextovodkaz">
    <w:name w:val="Hyperlink"/>
    <w:basedOn w:val="Standardnpsmoodstavce"/>
    <w:uiPriority w:val="99"/>
    <w:unhideWhenUsed/>
    <w:rsid w:val="00AF5198"/>
    <w:rPr>
      <w:color w:val="0563C1" w:themeColor="hyperlink"/>
      <w:u w:val="single"/>
    </w:rPr>
  </w:style>
  <w:style w:type="character" w:styleId="Nevyeenzmnka">
    <w:name w:val="Unresolved Mention"/>
    <w:basedOn w:val="Standardnpsmoodstavce"/>
    <w:uiPriority w:val="99"/>
    <w:semiHidden/>
    <w:unhideWhenUsed/>
    <w:qFormat/>
    <w:rsid w:val="00AF5198"/>
    <w:rPr>
      <w:color w:val="605E5C"/>
      <w:shd w:val="clear" w:color="auto" w:fill="E1DFDD"/>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customStyle="1" w:styleId="Nadpisuser">
    <w:name w:val="Nadpis (user)"/>
    <w:basedOn w:val="Normln"/>
    <w:next w:val="Zkladntext"/>
    <w:qFormat/>
    <w:pPr>
      <w:keepNext/>
      <w:spacing w:before="240" w:after="120"/>
    </w:pPr>
    <w:rPr>
      <w:rFonts w:ascii="Liberation Sans" w:eastAsia="Microsoft YaHei" w:hAnsi="Liberation Sans" w:cs="Arial"/>
      <w:sz w:val="28"/>
      <w:szCs w:val="28"/>
    </w:rPr>
  </w:style>
  <w:style w:type="paragraph" w:customStyle="1" w:styleId="Rejstkuser">
    <w:name w:val="Rejstřík (user)"/>
    <w:basedOn w:val="Normln"/>
    <w:qFormat/>
    <w:pPr>
      <w:suppressLineNumbers/>
    </w:pPr>
    <w:rPr>
      <w:rFonts w:cs="Arial"/>
    </w:rPr>
  </w:style>
  <w:style w:type="paragraph" w:styleId="Nzev">
    <w:name w:val="Title"/>
    <w:basedOn w:val="Normln"/>
    <w:next w:val="Normln"/>
    <w:link w:val="NzevChar"/>
    <w:uiPriority w:val="10"/>
    <w:qFormat/>
    <w:rsid w:val="00AF5198"/>
    <w:pPr>
      <w:spacing w:after="80" w:line="240" w:lineRule="auto"/>
      <w:contextualSpacing/>
    </w:pPr>
    <w:rPr>
      <w:rFonts w:asciiTheme="majorHAnsi" w:eastAsiaTheme="majorEastAsia" w:hAnsiTheme="majorHAnsi" w:cstheme="majorBidi"/>
      <w:spacing w:val="-10"/>
      <w:sz w:val="56"/>
      <w:szCs w:val="56"/>
    </w:rPr>
  </w:style>
  <w:style w:type="paragraph" w:styleId="Podnadpis">
    <w:name w:val="Subtitle"/>
    <w:basedOn w:val="Normln"/>
    <w:next w:val="Normln"/>
    <w:link w:val="PodnadpisChar"/>
    <w:uiPriority w:val="11"/>
    <w:qFormat/>
    <w:rsid w:val="00AF519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F5198"/>
    <w:pPr>
      <w:spacing w:before="160"/>
      <w:jc w:val="center"/>
    </w:pPr>
    <w:rPr>
      <w:i/>
      <w:iCs/>
      <w:color w:val="404040" w:themeColor="text1" w:themeTint="BF"/>
    </w:rPr>
  </w:style>
  <w:style w:type="paragraph" w:styleId="Odstavecseseznamem">
    <w:name w:val="List Paragraph"/>
    <w:basedOn w:val="Normln"/>
    <w:uiPriority w:val="34"/>
    <w:qFormat/>
    <w:rsid w:val="00AF5198"/>
    <w:pPr>
      <w:ind w:left="720"/>
      <w:contextualSpacing/>
    </w:pPr>
  </w:style>
  <w:style w:type="paragraph" w:styleId="Vrazncitt">
    <w:name w:val="Intense Quote"/>
    <w:basedOn w:val="Normln"/>
    <w:next w:val="Normln"/>
    <w:link w:val="VrazncittChar"/>
    <w:uiPriority w:val="30"/>
    <w:qFormat/>
    <w:rsid w:val="00AF51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customStyle="1" w:styleId="Zhlavazpat">
    <w:name w:val="Záhlaví a zápatí"/>
    <w:basedOn w:val="Normln"/>
    <w:qFormat/>
    <w:pPr>
      <w:suppressLineNumbers/>
      <w:tabs>
        <w:tab w:val="center" w:pos="4536"/>
        <w:tab w:val="right" w:pos="9072"/>
      </w:tabs>
    </w:pPr>
  </w:style>
  <w:style w:type="paragraph" w:customStyle="1" w:styleId="Zhlavazpatuser">
    <w:name w:val="Záhlaví a zápatí (user)"/>
    <w:basedOn w:val="Normln"/>
    <w:qFormat/>
  </w:style>
  <w:style w:type="paragraph" w:styleId="Zpat">
    <w:name w:val="footer"/>
    <w:basedOn w:val="Zhlavazp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3508</Words>
  <Characters>20702</Characters>
  <Application>Microsoft Office Word</Application>
  <DocSecurity>0</DocSecurity>
  <Lines>172</Lines>
  <Paragraphs>48</Paragraphs>
  <ScaleCrop>false</ScaleCrop>
  <Company/>
  <LinksUpToDate>false</LinksUpToDate>
  <CharactersWithSpaces>24162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OPLÍŠTIL Petr</dc:creator>
  <dc:description/>
  <cp:lastModifiedBy>Dagmar Mášová</cp:lastModifiedBy>
  <cp:revision>2</cp:revision>
  <dcterms:created xsi:type="dcterms:W3CDTF">2026-03-31T09:24:00Z</dcterms:created>
  <dcterms:modified xsi:type="dcterms:W3CDTF">2026-03-31T09:24:00Z</dcterms:modified>
  <dc:language>cs-CZ</dc:language>
</cp:coreProperties>
</file>