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019A4AD6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8B4AA6">
              <w:t>2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477B4DCA" w14:textId="58A01D63" w:rsidR="00B7605A" w:rsidRDefault="00216414" w:rsidP="00B7605A">
            <w:pPr>
              <w:spacing w:before="240"/>
              <w:jc w:val="center"/>
              <w:rPr>
                <w:b/>
                <w:bCs/>
              </w:rPr>
            </w:pPr>
            <w:r w:rsidRPr="00B7605A">
              <w:rPr>
                <w:b/>
                <w:bCs/>
              </w:rPr>
              <w:t xml:space="preserve">Ev. č. </w:t>
            </w:r>
            <w:r w:rsidR="00FF412E" w:rsidRPr="00B7605A">
              <w:rPr>
                <w:b/>
                <w:bCs/>
              </w:rPr>
              <w:t xml:space="preserve">smlouvy </w:t>
            </w:r>
            <w:r w:rsidRPr="00B7605A">
              <w:rPr>
                <w:b/>
                <w:bCs/>
              </w:rPr>
              <w:t xml:space="preserve">Objednatele: </w:t>
            </w:r>
            <w:r w:rsidR="008875F5" w:rsidRPr="008875F5">
              <w:rPr>
                <w:b/>
                <w:bCs/>
              </w:rPr>
              <w:t>S/</w:t>
            </w:r>
            <w:r w:rsidR="008875F5">
              <w:rPr>
                <w:b/>
                <w:bCs/>
              </w:rPr>
              <w:t>Ř</w:t>
            </w:r>
            <w:r w:rsidR="008875F5" w:rsidRPr="008875F5">
              <w:rPr>
                <w:b/>
                <w:bCs/>
              </w:rPr>
              <w:t>VC/145/P/SOD/2023</w:t>
            </w:r>
          </w:p>
          <w:p w14:paraId="66A27545" w14:textId="6B3712CC" w:rsidR="00216414" w:rsidRDefault="00216414" w:rsidP="00B7605A">
            <w:pPr>
              <w:jc w:val="center"/>
            </w:pPr>
            <w:r>
              <w:t xml:space="preserve">Č. j. smlouvy Objednatele: </w:t>
            </w:r>
            <w:r w:rsidR="00FE24C4" w:rsidRPr="00FE24C4">
              <w:t>ŘVC/818/2024/OVZ-7</w:t>
            </w:r>
          </w:p>
          <w:p w14:paraId="5EB0B0E3" w14:textId="77777777" w:rsidR="00B7605A" w:rsidRPr="00B7605A" w:rsidRDefault="00B7605A" w:rsidP="00B7605A">
            <w:pPr>
              <w:jc w:val="center"/>
              <w:rPr>
                <w:b/>
                <w:bCs/>
              </w:rPr>
            </w:pPr>
          </w:p>
          <w:p w14:paraId="0179B582" w14:textId="49428781" w:rsidR="00216414" w:rsidRDefault="00216414" w:rsidP="00216414">
            <w:pPr>
              <w:jc w:val="center"/>
              <w:rPr>
                <w:b/>
                <w:bCs/>
              </w:rPr>
            </w:pPr>
            <w:r w:rsidRPr="00B7605A">
              <w:rPr>
                <w:b/>
                <w:bCs/>
              </w:rPr>
              <w:t xml:space="preserve">Ev. č. Zhotovitele: </w:t>
            </w:r>
            <w:r w:rsidR="008875F5" w:rsidRPr="008875F5">
              <w:rPr>
                <w:b/>
                <w:bCs/>
              </w:rPr>
              <w:t>ODB/2025/16, 24AZ300100000031</w:t>
            </w:r>
          </w:p>
          <w:p w14:paraId="0EB9CA1A" w14:textId="77777777" w:rsidR="00B7605A" w:rsidRPr="00B7605A" w:rsidRDefault="00B7605A" w:rsidP="00216414">
            <w:pPr>
              <w:jc w:val="center"/>
              <w:rPr>
                <w:b/>
                <w:bCs/>
              </w:rPr>
            </w:pPr>
          </w:p>
          <w:p w14:paraId="72409BAC" w14:textId="5218AE65" w:rsidR="003B4FB9" w:rsidRPr="009D6854" w:rsidRDefault="00216414" w:rsidP="00216414">
            <w:pPr>
              <w:jc w:val="center"/>
              <w:rPr>
                <w:lang w:val="en-GB"/>
              </w:rPr>
            </w:pPr>
            <w:r w:rsidRPr="009D6854">
              <w:rPr>
                <w:lang w:val="en-GB"/>
              </w:rPr>
              <w:t>Common Procurement Vocabulary (CPV):</w:t>
            </w:r>
          </w:p>
          <w:p w14:paraId="2DB9B797" w14:textId="60F068E0" w:rsidR="007F168E" w:rsidRDefault="008875F5" w:rsidP="007F168E">
            <w:pPr>
              <w:jc w:val="center"/>
            </w:pPr>
            <w:r w:rsidRPr="008875F5">
              <w:t xml:space="preserve">71313400-9 </w:t>
            </w:r>
            <w:r w:rsidR="007F168E">
              <w:t>(</w:t>
            </w:r>
            <w:r w:rsidRPr="008875F5">
              <w:t>Posouzení vlivu stavby na životní prostředí</w:t>
            </w:r>
            <w:r w:rsidR="007F168E">
              <w:t>)</w:t>
            </w: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Pr="008875F5" w:rsidRDefault="003B4FB9" w:rsidP="00216414">
            <w:pPr>
              <w:jc w:val="center"/>
              <w:rPr>
                <w:b/>
                <w:bCs/>
              </w:rPr>
            </w:pPr>
          </w:p>
          <w:p w14:paraId="31EAE2A0" w14:textId="442417C6" w:rsidR="00216414" w:rsidRPr="008875F5" w:rsidRDefault="008875F5" w:rsidP="007F168E">
            <w:pPr>
              <w:jc w:val="center"/>
              <w:rPr>
                <w:b/>
                <w:bCs/>
                <w:sz w:val="36"/>
                <w:szCs w:val="36"/>
              </w:rPr>
            </w:pPr>
            <w:r w:rsidRPr="008875F5">
              <w:rPr>
                <w:b/>
                <w:bCs/>
                <w:sz w:val="36"/>
                <w:szCs w:val="36"/>
              </w:rPr>
              <w:t>Zlepšení plavebních podmínek na Labi v úseku Ústí nad Labem – státní hranice ČR/SRN – Posouzení vlivu stavby na životní prost</w:t>
            </w:r>
            <w:r w:rsidRPr="008875F5">
              <w:rPr>
                <w:rFonts w:eastAsia="Calibri" w:cs="Calibri"/>
                <w:b/>
                <w:bCs/>
                <w:sz w:val="36"/>
                <w:szCs w:val="36"/>
              </w:rPr>
              <w:t>ř</w:t>
            </w:r>
            <w:r w:rsidRPr="008875F5">
              <w:rPr>
                <w:b/>
                <w:bCs/>
                <w:sz w:val="36"/>
                <w:szCs w:val="36"/>
              </w:rPr>
              <w:t>edí dle zákona č. 100/2001 Sb.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ust.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5A071BCE" w14:textId="53D11A37" w:rsidR="00E604B9" w:rsidRPr="006A7B6C" w:rsidRDefault="00216414" w:rsidP="00E10AF4">
      <w:pPr>
        <w:jc w:val="left"/>
      </w:pPr>
      <w:r>
        <w:br w:type="page"/>
      </w:r>
    </w:p>
    <w:p w14:paraId="6A102AC4" w14:textId="77777777" w:rsidR="00BB3AE5" w:rsidRDefault="00BB3AE5" w:rsidP="00BB3AE5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2"/>
      </w:pPr>
    </w:p>
    <w:p w14:paraId="6001AA48" w14:textId="5E151695" w:rsidR="00C929C1" w:rsidRDefault="00C929C1" w:rsidP="00C929C1">
      <w:pPr>
        <w:pStyle w:val="Nadpis1"/>
      </w:pPr>
      <w:r>
        <w:t>Preambule</w:t>
      </w:r>
    </w:p>
    <w:p w14:paraId="7A7FB0FA" w14:textId="7A727D86" w:rsidR="00C929C1" w:rsidRDefault="00C929C1" w:rsidP="00BB3AE5">
      <w:pPr>
        <w:ind w:firstLine="357"/>
      </w:pPr>
      <w:r>
        <w:t>Vzhledem k tomu, že:</w:t>
      </w:r>
    </w:p>
    <w:p w14:paraId="7C9C8DCF" w14:textId="08ECBC9F" w:rsidR="001527FB" w:rsidRDefault="001527FB" w:rsidP="00BB3AE5">
      <w:pPr>
        <w:pStyle w:val="Odstavecseseznamem"/>
        <w:numPr>
          <w:ilvl w:val="0"/>
          <w:numId w:val="25"/>
        </w:numPr>
        <w:spacing w:after="120"/>
        <w:ind w:left="714" w:hanging="357"/>
        <w:contextualSpacing w:val="0"/>
      </w:pPr>
      <w:r w:rsidRPr="001527FB">
        <w:t>Zhotovitel (</w:t>
      </w:r>
      <w:r>
        <w:t>jak je tento pojem definován níže</w:t>
      </w:r>
      <w:r w:rsidRPr="001527FB">
        <w:t>) navrhl</w:t>
      </w:r>
      <w:r w:rsidR="00BB3AE5">
        <w:t xml:space="preserve"> nahradit osobu v pozici</w:t>
      </w:r>
      <w:r w:rsidRPr="001527FB">
        <w:t xml:space="preserve"> specialisty pro oblast vodního hospodářství</w:t>
      </w:r>
      <w:r w:rsidR="00290E96">
        <w:t xml:space="preserve"> a osobu v pozici</w:t>
      </w:r>
      <w:r w:rsidR="00290E96" w:rsidRPr="001527FB">
        <w:t xml:space="preserve"> specialisty </w:t>
      </w:r>
      <w:r w:rsidR="00290E96" w:rsidRPr="005B5D20">
        <w:t>na soustavu Natura 2000</w:t>
      </w:r>
      <w:r w:rsidRPr="001527FB">
        <w:t>;</w:t>
      </w:r>
    </w:p>
    <w:p w14:paraId="070437D4" w14:textId="204E79E6" w:rsidR="00790A29" w:rsidRDefault="00790A29" w:rsidP="00790A29">
      <w:pPr>
        <w:pStyle w:val="Odstavecseseznamem"/>
        <w:numPr>
          <w:ilvl w:val="0"/>
          <w:numId w:val="25"/>
        </w:numPr>
        <w:spacing w:after="120"/>
        <w:ind w:left="714" w:hanging="357"/>
        <w:contextualSpacing w:val="0"/>
      </w:pPr>
      <w:r w:rsidRPr="001527FB">
        <w:t>Objednatel (</w:t>
      </w:r>
      <w:r>
        <w:t>jak je tento pojem definován níže</w:t>
      </w:r>
      <w:r w:rsidRPr="001527FB">
        <w:t>) s uvedeným</w:t>
      </w:r>
      <w:r>
        <w:t>i</w:t>
      </w:r>
      <w:r w:rsidRPr="001527FB">
        <w:t xml:space="preserve"> návrh</w:t>
      </w:r>
      <w:r>
        <w:t>y</w:t>
      </w:r>
      <w:r w:rsidRPr="001527FB">
        <w:t xml:space="preserve"> vyslovil souhlas,</w:t>
      </w:r>
    </w:p>
    <w:p w14:paraId="5DD608D6" w14:textId="0E4690D4" w:rsidR="00665E21" w:rsidRDefault="00790A29" w:rsidP="00BB3AE5">
      <w:pPr>
        <w:pStyle w:val="Odstavecseseznamem"/>
        <w:numPr>
          <w:ilvl w:val="0"/>
          <w:numId w:val="25"/>
        </w:numPr>
        <w:spacing w:after="120"/>
        <w:ind w:left="714" w:hanging="357"/>
        <w:contextualSpacing w:val="0"/>
      </w:pPr>
      <w:r>
        <w:t xml:space="preserve">Objednatel a </w:t>
      </w:r>
      <w:r w:rsidR="00665E21" w:rsidRPr="00665E21">
        <w:t xml:space="preserve">Zhotovitel </w:t>
      </w:r>
      <w:r>
        <w:t>se dohodli na</w:t>
      </w:r>
      <w:r w:rsidR="00665E21" w:rsidRPr="00665E21">
        <w:t xml:space="preserve"> úprav</w:t>
      </w:r>
      <w:r>
        <w:t>ě</w:t>
      </w:r>
      <w:r w:rsidR="00665E21" w:rsidRPr="00665E21">
        <w:t xml:space="preserve"> termínu plnění spočívající v prodloužení lhůty pro dodání části B díla </w:t>
      </w:r>
      <w:r w:rsidR="00665E21">
        <w:t>dle</w:t>
      </w:r>
      <w:r w:rsidR="00665E21" w:rsidRPr="00665E21">
        <w:t xml:space="preserve"> Čl. VII. odst. 2 </w:t>
      </w:r>
      <w:r w:rsidR="00665E21">
        <w:t>bod</w:t>
      </w:r>
      <w:r w:rsidR="00665E21" w:rsidRPr="00665E21">
        <w:t xml:space="preserve"> b) Smlouvy o dílo; a</w:t>
      </w:r>
    </w:p>
    <w:p w14:paraId="436B94E7" w14:textId="590213BE" w:rsidR="00C929C1" w:rsidRDefault="00C929C1" w:rsidP="00BB3AE5">
      <w:pPr>
        <w:ind w:firstLine="357"/>
      </w:pPr>
      <w:r>
        <w:t>uzavírají Smluvní strany (jak je tento pojem definován níže) tento Dodatek.</w:t>
      </w:r>
    </w:p>
    <w:p w14:paraId="668F1990" w14:textId="3B8E5FE5" w:rsidR="00DB0B9C" w:rsidRPr="006A7B6C" w:rsidRDefault="00DB0B9C" w:rsidP="00DC7021">
      <w:pPr>
        <w:pStyle w:val="Nadpis1"/>
      </w:pPr>
      <w:r w:rsidRPr="006A7B6C"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6C87A932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4B6887">
        <w:t>xxxx</w:t>
      </w:r>
      <w:proofErr w:type="spellEnd"/>
      <w:r w:rsidRPr="006A7B6C">
        <w:t xml:space="preserve">, pobočka </w:t>
      </w:r>
      <w:proofErr w:type="spellStart"/>
      <w:r w:rsidR="004B6887">
        <w:t>xxxx</w:t>
      </w:r>
      <w:proofErr w:type="spellEnd"/>
    </w:p>
    <w:p w14:paraId="4107A412" w14:textId="3A716CDA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proofErr w:type="spellStart"/>
      <w:r w:rsidR="004B6887">
        <w:t>xxxx</w:t>
      </w:r>
      <w:proofErr w:type="spellEnd"/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14BD7222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proofErr w:type="spellStart"/>
      <w:r w:rsidR="004B6887">
        <w:t>xxxx</w:t>
      </w:r>
      <w:proofErr w:type="spellEnd"/>
    </w:p>
    <w:p w14:paraId="5816D297" w14:textId="7D6344C9" w:rsidR="00E604B9" w:rsidRPr="006A7B6C" w:rsidRDefault="00E604B9" w:rsidP="00BC61DC">
      <w:pPr>
        <w:pStyle w:val="Nadpis3"/>
        <w:numPr>
          <w:ilvl w:val="0"/>
          <w:numId w:val="0"/>
        </w:numPr>
        <w:ind w:firstLine="426"/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3DFE6002" w14:textId="1A240BB4" w:rsidR="00B7605A" w:rsidRPr="008875F5" w:rsidRDefault="00B7605A" w:rsidP="008875F5">
      <w:pPr>
        <w:pStyle w:val="Hlavika-smluvnstrany"/>
        <w:rPr>
          <w:b/>
          <w:bCs/>
        </w:rPr>
      </w:pPr>
      <w:r>
        <w:t xml:space="preserve">Společnost: </w:t>
      </w:r>
      <w:r w:rsidR="008875F5" w:rsidRPr="008875F5">
        <w:rPr>
          <w:b/>
          <w:bCs/>
        </w:rPr>
        <w:t>Konsorcium PORTOS AZ GEO ECOLOGICAL</w:t>
      </w:r>
      <w:r w:rsidR="008875F5">
        <w:rPr>
          <w:b/>
          <w:bCs/>
        </w:rPr>
        <w:t xml:space="preserve"> </w:t>
      </w:r>
      <w:r w:rsidR="008875F5" w:rsidRPr="008875F5">
        <w:rPr>
          <w:b/>
          <w:bCs/>
        </w:rPr>
        <w:t>CONSULTING – EIA D</w:t>
      </w:r>
      <w:r w:rsidR="008875F5">
        <w:rPr>
          <w:rFonts w:eastAsia="Calibri" w:cs="Calibri"/>
          <w:b/>
          <w:bCs/>
        </w:rPr>
        <w:t>ě</w:t>
      </w:r>
      <w:r w:rsidR="008875F5" w:rsidRPr="008875F5">
        <w:rPr>
          <w:b/>
          <w:bCs/>
        </w:rPr>
        <w:t>čín</w:t>
      </w:r>
    </w:p>
    <w:p w14:paraId="08B65EE5" w14:textId="5667B39B" w:rsidR="00B7605A" w:rsidRDefault="00BA41EE" w:rsidP="00DA2131">
      <w:pPr>
        <w:pStyle w:val="Hlavika-smluvnstrany"/>
      </w:pPr>
      <w:r>
        <w:t>S</w:t>
      </w:r>
      <w:r w:rsidR="00B7605A">
        <w:t>polečník:</w:t>
      </w:r>
    </w:p>
    <w:p w14:paraId="552A8713" w14:textId="4D761313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BA41EE" w:rsidRPr="00BA41EE">
        <w:rPr>
          <w:b/>
          <w:bCs/>
        </w:rPr>
        <w:t>PORTOS, advokátní kancelá</w:t>
      </w:r>
      <w:r w:rsidR="00BA41EE">
        <w:rPr>
          <w:rFonts w:eastAsia="Calibri" w:cs="Calibri"/>
          <w:b/>
          <w:bCs/>
        </w:rPr>
        <w:t>ř</w:t>
      </w:r>
      <w:r w:rsidR="00BA41EE" w:rsidRPr="00BA41EE">
        <w:rPr>
          <w:b/>
          <w:bCs/>
        </w:rPr>
        <w:t xml:space="preserve"> s.r.o.</w:t>
      </w:r>
    </w:p>
    <w:p w14:paraId="5B8CD498" w14:textId="1AB945D0" w:rsidR="00DA2131" w:rsidRPr="006A7B6C" w:rsidRDefault="00DA2131" w:rsidP="00BA41EE">
      <w:pPr>
        <w:pStyle w:val="Hlavika-smluvnstrany"/>
      </w:pPr>
      <w:r w:rsidRPr="006A7B6C">
        <w:t xml:space="preserve">Zapsána v obchodním rejstříku </w:t>
      </w:r>
      <w:r w:rsidR="00BA41EE" w:rsidRPr="00BA41EE">
        <w:t>vedeném u</w:t>
      </w:r>
      <w:r w:rsidR="00BA41EE">
        <w:t xml:space="preserve"> </w:t>
      </w:r>
      <w:r w:rsidR="00BA41EE" w:rsidRPr="00BA41EE">
        <w:t>M</w:t>
      </w:r>
      <w:r w:rsidR="00BA41EE">
        <w:rPr>
          <w:rFonts w:eastAsia="Calibri" w:cs="Calibri"/>
        </w:rPr>
        <w:t>ě</w:t>
      </w:r>
      <w:r w:rsidR="00BA41EE" w:rsidRPr="00BA41EE">
        <w:t>stskéh</w:t>
      </w:r>
      <w:r w:rsidR="00BA41EE">
        <w:t xml:space="preserve">o </w:t>
      </w:r>
      <w:r w:rsidR="00BA41EE" w:rsidRPr="00BA41EE">
        <w:t>soudu v Praze, oddíl C, vložka</w:t>
      </w:r>
      <w:r w:rsidR="00BA41EE">
        <w:t xml:space="preserve"> </w:t>
      </w:r>
      <w:r w:rsidR="00BA41EE" w:rsidRPr="00BA41EE">
        <w:t>212268</w:t>
      </w:r>
    </w:p>
    <w:p w14:paraId="44C4AC40" w14:textId="27F8144C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BA41EE" w:rsidRPr="00BA41EE">
        <w:t>Hv</w:t>
      </w:r>
      <w:r w:rsidR="00BA41EE">
        <w:rPr>
          <w:rFonts w:eastAsia="Calibri" w:cs="Calibri"/>
        </w:rPr>
        <w:t>ě</w:t>
      </w:r>
      <w:r w:rsidR="00BA41EE" w:rsidRPr="00BA41EE">
        <w:t>zdova 1716/</w:t>
      </w:r>
      <w:proofErr w:type="gramStart"/>
      <w:r w:rsidR="00BA41EE" w:rsidRPr="00BA41EE">
        <w:t>2b</w:t>
      </w:r>
      <w:proofErr w:type="gramEnd"/>
      <w:r w:rsidR="00BA41EE" w:rsidRPr="00BA41EE">
        <w:t>, Nusle, 140 00 Praha 4</w:t>
      </w:r>
    </w:p>
    <w:p w14:paraId="4AF3405C" w14:textId="1E355168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BA41EE" w:rsidRPr="00BA41EE">
        <w:t>48118753</w:t>
      </w:r>
    </w:p>
    <w:p w14:paraId="70F8DC5D" w14:textId="30DE2F5B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BA41EE" w:rsidRPr="00BA41EE">
        <w:t>CZ48118753</w:t>
      </w:r>
    </w:p>
    <w:p w14:paraId="162ADEEA" w14:textId="1AFF27D1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4B6887">
        <w:t>xxxx</w:t>
      </w:r>
      <w:proofErr w:type="spellEnd"/>
    </w:p>
    <w:p w14:paraId="54FD2BCD" w14:textId="3A3A4942" w:rsidR="00E604B9" w:rsidRDefault="00DA2131" w:rsidP="00DA2131">
      <w:pPr>
        <w:pStyle w:val="Hlavika-smluvnstrany"/>
      </w:pPr>
      <w:r w:rsidRPr="006A7B6C">
        <w:t xml:space="preserve">Číslo účtu: </w:t>
      </w:r>
      <w:proofErr w:type="spellStart"/>
      <w:r w:rsidR="004B6887">
        <w:t>xxxx</w:t>
      </w:r>
      <w:proofErr w:type="spellEnd"/>
    </w:p>
    <w:p w14:paraId="115F4D0A" w14:textId="086104FD" w:rsidR="00C53962" w:rsidRDefault="00C53962" w:rsidP="00DA2131">
      <w:pPr>
        <w:pStyle w:val="Hlavika-smluvnstrany"/>
      </w:pPr>
      <w:r>
        <w:t xml:space="preserve">ID datové schránky: </w:t>
      </w:r>
      <w:r w:rsidR="008D4CE4" w:rsidRPr="008D4CE4">
        <w:t>r8evw3c</w:t>
      </w:r>
    </w:p>
    <w:p w14:paraId="60E5431C" w14:textId="74E1B3E8" w:rsidR="00B7605A" w:rsidRDefault="00B7605A" w:rsidP="00DA2131">
      <w:pPr>
        <w:pStyle w:val="Hlavika-smluvnstrany"/>
      </w:pPr>
      <w:r>
        <w:t>a</w:t>
      </w:r>
    </w:p>
    <w:p w14:paraId="144C59A5" w14:textId="52D2FF1A" w:rsidR="00B7605A" w:rsidRDefault="00B7605A" w:rsidP="00DA2131">
      <w:pPr>
        <w:pStyle w:val="Hlavika-smluvnstrany"/>
      </w:pPr>
      <w:r>
        <w:t>Společník 2:</w:t>
      </w:r>
    </w:p>
    <w:p w14:paraId="76E6DA50" w14:textId="4C6F660B" w:rsidR="00B7605A" w:rsidRPr="006A7B6C" w:rsidRDefault="00B7605A" w:rsidP="00B7605A">
      <w:pPr>
        <w:pStyle w:val="Hlavika-smluvnstrany"/>
      </w:pPr>
      <w:r w:rsidRPr="006A7B6C">
        <w:t xml:space="preserve">Obchodní firma: </w:t>
      </w:r>
      <w:r w:rsidR="00BA41EE" w:rsidRPr="00BA41EE">
        <w:rPr>
          <w:b/>
          <w:bCs/>
        </w:rPr>
        <w:t>AZ GEO, s.r.o.</w:t>
      </w:r>
    </w:p>
    <w:p w14:paraId="6D6C6E60" w14:textId="77777777" w:rsidR="00BA41EE" w:rsidRDefault="00BA41EE" w:rsidP="00BA41EE">
      <w:pPr>
        <w:pStyle w:val="Hlavika-smluvnstrany"/>
      </w:pPr>
      <w:r w:rsidRPr="00BA41EE">
        <w:t>Zapsána v obchodním rejst</w:t>
      </w:r>
      <w:r>
        <w:rPr>
          <w:rFonts w:eastAsia="Calibri" w:cs="Calibri"/>
        </w:rPr>
        <w:t>ř</w:t>
      </w:r>
      <w:r w:rsidRPr="00BA41EE">
        <w:t>íku vedeném u</w:t>
      </w:r>
      <w:r>
        <w:t xml:space="preserve"> </w:t>
      </w:r>
      <w:r w:rsidRPr="00BA41EE">
        <w:t>Krajského soudu v Ostrav</w:t>
      </w:r>
      <w:r>
        <w:rPr>
          <w:rFonts w:eastAsia="Calibri" w:cs="Calibri"/>
        </w:rPr>
        <w:t>ě</w:t>
      </w:r>
      <w:r w:rsidRPr="00BA41EE">
        <w:t>, oddíl C, vložka 9916</w:t>
      </w:r>
    </w:p>
    <w:p w14:paraId="19D7CAD9" w14:textId="577053CD" w:rsidR="00B7605A" w:rsidRPr="006A7B6C" w:rsidRDefault="00B7605A" w:rsidP="00BA41EE">
      <w:pPr>
        <w:pStyle w:val="Hlavika-smluvnstrany"/>
      </w:pPr>
      <w:r w:rsidRPr="006A7B6C">
        <w:t xml:space="preserve">Sídlo: </w:t>
      </w:r>
      <w:r w:rsidR="00BA41EE" w:rsidRPr="00BA41EE">
        <w:t>Ocelá</w:t>
      </w:r>
      <w:r w:rsidR="00BA41EE">
        <w:rPr>
          <w:rFonts w:eastAsia="Calibri" w:cs="Calibri"/>
        </w:rPr>
        <w:t>ř</w:t>
      </w:r>
      <w:r w:rsidR="00BA41EE" w:rsidRPr="00BA41EE">
        <w:t>ská 2969/12, Vítkovice, 703 00 Ostrava</w:t>
      </w:r>
    </w:p>
    <w:p w14:paraId="068DA82C" w14:textId="239D4B7A" w:rsidR="00B7605A" w:rsidRPr="006A7B6C" w:rsidRDefault="00B7605A" w:rsidP="00B7605A">
      <w:pPr>
        <w:pStyle w:val="Hlavika-smluvnstrany"/>
      </w:pPr>
      <w:r w:rsidRPr="006A7B6C">
        <w:t xml:space="preserve">IČO: </w:t>
      </w:r>
      <w:r w:rsidR="00BA41EE" w:rsidRPr="00BA41EE">
        <w:t>25358944</w:t>
      </w:r>
    </w:p>
    <w:p w14:paraId="7DE6FFFF" w14:textId="7E421608" w:rsidR="00B7605A" w:rsidRDefault="00B7605A" w:rsidP="00B7605A">
      <w:pPr>
        <w:pStyle w:val="Hlavika-smluvnstrany"/>
      </w:pPr>
      <w:r w:rsidRPr="006A7B6C">
        <w:lastRenderedPageBreak/>
        <w:t xml:space="preserve">DIČ: </w:t>
      </w:r>
      <w:r w:rsidR="00BA41EE" w:rsidRPr="00BA41EE">
        <w:t>CZ25358944</w:t>
      </w:r>
    </w:p>
    <w:p w14:paraId="3388F6A7" w14:textId="286B354B" w:rsidR="000A7446" w:rsidRDefault="000A7446" w:rsidP="00B7605A">
      <w:pPr>
        <w:pStyle w:val="Hlavika-smluvnstrany"/>
      </w:pPr>
      <w:r>
        <w:t>a</w:t>
      </w:r>
    </w:p>
    <w:p w14:paraId="66D3CA08" w14:textId="55B92D10" w:rsidR="00BA41EE" w:rsidRDefault="00BA41EE" w:rsidP="00BA41EE">
      <w:pPr>
        <w:pStyle w:val="Hlavika-smluvnstrany"/>
      </w:pPr>
      <w:r>
        <w:t>Společník 3:</w:t>
      </w:r>
    </w:p>
    <w:p w14:paraId="6579D97C" w14:textId="5DB0EAA3" w:rsidR="00BA41EE" w:rsidRPr="006A7B6C" w:rsidRDefault="00BA41EE" w:rsidP="00BA41EE">
      <w:pPr>
        <w:pStyle w:val="Hlavika-smluvnstrany"/>
      </w:pPr>
      <w:r w:rsidRPr="006A7B6C">
        <w:t xml:space="preserve">Obchodní firma: </w:t>
      </w:r>
      <w:r w:rsidRPr="00BA41EE">
        <w:rPr>
          <w:b/>
          <w:bCs/>
        </w:rPr>
        <w:t>Ecological Consulting a.s.</w:t>
      </w:r>
    </w:p>
    <w:p w14:paraId="662FF106" w14:textId="121E0046" w:rsidR="00BA41EE" w:rsidRDefault="00BA41EE" w:rsidP="00BA41EE">
      <w:pPr>
        <w:pStyle w:val="Hlavika-smluvnstrany"/>
      </w:pPr>
      <w:r w:rsidRPr="00BA41EE">
        <w:t>Zapsána v obchodním rejst</w:t>
      </w:r>
      <w:r>
        <w:rPr>
          <w:rFonts w:eastAsia="Calibri" w:cs="Calibri"/>
        </w:rPr>
        <w:t>ř</w:t>
      </w:r>
      <w:r w:rsidRPr="00BA41EE">
        <w:rPr>
          <w:rFonts w:hint="eastAsia"/>
        </w:rPr>
        <w:t>í</w:t>
      </w:r>
      <w:r w:rsidRPr="00BA41EE">
        <w:t>ku vedeném u</w:t>
      </w:r>
      <w:r>
        <w:t xml:space="preserve"> </w:t>
      </w:r>
      <w:r w:rsidRPr="00BA41EE">
        <w:t>Krajského soudu v Ostrav</w:t>
      </w:r>
      <w:r w:rsidR="008B4AA6">
        <w:rPr>
          <w:rFonts w:eastAsia="Calibri" w:cs="Calibri"/>
        </w:rPr>
        <w:t>ě</w:t>
      </w:r>
      <w:r w:rsidRPr="00BA41EE">
        <w:t>, oddíl B, vložka 3026</w:t>
      </w:r>
    </w:p>
    <w:p w14:paraId="2E826B71" w14:textId="35DB4B67" w:rsidR="00BA41EE" w:rsidRPr="006A7B6C" w:rsidRDefault="00BA41EE" w:rsidP="00BA41EE">
      <w:pPr>
        <w:pStyle w:val="Hlavika-smluvnstrany"/>
      </w:pPr>
      <w:r w:rsidRPr="006A7B6C">
        <w:t xml:space="preserve">Sídlo: </w:t>
      </w:r>
      <w:r w:rsidRPr="00BA41EE">
        <w:t>Legioná</w:t>
      </w:r>
      <w:r>
        <w:rPr>
          <w:rFonts w:eastAsia="Calibri" w:cs="Calibri"/>
        </w:rPr>
        <w:t>ř</w:t>
      </w:r>
      <w:r w:rsidRPr="00BA41EE">
        <w:t>ská 1085/8, 779 00 Olomouc</w:t>
      </w:r>
    </w:p>
    <w:p w14:paraId="5C60918F" w14:textId="6291E004" w:rsidR="00BA41EE" w:rsidRPr="006A7B6C" w:rsidRDefault="00BA41EE" w:rsidP="00BA41EE">
      <w:pPr>
        <w:pStyle w:val="Hlavika-smluvnstrany"/>
      </w:pPr>
      <w:r w:rsidRPr="006A7B6C">
        <w:t xml:space="preserve">IČO: </w:t>
      </w:r>
      <w:r w:rsidRPr="00BA41EE">
        <w:t>25873962</w:t>
      </w:r>
    </w:p>
    <w:p w14:paraId="67323E1B" w14:textId="33E842CE" w:rsidR="00BA41EE" w:rsidRPr="006A7B6C" w:rsidRDefault="00BA41EE" w:rsidP="000A7446">
      <w:pPr>
        <w:pStyle w:val="Hlavika-smluvnstrany"/>
      </w:pPr>
      <w:r w:rsidRPr="006A7B6C">
        <w:t xml:space="preserve">DIČ: </w:t>
      </w:r>
      <w:r w:rsidRPr="00BA41EE">
        <w:t>CZ25873962</w:t>
      </w:r>
    </w:p>
    <w:p w14:paraId="2E0F8E58" w14:textId="7BA7ECEE" w:rsidR="00E604B9" w:rsidRPr="006A7B6C" w:rsidRDefault="00E604B9" w:rsidP="00BC61DC">
      <w:pPr>
        <w:pStyle w:val="Nadpis3"/>
        <w:numPr>
          <w:ilvl w:val="0"/>
          <w:numId w:val="0"/>
        </w:numPr>
        <w:ind w:firstLine="426"/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BC61DC">
      <w:pPr>
        <w:pStyle w:val="Nadpis3"/>
        <w:numPr>
          <w:ilvl w:val="0"/>
          <w:numId w:val="0"/>
        </w:numPr>
        <w:ind w:left="288"/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7B6BA99B" w:rsidR="00DB0B9C" w:rsidRPr="005926DF" w:rsidRDefault="000E775C" w:rsidP="000E775C">
      <w:pPr>
        <w:pStyle w:val="Nadpis3"/>
        <w:rPr>
          <w:szCs w:val="22"/>
        </w:rPr>
      </w:pPr>
      <w:r>
        <w:t>Na základě dohody Smluvních stran, v </w:t>
      </w:r>
      <w:r w:rsidRPr="00AC004E">
        <w:t xml:space="preserve">souladu s ust. čl. </w:t>
      </w:r>
      <w:r w:rsidR="00AC004E" w:rsidRPr="00AC004E">
        <w:t>XVI.</w:t>
      </w:r>
      <w:r w:rsidR="00AC004E">
        <w:t xml:space="preserve"> odst. 2</w:t>
      </w:r>
      <w:r w:rsidR="00AD1E1B">
        <w:t xml:space="preserve"> se smlouva o dílo č.</w:t>
      </w:r>
      <w:r w:rsidR="00A72B5C">
        <w:t> </w:t>
      </w:r>
      <w:r w:rsidR="008B0CA3" w:rsidRPr="008B0CA3">
        <w:t>S/ŘVC/145/P/SOD/2023</w:t>
      </w:r>
      <w:r w:rsidR="008B0CA3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8B0CA3" w:rsidRPr="008B0CA3">
        <w:t>ODB/2025/16, 24AZ300100000031</w:t>
      </w:r>
      <w:r w:rsidR="008B0CA3">
        <w:t xml:space="preserve"> </w:t>
      </w:r>
      <w:r w:rsidR="009F41FA">
        <w:t xml:space="preserve">(ev. č. smlouvy Zhotovitele), ze dne </w:t>
      </w:r>
      <w:r w:rsidR="00AC004E">
        <w:t>0</w:t>
      </w:r>
      <w:r w:rsidR="00474E6C">
        <w:t>3</w:t>
      </w:r>
      <w:r w:rsidR="002D3076">
        <w:t>.</w:t>
      </w:r>
      <w:r w:rsidR="00AC004E">
        <w:t>0</w:t>
      </w:r>
      <w:r w:rsidR="00474E6C">
        <w:t>4</w:t>
      </w:r>
      <w:r w:rsidR="002D3076">
        <w:t>.2025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>“)</w:t>
      </w:r>
      <w:r w:rsidR="008B4AA6">
        <w:t xml:space="preserve">, ve znění Dodatku č. 1 ze dne </w:t>
      </w:r>
      <w:r w:rsidR="008D65E0">
        <w:t>16.01.</w:t>
      </w:r>
      <w:r w:rsidR="008D65E0" w:rsidRPr="005926DF">
        <w:rPr>
          <w:szCs w:val="22"/>
        </w:rPr>
        <w:t>2026,</w:t>
      </w:r>
      <w:r w:rsidR="009F41FA" w:rsidRPr="005926DF">
        <w:rPr>
          <w:szCs w:val="22"/>
        </w:rPr>
        <w:t xml:space="preserve"> z důvodů uvedených ve Změnovém listě č. </w:t>
      </w:r>
      <w:r w:rsidR="00290E96">
        <w:rPr>
          <w:szCs w:val="22"/>
        </w:rPr>
        <w:t>2</w:t>
      </w:r>
      <w:r w:rsidR="009F41FA" w:rsidRPr="005926DF">
        <w:rPr>
          <w:szCs w:val="22"/>
        </w:rPr>
        <w:t>, který je nedílnou součástí tohoto Dodatku jako jeho Příloha č. 1, upravuje takto:</w:t>
      </w:r>
    </w:p>
    <w:p w14:paraId="42E607F7" w14:textId="6BA13019" w:rsidR="00091635" w:rsidRPr="005926DF" w:rsidRDefault="00091635" w:rsidP="00F304AA">
      <w:pPr>
        <w:pStyle w:val="Nadpis4"/>
      </w:pPr>
      <w:r w:rsidRPr="005926DF">
        <w:t xml:space="preserve">Čl. </w:t>
      </w:r>
      <w:r w:rsidR="005E2461" w:rsidRPr="005926DF">
        <w:t xml:space="preserve">II </w:t>
      </w:r>
      <w:r w:rsidRPr="005926DF">
        <w:t xml:space="preserve">se ruší </w:t>
      </w:r>
      <w:r w:rsidR="00F304AA" w:rsidRPr="005926DF">
        <w:t>v tomto znění:</w:t>
      </w:r>
    </w:p>
    <w:p w14:paraId="6434415C" w14:textId="77777777" w:rsidR="00F304AA" w:rsidRPr="005926DF" w:rsidRDefault="00F304AA" w:rsidP="00F304AA"/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253"/>
      </w:tblGrid>
      <w:tr w:rsidR="001759E1" w:rsidRPr="00A616D1" w14:paraId="25F33125" w14:textId="77777777" w:rsidTr="00BB3AE5">
        <w:trPr>
          <w:trHeight w:val="419"/>
        </w:trPr>
        <w:tc>
          <w:tcPr>
            <w:tcW w:w="4395" w:type="dxa"/>
          </w:tcPr>
          <w:p w14:paraId="78DF4928" w14:textId="77777777" w:rsidR="001759E1" w:rsidRPr="00BB3AE5" w:rsidRDefault="001759E1" w:rsidP="004C51C6">
            <w:pPr>
              <w:pStyle w:val="TableParagraph"/>
              <w:tabs>
                <w:tab w:val="left" w:pos="777"/>
              </w:tabs>
              <w:ind w:left="263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 w:rsidRPr="00BB3AE5">
              <w:rPr>
                <w:rFonts w:asciiTheme="minorHAnsi" w:hAnsiTheme="minorHAnsi" w:cstheme="minorHAnsi"/>
                <w:b/>
                <w:spacing w:val="-5"/>
                <w:lang w:val="cs-CZ"/>
              </w:rPr>
              <w:t>II.</w:t>
            </w:r>
            <w:r w:rsidRPr="00BB3AE5">
              <w:rPr>
                <w:rFonts w:asciiTheme="minorHAnsi" w:hAnsiTheme="minorHAnsi" w:cstheme="minorHAnsi"/>
                <w:b/>
                <w:lang w:val="cs-CZ"/>
              </w:rPr>
              <w:tab/>
              <w:t>OSOBY</w:t>
            </w:r>
            <w:r w:rsidRPr="00BB3AE5">
              <w:rPr>
                <w:rFonts w:asciiTheme="minorHAnsi" w:hAnsiTheme="minorHAnsi" w:cstheme="minorHAnsi"/>
                <w:b/>
                <w:spacing w:val="-8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b/>
                <w:lang w:val="cs-CZ"/>
              </w:rPr>
              <w:t>OPRÁVNĚNÉ</w:t>
            </w:r>
            <w:r w:rsidRPr="00BB3AE5">
              <w:rPr>
                <w:rFonts w:asciiTheme="minorHAnsi" w:hAnsiTheme="minorHAnsi" w:cstheme="minorHAnsi"/>
                <w:b/>
                <w:spacing w:val="-7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b/>
                <w:lang w:val="cs-CZ"/>
              </w:rPr>
              <w:t>K</w:t>
            </w:r>
            <w:r w:rsidRPr="00BB3AE5">
              <w:rPr>
                <w:rFonts w:asciiTheme="minorHAnsi" w:hAnsiTheme="minorHAnsi" w:cstheme="minorHAnsi"/>
                <w:b/>
                <w:spacing w:val="-6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b/>
                <w:spacing w:val="-2"/>
                <w:lang w:val="cs-CZ"/>
              </w:rPr>
              <w:t>JEDNÁNÍ</w:t>
            </w:r>
          </w:p>
        </w:tc>
        <w:tc>
          <w:tcPr>
            <w:tcW w:w="4253" w:type="dxa"/>
          </w:tcPr>
          <w:p w14:paraId="29067460" w14:textId="77777777" w:rsidR="001759E1" w:rsidRPr="00BB3AE5" w:rsidRDefault="001759E1" w:rsidP="004C51C6">
            <w:pPr>
              <w:pStyle w:val="TableParagraph"/>
              <w:tabs>
                <w:tab w:val="left" w:pos="779"/>
              </w:tabs>
              <w:ind w:left="265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 w:rsidRPr="00BB3AE5">
              <w:rPr>
                <w:rFonts w:asciiTheme="minorHAnsi" w:hAnsiTheme="minorHAnsi" w:cstheme="minorHAnsi"/>
                <w:b/>
                <w:spacing w:val="-5"/>
              </w:rPr>
              <w:t>II.</w:t>
            </w:r>
            <w:r w:rsidRPr="00BB3AE5">
              <w:rPr>
                <w:rFonts w:asciiTheme="minorHAnsi" w:hAnsiTheme="minorHAnsi" w:cstheme="minorHAnsi"/>
                <w:b/>
              </w:rPr>
              <w:tab/>
              <w:t>PERSONS</w:t>
            </w:r>
            <w:r w:rsidRPr="00BB3AE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B3AE5">
              <w:rPr>
                <w:rFonts w:asciiTheme="minorHAnsi" w:hAnsiTheme="minorHAnsi" w:cstheme="minorHAnsi"/>
                <w:b/>
              </w:rPr>
              <w:t>AUTHORIZED</w:t>
            </w:r>
            <w:r w:rsidRPr="00BB3AE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B3AE5">
              <w:rPr>
                <w:rFonts w:asciiTheme="minorHAnsi" w:hAnsiTheme="minorHAnsi" w:cstheme="minorHAnsi"/>
                <w:b/>
              </w:rPr>
              <w:t>TO</w:t>
            </w:r>
            <w:r w:rsidRPr="00BB3AE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B3AE5">
              <w:rPr>
                <w:rFonts w:asciiTheme="minorHAnsi" w:hAnsiTheme="minorHAnsi" w:cstheme="minorHAnsi"/>
                <w:b/>
                <w:spacing w:val="-5"/>
              </w:rPr>
              <w:t>ACT</w:t>
            </w:r>
          </w:p>
        </w:tc>
      </w:tr>
      <w:tr w:rsidR="001759E1" w:rsidRPr="00A616D1" w14:paraId="3CCC30C2" w14:textId="77777777" w:rsidTr="00BB3AE5">
        <w:trPr>
          <w:trHeight w:val="2222"/>
        </w:trPr>
        <w:tc>
          <w:tcPr>
            <w:tcW w:w="4395" w:type="dxa"/>
          </w:tcPr>
          <w:p w14:paraId="021ABBA5" w14:textId="77777777" w:rsidR="001759E1" w:rsidRPr="00BB3AE5" w:rsidRDefault="001759E1" w:rsidP="004C51C6">
            <w:pPr>
              <w:pStyle w:val="TableParagraph"/>
              <w:spacing w:before="54" w:line="312" w:lineRule="auto"/>
              <w:ind w:left="69" w:right="61"/>
              <w:rPr>
                <w:rFonts w:asciiTheme="minorHAnsi" w:hAnsiTheme="minorHAnsi" w:cstheme="minorHAnsi"/>
                <w:lang w:val="cs-CZ"/>
              </w:rPr>
            </w:pPr>
            <w:r w:rsidRPr="00BB3AE5">
              <w:rPr>
                <w:rFonts w:asciiTheme="minorHAnsi" w:hAnsiTheme="minorHAnsi" w:cstheme="minorHAnsi"/>
                <w:lang w:val="cs-CZ"/>
              </w:rPr>
              <w:t>Ve vzájemném styku SMLUVNÍCH STRAN jsou mimo osoby uvedené v článku I. výše dále oprávněny jednat o realizaci závazků dohodnutých ve SMLOUVĚ, ale nejsou oprávněni SMLOUVU měnit či rušit, tito zaměstnanci (osoby):</w:t>
            </w:r>
          </w:p>
        </w:tc>
        <w:tc>
          <w:tcPr>
            <w:tcW w:w="4253" w:type="dxa"/>
          </w:tcPr>
          <w:p w14:paraId="569D48A3" w14:textId="77777777" w:rsidR="001759E1" w:rsidRPr="00BB3AE5" w:rsidRDefault="001759E1" w:rsidP="004C51C6">
            <w:pPr>
              <w:pStyle w:val="TableParagraph"/>
              <w:spacing w:before="54" w:line="312" w:lineRule="auto"/>
              <w:ind w:left="71" w:right="63"/>
              <w:rPr>
                <w:rFonts w:asciiTheme="minorHAnsi" w:hAnsiTheme="minorHAnsi" w:cstheme="minorHAnsi"/>
                <w:lang w:val="en-GB"/>
              </w:rPr>
            </w:pPr>
            <w:r w:rsidRPr="00BB3AE5">
              <w:rPr>
                <w:rFonts w:asciiTheme="minorHAnsi" w:hAnsiTheme="minorHAnsi" w:cstheme="minorHAnsi"/>
                <w:lang w:val="en-GB"/>
              </w:rPr>
              <w:t>In the mutual relations of the CONTRACTING PARTIES, in addition to the persons listed in Article I above, the following employees (persons) are authorized to negotiate the implementation of the obligations agreed in the CONTRACT, but are not authorized to modify</w:t>
            </w:r>
            <w:r w:rsidRPr="00BB3AE5">
              <w:rPr>
                <w:rFonts w:asciiTheme="minorHAnsi" w:hAnsiTheme="minorHAnsi" w:cstheme="minorHAnsi"/>
                <w:spacing w:val="40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en-GB"/>
              </w:rPr>
              <w:t>or cancel the CONTRACT:</w:t>
            </w:r>
          </w:p>
        </w:tc>
      </w:tr>
      <w:tr w:rsidR="001759E1" w:rsidRPr="00A616D1" w14:paraId="30381EBF" w14:textId="77777777" w:rsidTr="00BB3AE5">
        <w:trPr>
          <w:trHeight w:val="419"/>
        </w:trPr>
        <w:tc>
          <w:tcPr>
            <w:tcW w:w="4395" w:type="dxa"/>
          </w:tcPr>
          <w:p w14:paraId="56D4FFC1" w14:textId="77777777" w:rsidR="001759E1" w:rsidRPr="00BB3AE5" w:rsidRDefault="001759E1" w:rsidP="004C51C6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253" w:type="dxa"/>
          </w:tcPr>
          <w:p w14:paraId="44646475" w14:textId="77777777" w:rsidR="001759E1" w:rsidRPr="00BB3AE5" w:rsidRDefault="001759E1" w:rsidP="004C51C6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759E1" w:rsidRPr="00A616D1" w14:paraId="5F2F97FD" w14:textId="77777777" w:rsidTr="00BB3AE5">
        <w:trPr>
          <w:trHeight w:val="719"/>
        </w:trPr>
        <w:tc>
          <w:tcPr>
            <w:tcW w:w="4395" w:type="dxa"/>
          </w:tcPr>
          <w:p w14:paraId="63B24703" w14:textId="77777777" w:rsidR="001759E1" w:rsidRPr="00BB3AE5" w:rsidRDefault="001759E1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290E96">
              <w:rPr>
                <w:rFonts w:asciiTheme="minorHAnsi" w:hAnsiTheme="minorHAnsi" w:cstheme="minorHAnsi"/>
                <w:lang w:val="cs-CZ"/>
              </w:rPr>
              <w:t>Za</w:t>
            </w:r>
            <w:r w:rsidRPr="00290E9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290E96">
              <w:rPr>
                <w:rFonts w:asciiTheme="minorHAnsi" w:hAnsiTheme="minorHAnsi" w:cstheme="minorHAnsi"/>
                <w:lang w:val="cs-CZ"/>
              </w:rPr>
              <w:t>OBJEDNATELE</w:t>
            </w:r>
            <w:r w:rsidRPr="00290E9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290E96">
              <w:rPr>
                <w:rFonts w:asciiTheme="minorHAnsi" w:hAnsiTheme="minorHAnsi" w:cstheme="minorHAnsi"/>
                <w:lang w:val="cs-CZ"/>
              </w:rPr>
              <w:t>ve</w:t>
            </w:r>
            <w:r w:rsidRPr="00290E9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290E96">
              <w:rPr>
                <w:rFonts w:asciiTheme="minorHAnsi" w:hAnsiTheme="minorHAnsi" w:cstheme="minorHAnsi"/>
                <w:lang w:val="cs-CZ"/>
              </w:rPr>
              <w:t>věcech</w:t>
            </w:r>
            <w:r w:rsidRPr="00290E9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290E96">
              <w:rPr>
                <w:rFonts w:asciiTheme="minorHAnsi" w:hAnsiTheme="minorHAnsi" w:cstheme="minorHAnsi"/>
                <w:lang w:val="cs-CZ"/>
              </w:rPr>
              <w:t>obchodních</w:t>
            </w:r>
            <w:r w:rsidRPr="00290E9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290E96">
              <w:rPr>
                <w:rFonts w:asciiTheme="minorHAnsi" w:hAnsiTheme="minorHAnsi" w:cstheme="minorHAnsi"/>
                <w:lang w:val="cs-CZ"/>
              </w:rPr>
              <w:t xml:space="preserve">a </w:t>
            </w:r>
            <w:r w:rsidRPr="00290E96">
              <w:rPr>
                <w:rFonts w:asciiTheme="minorHAnsi" w:hAnsiTheme="minorHAnsi" w:cstheme="minorHAnsi"/>
                <w:spacing w:val="-2"/>
                <w:lang w:val="cs-CZ"/>
              </w:rPr>
              <w:t>smluvních:</w:t>
            </w:r>
          </w:p>
        </w:tc>
        <w:tc>
          <w:tcPr>
            <w:tcW w:w="4253" w:type="dxa"/>
          </w:tcPr>
          <w:p w14:paraId="495B1C33" w14:textId="0A093A28" w:rsidR="001759E1" w:rsidRPr="00BB3AE5" w:rsidRDefault="001759E1" w:rsidP="004C51C6">
            <w:pPr>
              <w:pStyle w:val="TableParagraph"/>
              <w:tabs>
                <w:tab w:val="left" w:pos="574"/>
                <w:tab w:val="left" w:pos="1054"/>
                <w:tab w:val="left" w:pos="2402"/>
                <w:tab w:val="left" w:pos="2762"/>
                <w:tab w:val="left" w:pos="3987"/>
              </w:tabs>
              <w:spacing w:line="312" w:lineRule="auto"/>
              <w:ind w:left="71" w:right="64"/>
              <w:jc w:val="left"/>
              <w:rPr>
                <w:rFonts w:asciiTheme="minorHAnsi" w:hAnsiTheme="minorHAnsi" w:cstheme="minorHAnsi"/>
                <w:lang w:val="en-GB"/>
              </w:rPr>
            </w:pPr>
            <w:r w:rsidRPr="00BB3AE5">
              <w:rPr>
                <w:rFonts w:asciiTheme="minorHAnsi" w:hAnsiTheme="minorHAnsi" w:cstheme="minorHAnsi"/>
                <w:spacing w:val="-4"/>
                <w:lang w:val="en-GB"/>
              </w:rPr>
              <w:t>For</w:t>
            </w:r>
            <w:r w:rsidRPr="00BB3AE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spacing w:val="-4"/>
                <w:lang w:val="en-GB"/>
              </w:rPr>
              <w:t>the</w:t>
            </w:r>
            <w:r w:rsidRPr="00BB3AE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spacing w:val="-2"/>
                <w:lang w:val="en-GB"/>
              </w:rPr>
              <w:t>CUSTOMER</w:t>
            </w:r>
            <w:r w:rsidRPr="00BB3AE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spacing w:val="-6"/>
                <w:lang w:val="en-GB"/>
              </w:rPr>
              <w:t>in</w:t>
            </w:r>
            <w:r w:rsidRPr="00BB3AE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spacing w:val="-2"/>
                <w:lang w:val="en-GB"/>
              </w:rPr>
              <w:t>commercial</w:t>
            </w:r>
            <w:r w:rsidRPr="00BB3AE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spacing w:val="-4"/>
                <w:lang w:val="en-GB"/>
              </w:rPr>
              <w:t xml:space="preserve">and </w:t>
            </w:r>
            <w:r w:rsidRPr="00BB3AE5">
              <w:rPr>
                <w:rFonts w:asciiTheme="minorHAnsi" w:hAnsiTheme="minorHAnsi" w:cstheme="minorHAnsi"/>
                <w:lang w:val="en-GB"/>
              </w:rPr>
              <w:t>contractual matters:</w:t>
            </w:r>
          </w:p>
        </w:tc>
      </w:tr>
      <w:tr w:rsidR="001759E1" w:rsidRPr="00A616D1" w14:paraId="79CB626D" w14:textId="77777777" w:rsidTr="00BB3AE5">
        <w:trPr>
          <w:trHeight w:val="419"/>
        </w:trPr>
        <w:tc>
          <w:tcPr>
            <w:tcW w:w="4395" w:type="dxa"/>
          </w:tcPr>
          <w:p w14:paraId="3D44A082" w14:textId="77777777" w:rsidR="001759E1" w:rsidRPr="00BB3AE5" w:rsidRDefault="001759E1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BB3AE5">
              <w:rPr>
                <w:rFonts w:asciiTheme="minorHAnsi" w:hAnsiTheme="minorHAnsi" w:cstheme="minorHAnsi"/>
              </w:rPr>
              <w:t>Ing.</w:t>
            </w:r>
            <w:r w:rsidRPr="00BB3AE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B3AE5">
              <w:rPr>
                <w:rFonts w:asciiTheme="minorHAnsi" w:hAnsiTheme="minorHAnsi" w:cstheme="minorHAnsi"/>
              </w:rPr>
              <w:t>Lubomír</w:t>
            </w:r>
            <w:r w:rsidRPr="00BB3AE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B3AE5">
              <w:rPr>
                <w:rFonts w:asciiTheme="minorHAnsi" w:hAnsiTheme="minorHAnsi" w:cstheme="minorHAnsi"/>
                <w:spacing w:val="-2"/>
              </w:rPr>
              <w:t>Fojtů</w:t>
            </w:r>
          </w:p>
        </w:tc>
        <w:tc>
          <w:tcPr>
            <w:tcW w:w="4253" w:type="dxa"/>
          </w:tcPr>
          <w:p w14:paraId="0CCE7ECF" w14:textId="77777777" w:rsidR="001759E1" w:rsidRPr="00BB3AE5" w:rsidRDefault="001759E1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BB3AE5">
              <w:rPr>
                <w:rFonts w:asciiTheme="minorHAnsi" w:hAnsiTheme="minorHAnsi" w:cstheme="minorHAnsi"/>
                <w:lang w:val="en-GB"/>
              </w:rPr>
              <w:t>Ing.</w:t>
            </w:r>
            <w:r w:rsidRPr="00BB3AE5">
              <w:rPr>
                <w:rFonts w:asciiTheme="minorHAnsi" w:hAnsiTheme="minorHAnsi" w:cstheme="minorHAnsi"/>
                <w:spacing w:val="-7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en-GB"/>
              </w:rPr>
              <w:t>Lubomír</w:t>
            </w:r>
            <w:r w:rsidRPr="00BB3AE5">
              <w:rPr>
                <w:rFonts w:asciiTheme="minorHAnsi" w:hAnsiTheme="minorHAnsi" w:cstheme="minorHAnsi"/>
                <w:spacing w:val="-8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spacing w:val="-2"/>
                <w:lang w:val="en-GB"/>
              </w:rPr>
              <w:t>Fojtů</w:t>
            </w:r>
          </w:p>
        </w:tc>
      </w:tr>
      <w:tr w:rsidR="001759E1" w:rsidRPr="00A616D1" w14:paraId="0B9C94A6" w14:textId="77777777" w:rsidTr="00BB3AE5">
        <w:trPr>
          <w:trHeight w:val="419"/>
        </w:trPr>
        <w:tc>
          <w:tcPr>
            <w:tcW w:w="4395" w:type="dxa"/>
          </w:tcPr>
          <w:p w14:paraId="7CCCCA01" w14:textId="76A43A92" w:rsidR="001759E1" w:rsidRPr="00BB3AE5" w:rsidRDefault="001759E1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BB3AE5">
              <w:rPr>
                <w:rFonts w:asciiTheme="minorHAnsi" w:hAnsiTheme="minorHAnsi" w:cstheme="minorHAnsi"/>
              </w:rPr>
              <w:t>tel.</w:t>
            </w:r>
            <w:r w:rsidRPr="00BB3AE5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576E874A" w14:textId="0366DDCC" w:rsidR="001759E1" w:rsidRPr="00BB3AE5" w:rsidRDefault="001759E1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BB3AE5">
              <w:rPr>
                <w:rFonts w:asciiTheme="minorHAnsi" w:hAnsiTheme="minorHAnsi" w:cstheme="minorHAnsi"/>
                <w:lang w:val="en-GB"/>
              </w:rPr>
              <w:t>tel.</w:t>
            </w:r>
            <w:r w:rsidRPr="00BB3AE5">
              <w:rPr>
                <w:rFonts w:asciiTheme="minorHAnsi" w:hAnsiTheme="minorHAnsi" w:cstheme="minorHAnsi"/>
                <w:spacing w:val="-6"/>
                <w:lang w:val="en-GB"/>
              </w:rPr>
              <w:t xml:space="preserve"> </w:t>
            </w:r>
            <w:proofErr w:type="spellStart"/>
            <w:r w:rsid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1759E1" w:rsidRPr="00A616D1" w14:paraId="144B1E91" w14:textId="77777777" w:rsidTr="00BB3AE5">
        <w:trPr>
          <w:trHeight w:val="419"/>
        </w:trPr>
        <w:tc>
          <w:tcPr>
            <w:tcW w:w="4395" w:type="dxa"/>
          </w:tcPr>
          <w:p w14:paraId="7CF88B51" w14:textId="7E1CE41A" w:rsidR="00DC4C0E" w:rsidRPr="004B6887" w:rsidRDefault="001759E1" w:rsidP="00DC4C0E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spacing w:val="-2"/>
                <w:u w:val="single" w:color="0062C1"/>
                <w:lang w:val="fr-FR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spacing w:val="-11"/>
                <w:lang w:val="fr-FR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spacing w:val="-2"/>
                <w:lang w:val="fr-FR"/>
              </w:rPr>
              <w:t>xxxx</w:t>
            </w:r>
            <w:proofErr w:type="spellEnd"/>
          </w:p>
        </w:tc>
        <w:tc>
          <w:tcPr>
            <w:tcW w:w="4253" w:type="dxa"/>
          </w:tcPr>
          <w:p w14:paraId="6605AEC4" w14:textId="69F27DD9" w:rsidR="001759E1" w:rsidRPr="004B6887" w:rsidRDefault="001759E1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="00DC4C0E" w:rsidRPr="004B6887">
              <w:rPr>
                <w:rFonts w:asciiTheme="minorHAnsi" w:hAnsiTheme="minorHAnsi" w:cstheme="minorHAnsi"/>
                <w:spacing w:val="-2"/>
                <w:lang w:val="fr-FR"/>
              </w:rPr>
              <w:t xml:space="preserve"> </w:t>
            </w:r>
            <w:hyperlink r:id="rId8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xxxx</w:t>
              </w:r>
              <w:proofErr w:type="spellEnd"/>
            </w:hyperlink>
          </w:p>
        </w:tc>
      </w:tr>
      <w:tr w:rsidR="001759E1" w:rsidRPr="00A616D1" w14:paraId="775241BB" w14:textId="77777777" w:rsidTr="00BB3AE5">
        <w:trPr>
          <w:trHeight w:val="842"/>
        </w:trPr>
        <w:tc>
          <w:tcPr>
            <w:tcW w:w="4395" w:type="dxa"/>
          </w:tcPr>
          <w:p w14:paraId="5D02FC71" w14:textId="3D298702" w:rsidR="001759E1" w:rsidRPr="004B6887" w:rsidRDefault="001759E1" w:rsidP="004C51C6">
            <w:pPr>
              <w:pStyle w:val="TableParagraph"/>
              <w:spacing w:before="55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http: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cs-CZ"/>
              </w:rPr>
              <w:t>/</w:t>
            </w:r>
            <w:hyperlink r:id="rId9">
              <w:r w:rsidRPr="004B6887">
                <w:rPr>
                  <w:rFonts w:asciiTheme="minorHAnsi" w:hAnsiTheme="minorHAnsi" w:cstheme="minorHAnsi"/>
                  <w:spacing w:val="-2"/>
                  <w:lang w:val="cs-CZ"/>
                </w:rPr>
                <w:t>/www.rvc</w:t>
              </w:r>
              <w:r w:rsidR="004F2A98" w:rsidRPr="004B6887">
                <w:rPr>
                  <w:rFonts w:asciiTheme="minorHAnsi" w:hAnsiTheme="minorHAnsi" w:cstheme="minorHAnsi"/>
                  <w:spacing w:val="-2"/>
                  <w:lang w:val="cs-CZ"/>
                </w:rPr>
                <w:t>.gov</w:t>
              </w:r>
              <w:r w:rsidRPr="004B6887">
                <w:rPr>
                  <w:rFonts w:asciiTheme="minorHAnsi" w:hAnsiTheme="minorHAnsi" w:cstheme="minorHAnsi"/>
                  <w:spacing w:val="-2"/>
                  <w:lang w:val="cs-CZ"/>
                </w:rPr>
                <w:t>.cz</w:t>
              </w:r>
            </w:hyperlink>
          </w:p>
        </w:tc>
        <w:tc>
          <w:tcPr>
            <w:tcW w:w="4253" w:type="dxa"/>
          </w:tcPr>
          <w:p w14:paraId="569B5B7C" w14:textId="68638530" w:rsidR="001759E1" w:rsidRPr="004B6887" w:rsidRDefault="001759E1" w:rsidP="004C51C6">
            <w:pPr>
              <w:pStyle w:val="TableParagraph"/>
              <w:spacing w:before="55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http: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cs-CZ"/>
              </w:rPr>
              <w:t>/</w:t>
            </w:r>
            <w:hyperlink r:id="rId10">
              <w:r w:rsidRPr="004B6887">
                <w:rPr>
                  <w:rFonts w:asciiTheme="minorHAnsi" w:hAnsiTheme="minorHAnsi" w:cstheme="minorHAnsi"/>
                  <w:spacing w:val="-2"/>
                  <w:lang w:val="cs-CZ"/>
                </w:rPr>
                <w:t>/www.rvc</w:t>
              </w:r>
              <w:r w:rsidR="004F2A98" w:rsidRPr="004B6887">
                <w:rPr>
                  <w:rFonts w:asciiTheme="minorHAnsi" w:hAnsiTheme="minorHAnsi" w:cstheme="minorHAnsi"/>
                  <w:spacing w:val="-2"/>
                  <w:lang w:val="cs-CZ"/>
                </w:rPr>
                <w:t>.gov</w:t>
              </w:r>
              <w:r w:rsidRPr="004B6887">
                <w:rPr>
                  <w:rFonts w:asciiTheme="minorHAnsi" w:hAnsiTheme="minorHAnsi" w:cstheme="minorHAnsi"/>
                  <w:spacing w:val="-2"/>
                  <w:lang w:val="cs-CZ"/>
                </w:rPr>
                <w:t>.cz</w:t>
              </w:r>
            </w:hyperlink>
          </w:p>
        </w:tc>
      </w:tr>
      <w:tr w:rsidR="001759E1" w:rsidRPr="00A616D1" w14:paraId="31655E2B" w14:textId="77777777" w:rsidTr="00BB3AE5">
        <w:trPr>
          <w:trHeight w:val="1139"/>
        </w:trPr>
        <w:tc>
          <w:tcPr>
            <w:tcW w:w="4395" w:type="dxa"/>
          </w:tcPr>
          <w:p w14:paraId="39396691" w14:textId="77777777" w:rsidR="001759E1" w:rsidRPr="004B6887" w:rsidRDefault="001759E1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lastRenderedPageBreak/>
              <w:t>Za</w:t>
            </w:r>
            <w:r w:rsidRPr="004B688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6887">
              <w:rPr>
                <w:rFonts w:asciiTheme="minorHAnsi" w:hAnsiTheme="minorHAnsi" w:cstheme="minorHAnsi"/>
              </w:rPr>
              <w:t>OBJEDNATELE</w:t>
            </w:r>
            <w:r w:rsidRPr="004B6887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</w:rPr>
              <w:t>ve</w:t>
            </w:r>
            <w:proofErr w:type="spellEnd"/>
            <w:r w:rsidRPr="004B6887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</w:rPr>
              <w:t>věcech</w:t>
            </w:r>
            <w:proofErr w:type="spellEnd"/>
            <w:r w:rsidRPr="004B6887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</w:rPr>
              <w:t>technických</w:t>
            </w:r>
            <w:proofErr w:type="spellEnd"/>
            <w:r w:rsidRPr="004B688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6887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4B6887">
              <w:rPr>
                <w:rFonts w:asciiTheme="minorHAnsi" w:hAnsiTheme="minorHAnsi" w:cstheme="minorHAnsi"/>
                <w:spacing w:val="-2"/>
              </w:rPr>
              <w:t>realizačních</w:t>
            </w:r>
            <w:proofErr w:type="spellEnd"/>
            <w:r w:rsidRPr="004B6887">
              <w:rPr>
                <w:rFonts w:asciiTheme="minorHAnsi" w:hAnsiTheme="minorHAnsi" w:cstheme="minorHAnsi"/>
                <w:spacing w:val="-2"/>
              </w:rPr>
              <w:t>:</w:t>
            </w:r>
          </w:p>
          <w:p w14:paraId="6A209254" w14:textId="2C25EDB4" w:rsidR="001759E1" w:rsidRPr="004B6887" w:rsidRDefault="004B6887" w:rsidP="004C51C6">
            <w:pPr>
              <w:pStyle w:val="TableParagraph"/>
              <w:spacing w:before="122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7E9A8F8E" w14:textId="41829513" w:rsidR="001759E1" w:rsidRPr="004B6887" w:rsidRDefault="001759E1" w:rsidP="004C51C6">
            <w:pPr>
              <w:pStyle w:val="TableParagraph"/>
              <w:tabs>
                <w:tab w:val="left" w:pos="620"/>
                <w:tab w:val="left" w:pos="1148"/>
                <w:tab w:val="left" w:pos="2543"/>
                <w:tab w:val="left" w:pos="2948"/>
                <w:tab w:val="left" w:pos="3986"/>
              </w:tabs>
              <w:spacing w:line="312" w:lineRule="auto"/>
              <w:ind w:left="71" w:right="62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>For</w:t>
            </w:r>
            <w:r w:rsidR="00FD67FC"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>the</w:t>
            </w:r>
            <w:r w:rsidR="00FD67FC"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en-GB"/>
              </w:rPr>
              <w:t>CUSTOMER</w:t>
            </w:r>
            <w:r w:rsidR="00FD67FC"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6"/>
                <w:lang w:val="en-GB"/>
              </w:rPr>
              <w:t>in</w:t>
            </w:r>
            <w:r w:rsidR="00FD67FC"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en-GB"/>
              </w:rPr>
              <w:t>technical</w:t>
            </w:r>
            <w:r w:rsidR="005926DF"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 xml:space="preserve">and </w:t>
            </w:r>
            <w:r w:rsidRPr="004B6887">
              <w:rPr>
                <w:rFonts w:asciiTheme="minorHAnsi" w:hAnsiTheme="minorHAnsi" w:cstheme="minorHAnsi"/>
                <w:lang w:val="en-GB"/>
              </w:rPr>
              <w:t>implementation matters:</w:t>
            </w:r>
          </w:p>
          <w:p w14:paraId="0A824223" w14:textId="6C054993" w:rsidR="001759E1" w:rsidRPr="004B6887" w:rsidRDefault="004B6887" w:rsidP="004C51C6">
            <w:pPr>
              <w:pStyle w:val="TableParagraph"/>
              <w:spacing w:before="122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1759E1" w:rsidRPr="00A616D1" w14:paraId="5519328E" w14:textId="77777777" w:rsidTr="00BB3AE5">
        <w:trPr>
          <w:trHeight w:val="419"/>
        </w:trPr>
        <w:tc>
          <w:tcPr>
            <w:tcW w:w="4395" w:type="dxa"/>
          </w:tcPr>
          <w:p w14:paraId="412940A2" w14:textId="4C18ACB6" w:rsidR="001759E1" w:rsidRPr="004B6887" w:rsidRDefault="001759E1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mobil</w:t>
            </w:r>
            <w:proofErr w:type="spellEnd"/>
            <w:r w:rsidRPr="004B6887">
              <w:rPr>
                <w:rFonts w:asciiTheme="minorHAnsi" w:hAnsiTheme="minorHAnsi" w:cstheme="minorHAnsi"/>
              </w:rPr>
              <w:t>:</w:t>
            </w:r>
            <w:r w:rsidRPr="004B6887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66A14F4E" w14:textId="6728813F" w:rsidR="001759E1" w:rsidRPr="004B6887" w:rsidRDefault="001759E1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cell</w:t>
            </w: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phone</w:t>
            </w: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No.:</w:t>
            </w:r>
            <w:r w:rsidRPr="004B6887">
              <w:rPr>
                <w:rFonts w:asciiTheme="minorHAnsi" w:hAnsiTheme="minorHAnsi" w:cstheme="minorHAnsi"/>
                <w:spacing w:val="-3"/>
                <w:lang w:val="en-GB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1759E1" w:rsidRPr="00A616D1" w14:paraId="51B8B7DE" w14:textId="77777777" w:rsidTr="00BB3AE5">
        <w:trPr>
          <w:trHeight w:val="422"/>
        </w:trPr>
        <w:tc>
          <w:tcPr>
            <w:tcW w:w="4395" w:type="dxa"/>
          </w:tcPr>
          <w:p w14:paraId="6B98B803" w14:textId="51AB9189" w:rsidR="001759E1" w:rsidRPr="004B6887" w:rsidRDefault="001759E1" w:rsidP="004C51C6">
            <w:pPr>
              <w:pStyle w:val="TableParagraph"/>
              <w:spacing w:before="54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spacing w:val="-9"/>
                <w:lang w:val="fr-FR"/>
              </w:rPr>
              <w:t xml:space="preserve"> </w:t>
            </w:r>
            <w:hyperlink r:id="rId11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xxxx</w:t>
              </w:r>
              <w:proofErr w:type="spellEnd"/>
            </w:hyperlink>
          </w:p>
        </w:tc>
        <w:tc>
          <w:tcPr>
            <w:tcW w:w="4253" w:type="dxa"/>
          </w:tcPr>
          <w:p w14:paraId="5CD84898" w14:textId="793995DF" w:rsidR="001759E1" w:rsidRPr="004B6887" w:rsidRDefault="001759E1" w:rsidP="004C51C6">
            <w:pPr>
              <w:pStyle w:val="TableParagraph"/>
              <w:spacing w:before="54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spacing w:val="-9"/>
                <w:lang w:val="fr-FR"/>
              </w:rPr>
              <w:t xml:space="preserve"> </w:t>
            </w:r>
            <w:hyperlink r:id="rId12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  <w:lang w:val="fr-FR"/>
                </w:rPr>
                <w:t>xxxx</w:t>
              </w:r>
              <w:proofErr w:type="spellEnd"/>
            </w:hyperlink>
          </w:p>
        </w:tc>
      </w:tr>
      <w:tr w:rsidR="001759E1" w:rsidRPr="00A616D1" w14:paraId="1CA2AA7D" w14:textId="77777777" w:rsidTr="00BB3AE5">
        <w:trPr>
          <w:trHeight w:val="419"/>
        </w:trPr>
        <w:tc>
          <w:tcPr>
            <w:tcW w:w="4395" w:type="dxa"/>
          </w:tcPr>
          <w:p w14:paraId="0D4F0592" w14:textId="4DE91699" w:rsidR="001759E1" w:rsidRPr="004B6887" w:rsidRDefault="004B6887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2B956ECF" w14:textId="102B8FC8" w:rsidR="001759E1" w:rsidRPr="004B6887" w:rsidRDefault="004B6887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</w:tr>
      <w:tr w:rsidR="001759E1" w:rsidRPr="00A616D1" w14:paraId="5A28C867" w14:textId="77777777" w:rsidTr="00BB3AE5">
        <w:trPr>
          <w:trHeight w:val="419"/>
        </w:trPr>
        <w:tc>
          <w:tcPr>
            <w:tcW w:w="4395" w:type="dxa"/>
          </w:tcPr>
          <w:p w14:paraId="15AAFFF6" w14:textId="470C1EE2" w:rsidR="001759E1" w:rsidRPr="004B6887" w:rsidRDefault="001759E1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t>tel.</w:t>
            </w:r>
            <w:r w:rsidRPr="004B6887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5C2A3052" w14:textId="3C47C343" w:rsidR="001759E1" w:rsidRPr="004B6887" w:rsidRDefault="001759E1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t>tel.</w:t>
            </w:r>
            <w:r w:rsidRPr="004B6887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</w:tr>
      <w:tr w:rsidR="001759E1" w:rsidRPr="00A616D1" w14:paraId="1AEEE226" w14:textId="77777777" w:rsidTr="00BB3AE5">
        <w:trPr>
          <w:trHeight w:val="839"/>
        </w:trPr>
        <w:tc>
          <w:tcPr>
            <w:tcW w:w="4395" w:type="dxa"/>
          </w:tcPr>
          <w:p w14:paraId="0278489C" w14:textId="6C0E291E" w:rsidR="004F2A98" w:rsidRPr="004B6887" w:rsidRDefault="001759E1" w:rsidP="004F2A98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spacing w:val="-2"/>
                <w:u w:val="single" w:color="0062C1"/>
                <w:lang w:val="fr-FR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spacing w:val="-9"/>
                <w:lang w:val="fr-FR"/>
              </w:rPr>
              <w:t xml:space="preserve"> </w:t>
            </w:r>
            <w:hyperlink r:id="rId13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</w:t>
              </w:r>
              <w:proofErr w:type="spellEnd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</w:t>
              </w:r>
            </w:hyperlink>
          </w:p>
        </w:tc>
        <w:tc>
          <w:tcPr>
            <w:tcW w:w="4253" w:type="dxa"/>
          </w:tcPr>
          <w:p w14:paraId="5B86454A" w14:textId="4015C6BE" w:rsidR="001759E1" w:rsidRPr="004B6887" w:rsidRDefault="001759E1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="004F2A98" w:rsidRPr="004B6887">
              <w:fldChar w:fldCharType="begin"/>
            </w:r>
            <w:r w:rsidR="004F2A98" w:rsidRPr="004B6887">
              <w:rPr>
                <w:lang w:val="de-DE"/>
              </w:rPr>
              <w:instrText>HYPERLINK "mailto:abova@rvc.gov.cz"</w:instrText>
            </w:r>
            <w:r w:rsidR="004F2A98" w:rsidRPr="004B6887">
              <w:fldChar w:fldCharType="separate"/>
            </w:r>
            <w:r w:rsidR="004F2A98" w:rsidRPr="004B6887">
              <w:rPr>
                <w:rStyle w:val="Hypertextovodkaz"/>
                <w:rFonts w:asciiTheme="minorHAnsi" w:hAnsiTheme="minorHAnsi" w:cstheme="minorHAnsi"/>
                <w:color w:val="auto"/>
                <w:spacing w:val="-2"/>
                <w:lang w:val="fr-FR"/>
              </w:rPr>
              <w:t>i</w:t>
            </w:r>
            <w:r w:rsidR="004B6887" w:rsidRPr="004B6887">
              <w:rPr>
                <w:rStyle w:val="Hypertextovodkaz"/>
                <w:rFonts w:asciiTheme="minorHAnsi" w:hAnsiTheme="minorHAnsi" w:cstheme="minorHAnsi"/>
                <w:color w:val="auto"/>
                <w:spacing w:val="-2"/>
                <w:lang w:val="fr-FR"/>
              </w:rPr>
              <w:t>xxxx</w:t>
            </w:r>
            <w:proofErr w:type="spellEnd"/>
            <w:r w:rsidR="004F2A98" w:rsidRPr="004B6887">
              <w:fldChar w:fldCharType="end"/>
            </w:r>
          </w:p>
        </w:tc>
      </w:tr>
      <w:tr w:rsidR="005926DF" w:rsidRPr="00A616D1" w14:paraId="34D2F81B" w14:textId="77777777" w:rsidTr="00BB3AE5">
        <w:trPr>
          <w:trHeight w:val="1139"/>
        </w:trPr>
        <w:tc>
          <w:tcPr>
            <w:tcW w:w="4395" w:type="dxa"/>
          </w:tcPr>
          <w:p w14:paraId="6CA3201B" w14:textId="77777777" w:rsidR="005926DF" w:rsidRPr="00BB3AE5" w:rsidRDefault="005926DF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BB3AE5">
              <w:rPr>
                <w:rFonts w:asciiTheme="minorHAnsi" w:hAnsiTheme="minorHAnsi" w:cstheme="minorHAnsi"/>
                <w:lang w:val="cs-CZ"/>
              </w:rPr>
              <w:t>Za</w:t>
            </w:r>
            <w:r w:rsidRPr="00BB3AE5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cs-CZ"/>
              </w:rPr>
              <w:t>ZHOTOVITELE</w:t>
            </w:r>
            <w:r w:rsidRPr="00BB3AE5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cs-CZ"/>
              </w:rPr>
              <w:t>ve</w:t>
            </w:r>
            <w:r w:rsidRPr="00BB3AE5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cs-CZ"/>
              </w:rPr>
              <w:t>věcech</w:t>
            </w:r>
            <w:r w:rsidRPr="00BB3AE5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cs-CZ"/>
              </w:rPr>
              <w:t>obchodních</w:t>
            </w:r>
            <w:r w:rsidRPr="00BB3AE5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cs-CZ"/>
              </w:rPr>
              <w:t>a</w:t>
            </w:r>
            <w:r w:rsidRPr="00BB3AE5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BB3AE5">
              <w:rPr>
                <w:rFonts w:asciiTheme="minorHAnsi" w:hAnsiTheme="minorHAnsi" w:cstheme="minorHAnsi"/>
                <w:spacing w:val="-2"/>
                <w:lang w:val="cs-CZ"/>
              </w:rPr>
              <w:t>smluvních:</w:t>
            </w:r>
          </w:p>
          <w:p w14:paraId="4913ADBC" w14:textId="22BC432D" w:rsidR="005926DF" w:rsidRPr="00BB3AE5" w:rsidRDefault="004B6887" w:rsidP="004C51C6">
            <w:pPr>
              <w:pStyle w:val="TableParagraph"/>
              <w:spacing w:before="122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12FCDDF1" w14:textId="77777777" w:rsidR="005926DF" w:rsidRPr="00BB3AE5" w:rsidRDefault="005926DF" w:rsidP="004C51C6">
            <w:pPr>
              <w:pStyle w:val="TableParagraph"/>
              <w:spacing w:line="312" w:lineRule="auto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BB3AE5">
              <w:rPr>
                <w:rFonts w:asciiTheme="minorHAnsi" w:hAnsiTheme="minorHAnsi" w:cstheme="minorHAnsi"/>
                <w:lang w:val="en-GB"/>
              </w:rPr>
              <w:t>For</w:t>
            </w:r>
            <w:r w:rsidRPr="00BB3AE5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en-GB"/>
              </w:rPr>
              <w:t>the</w:t>
            </w:r>
            <w:r w:rsidRPr="00BB3AE5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en-GB"/>
              </w:rPr>
              <w:t>CONTRACTOR</w:t>
            </w:r>
            <w:r w:rsidRPr="00BB3AE5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en-GB"/>
              </w:rPr>
              <w:t>in</w:t>
            </w:r>
            <w:r w:rsidRPr="00BB3AE5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en-GB"/>
              </w:rPr>
              <w:t>commercial</w:t>
            </w:r>
            <w:r w:rsidRPr="00BB3AE5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BB3AE5">
              <w:rPr>
                <w:rFonts w:asciiTheme="minorHAnsi" w:hAnsiTheme="minorHAnsi" w:cstheme="minorHAnsi"/>
                <w:lang w:val="en-GB"/>
              </w:rPr>
              <w:t>and contractual matters:</w:t>
            </w:r>
          </w:p>
          <w:p w14:paraId="09DB1576" w14:textId="07E18570" w:rsidR="005926DF" w:rsidRPr="00BB3AE5" w:rsidRDefault="004B6887" w:rsidP="004C51C6">
            <w:pPr>
              <w:pStyle w:val="TableParagraph"/>
              <w:spacing w:before="122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A616D1" w14:paraId="2BBA0DE8" w14:textId="77777777" w:rsidTr="00BB3AE5">
        <w:trPr>
          <w:trHeight w:val="419"/>
        </w:trPr>
        <w:tc>
          <w:tcPr>
            <w:tcW w:w="4395" w:type="dxa"/>
          </w:tcPr>
          <w:p w14:paraId="1C84EC0B" w14:textId="5608F624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t>tel.</w:t>
            </w:r>
            <w:r w:rsidRPr="004B6887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3260195F" w14:textId="78861970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tel.</w:t>
            </w:r>
            <w:r w:rsidRPr="004B6887">
              <w:rPr>
                <w:rFonts w:asciiTheme="minorHAnsi" w:hAnsiTheme="minorHAnsi" w:cstheme="minorHAnsi"/>
                <w:spacing w:val="-5"/>
                <w:lang w:val="en-GB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A616D1" w14:paraId="05B544AD" w14:textId="77777777" w:rsidTr="00BB3AE5">
        <w:trPr>
          <w:trHeight w:val="422"/>
        </w:trPr>
        <w:tc>
          <w:tcPr>
            <w:tcW w:w="4395" w:type="dxa"/>
          </w:tcPr>
          <w:p w14:paraId="1BB44032" w14:textId="766193D2" w:rsidR="005926DF" w:rsidRPr="004B6887" w:rsidRDefault="005926DF" w:rsidP="004C51C6">
            <w:pPr>
              <w:pStyle w:val="TableParagraph"/>
              <w:spacing w:before="54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mobil</w:t>
            </w:r>
            <w:proofErr w:type="spellEnd"/>
            <w:r w:rsidRPr="004B6887">
              <w:rPr>
                <w:rFonts w:asciiTheme="minorHAnsi" w:hAnsiTheme="minorHAnsi" w:cstheme="minorHAnsi"/>
              </w:rPr>
              <w:t>:</w:t>
            </w:r>
            <w:r w:rsidRPr="004B6887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6D0F7981" w14:textId="16089030" w:rsidR="005926DF" w:rsidRPr="004B6887" w:rsidRDefault="005926DF" w:rsidP="004C51C6">
            <w:pPr>
              <w:pStyle w:val="TableParagraph"/>
              <w:spacing w:before="54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en-GB"/>
              </w:rPr>
              <w:t>mobil</w:t>
            </w:r>
            <w:proofErr w:type="spellEnd"/>
            <w:r w:rsidRPr="004B6887">
              <w:rPr>
                <w:rFonts w:asciiTheme="minorHAnsi" w:hAnsiTheme="minorHAnsi" w:cstheme="minorHAnsi"/>
                <w:lang w:val="en-GB"/>
              </w:rPr>
              <w:t>:</w:t>
            </w:r>
            <w:r w:rsidRPr="004B6887">
              <w:rPr>
                <w:rFonts w:asciiTheme="minorHAnsi" w:hAnsiTheme="minorHAnsi" w:cstheme="minorHAnsi"/>
                <w:spacing w:val="-6"/>
                <w:lang w:val="en-GB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A616D1" w14:paraId="6D67D139" w14:textId="77777777" w:rsidTr="00BB3AE5">
        <w:trPr>
          <w:trHeight w:val="419"/>
        </w:trPr>
        <w:tc>
          <w:tcPr>
            <w:tcW w:w="4395" w:type="dxa"/>
          </w:tcPr>
          <w:p w14:paraId="1618493D" w14:textId="10DA0FA3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spacing w:val="-11"/>
                <w:lang w:val="fr-FR"/>
              </w:rPr>
              <w:t xml:space="preserve"> </w:t>
            </w:r>
            <w:hyperlink r:id="rId14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  <w:lang w:val="fr-FR"/>
                </w:rPr>
                <w:t>xxxx</w:t>
              </w:r>
              <w:proofErr w:type="spellEnd"/>
            </w:hyperlink>
          </w:p>
        </w:tc>
        <w:tc>
          <w:tcPr>
            <w:tcW w:w="4253" w:type="dxa"/>
          </w:tcPr>
          <w:p w14:paraId="3CBE58F7" w14:textId="48A4097E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spacing w:val="-11"/>
                <w:lang w:val="fr-FR"/>
              </w:rPr>
              <w:t xml:space="preserve"> </w:t>
            </w:r>
            <w:hyperlink r:id="rId15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  <w:lang w:val="fr-FR"/>
                </w:rPr>
                <w:t>xxxx</w:t>
              </w:r>
              <w:proofErr w:type="spellEnd"/>
            </w:hyperlink>
          </w:p>
        </w:tc>
      </w:tr>
      <w:tr w:rsidR="005926DF" w:rsidRPr="00A616D1" w14:paraId="381A4BB1" w14:textId="77777777" w:rsidTr="00BB3AE5">
        <w:trPr>
          <w:trHeight w:val="419"/>
        </w:trPr>
        <w:tc>
          <w:tcPr>
            <w:tcW w:w="4395" w:type="dxa"/>
          </w:tcPr>
          <w:p w14:paraId="42D25B36" w14:textId="77777777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t>http:</w:t>
            </w:r>
            <w:r w:rsidRPr="004B68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</w:rPr>
              <w:t>/</w:t>
            </w:r>
            <w:hyperlink r:id="rId16">
              <w:r w:rsidRPr="004B6887">
                <w:rPr>
                  <w:rFonts w:asciiTheme="minorHAnsi" w:hAnsiTheme="minorHAnsi" w:cstheme="minorHAnsi"/>
                  <w:spacing w:val="-2"/>
                </w:rPr>
                <w:t>/www.portos.cz</w:t>
              </w:r>
            </w:hyperlink>
          </w:p>
        </w:tc>
        <w:tc>
          <w:tcPr>
            <w:tcW w:w="4253" w:type="dxa"/>
          </w:tcPr>
          <w:p w14:paraId="1B0208DA" w14:textId="77777777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http:</w:t>
            </w:r>
            <w:r w:rsidRPr="004B6887">
              <w:rPr>
                <w:rFonts w:asciiTheme="minorHAnsi" w:hAnsiTheme="minorHAnsi" w:cstheme="minorHAnsi"/>
                <w:spacing w:val="-6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en-GB"/>
              </w:rPr>
              <w:t>/</w:t>
            </w:r>
            <w:hyperlink r:id="rId17">
              <w:r w:rsidRPr="004B6887">
                <w:rPr>
                  <w:rFonts w:asciiTheme="minorHAnsi" w:hAnsiTheme="minorHAnsi" w:cstheme="minorHAnsi"/>
                  <w:spacing w:val="-2"/>
                  <w:lang w:val="en-GB"/>
                </w:rPr>
                <w:t>/www.portos.cz</w:t>
              </w:r>
            </w:hyperlink>
          </w:p>
        </w:tc>
      </w:tr>
      <w:tr w:rsidR="001759E1" w:rsidRPr="00A616D1" w14:paraId="3FEADC41" w14:textId="77777777" w:rsidTr="00BB3AE5">
        <w:trPr>
          <w:trHeight w:val="1979"/>
        </w:trPr>
        <w:tc>
          <w:tcPr>
            <w:tcW w:w="4395" w:type="dxa"/>
          </w:tcPr>
          <w:p w14:paraId="18280BE9" w14:textId="77777777" w:rsidR="001759E1" w:rsidRPr="004B6887" w:rsidRDefault="001759E1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Za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ZHOTOVITELE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ve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věcech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technických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a realizačních (vedoucí týmu):</w:t>
            </w:r>
          </w:p>
          <w:p w14:paraId="535DA104" w14:textId="6809477E" w:rsidR="001759E1" w:rsidRPr="004B6887" w:rsidRDefault="004B6887" w:rsidP="004C51C6">
            <w:pPr>
              <w:pStyle w:val="TableParagraph"/>
              <w:spacing w:before="122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49F6F935" w14:textId="755672C0" w:rsidR="001759E1" w:rsidRPr="004B6887" w:rsidRDefault="001759E1" w:rsidP="004C51C6">
            <w:pPr>
              <w:pStyle w:val="TableParagraph"/>
              <w:spacing w:before="7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hyperlink r:id="rId18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</w:rPr>
                <w:t>xxxx</w:t>
              </w:r>
              <w:proofErr w:type="spellEnd"/>
            </w:hyperlink>
          </w:p>
          <w:p w14:paraId="22C34F88" w14:textId="4B883C55" w:rsidR="001759E1" w:rsidRPr="004B6887" w:rsidRDefault="004B6887" w:rsidP="004C51C6">
            <w:pPr>
              <w:pStyle w:val="TableParagraph"/>
              <w:spacing w:before="7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4253" w:type="dxa"/>
          </w:tcPr>
          <w:p w14:paraId="39CECFC0" w14:textId="77777777" w:rsidR="001759E1" w:rsidRPr="004B6887" w:rsidRDefault="001759E1" w:rsidP="00BB3AE5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For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the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CONTRACTOR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in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technical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and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</w:rPr>
              <w:t>implementation</w:t>
            </w:r>
            <w:r w:rsidRPr="004B6887">
              <w:rPr>
                <w:rFonts w:asciiTheme="minorHAnsi" w:hAnsiTheme="minorHAnsi" w:cstheme="minorHAnsi"/>
                <w:lang w:val="en-GB"/>
              </w:rPr>
              <w:t xml:space="preserve"> matters (team leader):</w:t>
            </w:r>
          </w:p>
          <w:p w14:paraId="4E04CD32" w14:textId="74DA9A6F" w:rsidR="001759E1" w:rsidRPr="004B6887" w:rsidRDefault="004B6887" w:rsidP="00BB3AE5">
            <w:pPr>
              <w:pStyle w:val="TableParagraph"/>
              <w:spacing w:before="122"/>
              <w:ind w:left="69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2940C5D7" w14:textId="648EE1D5" w:rsidR="001759E1" w:rsidRPr="004B6887" w:rsidRDefault="001759E1" w:rsidP="00BB3AE5">
            <w:pPr>
              <w:pStyle w:val="TableParagraph"/>
              <w:spacing w:before="70"/>
              <w:ind w:left="69"/>
              <w:jc w:val="left"/>
              <w:rPr>
                <w:rFonts w:asciiTheme="minorHAnsi" w:hAnsiTheme="minorHAnsi" w:cstheme="minorHAnsi"/>
                <w:lang w:val="en-GB"/>
              </w:rPr>
            </w:pPr>
            <w:hyperlink r:id="rId19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  <w:lang w:val="en-GB"/>
                </w:rPr>
                <w:t>xxxx</w:t>
              </w:r>
              <w:proofErr w:type="spellEnd"/>
            </w:hyperlink>
          </w:p>
          <w:p w14:paraId="34F2984E" w14:textId="77E04FA3" w:rsidR="001759E1" w:rsidRPr="004B6887" w:rsidRDefault="004B6887" w:rsidP="00BB3AE5">
            <w:pPr>
              <w:pStyle w:val="TableParagraph"/>
              <w:spacing w:before="70"/>
              <w:ind w:left="69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1759E1" w:rsidRPr="00A616D1" w14:paraId="125F6221" w14:textId="77777777" w:rsidTr="00BB3AE5">
        <w:trPr>
          <w:trHeight w:val="1680"/>
        </w:trPr>
        <w:tc>
          <w:tcPr>
            <w:tcW w:w="4395" w:type="dxa"/>
          </w:tcPr>
          <w:p w14:paraId="2C226A69" w14:textId="77777777" w:rsidR="001759E1" w:rsidRPr="004B6887" w:rsidRDefault="001759E1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fr-FR"/>
              </w:rPr>
              <w:t>Členové</w:t>
            </w:r>
            <w:r w:rsidRPr="004B6887">
              <w:rPr>
                <w:rFonts w:asciiTheme="minorHAnsi" w:hAnsiTheme="minorHAnsi" w:cstheme="minorHAnsi"/>
                <w:spacing w:val="-11"/>
                <w:lang w:val="fr-FR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fr-FR"/>
              </w:rPr>
              <w:t>týmu:</w:t>
            </w:r>
          </w:p>
          <w:p w14:paraId="3F58FD89" w14:textId="684650EF" w:rsidR="001759E1" w:rsidRPr="004B6887" w:rsidRDefault="00E0569F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lang w:val="fr-FR"/>
              </w:rPr>
              <w:t>xxxx</w:t>
            </w:r>
            <w:proofErr w:type="spellEnd"/>
            <w:proofErr w:type="gramEnd"/>
          </w:p>
          <w:p w14:paraId="259FB756" w14:textId="35E0600D" w:rsidR="00FD67FC" w:rsidRPr="004B6887" w:rsidRDefault="001759E1" w:rsidP="00A616D1">
            <w:pPr>
              <w:pStyle w:val="TableParagraph"/>
              <w:spacing w:before="0" w:line="420" w:lineRule="atLeast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lang w:val="fr-FR"/>
              </w:rPr>
              <w:t xml:space="preserve"> </w:t>
            </w:r>
            <w:hyperlink r:id="rId20">
              <w:proofErr w:type="spellStart"/>
              <w:r w:rsidR="004B6887" w:rsidRPr="004B6887">
                <w:rPr>
                  <w:rFonts w:asciiTheme="minorHAnsi" w:hAnsiTheme="minorHAnsi" w:cstheme="minorHAnsi"/>
                  <w:u w:val="single" w:color="0062C1"/>
                  <w:lang w:val="fr-FR"/>
                </w:rPr>
                <w:t>xxxx</w:t>
              </w:r>
              <w:proofErr w:type="spellEnd"/>
            </w:hyperlink>
          </w:p>
          <w:p w14:paraId="54033DDF" w14:textId="404EAF16" w:rsidR="001759E1" w:rsidRPr="004B6887" w:rsidRDefault="001759E1" w:rsidP="00BB3AE5">
            <w:pPr>
              <w:pStyle w:val="TableParagraph"/>
              <w:spacing w:before="0" w:line="420" w:lineRule="atLeast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t>(</w:t>
            </w:r>
            <w:proofErr w:type="spellStart"/>
            <w:r w:rsidRPr="004B6887">
              <w:rPr>
                <w:rFonts w:asciiTheme="minorHAnsi" w:hAnsiTheme="minorHAnsi" w:cstheme="minorHAnsi"/>
              </w:rPr>
              <w:t>specialista</w:t>
            </w:r>
            <w:proofErr w:type="spellEnd"/>
            <w:r w:rsidRPr="004B68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</w:rPr>
              <w:t>na</w:t>
            </w:r>
            <w:proofErr w:type="spellEnd"/>
            <w:r w:rsidRPr="004B68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</w:rPr>
              <w:t>soustavu</w:t>
            </w:r>
            <w:proofErr w:type="spellEnd"/>
            <w:r w:rsidRPr="004B68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B6887">
              <w:rPr>
                <w:rFonts w:asciiTheme="minorHAnsi" w:hAnsiTheme="minorHAnsi" w:cstheme="minorHAnsi"/>
              </w:rPr>
              <w:t>Natura</w:t>
            </w:r>
            <w:r w:rsidRPr="004B688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B6887">
              <w:rPr>
                <w:rFonts w:asciiTheme="minorHAnsi" w:hAnsiTheme="minorHAnsi" w:cstheme="minorHAnsi"/>
              </w:rPr>
              <w:t>2000)</w:t>
            </w:r>
          </w:p>
        </w:tc>
        <w:tc>
          <w:tcPr>
            <w:tcW w:w="4253" w:type="dxa"/>
          </w:tcPr>
          <w:p w14:paraId="1B696A55" w14:textId="77777777" w:rsidR="001759E1" w:rsidRPr="004B6887" w:rsidRDefault="001759E1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Team</w:t>
            </w:r>
            <w:r w:rsidRPr="004B6887">
              <w:rPr>
                <w:rFonts w:asciiTheme="minorHAnsi" w:hAnsiTheme="minorHAnsi" w:cstheme="minorHAnsi"/>
                <w:spacing w:val="-6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en-GB"/>
              </w:rPr>
              <w:t>members:</w:t>
            </w:r>
          </w:p>
          <w:p w14:paraId="3620FBF2" w14:textId="22496004" w:rsidR="001759E1" w:rsidRPr="004B6887" w:rsidRDefault="00E0569F" w:rsidP="004C51C6">
            <w:pPr>
              <w:pStyle w:val="TableParagraph"/>
              <w:spacing w:before="190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  <w:p w14:paraId="3A5EA7D8" w14:textId="643F44E6" w:rsidR="00FD67FC" w:rsidRPr="004B6887" w:rsidRDefault="001759E1" w:rsidP="00A616D1">
            <w:pPr>
              <w:pStyle w:val="TableParagraph"/>
              <w:spacing w:before="0" w:line="420" w:lineRule="atLeast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e-mail:</w:t>
            </w:r>
            <w:r w:rsidRPr="004B6887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hyperlink r:id="rId21">
              <w:proofErr w:type="spellStart"/>
              <w:r w:rsidR="004B6887" w:rsidRPr="004B6887">
                <w:rPr>
                  <w:rFonts w:asciiTheme="minorHAnsi" w:hAnsiTheme="minorHAnsi" w:cstheme="minorHAnsi"/>
                  <w:u w:val="single" w:color="0062C1"/>
                  <w:lang w:val="en-GB"/>
                </w:rPr>
                <w:t>xxxx</w:t>
              </w:r>
              <w:proofErr w:type="spellEnd"/>
            </w:hyperlink>
          </w:p>
          <w:p w14:paraId="2A6E4E2E" w14:textId="6D88F652" w:rsidR="001759E1" w:rsidRPr="004B6887" w:rsidRDefault="001759E1" w:rsidP="00BB3AE5">
            <w:pPr>
              <w:pStyle w:val="TableParagraph"/>
              <w:spacing w:before="0" w:line="420" w:lineRule="atLeast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(Natura 2000 Specialist)</w:t>
            </w:r>
          </w:p>
        </w:tc>
      </w:tr>
      <w:tr w:rsidR="001759E1" w:rsidRPr="00A616D1" w14:paraId="69F17FFB" w14:textId="77777777" w:rsidTr="00BB3AE5">
        <w:trPr>
          <w:trHeight w:val="1259"/>
        </w:trPr>
        <w:tc>
          <w:tcPr>
            <w:tcW w:w="4395" w:type="dxa"/>
          </w:tcPr>
          <w:p w14:paraId="4D522955" w14:textId="4DBF5B7A" w:rsidR="001759E1" w:rsidRPr="004B6887" w:rsidRDefault="00E0569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64087738" w14:textId="0D99778D" w:rsidR="001759E1" w:rsidRPr="004B6887" w:rsidRDefault="001759E1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t>e-mail:</w:t>
            </w:r>
            <w:r w:rsidRPr="004B6887">
              <w:rPr>
                <w:rFonts w:asciiTheme="minorHAnsi" w:hAnsiTheme="minorHAnsi" w:cstheme="minorHAnsi"/>
                <w:spacing w:val="-9"/>
              </w:rPr>
              <w:t xml:space="preserve"> </w:t>
            </w:r>
            <w:hyperlink r:id="rId22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</w:rPr>
                <w:t>xxxx</w:t>
              </w:r>
              <w:proofErr w:type="spellEnd"/>
            </w:hyperlink>
          </w:p>
          <w:p w14:paraId="33D29B47" w14:textId="77777777" w:rsidR="001759E1" w:rsidRPr="004B6887" w:rsidRDefault="001759E1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t>(</w:t>
            </w:r>
            <w:proofErr w:type="spellStart"/>
            <w:r w:rsidRPr="004B6887">
              <w:rPr>
                <w:rFonts w:asciiTheme="minorHAnsi" w:hAnsiTheme="minorHAnsi" w:cstheme="minorHAnsi"/>
              </w:rPr>
              <w:t>specialista</w:t>
            </w:r>
            <w:proofErr w:type="spellEnd"/>
            <w:r w:rsidRPr="004B68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</w:rPr>
              <w:t>na</w:t>
            </w:r>
            <w:proofErr w:type="spellEnd"/>
            <w:r w:rsidRPr="004B688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</w:rPr>
              <w:t>hodnocení</w:t>
            </w:r>
            <w:proofErr w:type="spellEnd"/>
            <w:r w:rsidRPr="004B688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  <w:spacing w:val="-2"/>
              </w:rPr>
              <w:t>vlivů</w:t>
            </w:r>
            <w:proofErr w:type="spellEnd"/>
            <w:r w:rsidRPr="004B6887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4253" w:type="dxa"/>
          </w:tcPr>
          <w:p w14:paraId="319BB6E7" w14:textId="6B8AAAE0" w:rsidR="001759E1" w:rsidRPr="004B6887" w:rsidRDefault="00E0569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  <w:p w14:paraId="7169823B" w14:textId="3DDAE746" w:rsidR="005926DF" w:rsidRPr="004B6887" w:rsidRDefault="001759E1" w:rsidP="00A616D1">
            <w:pPr>
              <w:pStyle w:val="TableParagraph"/>
              <w:spacing w:before="0" w:line="420" w:lineRule="atLeast"/>
              <w:ind w:left="71" w:right="137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e-mail:</w:t>
            </w:r>
            <w:r w:rsidRPr="004B6887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hyperlink r:id="rId23">
              <w:proofErr w:type="spellStart"/>
              <w:r w:rsidR="004B6887" w:rsidRPr="004B6887">
                <w:rPr>
                  <w:rFonts w:asciiTheme="minorHAnsi" w:hAnsiTheme="minorHAnsi" w:cstheme="minorHAnsi"/>
                  <w:u w:val="single" w:color="0062C1"/>
                  <w:lang w:val="en-GB"/>
                </w:rPr>
                <w:t>xxxx</w:t>
              </w:r>
              <w:proofErr w:type="spellEnd"/>
            </w:hyperlink>
          </w:p>
          <w:p w14:paraId="3DC49A07" w14:textId="479D1CDF" w:rsidR="001759E1" w:rsidRPr="004B6887" w:rsidRDefault="001759E1" w:rsidP="00BB3AE5">
            <w:pPr>
              <w:pStyle w:val="TableParagraph"/>
              <w:spacing w:before="0" w:line="420" w:lineRule="atLeast"/>
              <w:ind w:left="71" w:right="137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(Impact</w:t>
            </w:r>
            <w:r w:rsidRPr="004B6887">
              <w:rPr>
                <w:rFonts w:asciiTheme="minorHAnsi" w:hAnsiTheme="minorHAnsi" w:cstheme="minorHAnsi"/>
                <w:spacing w:val="-8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Assessment</w:t>
            </w:r>
            <w:r w:rsidRPr="004B6887">
              <w:rPr>
                <w:rFonts w:asciiTheme="minorHAnsi" w:hAnsiTheme="minorHAnsi" w:cstheme="minorHAnsi"/>
                <w:spacing w:val="-8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en-GB"/>
              </w:rPr>
              <w:t>Specialist)</w:t>
            </w:r>
          </w:p>
        </w:tc>
      </w:tr>
      <w:tr w:rsidR="00A616D1" w:rsidRPr="00A616D1" w14:paraId="12847AAF" w14:textId="77777777" w:rsidTr="00290E96">
        <w:trPr>
          <w:trHeight w:val="2509"/>
        </w:trPr>
        <w:tc>
          <w:tcPr>
            <w:tcW w:w="4395" w:type="dxa"/>
          </w:tcPr>
          <w:p w14:paraId="1EA77974" w14:textId="16D4ACEB" w:rsidR="00A616D1" w:rsidRPr="004B6887" w:rsidRDefault="004B6887" w:rsidP="00A616D1">
            <w:pPr>
              <w:pStyle w:val="TableParagraph"/>
              <w:spacing w:before="54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  <w:p w14:paraId="19EB19AE" w14:textId="04842249" w:rsidR="00A616D1" w:rsidRPr="004B6887" w:rsidRDefault="00A616D1" w:rsidP="00A616D1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e-mail:</w:t>
            </w:r>
            <w:r w:rsidRPr="004B6887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hyperlink r:id="rId24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  <w:lang w:val="cs-CZ"/>
                </w:rPr>
                <w:t>xxxx</w:t>
              </w:r>
              <w:proofErr w:type="spellEnd"/>
            </w:hyperlink>
          </w:p>
          <w:p w14:paraId="6B44E713" w14:textId="77777777" w:rsidR="00A616D1" w:rsidRPr="004B6887" w:rsidRDefault="00A616D1" w:rsidP="00A616D1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(specialista</w:t>
            </w:r>
            <w:r w:rsidRPr="004B6887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na</w:t>
            </w:r>
            <w:r w:rsidRPr="004B6887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vodní</w:t>
            </w:r>
            <w:r w:rsidRPr="004B6887">
              <w:rPr>
                <w:rFonts w:asciiTheme="minorHAnsi" w:hAnsiTheme="minorHAnsi" w:cstheme="minorHAnsi"/>
                <w:spacing w:val="-8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cs-CZ"/>
              </w:rPr>
              <w:t>hospodářství)</w:t>
            </w:r>
          </w:p>
          <w:p w14:paraId="4D61ACF4" w14:textId="5570CD45" w:rsidR="00A616D1" w:rsidRPr="004B6887" w:rsidRDefault="004B6887" w:rsidP="00A616D1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313A830F" w14:textId="6B546D6A" w:rsidR="00A616D1" w:rsidRPr="004B6887" w:rsidRDefault="00A616D1" w:rsidP="00A616D1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</w:rPr>
              <w:t xml:space="preserve">e-mail: </w:t>
            </w:r>
            <w:hyperlink r:id="rId25">
              <w:proofErr w:type="spellStart"/>
              <w:r w:rsidR="004B6887" w:rsidRPr="004B6887">
                <w:rPr>
                  <w:rFonts w:asciiTheme="minorHAnsi" w:hAnsiTheme="minorHAnsi" w:cstheme="minorHAnsi"/>
                  <w:u w:val="single" w:color="0062C1"/>
                </w:rPr>
                <w:t>xxxx</w:t>
              </w:r>
              <w:proofErr w:type="spellEnd"/>
            </w:hyperlink>
          </w:p>
          <w:p w14:paraId="4A3B66DE" w14:textId="6EF467AE" w:rsidR="00A616D1" w:rsidRPr="004B6887" w:rsidRDefault="00A616D1" w:rsidP="00A616D1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</w:rPr>
            </w:pPr>
            <w:r w:rsidRPr="004B6887">
              <w:rPr>
                <w:rFonts w:asciiTheme="minorHAnsi" w:hAnsiTheme="minorHAnsi" w:cstheme="minorHAnsi"/>
              </w:rPr>
              <w:t>(</w:t>
            </w:r>
            <w:proofErr w:type="spellStart"/>
            <w:r w:rsidRPr="004B6887">
              <w:rPr>
                <w:rFonts w:asciiTheme="minorHAnsi" w:hAnsiTheme="minorHAnsi" w:cstheme="minorHAnsi"/>
              </w:rPr>
              <w:t>koordinační</w:t>
            </w:r>
            <w:proofErr w:type="spellEnd"/>
            <w:r w:rsidRPr="004B6887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4B6887">
              <w:rPr>
                <w:rFonts w:asciiTheme="minorHAnsi" w:hAnsiTheme="minorHAnsi" w:cstheme="minorHAnsi"/>
              </w:rPr>
              <w:t>specialista</w:t>
            </w:r>
            <w:proofErr w:type="spellEnd"/>
            <w:r w:rsidRPr="004B688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253" w:type="dxa"/>
          </w:tcPr>
          <w:p w14:paraId="4626E41D" w14:textId="04572398" w:rsidR="00A616D1" w:rsidRPr="004B6887" w:rsidRDefault="004B6887" w:rsidP="00A616D1">
            <w:pPr>
              <w:pStyle w:val="TableParagraph"/>
              <w:spacing w:before="54"/>
              <w:ind w:left="71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41B3E189" w14:textId="1C40EC6A" w:rsidR="00A616D1" w:rsidRPr="004B6887" w:rsidRDefault="00A616D1" w:rsidP="00BB3AE5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</w:rPr>
            </w:pPr>
            <w:r w:rsidRPr="004B6887">
              <w:rPr>
                <w:rFonts w:asciiTheme="minorHAnsi" w:hAnsiTheme="minorHAnsi" w:cstheme="minorHAnsi"/>
              </w:rPr>
              <w:t xml:space="preserve">e-mail: </w:t>
            </w:r>
            <w:hyperlink r:id="rId26">
              <w:proofErr w:type="spellStart"/>
              <w:r w:rsidR="004B6887" w:rsidRPr="004B6887">
                <w:rPr>
                  <w:rFonts w:asciiTheme="minorHAnsi" w:hAnsiTheme="minorHAnsi" w:cstheme="minorHAnsi"/>
                  <w:u w:val="single" w:color="0062C1"/>
                </w:rPr>
                <w:t>xxxx</w:t>
              </w:r>
              <w:proofErr w:type="spellEnd"/>
            </w:hyperlink>
          </w:p>
          <w:p w14:paraId="5D0A11E9" w14:textId="0E468047" w:rsidR="00A616D1" w:rsidRPr="004B6887" w:rsidRDefault="00A616D1" w:rsidP="00A616D1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</w:rPr>
            </w:pPr>
            <w:r w:rsidRPr="004B6887">
              <w:rPr>
                <w:rFonts w:asciiTheme="minorHAnsi" w:hAnsiTheme="minorHAnsi" w:cstheme="minorHAnsi"/>
              </w:rPr>
              <w:t>(Water</w:t>
            </w:r>
            <w:r w:rsidRPr="004B688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</w:rPr>
              <w:t>Management</w:t>
            </w:r>
            <w:r w:rsidRPr="004B688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</w:rPr>
              <w:t>Specialist</w:t>
            </w:r>
            <w:r w:rsidRPr="004B6887">
              <w:rPr>
                <w:rFonts w:asciiTheme="minorHAnsi" w:hAnsiTheme="minorHAnsi" w:cstheme="minorHAnsi"/>
              </w:rPr>
              <w:t>)</w:t>
            </w:r>
          </w:p>
          <w:p w14:paraId="665E0EA1" w14:textId="3F9010D2" w:rsidR="00A616D1" w:rsidRPr="004B6887" w:rsidRDefault="004B6887" w:rsidP="00BB3AE5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B6887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1B4C0412" w14:textId="1E6BCA7A" w:rsidR="00A616D1" w:rsidRPr="004B6887" w:rsidRDefault="00A616D1" w:rsidP="00A616D1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</w:rPr>
            </w:pPr>
            <w:r w:rsidRPr="004B6887">
              <w:rPr>
                <w:rFonts w:asciiTheme="minorHAnsi" w:hAnsiTheme="minorHAnsi" w:cstheme="minorHAnsi"/>
              </w:rPr>
              <w:t xml:space="preserve">e-mail: </w:t>
            </w:r>
            <w:hyperlink r:id="rId27">
              <w:proofErr w:type="spellStart"/>
              <w:r w:rsidR="004B6887" w:rsidRPr="004B6887">
                <w:rPr>
                  <w:rFonts w:asciiTheme="minorHAnsi" w:hAnsiTheme="minorHAnsi" w:cstheme="minorHAnsi"/>
                  <w:u w:val="single" w:color="0062C1"/>
                </w:rPr>
                <w:t>xxxx</w:t>
              </w:r>
              <w:proofErr w:type="spellEnd"/>
            </w:hyperlink>
          </w:p>
          <w:p w14:paraId="63E63B79" w14:textId="3579C374" w:rsidR="00A616D1" w:rsidRPr="004B6887" w:rsidRDefault="00A616D1" w:rsidP="00A616D1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</w:rPr>
              <w:t>(Coordination</w:t>
            </w:r>
            <w:r w:rsidRPr="004B688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B6887">
              <w:rPr>
                <w:rFonts w:asciiTheme="minorHAnsi" w:hAnsiTheme="minorHAnsi" w:cstheme="minorHAnsi"/>
              </w:rPr>
              <w:t>Specialist)</w:t>
            </w:r>
          </w:p>
        </w:tc>
      </w:tr>
    </w:tbl>
    <w:p w14:paraId="22B22EAA" w14:textId="77777777" w:rsidR="00B255D7" w:rsidRDefault="00B255D7" w:rsidP="00AD0B89"/>
    <w:p w14:paraId="6BBE0393" w14:textId="35E1637B" w:rsidR="00F304AA" w:rsidRDefault="00F304AA" w:rsidP="00B255D7">
      <w:pPr>
        <w:ind w:firstLine="851"/>
      </w:pPr>
      <w:r w:rsidRPr="00DC33CE">
        <w:t>a j</w:t>
      </w:r>
      <w:r>
        <w:t>e</w:t>
      </w:r>
      <w:r w:rsidRPr="00DC33CE">
        <w:t xml:space="preserve"> v plném rozsahu nahrazen novým čl. </w:t>
      </w:r>
      <w:r w:rsidR="005E2461">
        <w:t xml:space="preserve">II </w:t>
      </w:r>
      <w:r w:rsidRPr="00DC33CE">
        <w:t>v tomto znění: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253"/>
      </w:tblGrid>
      <w:tr w:rsidR="005926DF" w:rsidRPr="004C51C6" w14:paraId="706A7679" w14:textId="77777777" w:rsidTr="004C51C6">
        <w:trPr>
          <w:trHeight w:val="419"/>
        </w:trPr>
        <w:tc>
          <w:tcPr>
            <w:tcW w:w="4395" w:type="dxa"/>
          </w:tcPr>
          <w:p w14:paraId="01683BE1" w14:textId="77777777" w:rsidR="005926DF" w:rsidRPr="004C51C6" w:rsidRDefault="005926DF" w:rsidP="004C51C6">
            <w:pPr>
              <w:pStyle w:val="TableParagraph"/>
              <w:tabs>
                <w:tab w:val="left" w:pos="777"/>
              </w:tabs>
              <w:ind w:left="263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 w:rsidRPr="004C51C6">
              <w:rPr>
                <w:rFonts w:asciiTheme="minorHAnsi" w:hAnsiTheme="minorHAnsi" w:cstheme="minorHAnsi"/>
                <w:b/>
                <w:spacing w:val="-5"/>
                <w:lang w:val="cs-CZ"/>
              </w:rPr>
              <w:t>II.</w:t>
            </w:r>
            <w:r w:rsidRPr="004C51C6">
              <w:rPr>
                <w:rFonts w:asciiTheme="minorHAnsi" w:hAnsiTheme="minorHAnsi" w:cstheme="minorHAnsi"/>
                <w:b/>
                <w:lang w:val="cs-CZ"/>
              </w:rPr>
              <w:tab/>
              <w:t>OSOBY</w:t>
            </w:r>
            <w:r w:rsidRPr="004C51C6">
              <w:rPr>
                <w:rFonts w:asciiTheme="minorHAnsi" w:hAnsiTheme="minorHAnsi" w:cstheme="minorHAnsi"/>
                <w:b/>
                <w:spacing w:val="-8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b/>
                <w:lang w:val="cs-CZ"/>
              </w:rPr>
              <w:t>OPRÁVNĚNÉ</w:t>
            </w:r>
            <w:r w:rsidRPr="004C51C6">
              <w:rPr>
                <w:rFonts w:asciiTheme="minorHAnsi" w:hAnsiTheme="minorHAnsi" w:cstheme="minorHAnsi"/>
                <w:b/>
                <w:spacing w:val="-7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b/>
                <w:lang w:val="cs-CZ"/>
              </w:rPr>
              <w:t>K</w:t>
            </w:r>
            <w:r w:rsidRPr="004C51C6">
              <w:rPr>
                <w:rFonts w:asciiTheme="minorHAnsi" w:hAnsiTheme="minorHAnsi" w:cstheme="minorHAnsi"/>
                <w:b/>
                <w:spacing w:val="-6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b/>
                <w:spacing w:val="-2"/>
                <w:lang w:val="cs-CZ"/>
              </w:rPr>
              <w:t>JEDNÁNÍ</w:t>
            </w:r>
          </w:p>
        </w:tc>
        <w:tc>
          <w:tcPr>
            <w:tcW w:w="4253" w:type="dxa"/>
          </w:tcPr>
          <w:p w14:paraId="16CDCE27" w14:textId="77777777" w:rsidR="005926DF" w:rsidRPr="004C51C6" w:rsidRDefault="005926DF" w:rsidP="004C51C6">
            <w:pPr>
              <w:pStyle w:val="TableParagraph"/>
              <w:tabs>
                <w:tab w:val="left" w:pos="779"/>
              </w:tabs>
              <w:ind w:left="265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 w:rsidRPr="004C51C6">
              <w:rPr>
                <w:rFonts w:asciiTheme="minorHAnsi" w:hAnsiTheme="minorHAnsi" w:cstheme="minorHAnsi"/>
                <w:b/>
                <w:spacing w:val="-5"/>
                <w:lang w:val="cs-CZ"/>
              </w:rPr>
              <w:t>II.</w:t>
            </w:r>
            <w:r w:rsidRPr="004C51C6">
              <w:rPr>
                <w:rFonts w:asciiTheme="minorHAnsi" w:hAnsiTheme="minorHAnsi" w:cstheme="minorHAnsi"/>
                <w:b/>
                <w:lang w:val="cs-CZ"/>
              </w:rPr>
              <w:tab/>
              <w:t>PERSONS</w:t>
            </w:r>
            <w:r w:rsidRPr="004C51C6">
              <w:rPr>
                <w:rFonts w:asciiTheme="minorHAnsi" w:hAnsiTheme="minorHAnsi" w:cstheme="minorHAnsi"/>
                <w:b/>
                <w:spacing w:val="-9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b/>
                <w:lang w:val="cs-CZ"/>
              </w:rPr>
              <w:t>AUTHORIZED</w:t>
            </w:r>
            <w:r w:rsidRPr="004C51C6">
              <w:rPr>
                <w:rFonts w:asciiTheme="minorHAnsi" w:hAnsiTheme="minorHAnsi" w:cstheme="minorHAnsi"/>
                <w:b/>
                <w:spacing w:val="-6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b/>
                <w:lang w:val="cs-CZ"/>
              </w:rPr>
              <w:t>TO</w:t>
            </w:r>
            <w:r w:rsidRPr="004C51C6">
              <w:rPr>
                <w:rFonts w:asciiTheme="minorHAnsi" w:hAnsiTheme="minorHAnsi" w:cstheme="minorHAnsi"/>
                <w:b/>
                <w:spacing w:val="-7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b/>
                <w:spacing w:val="-5"/>
                <w:lang w:val="cs-CZ"/>
              </w:rPr>
              <w:t>ACT</w:t>
            </w:r>
          </w:p>
        </w:tc>
      </w:tr>
      <w:tr w:rsidR="005926DF" w:rsidRPr="004C51C6" w14:paraId="0FA21259" w14:textId="77777777" w:rsidTr="004C51C6">
        <w:trPr>
          <w:trHeight w:val="2222"/>
        </w:trPr>
        <w:tc>
          <w:tcPr>
            <w:tcW w:w="4395" w:type="dxa"/>
          </w:tcPr>
          <w:p w14:paraId="3F4FF02A" w14:textId="77777777" w:rsidR="005926DF" w:rsidRPr="004C51C6" w:rsidRDefault="005926DF" w:rsidP="004C51C6">
            <w:pPr>
              <w:pStyle w:val="TableParagraph"/>
              <w:spacing w:before="54" w:line="312" w:lineRule="auto"/>
              <w:ind w:left="69" w:right="61"/>
              <w:rPr>
                <w:rFonts w:asciiTheme="minorHAnsi" w:hAnsiTheme="minorHAnsi" w:cstheme="minorHAnsi"/>
                <w:lang w:val="cs-CZ"/>
              </w:rPr>
            </w:pPr>
            <w:r w:rsidRPr="004C51C6">
              <w:rPr>
                <w:rFonts w:asciiTheme="minorHAnsi" w:hAnsiTheme="minorHAnsi" w:cstheme="minorHAnsi"/>
                <w:lang w:val="cs-CZ"/>
              </w:rPr>
              <w:t>Ve vzájemném styku SMLUVNÍCH STRAN jsou mimo osoby uvedené v článku I. výše dále oprávněny jednat o realizaci závazků dohodnutých ve SMLOUVĚ, ale nejsou oprávněni SMLOUVU měnit či rušit, tito zaměstnanci (osoby):</w:t>
            </w:r>
          </w:p>
        </w:tc>
        <w:tc>
          <w:tcPr>
            <w:tcW w:w="4253" w:type="dxa"/>
          </w:tcPr>
          <w:p w14:paraId="78BD4236" w14:textId="77777777" w:rsidR="005926DF" w:rsidRPr="004C51C6" w:rsidRDefault="005926DF" w:rsidP="004C51C6">
            <w:pPr>
              <w:pStyle w:val="TableParagraph"/>
              <w:spacing w:before="54" w:line="312" w:lineRule="auto"/>
              <w:ind w:left="71" w:right="63"/>
              <w:rPr>
                <w:rFonts w:asciiTheme="minorHAnsi" w:hAnsiTheme="minorHAnsi" w:cstheme="minorHAnsi"/>
                <w:lang w:val="en-GB"/>
              </w:rPr>
            </w:pPr>
            <w:r w:rsidRPr="004C51C6">
              <w:rPr>
                <w:rFonts w:asciiTheme="minorHAnsi" w:hAnsiTheme="minorHAnsi" w:cstheme="minorHAnsi"/>
                <w:lang w:val="en-GB"/>
              </w:rPr>
              <w:t>In the mutual relations of the CONTRACTING PARTIES, in addition to the persons listed in Article I above, the following employees (persons) are authorized to negotiate the implementation of the obligations agreed in the CONTRACT, but are not authorized to modify</w:t>
            </w:r>
            <w:r w:rsidRPr="004C51C6">
              <w:rPr>
                <w:rFonts w:asciiTheme="minorHAnsi" w:hAnsiTheme="minorHAnsi" w:cstheme="minorHAnsi"/>
                <w:spacing w:val="40"/>
                <w:lang w:val="en-GB"/>
              </w:rPr>
              <w:t xml:space="preserve"> </w:t>
            </w:r>
            <w:r w:rsidRPr="004C51C6">
              <w:rPr>
                <w:rFonts w:asciiTheme="minorHAnsi" w:hAnsiTheme="minorHAnsi" w:cstheme="minorHAnsi"/>
                <w:lang w:val="en-GB"/>
              </w:rPr>
              <w:t>or cancel the CONTRACT:</w:t>
            </w:r>
          </w:p>
        </w:tc>
      </w:tr>
      <w:tr w:rsidR="005926DF" w:rsidRPr="004C51C6" w14:paraId="3DFCA9E7" w14:textId="77777777" w:rsidTr="004C51C6">
        <w:trPr>
          <w:trHeight w:val="419"/>
        </w:trPr>
        <w:tc>
          <w:tcPr>
            <w:tcW w:w="4395" w:type="dxa"/>
          </w:tcPr>
          <w:p w14:paraId="57A69634" w14:textId="77777777" w:rsidR="005926DF" w:rsidRPr="004C51C6" w:rsidRDefault="005926DF" w:rsidP="004C51C6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253" w:type="dxa"/>
          </w:tcPr>
          <w:p w14:paraId="2CDD39BC" w14:textId="77777777" w:rsidR="005926DF" w:rsidRPr="004C51C6" w:rsidRDefault="005926DF" w:rsidP="004C51C6">
            <w:pPr>
              <w:pStyle w:val="TableParagraph"/>
              <w:spacing w:before="0"/>
              <w:ind w:left="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926DF" w:rsidRPr="004C51C6" w14:paraId="69992CA5" w14:textId="77777777" w:rsidTr="004C51C6">
        <w:trPr>
          <w:trHeight w:val="719"/>
        </w:trPr>
        <w:tc>
          <w:tcPr>
            <w:tcW w:w="4395" w:type="dxa"/>
          </w:tcPr>
          <w:p w14:paraId="210EDD22" w14:textId="77777777" w:rsidR="005926DF" w:rsidRPr="004C51C6" w:rsidRDefault="005926DF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C51C6">
              <w:rPr>
                <w:rFonts w:asciiTheme="minorHAnsi" w:hAnsiTheme="minorHAnsi" w:cstheme="minorHAnsi"/>
                <w:lang w:val="cs-CZ"/>
              </w:rPr>
              <w:t>Za</w:t>
            </w:r>
            <w:r w:rsidRPr="004C51C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lang w:val="cs-CZ"/>
              </w:rPr>
              <w:t>OBJEDNATELE</w:t>
            </w:r>
            <w:r w:rsidRPr="004C51C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lang w:val="cs-CZ"/>
              </w:rPr>
              <w:t>ve</w:t>
            </w:r>
            <w:r w:rsidRPr="004C51C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lang w:val="cs-CZ"/>
              </w:rPr>
              <w:t>věcech</w:t>
            </w:r>
            <w:r w:rsidRPr="004C51C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lang w:val="cs-CZ"/>
              </w:rPr>
              <w:t>obchodních</w:t>
            </w:r>
            <w:r w:rsidRPr="004C51C6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lang w:val="cs-CZ"/>
              </w:rPr>
              <w:t xml:space="preserve">a </w:t>
            </w:r>
            <w:r w:rsidRPr="004C51C6">
              <w:rPr>
                <w:rFonts w:asciiTheme="minorHAnsi" w:hAnsiTheme="minorHAnsi" w:cstheme="minorHAnsi"/>
                <w:spacing w:val="-2"/>
                <w:lang w:val="cs-CZ"/>
              </w:rPr>
              <w:t>smluvních:</w:t>
            </w:r>
          </w:p>
        </w:tc>
        <w:tc>
          <w:tcPr>
            <w:tcW w:w="4253" w:type="dxa"/>
          </w:tcPr>
          <w:p w14:paraId="52462F80" w14:textId="77777777" w:rsidR="005926DF" w:rsidRPr="004C51C6" w:rsidRDefault="005926DF" w:rsidP="004C51C6">
            <w:pPr>
              <w:pStyle w:val="TableParagraph"/>
              <w:tabs>
                <w:tab w:val="left" w:pos="574"/>
                <w:tab w:val="left" w:pos="1054"/>
                <w:tab w:val="left" w:pos="2402"/>
                <w:tab w:val="left" w:pos="2762"/>
                <w:tab w:val="left" w:pos="3987"/>
              </w:tabs>
              <w:spacing w:line="312" w:lineRule="auto"/>
              <w:ind w:left="71" w:right="64"/>
              <w:jc w:val="left"/>
              <w:rPr>
                <w:rFonts w:asciiTheme="minorHAnsi" w:hAnsiTheme="minorHAnsi" w:cstheme="minorHAnsi"/>
                <w:lang w:val="en-GB"/>
              </w:rPr>
            </w:pPr>
            <w:r w:rsidRPr="004C51C6">
              <w:rPr>
                <w:rFonts w:asciiTheme="minorHAnsi" w:hAnsiTheme="minorHAnsi" w:cstheme="minorHAnsi"/>
                <w:spacing w:val="-4"/>
                <w:lang w:val="en-GB"/>
              </w:rPr>
              <w:t>For</w:t>
            </w:r>
            <w:r w:rsidRPr="004C51C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C51C6">
              <w:rPr>
                <w:rFonts w:asciiTheme="minorHAnsi" w:hAnsiTheme="minorHAnsi" w:cstheme="minorHAnsi"/>
                <w:spacing w:val="-4"/>
                <w:lang w:val="en-GB"/>
              </w:rPr>
              <w:t>the</w:t>
            </w:r>
            <w:r w:rsidRPr="004C51C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C51C6">
              <w:rPr>
                <w:rFonts w:asciiTheme="minorHAnsi" w:hAnsiTheme="minorHAnsi" w:cstheme="minorHAnsi"/>
                <w:spacing w:val="-2"/>
                <w:lang w:val="en-GB"/>
              </w:rPr>
              <w:t>CUSTOMER</w:t>
            </w:r>
            <w:r w:rsidRPr="004C51C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C51C6">
              <w:rPr>
                <w:rFonts w:asciiTheme="minorHAnsi" w:hAnsiTheme="minorHAnsi" w:cstheme="minorHAnsi"/>
                <w:spacing w:val="-6"/>
                <w:lang w:val="en-GB"/>
              </w:rPr>
              <w:t>in</w:t>
            </w:r>
            <w:r w:rsidRPr="004C51C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C51C6">
              <w:rPr>
                <w:rFonts w:asciiTheme="minorHAnsi" w:hAnsiTheme="minorHAnsi" w:cstheme="minorHAnsi"/>
                <w:spacing w:val="-2"/>
                <w:lang w:val="en-GB"/>
              </w:rPr>
              <w:t>commercial</w:t>
            </w:r>
            <w:r w:rsidRPr="004C51C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C51C6">
              <w:rPr>
                <w:rFonts w:asciiTheme="minorHAnsi" w:hAnsiTheme="minorHAnsi" w:cstheme="minorHAnsi"/>
                <w:spacing w:val="-4"/>
                <w:lang w:val="en-GB"/>
              </w:rPr>
              <w:t xml:space="preserve">and </w:t>
            </w:r>
            <w:r w:rsidRPr="004C51C6">
              <w:rPr>
                <w:rFonts w:asciiTheme="minorHAnsi" w:hAnsiTheme="minorHAnsi" w:cstheme="minorHAnsi"/>
                <w:lang w:val="en-GB"/>
              </w:rPr>
              <w:t>contractual matters:</w:t>
            </w:r>
          </w:p>
        </w:tc>
      </w:tr>
      <w:tr w:rsidR="005926DF" w:rsidRPr="004C51C6" w14:paraId="1A181B24" w14:textId="77777777" w:rsidTr="004C51C6">
        <w:trPr>
          <w:trHeight w:val="419"/>
        </w:trPr>
        <w:tc>
          <w:tcPr>
            <w:tcW w:w="4395" w:type="dxa"/>
          </w:tcPr>
          <w:p w14:paraId="3452AC67" w14:textId="77777777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Ing.</w:t>
            </w:r>
            <w:r w:rsidRPr="004B6887">
              <w:rPr>
                <w:rFonts w:asciiTheme="minorHAnsi" w:hAnsiTheme="minorHAnsi" w:cstheme="minorHAnsi"/>
                <w:spacing w:val="-7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Lubomír</w:t>
            </w:r>
            <w:r w:rsidRPr="004B6887">
              <w:rPr>
                <w:rFonts w:asciiTheme="minorHAnsi" w:hAnsiTheme="minorHAnsi" w:cstheme="minorHAnsi"/>
                <w:spacing w:val="-8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cs-CZ"/>
              </w:rPr>
              <w:t>Fojtů</w:t>
            </w:r>
          </w:p>
        </w:tc>
        <w:tc>
          <w:tcPr>
            <w:tcW w:w="4253" w:type="dxa"/>
          </w:tcPr>
          <w:p w14:paraId="62ACCBEC" w14:textId="77777777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Ing.</w:t>
            </w:r>
            <w:r w:rsidRPr="004B6887">
              <w:rPr>
                <w:rFonts w:asciiTheme="minorHAnsi" w:hAnsiTheme="minorHAnsi" w:cstheme="minorHAnsi"/>
                <w:spacing w:val="-7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Lubomír</w:t>
            </w:r>
            <w:r w:rsidRPr="004B6887">
              <w:rPr>
                <w:rFonts w:asciiTheme="minorHAnsi" w:hAnsiTheme="minorHAnsi" w:cstheme="minorHAnsi"/>
                <w:spacing w:val="-8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en-GB"/>
              </w:rPr>
              <w:t>Fojtů</w:t>
            </w:r>
          </w:p>
        </w:tc>
      </w:tr>
      <w:tr w:rsidR="005926DF" w:rsidRPr="004C51C6" w14:paraId="79E9C76B" w14:textId="77777777" w:rsidTr="004C51C6">
        <w:trPr>
          <w:trHeight w:val="419"/>
        </w:trPr>
        <w:tc>
          <w:tcPr>
            <w:tcW w:w="4395" w:type="dxa"/>
          </w:tcPr>
          <w:p w14:paraId="29D5F7F7" w14:textId="0CD1BEE2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tel.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109687F0" w14:textId="3440CFA9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tel.</w:t>
            </w:r>
            <w:r w:rsidRPr="004B6887">
              <w:rPr>
                <w:rFonts w:asciiTheme="minorHAnsi" w:hAnsiTheme="minorHAnsi" w:cstheme="minorHAnsi"/>
                <w:spacing w:val="-6"/>
                <w:lang w:val="en-GB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4C51C6" w14:paraId="0E71B7DA" w14:textId="77777777" w:rsidTr="004C51C6">
        <w:trPr>
          <w:trHeight w:val="419"/>
        </w:trPr>
        <w:tc>
          <w:tcPr>
            <w:tcW w:w="4395" w:type="dxa"/>
          </w:tcPr>
          <w:p w14:paraId="18944DC8" w14:textId="2239A7BB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e-mail:</w:t>
            </w:r>
            <w:r w:rsidRPr="004B6887">
              <w:rPr>
                <w:rFonts w:asciiTheme="minorHAnsi" w:hAnsiTheme="minorHAnsi" w:cstheme="minorHAnsi"/>
                <w:spacing w:val="-11"/>
                <w:lang w:val="cs-CZ"/>
              </w:rPr>
              <w:t xml:space="preserve"> </w:t>
            </w:r>
            <w:hyperlink r:id="rId28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xxxx</w:t>
              </w:r>
              <w:proofErr w:type="spellEnd"/>
            </w:hyperlink>
          </w:p>
        </w:tc>
        <w:tc>
          <w:tcPr>
            <w:tcW w:w="4253" w:type="dxa"/>
          </w:tcPr>
          <w:p w14:paraId="0C78B984" w14:textId="4B8C4A99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spacing w:val="-11"/>
                <w:lang w:val="fr-FR"/>
              </w:rPr>
              <w:t xml:space="preserve"> </w:t>
            </w:r>
            <w:hyperlink r:id="rId29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xxxx</w:t>
              </w:r>
              <w:proofErr w:type="spellEnd"/>
            </w:hyperlink>
          </w:p>
        </w:tc>
      </w:tr>
      <w:tr w:rsidR="005926DF" w:rsidRPr="004C51C6" w14:paraId="4968A1D2" w14:textId="77777777" w:rsidTr="004C51C6">
        <w:trPr>
          <w:trHeight w:val="842"/>
        </w:trPr>
        <w:tc>
          <w:tcPr>
            <w:tcW w:w="4395" w:type="dxa"/>
          </w:tcPr>
          <w:p w14:paraId="3BA6D0D5" w14:textId="6D212D4B" w:rsidR="005926DF" w:rsidRPr="004B6887" w:rsidRDefault="005926DF" w:rsidP="004C51C6">
            <w:pPr>
              <w:pStyle w:val="TableParagraph"/>
              <w:spacing w:before="55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http: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r w:rsidR="00DC4C0E" w:rsidRPr="004B6887">
              <w:rPr>
                <w:rFonts w:asciiTheme="minorHAnsi" w:hAnsiTheme="minorHAnsi" w:cstheme="minorHAnsi"/>
                <w:spacing w:val="-2"/>
                <w:lang w:val="cs-CZ"/>
              </w:rPr>
              <w:t>/</w:t>
            </w:r>
            <w:hyperlink r:id="rId30">
              <w:r w:rsidR="00DC4C0E" w:rsidRPr="004B6887">
                <w:rPr>
                  <w:rFonts w:asciiTheme="minorHAnsi" w:hAnsiTheme="minorHAnsi" w:cstheme="minorHAnsi"/>
                  <w:spacing w:val="-2"/>
                  <w:lang w:val="cs-CZ"/>
                </w:rPr>
                <w:t>/www.rvc.gov.cz</w:t>
              </w:r>
            </w:hyperlink>
          </w:p>
        </w:tc>
        <w:tc>
          <w:tcPr>
            <w:tcW w:w="4253" w:type="dxa"/>
          </w:tcPr>
          <w:p w14:paraId="09A63C6C" w14:textId="4B3437A0" w:rsidR="005926DF" w:rsidRPr="004B6887" w:rsidRDefault="005926DF" w:rsidP="004C51C6">
            <w:pPr>
              <w:pStyle w:val="TableParagraph"/>
              <w:spacing w:before="55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http: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r w:rsidR="00DC4C0E" w:rsidRPr="004B6887">
              <w:rPr>
                <w:rFonts w:asciiTheme="minorHAnsi" w:hAnsiTheme="minorHAnsi" w:cstheme="minorHAnsi"/>
                <w:spacing w:val="-2"/>
                <w:lang w:val="cs-CZ"/>
              </w:rPr>
              <w:t>/</w:t>
            </w:r>
            <w:hyperlink r:id="rId31">
              <w:r w:rsidR="00DC4C0E" w:rsidRPr="004B6887">
                <w:rPr>
                  <w:rFonts w:asciiTheme="minorHAnsi" w:hAnsiTheme="minorHAnsi" w:cstheme="minorHAnsi"/>
                  <w:spacing w:val="-2"/>
                  <w:lang w:val="cs-CZ"/>
                </w:rPr>
                <w:t>/www.rvc.gov.cz</w:t>
              </w:r>
            </w:hyperlink>
          </w:p>
        </w:tc>
      </w:tr>
      <w:tr w:rsidR="005926DF" w:rsidRPr="004C51C6" w14:paraId="04926798" w14:textId="77777777" w:rsidTr="004C51C6">
        <w:trPr>
          <w:trHeight w:val="1139"/>
        </w:trPr>
        <w:tc>
          <w:tcPr>
            <w:tcW w:w="4395" w:type="dxa"/>
          </w:tcPr>
          <w:p w14:paraId="4E14E408" w14:textId="77777777" w:rsidR="005926DF" w:rsidRPr="004B6887" w:rsidRDefault="005926DF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Za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OBJEDNATELE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ve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věcech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technických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 xml:space="preserve">a </w:t>
            </w:r>
            <w:r w:rsidRPr="004B6887">
              <w:rPr>
                <w:rFonts w:asciiTheme="minorHAnsi" w:hAnsiTheme="minorHAnsi" w:cstheme="minorHAnsi"/>
                <w:spacing w:val="-2"/>
                <w:lang w:val="cs-CZ"/>
              </w:rPr>
              <w:t>realizačních:</w:t>
            </w:r>
          </w:p>
          <w:p w14:paraId="127CF295" w14:textId="67437062" w:rsidR="005926DF" w:rsidRPr="004B6887" w:rsidRDefault="004B6887" w:rsidP="004C51C6">
            <w:pPr>
              <w:pStyle w:val="TableParagraph"/>
              <w:spacing w:before="122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5E72F247" w14:textId="77777777" w:rsidR="005926DF" w:rsidRPr="004B6887" w:rsidRDefault="005926DF" w:rsidP="004C51C6">
            <w:pPr>
              <w:pStyle w:val="TableParagraph"/>
              <w:tabs>
                <w:tab w:val="left" w:pos="620"/>
                <w:tab w:val="left" w:pos="1148"/>
                <w:tab w:val="left" w:pos="2543"/>
                <w:tab w:val="left" w:pos="2948"/>
                <w:tab w:val="left" w:pos="3986"/>
              </w:tabs>
              <w:spacing w:line="312" w:lineRule="auto"/>
              <w:ind w:left="71" w:right="62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>For</w:t>
            </w:r>
            <w:r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>the</w:t>
            </w:r>
            <w:r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en-GB"/>
              </w:rPr>
              <w:t>CUSTOMER</w:t>
            </w:r>
            <w:r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6"/>
                <w:lang w:val="en-GB"/>
              </w:rPr>
              <w:t>in</w:t>
            </w:r>
            <w:r w:rsidRPr="004B68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en-GB"/>
              </w:rPr>
              <w:t>technical</w:t>
            </w:r>
            <w:r w:rsidRPr="004B6887">
              <w:rPr>
                <w:rFonts w:asciiTheme="minorHAnsi" w:hAnsiTheme="minorHAnsi" w:cstheme="minorHAnsi"/>
                <w:lang w:val="en-GB"/>
              </w:rPr>
              <w:tab/>
            </w: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 xml:space="preserve">and </w:t>
            </w:r>
            <w:r w:rsidRPr="004B6887">
              <w:rPr>
                <w:rFonts w:asciiTheme="minorHAnsi" w:hAnsiTheme="minorHAnsi" w:cstheme="minorHAnsi"/>
                <w:lang w:val="en-GB"/>
              </w:rPr>
              <w:t>implementation matters:</w:t>
            </w:r>
          </w:p>
          <w:p w14:paraId="7AC577D0" w14:textId="0AFC2DD0" w:rsidR="005926DF" w:rsidRPr="004B6887" w:rsidRDefault="004B6887" w:rsidP="004C51C6">
            <w:pPr>
              <w:pStyle w:val="TableParagraph"/>
              <w:spacing w:before="122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4C51C6" w14:paraId="31B2A397" w14:textId="77777777" w:rsidTr="004C51C6">
        <w:trPr>
          <w:trHeight w:val="419"/>
        </w:trPr>
        <w:tc>
          <w:tcPr>
            <w:tcW w:w="4395" w:type="dxa"/>
          </w:tcPr>
          <w:p w14:paraId="7F9CDD99" w14:textId="55E9012A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mobil: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3FEE3D4E" w14:textId="4FB9946A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cell</w:t>
            </w: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phone</w:t>
            </w:r>
            <w:r w:rsidRPr="004B6887">
              <w:rPr>
                <w:rFonts w:asciiTheme="minorHAnsi" w:hAnsiTheme="minorHAnsi" w:cstheme="minorHAnsi"/>
                <w:spacing w:val="-4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No.:</w:t>
            </w:r>
            <w:r w:rsidRPr="004B6887">
              <w:rPr>
                <w:rFonts w:asciiTheme="minorHAnsi" w:hAnsiTheme="minorHAnsi" w:cstheme="minorHAnsi"/>
                <w:spacing w:val="-3"/>
                <w:lang w:val="en-GB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4C51C6" w14:paraId="295FF784" w14:textId="77777777" w:rsidTr="004C51C6">
        <w:trPr>
          <w:trHeight w:val="422"/>
        </w:trPr>
        <w:tc>
          <w:tcPr>
            <w:tcW w:w="4395" w:type="dxa"/>
          </w:tcPr>
          <w:p w14:paraId="6AC0B4AF" w14:textId="1B425886" w:rsidR="005926DF" w:rsidRPr="004B6887" w:rsidRDefault="005926DF" w:rsidP="004C51C6">
            <w:pPr>
              <w:pStyle w:val="TableParagraph"/>
              <w:spacing w:before="54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e-mail:</w:t>
            </w:r>
            <w:r w:rsidRPr="004B6887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hyperlink r:id="rId32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xxxx</w:t>
              </w:r>
              <w:proofErr w:type="spellEnd"/>
            </w:hyperlink>
          </w:p>
        </w:tc>
        <w:tc>
          <w:tcPr>
            <w:tcW w:w="4253" w:type="dxa"/>
          </w:tcPr>
          <w:p w14:paraId="7DE0851F" w14:textId="1B4C1EBA" w:rsidR="005926DF" w:rsidRPr="004B6887" w:rsidRDefault="005926DF" w:rsidP="004C51C6">
            <w:pPr>
              <w:pStyle w:val="TableParagraph"/>
              <w:spacing w:before="54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e-mail:</w:t>
            </w:r>
            <w:r w:rsidRPr="004B6887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hyperlink r:id="rId33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xxxx</w:t>
              </w:r>
              <w:proofErr w:type="spellEnd"/>
            </w:hyperlink>
          </w:p>
        </w:tc>
      </w:tr>
      <w:tr w:rsidR="005926DF" w:rsidRPr="004C51C6" w14:paraId="7221D0A7" w14:textId="77777777" w:rsidTr="004C51C6">
        <w:trPr>
          <w:trHeight w:val="419"/>
        </w:trPr>
        <w:tc>
          <w:tcPr>
            <w:tcW w:w="4395" w:type="dxa"/>
          </w:tcPr>
          <w:p w14:paraId="61A7432A" w14:textId="0F49CBB0" w:rsidR="005926DF" w:rsidRPr="004B6887" w:rsidRDefault="004B6887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68C895A5" w14:textId="2CBB5489" w:rsidR="005926DF" w:rsidRPr="004B6887" w:rsidRDefault="004B6887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</w:tr>
      <w:tr w:rsidR="005926DF" w:rsidRPr="004C51C6" w14:paraId="11D44EAE" w14:textId="77777777" w:rsidTr="004C51C6">
        <w:trPr>
          <w:trHeight w:val="419"/>
        </w:trPr>
        <w:tc>
          <w:tcPr>
            <w:tcW w:w="4395" w:type="dxa"/>
          </w:tcPr>
          <w:p w14:paraId="164E7E39" w14:textId="618458F2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tel.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5C4D0561" w14:textId="2D824756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tel.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</w:tr>
      <w:tr w:rsidR="005926DF" w:rsidRPr="004C51C6" w14:paraId="675117F9" w14:textId="77777777" w:rsidTr="004C51C6">
        <w:trPr>
          <w:trHeight w:val="839"/>
        </w:trPr>
        <w:tc>
          <w:tcPr>
            <w:tcW w:w="4395" w:type="dxa"/>
          </w:tcPr>
          <w:p w14:paraId="18DB2708" w14:textId="507CB2DC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e-mail:</w:t>
            </w:r>
            <w:r w:rsidRPr="004B6887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hyperlink r:id="rId34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xxxx</w:t>
              </w:r>
              <w:proofErr w:type="spellEnd"/>
            </w:hyperlink>
          </w:p>
        </w:tc>
        <w:tc>
          <w:tcPr>
            <w:tcW w:w="4253" w:type="dxa"/>
          </w:tcPr>
          <w:p w14:paraId="2A750BC4" w14:textId="0A55BDB3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e-mail:</w:t>
            </w:r>
            <w:r w:rsidRPr="004B6887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hyperlink r:id="rId35" w:history="1">
              <w:proofErr w:type="spellStart"/>
              <w:r w:rsidR="004B6887" w:rsidRPr="004B6887">
                <w:rPr>
                  <w:rStyle w:val="Hypertextovodkaz"/>
                  <w:rFonts w:asciiTheme="minorHAnsi" w:hAnsiTheme="minorHAnsi" w:cstheme="minorHAnsi"/>
                  <w:color w:val="auto"/>
                  <w:spacing w:val="-2"/>
                  <w:lang w:val="fr-FR"/>
                </w:rPr>
                <w:t>xxxx</w:t>
              </w:r>
              <w:proofErr w:type="spellEnd"/>
            </w:hyperlink>
          </w:p>
        </w:tc>
      </w:tr>
      <w:tr w:rsidR="005926DF" w:rsidRPr="004C51C6" w14:paraId="38517E36" w14:textId="77777777" w:rsidTr="004C51C6">
        <w:trPr>
          <w:trHeight w:val="1139"/>
        </w:trPr>
        <w:tc>
          <w:tcPr>
            <w:tcW w:w="4395" w:type="dxa"/>
          </w:tcPr>
          <w:p w14:paraId="2D118705" w14:textId="77777777" w:rsidR="005926DF" w:rsidRPr="004B6887" w:rsidRDefault="005926DF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Za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ZHOTOVITELE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ve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věcech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obchodních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cs-CZ"/>
              </w:rPr>
              <w:t>a</w:t>
            </w:r>
            <w:r w:rsidRPr="004B6887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4B6887">
              <w:rPr>
                <w:rFonts w:asciiTheme="minorHAnsi" w:hAnsiTheme="minorHAnsi" w:cstheme="minorHAnsi"/>
                <w:spacing w:val="-2"/>
                <w:lang w:val="cs-CZ"/>
              </w:rPr>
              <w:t>smluvních:</w:t>
            </w:r>
          </w:p>
          <w:p w14:paraId="1475A34F" w14:textId="4AEEED12" w:rsidR="005926DF" w:rsidRPr="004B6887" w:rsidRDefault="004B6887" w:rsidP="004C51C6">
            <w:pPr>
              <w:pStyle w:val="TableParagraph"/>
              <w:spacing w:before="122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0006D509" w14:textId="77777777" w:rsidR="005926DF" w:rsidRPr="004B6887" w:rsidRDefault="005926DF" w:rsidP="004C51C6">
            <w:pPr>
              <w:pStyle w:val="TableParagraph"/>
              <w:spacing w:line="312" w:lineRule="auto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For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the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CONTRACTOR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in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commercial</w:t>
            </w:r>
            <w:r w:rsidRPr="004B6887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4B6887">
              <w:rPr>
                <w:rFonts w:asciiTheme="minorHAnsi" w:hAnsiTheme="minorHAnsi" w:cstheme="minorHAnsi"/>
                <w:lang w:val="en-GB"/>
              </w:rPr>
              <w:t>and contractual matters:</w:t>
            </w:r>
          </w:p>
          <w:p w14:paraId="21276AC0" w14:textId="00A8625D" w:rsidR="005926DF" w:rsidRPr="004B6887" w:rsidRDefault="004B6887" w:rsidP="004C51C6">
            <w:pPr>
              <w:pStyle w:val="TableParagraph"/>
              <w:spacing w:before="122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4C51C6" w14:paraId="344A3B0A" w14:textId="77777777" w:rsidTr="004C51C6">
        <w:trPr>
          <w:trHeight w:val="419"/>
        </w:trPr>
        <w:tc>
          <w:tcPr>
            <w:tcW w:w="4395" w:type="dxa"/>
          </w:tcPr>
          <w:p w14:paraId="5B503CD9" w14:textId="04944027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tel.</w:t>
            </w:r>
            <w:r w:rsidRPr="004B6887">
              <w:rPr>
                <w:rFonts w:asciiTheme="minorHAnsi" w:hAnsiTheme="minorHAnsi" w:cstheme="minorHAnsi"/>
                <w:spacing w:val="-5"/>
                <w:lang w:val="cs-CZ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303B38AF" w14:textId="76881494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B6887">
              <w:rPr>
                <w:rFonts w:asciiTheme="minorHAnsi" w:hAnsiTheme="minorHAnsi" w:cstheme="minorHAnsi"/>
                <w:lang w:val="en-GB"/>
              </w:rPr>
              <w:t>tel.</w:t>
            </w:r>
            <w:r w:rsidRPr="004B6887">
              <w:rPr>
                <w:rFonts w:asciiTheme="minorHAnsi" w:hAnsiTheme="minorHAnsi" w:cstheme="minorHAnsi"/>
                <w:spacing w:val="-5"/>
                <w:lang w:val="en-GB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4C51C6" w14:paraId="12AAAF50" w14:textId="77777777" w:rsidTr="004C51C6">
        <w:trPr>
          <w:trHeight w:val="422"/>
        </w:trPr>
        <w:tc>
          <w:tcPr>
            <w:tcW w:w="4395" w:type="dxa"/>
          </w:tcPr>
          <w:p w14:paraId="24B54AA5" w14:textId="5765E7DB" w:rsidR="005926DF" w:rsidRPr="004B6887" w:rsidRDefault="005926DF" w:rsidP="004C51C6">
            <w:pPr>
              <w:pStyle w:val="TableParagraph"/>
              <w:spacing w:before="54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mobil:</w:t>
            </w:r>
            <w:r w:rsidRPr="004B6887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59FD71E2" w14:textId="0CA5D0F2" w:rsidR="005926DF" w:rsidRPr="004B6887" w:rsidRDefault="005926DF" w:rsidP="004C51C6">
            <w:pPr>
              <w:pStyle w:val="TableParagraph"/>
              <w:spacing w:before="54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4B6887">
              <w:rPr>
                <w:rFonts w:asciiTheme="minorHAnsi" w:hAnsiTheme="minorHAnsi" w:cstheme="minorHAnsi"/>
                <w:lang w:val="en-GB"/>
              </w:rPr>
              <w:t>mobil</w:t>
            </w:r>
            <w:proofErr w:type="spellEnd"/>
            <w:r w:rsidRPr="004B6887">
              <w:rPr>
                <w:rFonts w:asciiTheme="minorHAnsi" w:hAnsiTheme="minorHAnsi" w:cstheme="minorHAnsi"/>
                <w:lang w:val="en-GB"/>
              </w:rPr>
              <w:t>:</w:t>
            </w:r>
            <w:r w:rsidRPr="004B6887">
              <w:rPr>
                <w:rFonts w:asciiTheme="minorHAnsi" w:hAnsiTheme="minorHAnsi" w:cstheme="minorHAnsi"/>
                <w:spacing w:val="-6"/>
                <w:lang w:val="en-GB"/>
              </w:rPr>
              <w:t xml:space="preserve"> </w:t>
            </w:r>
            <w:proofErr w:type="spellStart"/>
            <w:r w:rsidR="004B6887" w:rsidRPr="004B6887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4C51C6" w14:paraId="28535344" w14:textId="77777777" w:rsidTr="004C51C6">
        <w:trPr>
          <w:trHeight w:val="419"/>
        </w:trPr>
        <w:tc>
          <w:tcPr>
            <w:tcW w:w="4395" w:type="dxa"/>
          </w:tcPr>
          <w:p w14:paraId="7FB52C96" w14:textId="1BFE4772" w:rsidR="005926DF" w:rsidRPr="004B6887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B6887">
              <w:rPr>
                <w:rFonts w:asciiTheme="minorHAnsi" w:hAnsiTheme="minorHAnsi" w:cstheme="minorHAnsi"/>
                <w:lang w:val="cs-CZ"/>
              </w:rPr>
              <w:t>e-mail:</w:t>
            </w:r>
            <w:r w:rsidRPr="004B6887">
              <w:rPr>
                <w:rFonts w:asciiTheme="minorHAnsi" w:hAnsiTheme="minorHAnsi" w:cstheme="minorHAnsi"/>
                <w:spacing w:val="-11"/>
                <w:lang w:val="cs-CZ"/>
              </w:rPr>
              <w:t xml:space="preserve"> </w:t>
            </w:r>
            <w:hyperlink r:id="rId36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  <w:lang w:val="cs-CZ"/>
                </w:rPr>
                <w:t>xxxx</w:t>
              </w:r>
              <w:proofErr w:type="spellEnd"/>
            </w:hyperlink>
          </w:p>
        </w:tc>
        <w:tc>
          <w:tcPr>
            <w:tcW w:w="4253" w:type="dxa"/>
          </w:tcPr>
          <w:p w14:paraId="647C7E09" w14:textId="46ADD907" w:rsidR="005926DF" w:rsidRPr="004B6887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4B6887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4B6887">
              <w:rPr>
                <w:rFonts w:asciiTheme="minorHAnsi" w:hAnsiTheme="minorHAnsi" w:cstheme="minorHAnsi"/>
                <w:spacing w:val="-11"/>
                <w:lang w:val="fr-FR"/>
              </w:rPr>
              <w:t xml:space="preserve"> </w:t>
            </w:r>
            <w:hyperlink r:id="rId37">
              <w:proofErr w:type="spellStart"/>
              <w:r w:rsidR="004B6887" w:rsidRPr="004B6887">
                <w:rPr>
                  <w:rFonts w:asciiTheme="minorHAnsi" w:hAnsiTheme="minorHAnsi" w:cstheme="minorHAnsi"/>
                  <w:spacing w:val="-2"/>
                  <w:u w:val="single" w:color="0062C1"/>
                  <w:lang w:val="fr-FR"/>
                </w:rPr>
                <w:t>xxxx</w:t>
              </w:r>
              <w:proofErr w:type="spellEnd"/>
            </w:hyperlink>
          </w:p>
        </w:tc>
      </w:tr>
      <w:tr w:rsidR="005926DF" w:rsidRPr="004C51C6" w14:paraId="6C66B61D" w14:textId="77777777" w:rsidTr="004C51C6">
        <w:trPr>
          <w:trHeight w:val="419"/>
        </w:trPr>
        <w:tc>
          <w:tcPr>
            <w:tcW w:w="4395" w:type="dxa"/>
          </w:tcPr>
          <w:p w14:paraId="5EF491C9" w14:textId="77777777" w:rsidR="005926DF" w:rsidRPr="004C51C6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4C51C6">
              <w:rPr>
                <w:rFonts w:asciiTheme="minorHAnsi" w:hAnsiTheme="minorHAnsi" w:cstheme="minorHAnsi"/>
                <w:lang w:val="cs-CZ"/>
              </w:rPr>
              <w:t>http:</w:t>
            </w:r>
            <w:r w:rsidRPr="004C51C6">
              <w:rPr>
                <w:rFonts w:asciiTheme="minorHAnsi" w:hAnsiTheme="minorHAnsi" w:cstheme="minorHAnsi"/>
                <w:spacing w:val="-6"/>
                <w:lang w:val="cs-CZ"/>
              </w:rPr>
              <w:t xml:space="preserve"> </w:t>
            </w:r>
            <w:r w:rsidRPr="004C51C6">
              <w:rPr>
                <w:rFonts w:asciiTheme="minorHAnsi" w:hAnsiTheme="minorHAnsi" w:cstheme="minorHAnsi"/>
                <w:spacing w:val="-2"/>
                <w:lang w:val="cs-CZ"/>
              </w:rPr>
              <w:t>/</w:t>
            </w:r>
            <w:hyperlink r:id="rId38">
              <w:r w:rsidRPr="004C51C6">
                <w:rPr>
                  <w:rFonts w:asciiTheme="minorHAnsi" w:hAnsiTheme="minorHAnsi" w:cstheme="minorHAnsi"/>
                  <w:spacing w:val="-2"/>
                  <w:lang w:val="cs-CZ"/>
                </w:rPr>
                <w:t>/www.portos.cz</w:t>
              </w:r>
            </w:hyperlink>
          </w:p>
        </w:tc>
        <w:tc>
          <w:tcPr>
            <w:tcW w:w="4253" w:type="dxa"/>
          </w:tcPr>
          <w:p w14:paraId="6789BAD6" w14:textId="77777777" w:rsidR="005926DF" w:rsidRPr="004C51C6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4C51C6">
              <w:rPr>
                <w:rFonts w:asciiTheme="minorHAnsi" w:hAnsiTheme="minorHAnsi" w:cstheme="minorHAnsi"/>
                <w:lang w:val="en-GB"/>
              </w:rPr>
              <w:t>http:</w:t>
            </w:r>
            <w:r w:rsidRPr="004C51C6">
              <w:rPr>
                <w:rFonts w:asciiTheme="minorHAnsi" w:hAnsiTheme="minorHAnsi" w:cstheme="minorHAnsi"/>
                <w:spacing w:val="-6"/>
                <w:lang w:val="en-GB"/>
              </w:rPr>
              <w:t xml:space="preserve"> </w:t>
            </w:r>
            <w:r w:rsidRPr="004C51C6">
              <w:rPr>
                <w:rFonts w:asciiTheme="minorHAnsi" w:hAnsiTheme="minorHAnsi" w:cstheme="minorHAnsi"/>
                <w:spacing w:val="-2"/>
                <w:lang w:val="en-GB"/>
              </w:rPr>
              <w:t>/</w:t>
            </w:r>
            <w:hyperlink r:id="rId39">
              <w:r w:rsidRPr="004C51C6">
                <w:rPr>
                  <w:rFonts w:asciiTheme="minorHAnsi" w:hAnsiTheme="minorHAnsi" w:cstheme="minorHAnsi"/>
                  <w:spacing w:val="-2"/>
                  <w:lang w:val="en-GB"/>
                </w:rPr>
                <w:t>/www.portos.cz</w:t>
              </w:r>
            </w:hyperlink>
          </w:p>
        </w:tc>
      </w:tr>
      <w:tr w:rsidR="005926DF" w:rsidRPr="004C51C6" w14:paraId="04149A19" w14:textId="77777777" w:rsidTr="004C51C6">
        <w:trPr>
          <w:trHeight w:val="1979"/>
        </w:trPr>
        <w:tc>
          <w:tcPr>
            <w:tcW w:w="4395" w:type="dxa"/>
          </w:tcPr>
          <w:p w14:paraId="1BDCAE3E" w14:textId="77777777" w:rsidR="005926DF" w:rsidRPr="00E0569F" w:rsidRDefault="005926DF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cs-CZ"/>
              </w:rPr>
              <w:lastRenderedPageBreak/>
              <w:t>Za</w:t>
            </w:r>
            <w:r w:rsidRPr="00E0569F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ZHOTOVITELE</w:t>
            </w:r>
            <w:r w:rsidRPr="00E0569F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ve</w:t>
            </w:r>
            <w:r w:rsidRPr="00E0569F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věcech</w:t>
            </w:r>
            <w:r w:rsidRPr="00E0569F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technických</w:t>
            </w:r>
            <w:r w:rsidRPr="00E0569F">
              <w:rPr>
                <w:rFonts w:asciiTheme="minorHAnsi" w:hAnsiTheme="minorHAnsi" w:cstheme="minorHAnsi"/>
                <w:spacing w:val="40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a realizačních (vedoucí týmu):</w:t>
            </w:r>
          </w:p>
          <w:p w14:paraId="7C154514" w14:textId="7E0E0FBF" w:rsidR="005926DF" w:rsidRPr="00E0569F" w:rsidRDefault="00E0569F" w:rsidP="004C51C6">
            <w:pPr>
              <w:pStyle w:val="TableParagraph"/>
              <w:spacing w:before="122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  <w:p w14:paraId="5708182F" w14:textId="4C649665" w:rsidR="005926DF" w:rsidRPr="00E0569F" w:rsidRDefault="005926DF" w:rsidP="004C51C6">
            <w:pPr>
              <w:pStyle w:val="TableParagraph"/>
              <w:spacing w:before="7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hyperlink r:id="rId40">
              <w:proofErr w:type="spellStart"/>
              <w:r w:rsidR="00E0569F" w:rsidRPr="00E0569F">
                <w:rPr>
                  <w:rFonts w:asciiTheme="minorHAnsi" w:hAnsiTheme="minorHAnsi" w:cstheme="minorHAnsi"/>
                  <w:spacing w:val="-2"/>
                  <w:u w:val="single" w:color="0062C1"/>
                  <w:lang w:val="cs-CZ"/>
                </w:rPr>
                <w:t>xxxx</w:t>
              </w:r>
              <w:proofErr w:type="spellEnd"/>
            </w:hyperlink>
          </w:p>
          <w:p w14:paraId="6C94B018" w14:textId="41559AD0" w:rsidR="005926DF" w:rsidRPr="00E0569F" w:rsidRDefault="00E0569F" w:rsidP="004C51C6">
            <w:pPr>
              <w:pStyle w:val="TableParagraph"/>
              <w:spacing w:before="7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</w:tc>
        <w:tc>
          <w:tcPr>
            <w:tcW w:w="4253" w:type="dxa"/>
          </w:tcPr>
          <w:p w14:paraId="1F346D93" w14:textId="77777777" w:rsidR="005926DF" w:rsidRPr="00E0569F" w:rsidRDefault="005926DF" w:rsidP="004C51C6">
            <w:pPr>
              <w:pStyle w:val="TableParagraph"/>
              <w:spacing w:line="312" w:lineRule="auto"/>
              <w:ind w:left="69"/>
              <w:jc w:val="left"/>
              <w:rPr>
                <w:rFonts w:asciiTheme="minorHAnsi" w:hAnsiTheme="minorHAnsi" w:cstheme="minorHAnsi"/>
                <w:lang w:val="en-GB"/>
              </w:rPr>
            </w:pPr>
            <w:r w:rsidRPr="00E0569F">
              <w:rPr>
                <w:rFonts w:asciiTheme="minorHAnsi" w:hAnsiTheme="minorHAnsi" w:cstheme="minorHAnsi"/>
                <w:lang w:val="en-GB"/>
              </w:rPr>
              <w:t>For</w:t>
            </w:r>
            <w:r w:rsidRPr="00E0569F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en-GB"/>
              </w:rPr>
              <w:t>the</w:t>
            </w:r>
            <w:r w:rsidRPr="00E0569F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en-GB"/>
              </w:rPr>
              <w:t>CONTRACTOR</w:t>
            </w:r>
            <w:r w:rsidRPr="00E0569F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en-GB"/>
              </w:rPr>
              <w:t>in</w:t>
            </w:r>
            <w:r w:rsidRPr="00E0569F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en-GB"/>
              </w:rPr>
              <w:t>technical</w:t>
            </w:r>
            <w:r w:rsidRPr="00E0569F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en-GB"/>
              </w:rPr>
              <w:t>and</w:t>
            </w:r>
            <w:r w:rsidRPr="00E0569F">
              <w:rPr>
                <w:rFonts w:asciiTheme="minorHAnsi" w:hAnsiTheme="minorHAnsi" w:cstheme="minorHAnsi"/>
                <w:spacing w:val="80"/>
                <w:lang w:val="en-GB"/>
              </w:rPr>
              <w:t xml:space="preserve"> </w:t>
            </w:r>
            <w:proofErr w:type="spellStart"/>
            <w:r w:rsidRPr="00E0569F">
              <w:rPr>
                <w:rFonts w:asciiTheme="minorHAnsi" w:hAnsiTheme="minorHAnsi" w:cstheme="minorHAnsi"/>
                <w:lang w:val="cs-CZ"/>
              </w:rPr>
              <w:t>implementation</w:t>
            </w:r>
            <w:proofErr w:type="spellEnd"/>
            <w:r w:rsidRPr="00E0569F">
              <w:rPr>
                <w:rFonts w:asciiTheme="minorHAnsi" w:hAnsiTheme="minorHAnsi" w:cstheme="minorHAnsi"/>
                <w:lang w:val="en-GB"/>
              </w:rPr>
              <w:t xml:space="preserve"> matters (team leader):</w:t>
            </w:r>
          </w:p>
          <w:p w14:paraId="395C66C3" w14:textId="5F392C29" w:rsidR="005926DF" w:rsidRPr="00E0569F" w:rsidRDefault="00E0569F" w:rsidP="004C51C6">
            <w:pPr>
              <w:pStyle w:val="TableParagraph"/>
              <w:spacing w:before="122"/>
              <w:ind w:left="69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  <w:p w14:paraId="28DF0FD2" w14:textId="24A239BD" w:rsidR="005926DF" w:rsidRPr="00E0569F" w:rsidRDefault="005926DF" w:rsidP="004C51C6">
            <w:pPr>
              <w:pStyle w:val="TableParagraph"/>
              <w:spacing w:before="70"/>
              <w:ind w:left="69"/>
              <w:jc w:val="left"/>
              <w:rPr>
                <w:rFonts w:asciiTheme="minorHAnsi" w:hAnsiTheme="minorHAnsi" w:cstheme="minorHAnsi"/>
                <w:lang w:val="en-GB"/>
              </w:rPr>
            </w:pPr>
            <w:hyperlink r:id="rId41">
              <w:proofErr w:type="spellStart"/>
              <w:r w:rsidR="00E0569F" w:rsidRPr="00E0569F">
                <w:rPr>
                  <w:rFonts w:asciiTheme="minorHAnsi" w:hAnsiTheme="minorHAnsi" w:cstheme="minorHAnsi"/>
                  <w:spacing w:val="-2"/>
                  <w:u w:val="single" w:color="0062C1"/>
                  <w:lang w:val="en-GB"/>
                </w:rPr>
                <w:t>xxxx</w:t>
              </w:r>
              <w:proofErr w:type="spellEnd"/>
            </w:hyperlink>
          </w:p>
          <w:p w14:paraId="106EC1FC" w14:textId="7ED56947" w:rsidR="005926DF" w:rsidRPr="00E0569F" w:rsidRDefault="00E0569F" w:rsidP="004C51C6">
            <w:pPr>
              <w:pStyle w:val="TableParagraph"/>
              <w:spacing w:before="70"/>
              <w:ind w:left="69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</w:tr>
      <w:tr w:rsidR="005926DF" w:rsidRPr="004C51C6" w14:paraId="735EBDFB" w14:textId="77777777" w:rsidTr="004C51C6">
        <w:trPr>
          <w:trHeight w:val="1680"/>
        </w:trPr>
        <w:tc>
          <w:tcPr>
            <w:tcW w:w="4395" w:type="dxa"/>
          </w:tcPr>
          <w:p w14:paraId="25685161" w14:textId="77777777" w:rsidR="005926DF" w:rsidRPr="00E0569F" w:rsidRDefault="005926D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cs-CZ"/>
              </w:rPr>
              <w:t>Členové</w:t>
            </w:r>
            <w:r w:rsidRPr="00E0569F">
              <w:rPr>
                <w:rFonts w:asciiTheme="minorHAnsi" w:hAnsiTheme="minorHAnsi" w:cstheme="minorHAnsi"/>
                <w:spacing w:val="-11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spacing w:val="-2"/>
                <w:lang w:val="cs-CZ"/>
              </w:rPr>
              <w:t>týmu:</w:t>
            </w:r>
          </w:p>
          <w:p w14:paraId="37849341" w14:textId="42B5E12C" w:rsidR="00290E96" w:rsidRPr="00E0569F" w:rsidRDefault="00E0569F" w:rsidP="00290E9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  <w:p w14:paraId="7411EC04" w14:textId="1611C34B" w:rsidR="00290E96" w:rsidRPr="00E0569F" w:rsidRDefault="00290E96" w:rsidP="00290E96">
            <w:pPr>
              <w:pStyle w:val="TableParagraph"/>
              <w:spacing w:before="0" w:line="420" w:lineRule="atLeast"/>
              <w:ind w:left="69"/>
              <w:jc w:val="left"/>
              <w:rPr>
                <w:rFonts w:asciiTheme="minorHAnsi" w:hAnsiTheme="minorHAnsi" w:cstheme="minorHAnsi"/>
                <w:lang w:val="de-DE"/>
              </w:rPr>
            </w:pPr>
            <w:r w:rsidRPr="00E0569F">
              <w:rPr>
                <w:rFonts w:asciiTheme="minorHAnsi" w:hAnsiTheme="minorHAnsi" w:cstheme="minorHAnsi"/>
                <w:lang w:val="cs-CZ"/>
              </w:rPr>
              <w:t xml:space="preserve">e-mail: </w:t>
            </w:r>
            <w:proofErr w:type="spellStart"/>
            <w:r w:rsidR="00E0569F" w:rsidRPr="00E0569F">
              <w:t>xxxx</w:t>
            </w:r>
            <w:proofErr w:type="spellEnd"/>
            <w:r w:rsidRPr="00E0569F">
              <w:rPr>
                <w:lang w:val="de-DE"/>
              </w:rPr>
              <w:t xml:space="preserve"> </w:t>
            </w:r>
          </w:p>
          <w:p w14:paraId="6953B67C" w14:textId="2798C210" w:rsidR="005926DF" w:rsidRPr="00E0569F" w:rsidRDefault="00290E96" w:rsidP="00290E96">
            <w:pPr>
              <w:pStyle w:val="TableParagraph"/>
              <w:spacing w:before="0" w:line="420" w:lineRule="atLeast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5926DF" w:rsidRPr="00E0569F">
              <w:rPr>
                <w:rFonts w:asciiTheme="minorHAnsi" w:hAnsiTheme="minorHAnsi" w:cstheme="minorHAnsi"/>
                <w:lang w:val="cs-CZ"/>
              </w:rPr>
              <w:t>(specialista</w:t>
            </w:r>
            <w:r w:rsidR="005926DF" w:rsidRPr="00E0569F">
              <w:rPr>
                <w:rFonts w:asciiTheme="minorHAnsi" w:hAnsiTheme="minorHAnsi" w:cstheme="minorHAnsi"/>
                <w:spacing w:val="-12"/>
                <w:lang w:val="cs-CZ"/>
              </w:rPr>
              <w:t xml:space="preserve"> </w:t>
            </w:r>
            <w:r w:rsidR="005926DF" w:rsidRPr="00E0569F">
              <w:rPr>
                <w:rFonts w:asciiTheme="minorHAnsi" w:hAnsiTheme="minorHAnsi" w:cstheme="minorHAnsi"/>
                <w:lang w:val="cs-CZ"/>
              </w:rPr>
              <w:t>na</w:t>
            </w:r>
            <w:r w:rsidR="005926DF" w:rsidRPr="00E0569F">
              <w:rPr>
                <w:rFonts w:asciiTheme="minorHAnsi" w:hAnsiTheme="minorHAnsi" w:cstheme="minorHAnsi"/>
                <w:spacing w:val="-12"/>
                <w:lang w:val="cs-CZ"/>
              </w:rPr>
              <w:t xml:space="preserve"> </w:t>
            </w:r>
            <w:r w:rsidR="005926DF" w:rsidRPr="00E0569F">
              <w:rPr>
                <w:rFonts w:asciiTheme="minorHAnsi" w:hAnsiTheme="minorHAnsi" w:cstheme="minorHAnsi"/>
                <w:lang w:val="cs-CZ"/>
              </w:rPr>
              <w:t>soustavu</w:t>
            </w:r>
            <w:r w:rsidR="005926DF" w:rsidRPr="00E0569F">
              <w:rPr>
                <w:rFonts w:asciiTheme="minorHAnsi" w:hAnsiTheme="minorHAnsi" w:cstheme="minorHAnsi"/>
                <w:spacing w:val="-10"/>
                <w:lang w:val="cs-CZ"/>
              </w:rPr>
              <w:t xml:space="preserve"> </w:t>
            </w:r>
            <w:r w:rsidR="005926DF" w:rsidRPr="00E0569F">
              <w:rPr>
                <w:rFonts w:asciiTheme="minorHAnsi" w:hAnsiTheme="minorHAnsi" w:cstheme="minorHAnsi"/>
                <w:lang w:val="cs-CZ"/>
              </w:rPr>
              <w:t>Natura</w:t>
            </w:r>
            <w:r w:rsidR="005926DF" w:rsidRPr="00E0569F">
              <w:rPr>
                <w:rFonts w:asciiTheme="minorHAnsi" w:hAnsiTheme="minorHAnsi" w:cstheme="minorHAnsi"/>
                <w:spacing w:val="-12"/>
                <w:lang w:val="cs-CZ"/>
              </w:rPr>
              <w:t xml:space="preserve"> </w:t>
            </w:r>
            <w:r w:rsidR="005926DF" w:rsidRPr="00E0569F">
              <w:rPr>
                <w:rFonts w:asciiTheme="minorHAnsi" w:hAnsiTheme="minorHAnsi" w:cstheme="minorHAnsi"/>
                <w:lang w:val="cs-CZ"/>
              </w:rPr>
              <w:t>2000)</w:t>
            </w:r>
          </w:p>
        </w:tc>
        <w:tc>
          <w:tcPr>
            <w:tcW w:w="4253" w:type="dxa"/>
          </w:tcPr>
          <w:p w14:paraId="4B8C91FB" w14:textId="77777777" w:rsidR="005926DF" w:rsidRPr="00E0569F" w:rsidRDefault="005926D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E0569F">
              <w:rPr>
                <w:rFonts w:asciiTheme="minorHAnsi" w:hAnsiTheme="minorHAnsi" w:cstheme="minorHAnsi"/>
                <w:lang w:val="en-GB"/>
              </w:rPr>
              <w:t>Team</w:t>
            </w:r>
            <w:r w:rsidRPr="00E0569F">
              <w:rPr>
                <w:rFonts w:asciiTheme="minorHAnsi" w:hAnsiTheme="minorHAnsi" w:cstheme="minorHAnsi"/>
                <w:spacing w:val="-6"/>
                <w:lang w:val="en-GB"/>
              </w:rPr>
              <w:t xml:space="preserve"> </w:t>
            </w:r>
            <w:r w:rsidRPr="00E0569F">
              <w:rPr>
                <w:rFonts w:asciiTheme="minorHAnsi" w:hAnsiTheme="minorHAnsi" w:cstheme="minorHAnsi"/>
                <w:spacing w:val="-2"/>
                <w:lang w:val="en-GB"/>
              </w:rPr>
              <w:t>members:</w:t>
            </w:r>
          </w:p>
          <w:p w14:paraId="6D1A302A" w14:textId="7D550C3F" w:rsidR="00290E96" w:rsidRPr="00E0569F" w:rsidRDefault="00E0569F" w:rsidP="00290E9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  <w:p w14:paraId="20B6BFF5" w14:textId="6078932D" w:rsidR="00290E96" w:rsidRPr="00E0569F" w:rsidRDefault="00290E96" w:rsidP="00290E96">
            <w:pPr>
              <w:pStyle w:val="TableParagraph"/>
              <w:spacing w:before="0" w:line="420" w:lineRule="atLeast"/>
              <w:ind w:left="71"/>
              <w:jc w:val="left"/>
              <w:rPr>
                <w:rFonts w:asciiTheme="minorHAnsi" w:hAnsiTheme="minorHAnsi" w:cstheme="minorHAnsi"/>
              </w:rPr>
            </w:pPr>
            <w:r w:rsidRPr="00E0569F">
              <w:rPr>
                <w:rFonts w:asciiTheme="minorHAnsi" w:hAnsiTheme="minorHAnsi" w:cstheme="minorHAnsi"/>
              </w:rPr>
              <w:t>e-mail:</w:t>
            </w:r>
            <w:r w:rsidRPr="00E0569F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="00E0569F" w:rsidRPr="00E0569F">
              <w:t>xxxx</w:t>
            </w:r>
            <w:proofErr w:type="spellEnd"/>
            <w:r w:rsidRPr="00E0569F">
              <w:t xml:space="preserve"> </w:t>
            </w:r>
          </w:p>
          <w:p w14:paraId="415BA1E6" w14:textId="71418BD4" w:rsidR="005926DF" w:rsidRPr="00E0569F" w:rsidRDefault="005926DF" w:rsidP="00290E96">
            <w:pPr>
              <w:pStyle w:val="TableParagraph"/>
              <w:spacing w:before="0" w:line="420" w:lineRule="atLeast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E0569F">
              <w:rPr>
                <w:rFonts w:asciiTheme="minorHAnsi" w:hAnsiTheme="minorHAnsi" w:cstheme="minorHAnsi"/>
                <w:lang w:val="en-GB"/>
              </w:rPr>
              <w:t>(Natura 2000 Specialist)</w:t>
            </w:r>
          </w:p>
        </w:tc>
      </w:tr>
      <w:tr w:rsidR="005926DF" w:rsidRPr="004C51C6" w14:paraId="03E59B71" w14:textId="77777777" w:rsidTr="004C51C6">
        <w:trPr>
          <w:trHeight w:val="1259"/>
        </w:trPr>
        <w:tc>
          <w:tcPr>
            <w:tcW w:w="4395" w:type="dxa"/>
          </w:tcPr>
          <w:p w14:paraId="14AB46B0" w14:textId="3198DC75" w:rsidR="005926DF" w:rsidRPr="00E0569F" w:rsidRDefault="00E0569F" w:rsidP="004C51C6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  <w:p w14:paraId="09C39533" w14:textId="6ED79FAE" w:rsidR="005926DF" w:rsidRPr="00E0569F" w:rsidRDefault="005926DF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cs-CZ"/>
              </w:rPr>
              <w:t>e-mail:</w:t>
            </w:r>
            <w:r w:rsidRPr="00E0569F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hyperlink r:id="rId42">
              <w:proofErr w:type="spellStart"/>
              <w:r w:rsidR="00E0569F" w:rsidRPr="00E0569F">
                <w:rPr>
                  <w:rFonts w:asciiTheme="minorHAnsi" w:hAnsiTheme="minorHAnsi" w:cstheme="minorHAnsi"/>
                  <w:spacing w:val="-2"/>
                  <w:u w:val="single" w:color="0062C1"/>
                  <w:lang w:val="cs-CZ"/>
                </w:rPr>
                <w:t>xxx</w:t>
              </w:r>
              <w:proofErr w:type="spellEnd"/>
              <w:r w:rsidR="00E0569F" w:rsidRPr="00E0569F">
                <w:rPr>
                  <w:rFonts w:asciiTheme="minorHAnsi" w:hAnsiTheme="minorHAnsi" w:cstheme="minorHAnsi"/>
                  <w:spacing w:val="-2"/>
                  <w:u w:val="single" w:color="0062C1"/>
                  <w:lang w:val="cs-CZ"/>
                </w:rPr>
                <w:t>x</w:t>
              </w:r>
            </w:hyperlink>
          </w:p>
          <w:p w14:paraId="2F3F6F0A" w14:textId="77777777" w:rsidR="005926DF" w:rsidRPr="00E0569F" w:rsidRDefault="005926DF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cs-CZ"/>
              </w:rPr>
              <w:t>(specialista</w:t>
            </w:r>
            <w:r w:rsidRPr="00E0569F">
              <w:rPr>
                <w:rFonts w:asciiTheme="minorHAnsi" w:hAnsiTheme="minorHAnsi" w:cstheme="minorHAnsi"/>
                <w:spacing w:val="-12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na</w:t>
            </w:r>
            <w:r w:rsidRPr="00E0569F">
              <w:rPr>
                <w:rFonts w:asciiTheme="minorHAnsi" w:hAnsiTheme="minorHAnsi" w:cstheme="minorHAnsi"/>
                <w:spacing w:val="-10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hodnocení</w:t>
            </w:r>
            <w:r w:rsidRPr="00E0569F">
              <w:rPr>
                <w:rFonts w:asciiTheme="minorHAnsi" w:hAnsiTheme="minorHAnsi" w:cstheme="minorHAnsi"/>
                <w:spacing w:val="-10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spacing w:val="-2"/>
                <w:lang w:val="cs-CZ"/>
              </w:rPr>
              <w:t>vlivů)</w:t>
            </w:r>
          </w:p>
        </w:tc>
        <w:tc>
          <w:tcPr>
            <w:tcW w:w="4253" w:type="dxa"/>
          </w:tcPr>
          <w:p w14:paraId="2F939E3D" w14:textId="05CBD96A" w:rsidR="005926DF" w:rsidRPr="00E0569F" w:rsidRDefault="00E0569F" w:rsidP="004C51C6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  <w:p w14:paraId="4D2A4833" w14:textId="650D3BF1" w:rsidR="005926DF" w:rsidRPr="00E0569F" w:rsidRDefault="005926DF" w:rsidP="00A616D1">
            <w:pPr>
              <w:pStyle w:val="TableParagraph"/>
              <w:spacing w:before="0" w:line="420" w:lineRule="atLeast"/>
              <w:ind w:left="71" w:right="137"/>
              <w:jc w:val="left"/>
              <w:rPr>
                <w:rFonts w:asciiTheme="minorHAnsi" w:hAnsiTheme="minorHAnsi" w:cstheme="minorHAnsi"/>
                <w:lang w:val="en-GB"/>
              </w:rPr>
            </w:pPr>
            <w:r w:rsidRPr="00E0569F">
              <w:rPr>
                <w:rFonts w:asciiTheme="minorHAnsi" w:hAnsiTheme="minorHAnsi" w:cstheme="minorHAnsi"/>
                <w:lang w:val="en-GB"/>
              </w:rPr>
              <w:t>e-mail:</w:t>
            </w:r>
            <w:r w:rsidRPr="00E0569F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hyperlink r:id="rId43">
              <w:proofErr w:type="spellStart"/>
              <w:r w:rsidR="00E0569F" w:rsidRPr="00E0569F">
                <w:rPr>
                  <w:rFonts w:asciiTheme="minorHAnsi" w:hAnsiTheme="minorHAnsi" w:cstheme="minorHAnsi"/>
                  <w:u w:val="single" w:color="0062C1"/>
                  <w:lang w:val="en-GB"/>
                </w:rPr>
                <w:t>xxxx</w:t>
              </w:r>
              <w:proofErr w:type="spellEnd"/>
            </w:hyperlink>
          </w:p>
          <w:p w14:paraId="6A20B5A6" w14:textId="77777777" w:rsidR="005926DF" w:rsidRPr="00E0569F" w:rsidRDefault="005926DF" w:rsidP="004C51C6">
            <w:pPr>
              <w:pStyle w:val="TableParagraph"/>
              <w:spacing w:before="0" w:line="420" w:lineRule="atLeast"/>
              <w:ind w:left="71" w:right="137"/>
              <w:jc w:val="left"/>
              <w:rPr>
                <w:rFonts w:asciiTheme="minorHAnsi" w:hAnsiTheme="minorHAnsi" w:cstheme="minorHAnsi"/>
                <w:lang w:val="en-GB"/>
              </w:rPr>
            </w:pPr>
            <w:r w:rsidRPr="00E0569F">
              <w:rPr>
                <w:rFonts w:asciiTheme="minorHAnsi" w:hAnsiTheme="minorHAnsi" w:cstheme="minorHAnsi"/>
                <w:lang w:val="en-GB"/>
              </w:rPr>
              <w:t>(Impact</w:t>
            </w:r>
            <w:r w:rsidRPr="00E0569F">
              <w:rPr>
                <w:rFonts w:asciiTheme="minorHAnsi" w:hAnsiTheme="minorHAnsi" w:cstheme="minorHAnsi"/>
                <w:spacing w:val="-8"/>
                <w:lang w:val="en-GB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en-GB"/>
              </w:rPr>
              <w:t>Assessment</w:t>
            </w:r>
            <w:r w:rsidRPr="00E0569F">
              <w:rPr>
                <w:rFonts w:asciiTheme="minorHAnsi" w:hAnsiTheme="minorHAnsi" w:cstheme="minorHAnsi"/>
                <w:spacing w:val="-8"/>
                <w:lang w:val="en-GB"/>
              </w:rPr>
              <w:t xml:space="preserve"> </w:t>
            </w:r>
            <w:r w:rsidRPr="00E0569F">
              <w:rPr>
                <w:rFonts w:asciiTheme="minorHAnsi" w:hAnsiTheme="minorHAnsi" w:cstheme="minorHAnsi"/>
                <w:spacing w:val="-2"/>
                <w:lang w:val="en-GB"/>
              </w:rPr>
              <w:t>Specialist)</w:t>
            </w:r>
          </w:p>
        </w:tc>
      </w:tr>
      <w:tr w:rsidR="005926DF" w:rsidRPr="004C51C6" w14:paraId="027C312B" w14:textId="77777777" w:rsidTr="00290E96">
        <w:trPr>
          <w:trHeight w:val="2550"/>
        </w:trPr>
        <w:tc>
          <w:tcPr>
            <w:tcW w:w="4395" w:type="dxa"/>
          </w:tcPr>
          <w:p w14:paraId="1A88F460" w14:textId="20922E3D" w:rsidR="005926DF" w:rsidRPr="00E0569F" w:rsidRDefault="00E0569F" w:rsidP="004C51C6">
            <w:pPr>
              <w:pStyle w:val="TableParagraph"/>
              <w:spacing w:before="54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E0569F">
              <w:rPr>
                <w:rFonts w:asciiTheme="minorHAnsi" w:hAnsiTheme="minorHAnsi" w:cstheme="minorHAnsi"/>
                <w:lang w:val="cs-CZ"/>
              </w:rPr>
              <w:t>xxxx</w:t>
            </w:r>
            <w:proofErr w:type="spellEnd"/>
          </w:p>
          <w:p w14:paraId="1313D4CE" w14:textId="4DF8983E" w:rsidR="005926DF" w:rsidRPr="00E0569F" w:rsidRDefault="005926DF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cs-CZ"/>
              </w:rPr>
              <w:t>e-mail:</w:t>
            </w:r>
            <w:r w:rsidRPr="00E0569F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proofErr w:type="spellStart"/>
            <w:r w:rsidR="00E0569F" w:rsidRPr="00E0569F">
              <w:rPr>
                <w:rFonts w:asciiTheme="minorHAnsi" w:hAnsiTheme="minorHAnsi" w:cstheme="minorHAnsi"/>
                <w:spacing w:val="-2"/>
                <w:u w:val="single" w:color="0062C1"/>
                <w:lang w:val="cs-CZ"/>
              </w:rPr>
              <w:t>xxxx</w:t>
            </w:r>
            <w:proofErr w:type="spellEnd"/>
          </w:p>
          <w:p w14:paraId="7AD792B6" w14:textId="77777777" w:rsidR="005926DF" w:rsidRPr="00E0569F" w:rsidRDefault="005926DF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cs-CZ"/>
              </w:rPr>
              <w:t>(specialista</w:t>
            </w:r>
            <w:r w:rsidRPr="00E0569F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na</w:t>
            </w:r>
            <w:r w:rsidRPr="00E0569F">
              <w:rPr>
                <w:rFonts w:asciiTheme="minorHAnsi" w:hAnsiTheme="minorHAnsi" w:cstheme="minorHAnsi"/>
                <w:spacing w:val="-9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cs-CZ"/>
              </w:rPr>
              <w:t>vodní</w:t>
            </w:r>
            <w:r w:rsidRPr="00E0569F">
              <w:rPr>
                <w:rFonts w:asciiTheme="minorHAnsi" w:hAnsiTheme="minorHAnsi" w:cstheme="minorHAnsi"/>
                <w:spacing w:val="-8"/>
                <w:lang w:val="cs-CZ"/>
              </w:rPr>
              <w:t xml:space="preserve"> </w:t>
            </w:r>
            <w:r w:rsidRPr="00E0569F">
              <w:rPr>
                <w:rFonts w:asciiTheme="minorHAnsi" w:hAnsiTheme="minorHAnsi" w:cstheme="minorHAnsi"/>
                <w:spacing w:val="-2"/>
                <w:lang w:val="cs-CZ"/>
              </w:rPr>
              <w:t>hospodářství)</w:t>
            </w:r>
          </w:p>
          <w:p w14:paraId="7418C1B2" w14:textId="4B204EAB" w:rsidR="00F62F11" w:rsidRPr="00E0569F" w:rsidRDefault="00E0569F" w:rsidP="00F62F11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it-IT"/>
              </w:rPr>
              <w:t>xxx</w:t>
            </w:r>
          </w:p>
          <w:p w14:paraId="74CBC72B" w14:textId="118693A2" w:rsidR="00F62F11" w:rsidRPr="00E0569F" w:rsidRDefault="00F62F11" w:rsidP="00F62F11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  <w:lang w:val="it-IT"/>
              </w:rPr>
              <w:t xml:space="preserve">e-mail: </w:t>
            </w:r>
            <w:r w:rsidR="00AA33F8" w:rsidRPr="00E0569F">
              <w:fldChar w:fldCharType="begin"/>
            </w:r>
            <w:r w:rsidR="00AA33F8" w:rsidRPr="00E0569F">
              <w:rPr>
                <w:lang w:val="it-IT"/>
              </w:rPr>
              <w:instrText xml:space="preserve"> HYPERLINK "mailto:sura@portos.cz" \h </w:instrText>
            </w:r>
            <w:r w:rsidR="00AA33F8" w:rsidRPr="00E0569F">
              <w:fldChar w:fldCharType="separate"/>
            </w:r>
            <w:r w:rsidR="00E0569F" w:rsidRPr="00E0569F">
              <w:rPr>
                <w:rFonts w:asciiTheme="minorHAnsi" w:hAnsiTheme="minorHAnsi" w:cstheme="minorHAnsi"/>
                <w:u w:val="single" w:color="0062C1"/>
                <w:lang w:val="it-IT"/>
              </w:rPr>
              <w:t>xxxx</w:t>
            </w:r>
            <w:r w:rsidR="00AA33F8" w:rsidRPr="00E0569F">
              <w:rPr>
                <w:rFonts w:asciiTheme="minorHAnsi" w:hAnsiTheme="minorHAnsi" w:cstheme="minorHAnsi"/>
                <w:u w:val="single" w:color="0062C1"/>
              </w:rPr>
              <w:fldChar w:fldCharType="end"/>
            </w:r>
          </w:p>
          <w:p w14:paraId="3B2452F1" w14:textId="48A4A00D" w:rsidR="005926DF" w:rsidRPr="00E0569F" w:rsidRDefault="00F62F11" w:rsidP="00F62F11">
            <w:pPr>
              <w:pStyle w:val="TableParagraph"/>
              <w:ind w:left="69"/>
              <w:jc w:val="left"/>
              <w:rPr>
                <w:rFonts w:asciiTheme="minorHAnsi" w:hAnsiTheme="minorHAnsi" w:cstheme="minorHAnsi"/>
                <w:lang w:val="cs-CZ"/>
              </w:rPr>
            </w:pPr>
            <w:r w:rsidRPr="00E0569F">
              <w:rPr>
                <w:rFonts w:asciiTheme="minorHAnsi" w:hAnsiTheme="minorHAnsi" w:cstheme="minorHAnsi"/>
              </w:rPr>
              <w:t>(</w:t>
            </w:r>
            <w:proofErr w:type="spellStart"/>
            <w:r w:rsidRPr="00E0569F">
              <w:rPr>
                <w:rFonts w:asciiTheme="minorHAnsi" w:hAnsiTheme="minorHAnsi" w:cstheme="minorHAnsi"/>
              </w:rPr>
              <w:t>koordinační</w:t>
            </w:r>
            <w:proofErr w:type="spellEnd"/>
            <w:r w:rsidRPr="00E0569F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E0569F">
              <w:rPr>
                <w:rFonts w:asciiTheme="minorHAnsi" w:hAnsiTheme="minorHAnsi" w:cstheme="minorHAnsi"/>
              </w:rPr>
              <w:t>specialista</w:t>
            </w:r>
            <w:proofErr w:type="spellEnd"/>
            <w:r w:rsidRPr="00E0569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253" w:type="dxa"/>
          </w:tcPr>
          <w:p w14:paraId="7B8EC715" w14:textId="7710A7A8" w:rsidR="005926DF" w:rsidRPr="00E0569F" w:rsidRDefault="00E0569F" w:rsidP="004C51C6">
            <w:pPr>
              <w:pStyle w:val="TableParagraph"/>
              <w:spacing w:before="54"/>
              <w:ind w:left="71"/>
              <w:jc w:val="left"/>
              <w:rPr>
                <w:rFonts w:asciiTheme="minorHAnsi" w:hAnsiTheme="minorHAnsi" w:cstheme="minorHAnsi"/>
                <w:lang w:val="it-IT"/>
              </w:rPr>
            </w:pPr>
            <w:r w:rsidRPr="00E0569F">
              <w:rPr>
                <w:rFonts w:asciiTheme="minorHAnsi" w:hAnsiTheme="minorHAnsi" w:cstheme="minorHAnsi"/>
                <w:lang w:val="it-IT"/>
              </w:rPr>
              <w:t>xxxx</w:t>
            </w:r>
          </w:p>
          <w:p w14:paraId="2F78612C" w14:textId="3F617B1C" w:rsidR="005926DF" w:rsidRPr="00E0569F" w:rsidRDefault="005926DF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lang w:val="it-IT"/>
              </w:rPr>
            </w:pPr>
            <w:r w:rsidRPr="00E0569F">
              <w:rPr>
                <w:rFonts w:asciiTheme="minorHAnsi" w:hAnsiTheme="minorHAnsi" w:cstheme="minorHAnsi"/>
                <w:lang w:val="it-IT"/>
              </w:rPr>
              <w:t xml:space="preserve">e-mail: </w:t>
            </w:r>
            <w:proofErr w:type="spellStart"/>
            <w:r w:rsidR="00E0569F" w:rsidRPr="00E0569F">
              <w:rPr>
                <w:rFonts w:asciiTheme="minorHAnsi" w:hAnsiTheme="minorHAnsi" w:cstheme="minorHAnsi"/>
                <w:spacing w:val="-2"/>
                <w:u w:val="single" w:color="0062C1"/>
                <w:lang w:val="cs-CZ"/>
              </w:rPr>
              <w:t>xxxx</w:t>
            </w:r>
            <w:proofErr w:type="spellEnd"/>
          </w:p>
          <w:p w14:paraId="3834A83B" w14:textId="77777777" w:rsidR="005926DF" w:rsidRPr="00E0569F" w:rsidRDefault="005926DF" w:rsidP="004C51C6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  <w:spacing w:val="-2"/>
                <w:lang w:val="en-GB"/>
              </w:rPr>
            </w:pPr>
            <w:r w:rsidRPr="00E0569F">
              <w:rPr>
                <w:rFonts w:asciiTheme="minorHAnsi" w:hAnsiTheme="minorHAnsi" w:cstheme="minorHAnsi"/>
                <w:spacing w:val="-2"/>
                <w:lang w:val="en-GB"/>
              </w:rPr>
              <w:t>(Water Management Specialist)</w:t>
            </w:r>
          </w:p>
          <w:p w14:paraId="29E6D086" w14:textId="1987AAD6" w:rsidR="00F62F11" w:rsidRPr="00E0569F" w:rsidRDefault="00E0569F" w:rsidP="00F62F11">
            <w:pPr>
              <w:pStyle w:val="TableParagraph"/>
              <w:spacing w:before="190"/>
              <w:ind w:left="69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0569F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16DA6558" w14:textId="57643770" w:rsidR="00F62F11" w:rsidRPr="00E0569F" w:rsidRDefault="00F62F11" w:rsidP="00F62F11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en-GB"/>
              </w:rPr>
            </w:pPr>
            <w:r w:rsidRPr="00E0569F">
              <w:rPr>
                <w:rFonts w:asciiTheme="minorHAnsi" w:hAnsiTheme="minorHAnsi" w:cstheme="minorHAnsi"/>
                <w:lang w:val="en-GB"/>
              </w:rPr>
              <w:t xml:space="preserve">e-mail: </w:t>
            </w:r>
            <w:hyperlink r:id="rId44">
              <w:proofErr w:type="spellStart"/>
              <w:r w:rsidR="00E0569F" w:rsidRPr="00E0569F">
                <w:rPr>
                  <w:rFonts w:asciiTheme="minorHAnsi" w:hAnsiTheme="minorHAnsi" w:cstheme="minorHAnsi"/>
                  <w:u w:val="single" w:color="0062C1"/>
                  <w:lang w:val="en-GB"/>
                </w:rPr>
                <w:t>xxx</w:t>
              </w:r>
              <w:proofErr w:type="spellEnd"/>
              <w:r w:rsidR="00E0569F" w:rsidRPr="00E0569F">
                <w:rPr>
                  <w:rFonts w:asciiTheme="minorHAnsi" w:hAnsiTheme="minorHAnsi" w:cstheme="minorHAnsi"/>
                  <w:u w:val="single" w:color="0062C1"/>
                  <w:lang w:val="en-GB"/>
                </w:rPr>
                <w:t>x</w:t>
              </w:r>
            </w:hyperlink>
          </w:p>
          <w:p w14:paraId="5726B1B4" w14:textId="536EB171" w:rsidR="005926DF" w:rsidRPr="00E0569F" w:rsidRDefault="00F62F11" w:rsidP="00F62F11">
            <w:pPr>
              <w:pStyle w:val="TableParagraph"/>
              <w:ind w:left="71"/>
              <w:jc w:val="left"/>
              <w:rPr>
                <w:rFonts w:asciiTheme="minorHAnsi" w:hAnsiTheme="minorHAnsi" w:cstheme="minorHAnsi"/>
                <w:lang w:val="it-IT"/>
              </w:rPr>
            </w:pPr>
            <w:r w:rsidRPr="00E0569F">
              <w:rPr>
                <w:rFonts w:asciiTheme="minorHAnsi" w:hAnsiTheme="minorHAnsi" w:cstheme="minorHAnsi"/>
                <w:lang w:val="it-IT"/>
              </w:rPr>
              <w:t>(Coordination</w:t>
            </w:r>
            <w:r w:rsidRPr="00E0569F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E0569F">
              <w:rPr>
                <w:rFonts w:asciiTheme="minorHAnsi" w:hAnsiTheme="minorHAnsi" w:cstheme="minorHAnsi"/>
                <w:lang w:val="it-IT"/>
              </w:rPr>
              <w:t>Specialist)</w:t>
            </w:r>
          </w:p>
        </w:tc>
      </w:tr>
    </w:tbl>
    <w:p w14:paraId="43479BCF" w14:textId="5D55B2B4" w:rsidR="00A616D1" w:rsidRDefault="00A616D1" w:rsidP="00091635"/>
    <w:p w14:paraId="122252F4" w14:textId="0A195B5B" w:rsidR="0081516C" w:rsidRDefault="0081516C" w:rsidP="00B255D7">
      <w:pPr>
        <w:pStyle w:val="Nadpis4"/>
        <w:rPr>
          <w:rFonts w:cs="Calibri"/>
          <w:kern w:val="0"/>
        </w:rPr>
      </w:pPr>
      <w:r w:rsidRPr="0081516C">
        <w:rPr>
          <w:rFonts w:cs="Calibri"/>
          <w:kern w:val="0"/>
        </w:rPr>
        <w:t>Čl. VII. odst. 2 se ruší bod b) v tomto znění:</w:t>
      </w:r>
    </w:p>
    <w:p w14:paraId="09D2580D" w14:textId="77777777" w:rsidR="0081516C" w:rsidRPr="0081516C" w:rsidRDefault="0081516C" w:rsidP="0081516C"/>
    <w:p w14:paraId="49D524E5" w14:textId="05AE51A7" w:rsidR="0081516C" w:rsidRDefault="0081516C" w:rsidP="00790A29">
      <w:pPr>
        <w:autoSpaceDE w:val="0"/>
        <w:autoSpaceDN w:val="0"/>
        <w:adjustRightInd w:val="0"/>
        <w:spacing w:after="0" w:line="240" w:lineRule="auto"/>
        <w:ind w:left="288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 xml:space="preserve">b) </w:t>
      </w:r>
      <w:r>
        <w:rPr>
          <w:rFonts w:ascii="Calibri-Italic" w:hAnsi="Calibri-Italic" w:cs="Calibri-Italic"/>
          <w:i/>
          <w:iCs/>
          <w:kern w:val="0"/>
        </w:rPr>
        <w:tab/>
        <w:t>Bod B do 165 dnů od dokončení etapy DÍLA stanovené v čl. IV. odst. 1.2. bod A.,</w:t>
      </w:r>
    </w:p>
    <w:p w14:paraId="10F53F42" w14:textId="2634D1A8" w:rsidR="0081516C" w:rsidRDefault="0081516C" w:rsidP="00790A29">
      <w:pPr>
        <w:autoSpaceDE w:val="0"/>
        <w:autoSpaceDN w:val="0"/>
        <w:adjustRightInd w:val="0"/>
        <w:spacing w:after="0" w:line="240" w:lineRule="auto"/>
        <w:ind w:left="288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 xml:space="preserve">b) </w:t>
      </w:r>
      <w:r>
        <w:rPr>
          <w:rFonts w:ascii="Calibri-Italic" w:hAnsi="Calibri-Italic" w:cs="Calibri-Italic"/>
          <w:i/>
          <w:iCs/>
          <w:kern w:val="0"/>
        </w:rPr>
        <w:tab/>
        <w:t xml:space="preserve">Point B </w:t>
      </w:r>
      <w:proofErr w:type="spellStart"/>
      <w:r>
        <w:rPr>
          <w:rFonts w:ascii="Calibri-Italic" w:hAnsi="Calibri-Italic" w:cs="Calibri-Italic"/>
          <w:i/>
          <w:iCs/>
          <w:kern w:val="0"/>
        </w:rPr>
        <w:t>within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165 </w:t>
      </w:r>
      <w:proofErr w:type="spellStart"/>
      <w:r>
        <w:rPr>
          <w:rFonts w:ascii="Calibri-Italic" w:hAnsi="Calibri-Italic" w:cs="Calibri-Italic"/>
          <w:i/>
          <w:iCs/>
          <w:kern w:val="0"/>
        </w:rPr>
        <w:t>days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of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completion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of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individual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stage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of WORK set out in </w:t>
      </w:r>
      <w:proofErr w:type="spellStart"/>
      <w:r>
        <w:rPr>
          <w:rFonts w:ascii="Calibri-Italic" w:hAnsi="Calibri-Italic" w:cs="Calibri-Italic"/>
          <w:i/>
          <w:iCs/>
          <w:kern w:val="0"/>
        </w:rPr>
        <w:t>Article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IV,</w:t>
      </w:r>
    </w:p>
    <w:p w14:paraId="2B888731" w14:textId="77777777" w:rsidR="0081516C" w:rsidRDefault="0081516C" w:rsidP="00790A29">
      <w:pPr>
        <w:autoSpaceDE w:val="0"/>
        <w:autoSpaceDN w:val="0"/>
        <w:adjustRightInd w:val="0"/>
        <w:spacing w:after="0" w:line="240" w:lineRule="auto"/>
        <w:ind w:left="288" w:firstLine="420"/>
        <w:rPr>
          <w:rFonts w:ascii="Calibri-Italic" w:hAnsi="Calibri-Italic" w:cs="Calibri-Italic"/>
          <w:i/>
          <w:iCs/>
          <w:kern w:val="0"/>
        </w:rPr>
      </w:pPr>
      <w:proofErr w:type="spellStart"/>
      <w:r>
        <w:rPr>
          <w:rFonts w:ascii="Calibri-Italic" w:hAnsi="Calibri-Italic" w:cs="Calibri-Italic"/>
          <w:i/>
          <w:iCs/>
          <w:kern w:val="0"/>
        </w:rPr>
        <w:t>paragraph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1.2. point A;</w:t>
      </w:r>
    </w:p>
    <w:p w14:paraId="5DA752F0" w14:textId="77777777" w:rsidR="0081516C" w:rsidRDefault="0081516C" w:rsidP="00790A29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</w:p>
    <w:p w14:paraId="2FB72FD4" w14:textId="16AF499A" w:rsidR="0081516C" w:rsidRDefault="0081516C" w:rsidP="00790A29">
      <w:pPr>
        <w:autoSpaceDE w:val="0"/>
        <w:autoSpaceDN w:val="0"/>
        <w:adjustRightInd w:val="0"/>
        <w:spacing w:after="0" w:line="240" w:lineRule="auto"/>
        <w:ind w:firstLine="851"/>
        <w:rPr>
          <w:rFonts w:cs="Calibri"/>
          <w:kern w:val="0"/>
        </w:rPr>
      </w:pPr>
      <w:r>
        <w:rPr>
          <w:rFonts w:cs="Calibri"/>
          <w:kern w:val="0"/>
        </w:rPr>
        <w:t>a je nahrazen novým bodem b) v tomto znění:</w:t>
      </w:r>
    </w:p>
    <w:p w14:paraId="7C1D4628" w14:textId="77777777" w:rsidR="0081516C" w:rsidRDefault="0081516C" w:rsidP="00790A2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</w:rPr>
      </w:pPr>
    </w:p>
    <w:p w14:paraId="21B2A75E" w14:textId="1B5FBBCB" w:rsidR="0081516C" w:rsidRDefault="0081516C" w:rsidP="00790A29">
      <w:pPr>
        <w:autoSpaceDE w:val="0"/>
        <w:autoSpaceDN w:val="0"/>
        <w:adjustRightInd w:val="0"/>
        <w:spacing w:after="0" w:line="240" w:lineRule="auto"/>
        <w:ind w:left="708" w:hanging="424"/>
        <w:rPr>
          <w:rFonts w:cs="Calibri"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 xml:space="preserve">b) </w:t>
      </w:r>
      <w:r>
        <w:rPr>
          <w:rFonts w:ascii="Calibri-Italic" w:hAnsi="Calibri-Italic" w:cs="Calibri-Italic"/>
          <w:i/>
          <w:iCs/>
          <w:kern w:val="0"/>
        </w:rPr>
        <w:tab/>
        <w:t xml:space="preserve">Bod B do </w:t>
      </w:r>
      <w:r w:rsidRPr="00E14905">
        <w:rPr>
          <w:rFonts w:ascii="Calibri-Italic" w:hAnsi="Calibri-Italic" w:cs="Calibri-Italic"/>
          <w:i/>
          <w:iCs/>
          <w:kern w:val="0"/>
        </w:rPr>
        <w:t>18</w:t>
      </w:r>
      <w:r w:rsidR="00790A29" w:rsidRPr="00E14905">
        <w:rPr>
          <w:rFonts w:ascii="Calibri-Italic" w:hAnsi="Calibri-Italic" w:cs="Calibri-Italic"/>
          <w:i/>
          <w:iCs/>
          <w:kern w:val="0"/>
        </w:rPr>
        <w:t>6</w:t>
      </w:r>
      <w:r w:rsidRPr="00E14905">
        <w:rPr>
          <w:rFonts w:ascii="Calibri-Italic" w:hAnsi="Calibri-Italic" w:cs="Calibri-Italic"/>
          <w:i/>
          <w:iCs/>
          <w:kern w:val="0"/>
        </w:rPr>
        <w:t xml:space="preserve"> dnů </w:t>
      </w:r>
      <w:r>
        <w:rPr>
          <w:rFonts w:ascii="Calibri-Italic" w:hAnsi="Calibri-Italic" w:cs="Calibri-Italic"/>
          <w:i/>
          <w:iCs/>
          <w:kern w:val="0"/>
        </w:rPr>
        <w:t>od dokončení etapy DÍLA stanovené v čl. IV. odst. 1.2. bod A</w:t>
      </w:r>
      <w:r>
        <w:rPr>
          <w:rFonts w:cs="Calibri"/>
          <w:kern w:val="0"/>
        </w:rPr>
        <w:t>.,</w:t>
      </w:r>
    </w:p>
    <w:p w14:paraId="5DCB8256" w14:textId="10841307" w:rsidR="0081516C" w:rsidRDefault="0081516C" w:rsidP="00790A29">
      <w:pPr>
        <w:autoSpaceDE w:val="0"/>
        <w:autoSpaceDN w:val="0"/>
        <w:adjustRightInd w:val="0"/>
        <w:spacing w:after="0" w:line="240" w:lineRule="auto"/>
        <w:ind w:left="708" w:hanging="424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 xml:space="preserve">b) </w:t>
      </w:r>
      <w:r>
        <w:rPr>
          <w:rFonts w:ascii="Calibri-Italic" w:hAnsi="Calibri-Italic" w:cs="Calibri-Italic"/>
          <w:i/>
          <w:iCs/>
          <w:kern w:val="0"/>
        </w:rPr>
        <w:tab/>
        <w:t xml:space="preserve">Point B </w:t>
      </w:r>
      <w:proofErr w:type="spellStart"/>
      <w:r>
        <w:rPr>
          <w:rFonts w:ascii="Calibri-Italic" w:hAnsi="Calibri-Italic" w:cs="Calibri-Italic"/>
          <w:i/>
          <w:iCs/>
          <w:kern w:val="0"/>
        </w:rPr>
        <w:t>within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r w:rsidRPr="00E14905">
        <w:rPr>
          <w:rFonts w:ascii="Calibri-Italic" w:hAnsi="Calibri-Italic" w:cs="Calibri-Italic"/>
          <w:i/>
          <w:iCs/>
          <w:kern w:val="0"/>
        </w:rPr>
        <w:t>18</w:t>
      </w:r>
      <w:r w:rsidR="00790A29" w:rsidRPr="00E14905">
        <w:rPr>
          <w:rFonts w:ascii="Calibri-Italic" w:hAnsi="Calibri-Italic" w:cs="Calibri-Italic"/>
          <w:i/>
          <w:iCs/>
          <w:kern w:val="0"/>
        </w:rPr>
        <w:t>6</w:t>
      </w:r>
      <w:r w:rsidRPr="00E14905"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 w:rsidRPr="00E14905">
        <w:rPr>
          <w:rFonts w:ascii="Calibri-Italic" w:hAnsi="Calibri-Italic" w:cs="Calibri-Italic"/>
          <w:i/>
          <w:iCs/>
          <w:kern w:val="0"/>
        </w:rPr>
        <w:t>days</w:t>
      </w:r>
      <w:proofErr w:type="spellEnd"/>
      <w:r w:rsidRPr="00E14905"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of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completion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of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individual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</w:rPr>
        <w:t>stage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of WORK set out in </w:t>
      </w:r>
      <w:proofErr w:type="spellStart"/>
      <w:r>
        <w:rPr>
          <w:rFonts w:ascii="Calibri-Italic" w:hAnsi="Calibri-Italic" w:cs="Calibri-Italic"/>
          <w:i/>
          <w:iCs/>
          <w:kern w:val="0"/>
        </w:rPr>
        <w:t>Article</w:t>
      </w:r>
      <w:proofErr w:type="spellEnd"/>
    </w:p>
    <w:p w14:paraId="3BB58B04" w14:textId="6353F821" w:rsidR="00A616D1" w:rsidRDefault="0081516C" w:rsidP="00790A29">
      <w:pPr>
        <w:ind w:left="708"/>
      </w:pPr>
      <w:r>
        <w:rPr>
          <w:rFonts w:ascii="Calibri-Italic" w:hAnsi="Calibri-Italic" w:cs="Calibri-Italic"/>
          <w:i/>
          <w:iCs/>
          <w:kern w:val="0"/>
        </w:rPr>
        <w:t xml:space="preserve">IV, </w:t>
      </w:r>
      <w:proofErr w:type="spellStart"/>
      <w:r>
        <w:rPr>
          <w:rFonts w:ascii="Calibri-Italic" w:hAnsi="Calibri-Italic" w:cs="Calibri-Italic"/>
          <w:i/>
          <w:iCs/>
          <w:kern w:val="0"/>
        </w:rPr>
        <w:t>paragraph</w:t>
      </w:r>
      <w:proofErr w:type="spellEnd"/>
      <w:r>
        <w:rPr>
          <w:rFonts w:ascii="Calibri-Italic" w:hAnsi="Calibri-Italic" w:cs="Calibri-Italic"/>
          <w:i/>
          <w:iCs/>
          <w:kern w:val="0"/>
        </w:rPr>
        <w:t xml:space="preserve"> 1.2. point A.</w:t>
      </w:r>
      <w:r w:rsidR="00A616D1">
        <w:br w:type="page"/>
      </w:r>
    </w:p>
    <w:p w14:paraId="532C1605" w14:textId="77777777" w:rsidR="00091635" w:rsidRDefault="00091635" w:rsidP="00091635"/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53F08BD1" w:rsidR="00B9263F" w:rsidRPr="005D6402" w:rsidRDefault="00306AB7" w:rsidP="00B9263F">
      <w:pPr>
        <w:pStyle w:val="Nadpis4"/>
      </w:pPr>
      <w:r>
        <w:t xml:space="preserve">Změnový list č. </w:t>
      </w:r>
      <w:r w:rsidR="008B4AA6">
        <w:t>2</w:t>
      </w:r>
    </w:p>
    <w:p w14:paraId="57C951F8" w14:textId="4E30AF09" w:rsidR="004871C4" w:rsidRDefault="00306AB7" w:rsidP="004052DC">
      <w:pPr>
        <w:pStyle w:val="Nadpis3"/>
        <w:rPr>
          <w:rStyle w:val="fontstyle01"/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</w:t>
      </w:r>
      <w:r w:rsidR="0024631B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3A0CCE6E" w14:textId="77777777" w:rsidR="00BC61DC" w:rsidRPr="00BC61DC" w:rsidRDefault="00BC61DC" w:rsidP="00BC61DC"/>
    <w:p w14:paraId="70BE70EA" w14:textId="6BF26BAA" w:rsidR="00BC61DC" w:rsidRPr="00BC61DC" w:rsidRDefault="00BC61DC" w:rsidP="00BC61DC">
      <w:pPr>
        <w:jc w:val="center"/>
        <w:rPr>
          <w:i/>
          <w:iCs/>
        </w:rPr>
      </w:pPr>
      <w:r>
        <w:rPr>
          <w:i/>
          <w:iCs/>
        </w:rPr>
        <w:t>PODPISOVÁ STRANA NÁSLEDUJE</w:t>
      </w:r>
    </w:p>
    <w:p w14:paraId="22621460" w14:textId="77777777" w:rsidR="008D2657" w:rsidRDefault="00BB45E4" w:rsidP="00BB45E4">
      <w:pPr>
        <w:keepNext/>
        <w:keepLines/>
        <w:spacing w:before="560" w:after="0" w:line="240" w:lineRule="auto"/>
        <w:jc w:val="left"/>
        <w:rPr>
          <w:rFonts w:eastAsiaTheme="majorEastAsia" w:cstheme="majorBidi"/>
          <w:b/>
          <w:bCs/>
          <w:szCs w:val="24"/>
        </w:rPr>
      </w:pPr>
      <w:r>
        <w:rPr>
          <w:rFonts w:eastAsiaTheme="majorEastAsia" w:cstheme="majorBidi"/>
          <w:b/>
          <w:bCs/>
          <w:szCs w:val="24"/>
        </w:rPr>
        <w:lastRenderedPageBreak/>
        <w:t xml:space="preserve">  </w:t>
      </w:r>
    </w:p>
    <w:p w14:paraId="57B88A57" w14:textId="1DD729EF" w:rsidR="00D8018D" w:rsidRPr="00B65E7E" w:rsidRDefault="00D8018D" w:rsidP="004B6887">
      <w:pPr>
        <w:keepNext/>
        <w:keepLines/>
        <w:spacing w:before="36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8D2657">
        <w:rPr>
          <w:rFonts w:eastAsiaTheme="majorEastAsia" w:cstheme="majorBidi"/>
          <w:b/>
          <w:bCs/>
          <w:szCs w:val="24"/>
        </w:rPr>
        <w:t xml:space="preserve"> </w:t>
      </w:r>
      <w:r w:rsidR="008D2657" w:rsidRPr="008D2657">
        <w:rPr>
          <w:rFonts w:eastAsiaTheme="majorEastAsia" w:cstheme="majorBidi"/>
          <w:szCs w:val="24"/>
        </w:rPr>
        <w:t xml:space="preserve">viz </w:t>
      </w:r>
      <w:proofErr w:type="spellStart"/>
      <w:r w:rsidR="008D2657" w:rsidRPr="008D2657">
        <w:rPr>
          <w:rFonts w:eastAsiaTheme="majorEastAsia" w:cstheme="majorBidi"/>
          <w:szCs w:val="24"/>
        </w:rPr>
        <w:t>dig</w:t>
      </w:r>
      <w:proofErr w:type="spellEnd"/>
      <w:r w:rsidR="008D2657" w:rsidRPr="008D2657">
        <w:rPr>
          <w:rFonts w:eastAsiaTheme="majorEastAsia" w:cstheme="majorBidi"/>
          <w:szCs w:val="24"/>
        </w:rPr>
        <w:t>. podpis</w:t>
      </w:r>
      <w:r w:rsidR="008D2657">
        <w:rPr>
          <w:rFonts w:eastAsiaTheme="majorEastAsia" w:cstheme="majorBidi"/>
          <w:szCs w:val="24"/>
        </w:rPr>
        <w:t xml:space="preserve"> 31.03.2026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BC61DC">
            <w:pPr>
              <w:keepNext/>
              <w:keepLines/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BC61DC">
            <w:pPr>
              <w:keepNext/>
              <w:keepLines/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30CDC5D" w:rsidR="00D8018D" w:rsidRDefault="00D8018D" w:rsidP="00BC61DC">
            <w:pPr>
              <w:keepNext/>
              <w:keepLines/>
              <w:jc w:val="left"/>
            </w:pPr>
            <w:r w:rsidRPr="00D8018D">
              <w:t>Ing. Lubomír Fojtů, ředitel</w:t>
            </w:r>
            <w:r w:rsidR="00B27865">
              <w:t xml:space="preserve"> ŘVC ČR</w:t>
            </w:r>
          </w:p>
        </w:tc>
      </w:tr>
    </w:tbl>
    <w:p w14:paraId="1A435CD7" w14:textId="77777777" w:rsidR="002A6603" w:rsidRDefault="00BB45E4" w:rsidP="00BC61DC">
      <w:pPr>
        <w:keepNext/>
        <w:keepLines/>
        <w:spacing w:before="360" w:after="0"/>
        <w:rPr>
          <w:rFonts w:eastAsiaTheme="majorEastAsia" w:cstheme="majorBidi"/>
          <w:b/>
          <w:bCs/>
          <w:szCs w:val="24"/>
        </w:rPr>
      </w:pPr>
      <w:r>
        <w:rPr>
          <w:rFonts w:eastAsiaTheme="majorEastAsia" w:cstheme="majorBidi"/>
          <w:b/>
          <w:bCs/>
          <w:szCs w:val="24"/>
        </w:rPr>
        <w:t xml:space="preserve">  </w:t>
      </w:r>
    </w:p>
    <w:p w14:paraId="3B3A9D7B" w14:textId="70F93578" w:rsidR="004052DC" w:rsidRPr="00D8018D" w:rsidRDefault="004052DC" w:rsidP="00BC61DC">
      <w:pPr>
        <w:keepNext/>
        <w:keepLines/>
        <w:spacing w:before="360" w:after="0"/>
      </w:pPr>
      <w:r w:rsidRPr="00B65E7E">
        <w:rPr>
          <w:rFonts w:eastAsiaTheme="majorEastAsia" w:cstheme="majorBidi"/>
          <w:b/>
          <w:bCs/>
          <w:szCs w:val="24"/>
        </w:rPr>
        <w:t>Zhotovitel</w:t>
      </w:r>
      <w:r w:rsidR="008D2657">
        <w:rPr>
          <w:rFonts w:eastAsiaTheme="majorEastAsia" w:cstheme="majorBidi"/>
          <w:b/>
          <w:bCs/>
          <w:szCs w:val="24"/>
        </w:rPr>
        <w:t xml:space="preserve"> </w:t>
      </w:r>
      <w:r w:rsidR="008D2657" w:rsidRPr="008D2657">
        <w:rPr>
          <w:rFonts w:eastAsiaTheme="majorEastAsia" w:cstheme="majorBidi"/>
          <w:szCs w:val="24"/>
        </w:rPr>
        <w:t xml:space="preserve">viz </w:t>
      </w:r>
      <w:proofErr w:type="spellStart"/>
      <w:r w:rsidR="008D2657" w:rsidRPr="008D2657">
        <w:rPr>
          <w:rFonts w:eastAsiaTheme="majorEastAsia" w:cstheme="majorBidi"/>
          <w:szCs w:val="24"/>
        </w:rPr>
        <w:t>dig</w:t>
      </w:r>
      <w:proofErr w:type="spellEnd"/>
      <w:r w:rsidR="008D2657" w:rsidRPr="008D2657">
        <w:rPr>
          <w:rFonts w:eastAsiaTheme="majorEastAsia" w:cstheme="majorBidi"/>
          <w:szCs w:val="24"/>
        </w:rPr>
        <w:t>. podpisy</w:t>
      </w:r>
      <w:r w:rsidR="008D2657">
        <w:rPr>
          <w:rFonts w:eastAsiaTheme="majorEastAsia" w:cstheme="majorBidi"/>
          <w:szCs w:val="24"/>
        </w:rPr>
        <w:t xml:space="preserve"> 30.03.2026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2F6E10EA" w14:textId="77777777" w:rsidR="001142AA" w:rsidRDefault="001142AA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3E664BB0" w14:textId="04CB2537" w:rsidR="00306AB7" w:rsidRDefault="00306AB7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BC61DC">
            <w:pPr>
              <w:keepNext/>
              <w:keepLines/>
              <w:jc w:val="left"/>
            </w:pPr>
          </w:p>
          <w:p w14:paraId="5DD1E947" w14:textId="4E3BC56B" w:rsidR="00D27BFC" w:rsidRDefault="00306AB7" w:rsidP="00BC61DC">
            <w:pPr>
              <w:keepNext/>
              <w:keepLines/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42AB24C4" w14:textId="77777777" w:rsidR="00474E6C" w:rsidRDefault="00474E6C" w:rsidP="00BC61DC">
            <w:pPr>
              <w:keepNext/>
              <w:keepLines/>
              <w:jc w:val="left"/>
              <w:rPr>
                <w:b/>
                <w:bCs/>
              </w:rPr>
            </w:pPr>
            <w:r w:rsidRPr="00BA41EE">
              <w:rPr>
                <w:b/>
                <w:bCs/>
              </w:rPr>
              <w:t>PORTOS, advokátní kancelá</w:t>
            </w:r>
            <w:r>
              <w:rPr>
                <w:rFonts w:eastAsia="Calibri" w:cs="Calibri"/>
                <w:b/>
                <w:bCs/>
              </w:rPr>
              <w:t>ř</w:t>
            </w:r>
            <w:r w:rsidRPr="00BA41EE">
              <w:rPr>
                <w:b/>
                <w:bCs/>
              </w:rPr>
              <w:t xml:space="preserve"> s.r.o.</w:t>
            </w:r>
          </w:p>
          <w:p w14:paraId="688C3878" w14:textId="26E3D1A3" w:rsidR="00D27BFC" w:rsidRPr="00474E6C" w:rsidRDefault="008D2657" w:rsidP="00BC61DC">
            <w:pPr>
              <w:keepNext/>
              <w:keepLines/>
              <w:jc w:val="left"/>
              <w:rPr>
                <w:highlight w:val="yellow"/>
              </w:rPr>
            </w:pPr>
            <w:proofErr w:type="spellStart"/>
            <w:r>
              <w:t>xxxx</w:t>
            </w:r>
            <w:proofErr w:type="spellEnd"/>
          </w:p>
        </w:tc>
      </w:tr>
      <w:tr w:rsidR="00D27BFC" w14:paraId="16D80FFC" w14:textId="7EAEB319" w:rsidTr="00D8018D">
        <w:tc>
          <w:tcPr>
            <w:tcW w:w="4531" w:type="dxa"/>
            <w:vAlign w:val="bottom"/>
          </w:tcPr>
          <w:p w14:paraId="71B70F6F" w14:textId="34DABF90" w:rsidR="00306AB7" w:rsidRPr="00E10AF4" w:rsidRDefault="004052DC" w:rsidP="00BC61DC">
            <w:pPr>
              <w:keepNext/>
              <w:keepLines/>
              <w:jc w:val="left"/>
            </w:pPr>
            <w:r>
              <w:t xml:space="preserve">člen rady </w:t>
            </w:r>
            <w:r w:rsidR="00474E6C" w:rsidRPr="00474E6C">
              <w:t>jednatel</w:t>
            </w:r>
            <w:r>
              <w:t>ů</w:t>
            </w:r>
            <w:r w:rsidR="00474E6C" w:rsidRPr="00474E6C">
              <w:t xml:space="preserve"> </w:t>
            </w:r>
            <w:r w:rsidR="00474E6C">
              <w:t>společnosti</w:t>
            </w:r>
          </w:p>
        </w:tc>
      </w:tr>
      <w:tr w:rsidR="00474E6C" w14:paraId="4829FA24" w14:textId="77777777" w:rsidTr="00474E6C">
        <w:trPr>
          <w:trHeight w:val="1522"/>
        </w:trPr>
        <w:tc>
          <w:tcPr>
            <w:tcW w:w="4531" w:type="dxa"/>
          </w:tcPr>
          <w:p w14:paraId="7B5CF09E" w14:textId="18609318" w:rsidR="00474E6C" w:rsidRDefault="00474E6C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3787DFD9" w14:textId="77777777" w:rsidR="00474E6C" w:rsidRDefault="00474E6C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2A36ACF" w14:textId="77777777" w:rsidR="00474E6C" w:rsidRDefault="00474E6C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458562" w14:textId="77777777" w:rsidR="00474E6C" w:rsidRDefault="00474E6C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401AAF95" w14:textId="77777777" w:rsidR="00474E6C" w:rsidRDefault="00474E6C" w:rsidP="00BC61DC">
            <w:pPr>
              <w:keepNext/>
              <w:keepLines/>
              <w:jc w:val="left"/>
            </w:pPr>
          </w:p>
          <w:p w14:paraId="5ACEBCB3" w14:textId="6DA573A6" w:rsidR="00474E6C" w:rsidRDefault="00474E6C" w:rsidP="00BC61DC">
            <w:pPr>
              <w:keepNext/>
              <w:keepLines/>
              <w:jc w:val="left"/>
            </w:pPr>
            <w:r>
              <w:t>………………………………………………………………….</w:t>
            </w:r>
          </w:p>
        </w:tc>
      </w:tr>
      <w:tr w:rsidR="00474E6C" w:rsidRPr="009250A3" w14:paraId="4877DB62" w14:textId="77777777" w:rsidTr="00474E6C">
        <w:tc>
          <w:tcPr>
            <w:tcW w:w="4531" w:type="dxa"/>
          </w:tcPr>
          <w:p w14:paraId="7203255B" w14:textId="77777777" w:rsidR="004052DC" w:rsidRDefault="004052DC" w:rsidP="00BC61DC">
            <w:pPr>
              <w:keepNext/>
              <w:keepLines/>
              <w:jc w:val="left"/>
              <w:rPr>
                <w:b/>
                <w:bCs/>
              </w:rPr>
            </w:pPr>
            <w:r w:rsidRPr="00BA41EE">
              <w:rPr>
                <w:b/>
                <w:bCs/>
              </w:rPr>
              <w:t>PORTOS, advokátní kancelá</w:t>
            </w:r>
            <w:r>
              <w:rPr>
                <w:rFonts w:eastAsia="Calibri" w:cs="Calibri"/>
                <w:b/>
                <w:bCs/>
              </w:rPr>
              <w:t>ř</w:t>
            </w:r>
            <w:r w:rsidRPr="00BA41EE">
              <w:rPr>
                <w:b/>
                <w:bCs/>
              </w:rPr>
              <w:t xml:space="preserve"> s.r.o.</w:t>
            </w:r>
          </w:p>
          <w:p w14:paraId="51D3E152" w14:textId="1A72D8D5" w:rsidR="00474E6C" w:rsidRPr="00474E6C" w:rsidRDefault="008D2657" w:rsidP="00BC61DC">
            <w:pPr>
              <w:keepNext/>
              <w:keepLines/>
              <w:jc w:val="left"/>
              <w:rPr>
                <w:highlight w:val="yellow"/>
              </w:rPr>
            </w:pPr>
            <w:proofErr w:type="spellStart"/>
            <w:r>
              <w:t>xxxx</w:t>
            </w:r>
            <w:proofErr w:type="spellEnd"/>
          </w:p>
        </w:tc>
      </w:tr>
      <w:tr w:rsidR="00474E6C" w14:paraId="52A8D3F0" w14:textId="77777777" w:rsidTr="00474E6C">
        <w:tc>
          <w:tcPr>
            <w:tcW w:w="4531" w:type="dxa"/>
          </w:tcPr>
          <w:p w14:paraId="39281B37" w14:textId="3189CE31" w:rsidR="00474E6C" w:rsidRPr="00E10AF4" w:rsidRDefault="004052DC" w:rsidP="00BC61DC">
            <w:pPr>
              <w:keepNext/>
              <w:keepLines/>
              <w:jc w:val="left"/>
            </w:pPr>
            <w:r>
              <w:t xml:space="preserve">člen rady </w:t>
            </w:r>
            <w:r w:rsidRPr="00474E6C">
              <w:t>jednatel</w:t>
            </w:r>
            <w:r>
              <w:t>ů</w:t>
            </w:r>
            <w:r w:rsidRPr="00474E6C">
              <w:t xml:space="preserve"> </w:t>
            </w:r>
            <w:r>
              <w:t>společnosti</w:t>
            </w:r>
          </w:p>
        </w:tc>
      </w:tr>
      <w:tr w:rsidR="00474E6C" w14:paraId="6A0924CE" w14:textId="77777777" w:rsidTr="00BC52A8">
        <w:trPr>
          <w:trHeight w:val="1522"/>
        </w:trPr>
        <w:tc>
          <w:tcPr>
            <w:tcW w:w="4531" w:type="dxa"/>
          </w:tcPr>
          <w:p w14:paraId="3392A0DF" w14:textId="77777777" w:rsidR="00474E6C" w:rsidRDefault="00474E6C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1B324D07" w14:textId="77777777" w:rsidR="00474E6C" w:rsidRDefault="00474E6C" w:rsidP="00BC61DC">
            <w:pPr>
              <w:keepNext/>
              <w:keepLines/>
              <w:jc w:val="left"/>
            </w:pPr>
          </w:p>
          <w:p w14:paraId="3403173D" w14:textId="77777777" w:rsidR="003D732B" w:rsidRDefault="003D732B" w:rsidP="00BC61DC">
            <w:pPr>
              <w:keepNext/>
              <w:keepLines/>
              <w:jc w:val="left"/>
            </w:pPr>
          </w:p>
          <w:p w14:paraId="7A4C0784" w14:textId="77777777" w:rsidR="003D732B" w:rsidRDefault="003D732B" w:rsidP="00BC61DC">
            <w:pPr>
              <w:keepNext/>
              <w:keepLines/>
              <w:jc w:val="left"/>
            </w:pPr>
          </w:p>
          <w:p w14:paraId="351A652C" w14:textId="77777777" w:rsidR="003D732B" w:rsidRDefault="003D732B" w:rsidP="00BC61DC">
            <w:pPr>
              <w:keepNext/>
              <w:keepLines/>
              <w:jc w:val="left"/>
            </w:pPr>
          </w:p>
          <w:p w14:paraId="73C1B9FD" w14:textId="51C95DA5" w:rsidR="00474E6C" w:rsidRDefault="00474E6C" w:rsidP="00BC61DC">
            <w:pPr>
              <w:keepNext/>
              <w:keepLines/>
              <w:jc w:val="left"/>
            </w:pPr>
            <w:r>
              <w:t>………………………………………………………………….</w:t>
            </w:r>
          </w:p>
        </w:tc>
      </w:tr>
      <w:tr w:rsidR="00474E6C" w:rsidRPr="00474E6C" w14:paraId="727EB89D" w14:textId="77777777" w:rsidTr="00BC52A8">
        <w:tc>
          <w:tcPr>
            <w:tcW w:w="4531" w:type="dxa"/>
          </w:tcPr>
          <w:p w14:paraId="067E86C6" w14:textId="77777777" w:rsidR="006321F5" w:rsidRDefault="006321F5" w:rsidP="00BC61DC">
            <w:pPr>
              <w:keepNext/>
              <w:keepLines/>
              <w:jc w:val="left"/>
              <w:rPr>
                <w:b/>
                <w:bCs/>
              </w:rPr>
            </w:pPr>
            <w:r w:rsidRPr="00BA41EE">
              <w:rPr>
                <w:b/>
                <w:bCs/>
              </w:rPr>
              <w:t>AZ GEO, s.r.o.</w:t>
            </w:r>
          </w:p>
          <w:p w14:paraId="5783B334" w14:textId="6CA8C476" w:rsidR="00474E6C" w:rsidRPr="00474E6C" w:rsidRDefault="008D2657" w:rsidP="00BC61DC">
            <w:pPr>
              <w:keepNext/>
              <w:keepLines/>
              <w:jc w:val="left"/>
              <w:rPr>
                <w:highlight w:val="yellow"/>
              </w:rPr>
            </w:pPr>
            <w:proofErr w:type="spellStart"/>
            <w:r>
              <w:t>xxxx</w:t>
            </w:r>
            <w:proofErr w:type="spellEnd"/>
          </w:p>
        </w:tc>
      </w:tr>
      <w:tr w:rsidR="00474E6C" w:rsidRPr="00E10AF4" w14:paraId="1EE6970B" w14:textId="77777777" w:rsidTr="00BC52A8">
        <w:tc>
          <w:tcPr>
            <w:tcW w:w="4531" w:type="dxa"/>
          </w:tcPr>
          <w:p w14:paraId="027D605E" w14:textId="070D145B" w:rsidR="00474E6C" w:rsidRPr="00E10AF4" w:rsidRDefault="006321F5" w:rsidP="00BC61DC">
            <w:pPr>
              <w:keepNext/>
              <w:keepLines/>
              <w:jc w:val="left"/>
            </w:pPr>
            <w:r w:rsidRPr="00474E6C">
              <w:t xml:space="preserve">jednatel </w:t>
            </w:r>
            <w:r>
              <w:t>společnosti</w:t>
            </w:r>
          </w:p>
        </w:tc>
      </w:tr>
      <w:tr w:rsidR="004052DC" w:rsidRPr="00E10AF4" w14:paraId="1E296BFD" w14:textId="77777777" w:rsidTr="00BC52A8">
        <w:tc>
          <w:tcPr>
            <w:tcW w:w="4531" w:type="dxa"/>
          </w:tcPr>
          <w:p w14:paraId="12290243" w14:textId="77777777" w:rsidR="004052DC" w:rsidRDefault="004052DC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4A487AF6" w14:textId="77777777" w:rsidR="004052DC" w:rsidRDefault="004052DC" w:rsidP="00BC61DC">
            <w:pPr>
              <w:keepNext/>
              <w:keepLines/>
              <w:jc w:val="left"/>
            </w:pPr>
          </w:p>
          <w:p w14:paraId="59A2192A" w14:textId="77777777" w:rsidR="004052DC" w:rsidRDefault="004052DC" w:rsidP="00BC61DC">
            <w:pPr>
              <w:keepNext/>
              <w:keepLines/>
              <w:jc w:val="left"/>
            </w:pPr>
          </w:p>
          <w:p w14:paraId="3AAC4C61" w14:textId="77777777" w:rsidR="004052DC" w:rsidRDefault="004052DC" w:rsidP="00BC61DC">
            <w:pPr>
              <w:keepNext/>
              <w:keepLines/>
              <w:jc w:val="left"/>
            </w:pPr>
          </w:p>
          <w:p w14:paraId="7EFB0332" w14:textId="77777777" w:rsidR="004052DC" w:rsidRDefault="004052DC" w:rsidP="00BC61DC">
            <w:pPr>
              <w:keepNext/>
              <w:keepLines/>
              <w:jc w:val="left"/>
            </w:pPr>
          </w:p>
          <w:p w14:paraId="7AD02507" w14:textId="7EB68CD2" w:rsidR="004052DC" w:rsidRPr="00474E6C" w:rsidRDefault="004052DC" w:rsidP="00BC61DC">
            <w:pPr>
              <w:keepNext/>
              <w:keepLines/>
              <w:jc w:val="left"/>
            </w:pPr>
            <w:r>
              <w:t>………………………………………………………………….</w:t>
            </w:r>
          </w:p>
        </w:tc>
      </w:tr>
      <w:tr w:rsidR="004052DC" w:rsidRPr="00E10AF4" w14:paraId="6F372914" w14:textId="77777777" w:rsidTr="00BC52A8">
        <w:tc>
          <w:tcPr>
            <w:tcW w:w="4531" w:type="dxa"/>
          </w:tcPr>
          <w:p w14:paraId="322FE478" w14:textId="77777777" w:rsidR="004052DC" w:rsidRDefault="004052DC" w:rsidP="00BC61DC">
            <w:pPr>
              <w:keepNext/>
              <w:keepLines/>
              <w:jc w:val="left"/>
              <w:rPr>
                <w:b/>
                <w:bCs/>
              </w:rPr>
            </w:pPr>
            <w:r w:rsidRPr="00BA41EE">
              <w:rPr>
                <w:b/>
                <w:bCs/>
              </w:rPr>
              <w:t>Ecological Consulting a.s.</w:t>
            </w:r>
          </w:p>
          <w:p w14:paraId="4B3FF217" w14:textId="327E0898" w:rsidR="004052DC" w:rsidRDefault="008D2657" w:rsidP="00BC61DC">
            <w:pPr>
              <w:keepNext/>
              <w:keepLines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proofErr w:type="spellStart"/>
            <w:r>
              <w:t>xxxx</w:t>
            </w:r>
            <w:proofErr w:type="spellEnd"/>
          </w:p>
        </w:tc>
      </w:tr>
      <w:tr w:rsidR="004052DC" w:rsidRPr="00E10AF4" w14:paraId="6CAC2C9C" w14:textId="77777777" w:rsidTr="00BC52A8">
        <w:tc>
          <w:tcPr>
            <w:tcW w:w="4531" w:type="dxa"/>
          </w:tcPr>
          <w:p w14:paraId="18C8DBFD" w14:textId="24384340" w:rsidR="004052DC" w:rsidRPr="00BA41EE" w:rsidRDefault="004052DC" w:rsidP="00BC61DC">
            <w:pPr>
              <w:keepNext/>
              <w:keepLines/>
              <w:jc w:val="left"/>
              <w:rPr>
                <w:b/>
                <w:bCs/>
              </w:rPr>
            </w:pPr>
            <w:r w:rsidRPr="00474E6C">
              <w:t>p</w:t>
            </w:r>
            <w:r>
              <w:t>ř</w:t>
            </w:r>
            <w:r w:rsidRPr="00474E6C">
              <w:t>edseda p</w:t>
            </w:r>
            <w:r>
              <w:t>ř</w:t>
            </w:r>
            <w:r w:rsidRPr="00474E6C">
              <w:t>edstavenstva</w:t>
            </w:r>
          </w:p>
        </w:tc>
      </w:tr>
    </w:tbl>
    <w:p w14:paraId="2AAE49D5" w14:textId="77777777" w:rsidR="00474E6C" w:rsidRPr="00E10AF4" w:rsidRDefault="00474E6C" w:rsidP="00E10AF4">
      <w:pPr>
        <w:tabs>
          <w:tab w:val="left" w:pos="1395"/>
        </w:tabs>
        <w:rPr>
          <w:highlight w:val="green"/>
        </w:rPr>
      </w:pPr>
    </w:p>
    <w:sectPr w:rsidR="00474E6C" w:rsidRPr="00E10AF4" w:rsidSect="00E10AF4">
      <w:headerReference w:type="default" r:id="rId45"/>
      <w:footerReference w:type="default" r:id="rId46"/>
      <w:pgSz w:w="11906" w:h="16838"/>
      <w:pgMar w:top="1249" w:right="1417" w:bottom="1417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B990" w14:textId="77777777" w:rsidR="008B6ACD" w:rsidRDefault="008B6ACD" w:rsidP="006C750C">
      <w:pPr>
        <w:spacing w:after="0" w:line="240" w:lineRule="auto"/>
      </w:pPr>
      <w:r>
        <w:separator/>
      </w:r>
    </w:p>
  </w:endnote>
  <w:endnote w:type="continuationSeparator" w:id="0">
    <w:p w14:paraId="04C66485" w14:textId="77777777" w:rsidR="008B6ACD" w:rsidRDefault="008B6ACD" w:rsidP="006C750C">
      <w:pPr>
        <w:spacing w:after="0" w:line="240" w:lineRule="auto"/>
      </w:pPr>
      <w:r>
        <w:continuationSeparator/>
      </w:r>
    </w:p>
  </w:endnote>
  <w:endnote w:type="continuationNotice" w:id="1">
    <w:p w14:paraId="242D7FC5" w14:textId="77777777" w:rsidR="008B6ACD" w:rsidRDefault="008B6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847A" w14:textId="77777777" w:rsidR="008B6ACD" w:rsidRDefault="008B6ACD" w:rsidP="006C750C">
      <w:pPr>
        <w:spacing w:after="0" w:line="240" w:lineRule="auto"/>
      </w:pPr>
      <w:r>
        <w:separator/>
      </w:r>
    </w:p>
  </w:footnote>
  <w:footnote w:type="continuationSeparator" w:id="0">
    <w:p w14:paraId="6C9C0E6E" w14:textId="77777777" w:rsidR="008B6ACD" w:rsidRDefault="008B6ACD" w:rsidP="006C750C">
      <w:pPr>
        <w:spacing w:after="0" w:line="240" w:lineRule="auto"/>
      </w:pPr>
      <w:r>
        <w:continuationSeparator/>
      </w:r>
    </w:p>
  </w:footnote>
  <w:footnote w:type="continuationNotice" w:id="1">
    <w:p w14:paraId="410609EC" w14:textId="77777777" w:rsidR="008B6ACD" w:rsidRDefault="008B6A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9083" w14:textId="47DE118E" w:rsidR="0077548A" w:rsidRDefault="0077548A" w:rsidP="008875F5">
    <w:pPr>
      <w:pStyle w:val="Zhlav"/>
      <w:jc w:val="center"/>
    </w:pPr>
    <w:r w:rsidRPr="00DC7021">
      <w:t>Smlouva o dílo</w:t>
    </w:r>
    <w:r>
      <w:t>:</w:t>
    </w:r>
    <w:r w:rsidR="00E23E12">
      <w:t xml:space="preserve"> </w:t>
    </w:r>
    <w:r w:rsidR="008875F5">
      <w:t xml:space="preserve">Zlepšení plavebních podmínek na Labi v úseku Ústí nad Labem – státní hranice ČR/SRN </w:t>
    </w:r>
    <w:r w:rsidR="007F168E" w:rsidRPr="007F168E">
      <w:t xml:space="preserve">– </w:t>
    </w:r>
    <w:r w:rsidR="008875F5" w:rsidRPr="008875F5">
      <w:t>Posouzení vlivu stavby na životní prost</w:t>
    </w:r>
    <w:r w:rsidR="008875F5">
      <w:rPr>
        <w:rFonts w:eastAsia="Calibri" w:cs="Calibri"/>
      </w:rPr>
      <w:t>ř</w:t>
    </w:r>
    <w:r w:rsidR="008875F5" w:rsidRPr="008875F5">
      <w:t>edí dle</w:t>
    </w:r>
    <w:r w:rsidR="008875F5">
      <w:t xml:space="preserve"> </w:t>
    </w:r>
    <w:r w:rsidR="008875F5" w:rsidRPr="008875F5">
      <w:t>zákona č. 100/2001 Sb.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7BD"/>
    <w:multiLevelType w:val="hybridMultilevel"/>
    <w:tmpl w:val="39EEE65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B76715"/>
    <w:multiLevelType w:val="hybridMultilevel"/>
    <w:tmpl w:val="A510EC90"/>
    <w:lvl w:ilvl="0" w:tplc="DE502CA0">
      <w:start w:val="1"/>
      <w:numFmt w:val="upperRoman"/>
      <w:pStyle w:val="Styl8I"/>
      <w:lvlText w:val="%1."/>
      <w:lvlJc w:val="righ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5B93263"/>
    <w:multiLevelType w:val="hybridMultilevel"/>
    <w:tmpl w:val="9124A7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62C9"/>
    <w:multiLevelType w:val="hybridMultilevel"/>
    <w:tmpl w:val="9124A7CA"/>
    <w:lvl w:ilvl="0" w:tplc="6958E19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0484"/>
    <w:multiLevelType w:val="hybridMultilevel"/>
    <w:tmpl w:val="DADE2086"/>
    <w:lvl w:ilvl="0" w:tplc="3224E21C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11D91"/>
    <w:multiLevelType w:val="hybridMultilevel"/>
    <w:tmpl w:val="D9702AE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7372FB"/>
    <w:multiLevelType w:val="multilevel"/>
    <w:tmpl w:val="FC889B62"/>
    <w:styleLink w:val="Aktulnseznam1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972DBA"/>
    <w:multiLevelType w:val="multilevel"/>
    <w:tmpl w:val="65B8D27C"/>
    <w:lvl w:ilvl="0"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56EA2"/>
    <w:multiLevelType w:val="hybridMultilevel"/>
    <w:tmpl w:val="B5DAEFDC"/>
    <w:lvl w:ilvl="0" w:tplc="6D8AB604">
      <w:start w:val="1"/>
      <w:numFmt w:val="decimal"/>
      <w:pStyle w:val="Styl6"/>
      <w:lvlText w:val="%1."/>
      <w:lvlJc w:val="left"/>
      <w:pPr>
        <w:ind w:left="1425" w:hanging="360"/>
      </w:pPr>
      <w:rPr>
        <w:rFonts w:ascii="Arial" w:hAnsi="Arial" w:cs="Arial" w:hint="default"/>
      </w:rPr>
    </w:lvl>
    <w:lvl w:ilvl="1" w:tplc="19C29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D6BC4"/>
    <w:multiLevelType w:val="hybridMultilevel"/>
    <w:tmpl w:val="0D805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13A05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77BA1"/>
    <w:multiLevelType w:val="hybridMultilevel"/>
    <w:tmpl w:val="63CC1756"/>
    <w:lvl w:ilvl="0" w:tplc="131C65C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25790"/>
    <w:multiLevelType w:val="hybridMultilevel"/>
    <w:tmpl w:val="6A245E0A"/>
    <w:lvl w:ilvl="0" w:tplc="E3C6E2CE">
      <w:start w:val="6"/>
      <w:numFmt w:val="upperRoman"/>
      <w:lvlText w:val="%1."/>
      <w:lvlJc w:val="right"/>
      <w:pPr>
        <w:ind w:left="1425" w:hanging="360"/>
      </w:pPr>
      <w:rPr>
        <w:rFonts w:hint="default"/>
        <w:b/>
        <w:bCs/>
      </w:rPr>
    </w:lvl>
    <w:lvl w:ilvl="1" w:tplc="1E5AB7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857E1"/>
    <w:multiLevelType w:val="hybridMultilevel"/>
    <w:tmpl w:val="FC889B62"/>
    <w:lvl w:ilvl="0" w:tplc="458C8746">
      <w:start w:val="2"/>
      <w:numFmt w:val="lowerLetter"/>
      <w:lvlText w:val="%1)"/>
      <w:lvlJc w:val="left"/>
      <w:pPr>
        <w:ind w:left="177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30945342">
    <w:abstractNumId w:val="3"/>
  </w:num>
  <w:num w:numId="2" w16cid:durableId="1463421185">
    <w:abstractNumId w:val="9"/>
  </w:num>
  <w:num w:numId="3" w16cid:durableId="1899199333">
    <w:abstractNumId w:val="9"/>
  </w:num>
  <w:num w:numId="4" w16cid:durableId="1580409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2994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3537379">
    <w:abstractNumId w:val="12"/>
  </w:num>
  <w:num w:numId="7" w16cid:durableId="1119569587">
    <w:abstractNumId w:val="4"/>
  </w:num>
  <w:num w:numId="8" w16cid:durableId="1481190924">
    <w:abstractNumId w:val="4"/>
  </w:num>
  <w:num w:numId="9" w16cid:durableId="311368884">
    <w:abstractNumId w:val="10"/>
  </w:num>
  <w:num w:numId="10" w16cid:durableId="2054692261">
    <w:abstractNumId w:val="9"/>
  </w:num>
  <w:num w:numId="11" w16cid:durableId="1906064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6803402">
    <w:abstractNumId w:val="15"/>
  </w:num>
  <w:num w:numId="13" w16cid:durableId="404112990">
    <w:abstractNumId w:val="5"/>
  </w:num>
  <w:num w:numId="14" w16cid:durableId="1220359912">
    <w:abstractNumId w:val="11"/>
  </w:num>
  <w:num w:numId="15" w16cid:durableId="2126537964">
    <w:abstractNumId w:val="1"/>
  </w:num>
  <w:num w:numId="16" w16cid:durableId="555438548">
    <w:abstractNumId w:val="0"/>
  </w:num>
  <w:num w:numId="17" w16cid:durableId="419568968">
    <w:abstractNumId w:val="11"/>
    <w:lvlOverride w:ilvl="0">
      <w:startOverride w:val="1"/>
    </w:lvlOverride>
  </w:num>
  <w:num w:numId="18" w16cid:durableId="1514034825">
    <w:abstractNumId w:val="13"/>
  </w:num>
  <w:num w:numId="19" w16cid:durableId="1847012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1329046">
    <w:abstractNumId w:val="16"/>
  </w:num>
  <w:num w:numId="21" w16cid:durableId="983312113">
    <w:abstractNumId w:val="8"/>
  </w:num>
  <w:num w:numId="22" w16cid:durableId="1716737682">
    <w:abstractNumId w:val="6"/>
  </w:num>
  <w:num w:numId="23" w16cid:durableId="886529671">
    <w:abstractNumId w:val="2"/>
  </w:num>
  <w:num w:numId="24" w16cid:durableId="1856066705">
    <w:abstractNumId w:val="7"/>
  </w:num>
  <w:num w:numId="25" w16cid:durableId="2082554893">
    <w:abstractNumId w:val="14"/>
  </w:num>
  <w:num w:numId="26" w16cid:durableId="3949387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5657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1514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1635"/>
    <w:rsid w:val="000927A0"/>
    <w:rsid w:val="00092A84"/>
    <w:rsid w:val="000936AE"/>
    <w:rsid w:val="0009404F"/>
    <w:rsid w:val="0009436B"/>
    <w:rsid w:val="000A1B1B"/>
    <w:rsid w:val="000A38FB"/>
    <w:rsid w:val="000A3993"/>
    <w:rsid w:val="000A3FF6"/>
    <w:rsid w:val="000A4B47"/>
    <w:rsid w:val="000A5125"/>
    <w:rsid w:val="000A7446"/>
    <w:rsid w:val="000B3445"/>
    <w:rsid w:val="000B4CC1"/>
    <w:rsid w:val="000B7CAA"/>
    <w:rsid w:val="000B7E5B"/>
    <w:rsid w:val="000C3A39"/>
    <w:rsid w:val="000D3082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6492"/>
    <w:rsid w:val="0010776B"/>
    <w:rsid w:val="001105A1"/>
    <w:rsid w:val="001142AA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7FB"/>
    <w:rsid w:val="00152CB5"/>
    <w:rsid w:val="00160D74"/>
    <w:rsid w:val="00163F98"/>
    <w:rsid w:val="00171C3D"/>
    <w:rsid w:val="001759E1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0E1D"/>
    <w:rsid w:val="001C115D"/>
    <w:rsid w:val="001C5BE1"/>
    <w:rsid w:val="001D1868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05442"/>
    <w:rsid w:val="002058D9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4631B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0E96"/>
    <w:rsid w:val="002915C1"/>
    <w:rsid w:val="00294887"/>
    <w:rsid w:val="00295136"/>
    <w:rsid w:val="00296E5F"/>
    <w:rsid w:val="002A00B3"/>
    <w:rsid w:val="002A4996"/>
    <w:rsid w:val="002A5235"/>
    <w:rsid w:val="002A6603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3076"/>
    <w:rsid w:val="002D572E"/>
    <w:rsid w:val="002D6E31"/>
    <w:rsid w:val="002E12E6"/>
    <w:rsid w:val="002E472E"/>
    <w:rsid w:val="002E52E6"/>
    <w:rsid w:val="002E67B3"/>
    <w:rsid w:val="002F1C26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26FF1"/>
    <w:rsid w:val="00333C8D"/>
    <w:rsid w:val="003358EE"/>
    <w:rsid w:val="00340AB1"/>
    <w:rsid w:val="00342689"/>
    <w:rsid w:val="003474BE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D732B"/>
    <w:rsid w:val="003E2354"/>
    <w:rsid w:val="003E2F12"/>
    <w:rsid w:val="003E44F5"/>
    <w:rsid w:val="003F3467"/>
    <w:rsid w:val="003F4C01"/>
    <w:rsid w:val="003F5B12"/>
    <w:rsid w:val="003F69A2"/>
    <w:rsid w:val="004007B1"/>
    <w:rsid w:val="00401C5D"/>
    <w:rsid w:val="00403CBE"/>
    <w:rsid w:val="004052DC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1ADE"/>
    <w:rsid w:val="004544C1"/>
    <w:rsid w:val="00454B49"/>
    <w:rsid w:val="00455A59"/>
    <w:rsid w:val="00460BBC"/>
    <w:rsid w:val="00470617"/>
    <w:rsid w:val="00474E6C"/>
    <w:rsid w:val="00477220"/>
    <w:rsid w:val="0047753E"/>
    <w:rsid w:val="004871C4"/>
    <w:rsid w:val="0049155C"/>
    <w:rsid w:val="00492F80"/>
    <w:rsid w:val="00493E9A"/>
    <w:rsid w:val="00495D4E"/>
    <w:rsid w:val="00497431"/>
    <w:rsid w:val="004B2FA6"/>
    <w:rsid w:val="004B5F8D"/>
    <w:rsid w:val="004B6887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E74D9"/>
    <w:rsid w:val="004F1316"/>
    <w:rsid w:val="004F2A98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3039"/>
    <w:rsid w:val="00514470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4DF"/>
    <w:rsid w:val="00552F88"/>
    <w:rsid w:val="00553228"/>
    <w:rsid w:val="00554D5C"/>
    <w:rsid w:val="005574F9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926DF"/>
    <w:rsid w:val="005A0E77"/>
    <w:rsid w:val="005A2582"/>
    <w:rsid w:val="005A4CA4"/>
    <w:rsid w:val="005A5CF3"/>
    <w:rsid w:val="005B1F05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461"/>
    <w:rsid w:val="005E2849"/>
    <w:rsid w:val="005E533B"/>
    <w:rsid w:val="005E5D03"/>
    <w:rsid w:val="005E6343"/>
    <w:rsid w:val="005E73BA"/>
    <w:rsid w:val="005F056E"/>
    <w:rsid w:val="005F0C0C"/>
    <w:rsid w:val="005F31B3"/>
    <w:rsid w:val="006019C0"/>
    <w:rsid w:val="00603C99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21F5"/>
    <w:rsid w:val="0063667E"/>
    <w:rsid w:val="0063670B"/>
    <w:rsid w:val="00637E47"/>
    <w:rsid w:val="00647984"/>
    <w:rsid w:val="0065207C"/>
    <w:rsid w:val="00654E1F"/>
    <w:rsid w:val="006613F2"/>
    <w:rsid w:val="00663609"/>
    <w:rsid w:val="00665E21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D33A6"/>
    <w:rsid w:val="006D6797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09AC"/>
    <w:rsid w:val="0071325B"/>
    <w:rsid w:val="007134FB"/>
    <w:rsid w:val="007156E0"/>
    <w:rsid w:val="00715F4F"/>
    <w:rsid w:val="00717336"/>
    <w:rsid w:val="00721F0D"/>
    <w:rsid w:val="00723707"/>
    <w:rsid w:val="007335F5"/>
    <w:rsid w:val="007342A1"/>
    <w:rsid w:val="00735F6E"/>
    <w:rsid w:val="00740790"/>
    <w:rsid w:val="00740A89"/>
    <w:rsid w:val="007412F0"/>
    <w:rsid w:val="00741D7C"/>
    <w:rsid w:val="0074215A"/>
    <w:rsid w:val="00743262"/>
    <w:rsid w:val="00750798"/>
    <w:rsid w:val="00753164"/>
    <w:rsid w:val="00753630"/>
    <w:rsid w:val="00753ECE"/>
    <w:rsid w:val="0075653E"/>
    <w:rsid w:val="007568F3"/>
    <w:rsid w:val="007640EF"/>
    <w:rsid w:val="00764453"/>
    <w:rsid w:val="00764DE2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A29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5DC0"/>
    <w:rsid w:val="007C6B90"/>
    <w:rsid w:val="007C6EDA"/>
    <w:rsid w:val="007C7234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168E"/>
    <w:rsid w:val="007F235A"/>
    <w:rsid w:val="007F32DE"/>
    <w:rsid w:val="007F77B4"/>
    <w:rsid w:val="00802053"/>
    <w:rsid w:val="008036D0"/>
    <w:rsid w:val="00804596"/>
    <w:rsid w:val="00810593"/>
    <w:rsid w:val="0081516C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875F5"/>
    <w:rsid w:val="00892995"/>
    <w:rsid w:val="008954AF"/>
    <w:rsid w:val="00896534"/>
    <w:rsid w:val="008A064C"/>
    <w:rsid w:val="008A0F55"/>
    <w:rsid w:val="008A3AD4"/>
    <w:rsid w:val="008A6299"/>
    <w:rsid w:val="008A719A"/>
    <w:rsid w:val="008B0CA3"/>
    <w:rsid w:val="008B3608"/>
    <w:rsid w:val="008B3AAF"/>
    <w:rsid w:val="008B3D2F"/>
    <w:rsid w:val="008B4AA6"/>
    <w:rsid w:val="008B55B3"/>
    <w:rsid w:val="008B659D"/>
    <w:rsid w:val="008B6ACD"/>
    <w:rsid w:val="008B6F95"/>
    <w:rsid w:val="008B75C3"/>
    <w:rsid w:val="008C04BD"/>
    <w:rsid w:val="008C159F"/>
    <w:rsid w:val="008C35AE"/>
    <w:rsid w:val="008C41AA"/>
    <w:rsid w:val="008C5CC8"/>
    <w:rsid w:val="008D2657"/>
    <w:rsid w:val="008D34A2"/>
    <w:rsid w:val="008D4CE4"/>
    <w:rsid w:val="008D65E0"/>
    <w:rsid w:val="008E0B4C"/>
    <w:rsid w:val="008E470A"/>
    <w:rsid w:val="008F041C"/>
    <w:rsid w:val="008F1F52"/>
    <w:rsid w:val="008F3375"/>
    <w:rsid w:val="008F49D5"/>
    <w:rsid w:val="008F4E18"/>
    <w:rsid w:val="008F5E38"/>
    <w:rsid w:val="008F631C"/>
    <w:rsid w:val="008F6FE7"/>
    <w:rsid w:val="008F7925"/>
    <w:rsid w:val="00900218"/>
    <w:rsid w:val="00901E97"/>
    <w:rsid w:val="009023F9"/>
    <w:rsid w:val="00903588"/>
    <w:rsid w:val="00906DD6"/>
    <w:rsid w:val="00907B48"/>
    <w:rsid w:val="00911C5A"/>
    <w:rsid w:val="009135CE"/>
    <w:rsid w:val="00913E7F"/>
    <w:rsid w:val="00915981"/>
    <w:rsid w:val="00917A5F"/>
    <w:rsid w:val="00922316"/>
    <w:rsid w:val="00922B17"/>
    <w:rsid w:val="00924847"/>
    <w:rsid w:val="00930185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1275"/>
    <w:rsid w:val="009524BA"/>
    <w:rsid w:val="00955AA3"/>
    <w:rsid w:val="00961482"/>
    <w:rsid w:val="0096244A"/>
    <w:rsid w:val="00965544"/>
    <w:rsid w:val="009674AE"/>
    <w:rsid w:val="00971798"/>
    <w:rsid w:val="00977B18"/>
    <w:rsid w:val="009820E2"/>
    <w:rsid w:val="00987618"/>
    <w:rsid w:val="00990631"/>
    <w:rsid w:val="00995012"/>
    <w:rsid w:val="00996B93"/>
    <w:rsid w:val="009A077E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D6854"/>
    <w:rsid w:val="009E2B93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1B3D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11F5"/>
    <w:rsid w:val="00A616D1"/>
    <w:rsid w:val="00A6392C"/>
    <w:rsid w:val="00A67E8E"/>
    <w:rsid w:val="00A72B5C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A33F8"/>
    <w:rsid w:val="00AB03CE"/>
    <w:rsid w:val="00AB043C"/>
    <w:rsid w:val="00AC004E"/>
    <w:rsid w:val="00AC28CF"/>
    <w:rsid w:val="00AC4579"/>
    <w:rsid w:val="00AC4BCD"/>
    <w:rsid w:val="00AC63A5"/>
    <w:rsid w:val="00AD0B89"/>
    <w:rsid w:val="00AD1E1B"/>
    <w:rsid w:val="00AD49D7"/>
    <w:rsid w:val="00AD530D"/>
    <w:rsid w:val="00AE05B5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5D7"/>
    <w:rsid w:val="00B25A37"/>
    <w:rsid w:val="00B26793"/>
    <w:rsid w:val="00B27865"/>
    <w:rsid w:val="00B34231"/>
    <w:rsid w:val="00B36918"/>
    <w:rsid w:val="00B37BC6"/>
    <w:rsid w:val="00B40BB2"/>
    <w:rsid w:val="00B52D42"/>
    <w:rsid w:val="00B556D0"/>
    <w:rsid w:val="00B557FF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605A"/>
    <w:rsid w:val="00B82A9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A41EE"/>
    <w:rsid w:val="00BA7F7E"/>
    <w:rsid w:val="00BB0927"/>
    <w:rsid w:val="00BB2FFB"/>
    <w:rsid w:val="00BB337C"/>
    <w:rsid w:val="00BB3AE5"/>
    <w:rsid w:val="00BB45E4"/>
    <w:rsid w:val="00BB78D7"/>
    <w:rsid w:val="00BB7B3E"/>
    <w:rsid w:val="00BC0240"/>
    <w:rsid w:val="00BC19A8"/>
    <w:rsid w:val="00BC2323"/>
    <w:rsid w:val="00BC4FF4"/>
    <w:rsid w:val="00BC61DC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37BAD"/>
    <w:rsid w:val="00C416D9"/>
    <w:rsid w:val="00C42298"/>
    <w:rsid w:val="00C4282A"/>
    <w:rsid w:val="00C435D0"/>
    <w:rsid w:val="00C43F6D"/>
    <w:rsid w:val="00C43F7B"/>
    <w:rsid w:val="00C44044"/>
    <w:rsid w:val="00C457AC"/>
    <w:rsid w:val="00C47925"/>
    <w:rsid w:val="00C5000C"/>
    <w:rsid w:val="00C5038E"/>
    <w:rsid w:val="00C53962"/>
    <w:rsid w:val="00C66461"/>
    <w:rsid w:val="00C7004E"/>
    <w:rsid w:val="00C70F21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2239"/>
    <w:rsid w:val="00C929C1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4C7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0F3A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3FD1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3CE"/>
    <w:rsid w:val="00DC3DA4"/>
    <w:rsid w:val="00DC4C0E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0B9"/>
    <w:rsid w:val="00DF05B9"/>
    <w:rsid w:val="00DF0B9F"/>
    <w:rsid w:val="00DF3F94"/>
    <w:rsid w:val="00E003C0"/>
    <w:rsid w:val="00E00E66"/>
    <w:rsid w:val="00E04D1C"/>
    <w:rsid w:val="00E0569F"/>
    <w:rsid w:val="00E06D61"/>
    <w:rsid w:val="00E07DA5"/>
    <w:rsid w:val="00E10AF4"/>
    <w:rsid w:val="00E10DDD"/>
    <w:rsid w:val="00E14905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74418"/>
    <w:rsid w:val="00E756C0"/>
    <w:rsid w:val="00E81EA9"/>
    <w:rsid w:val="00E835BA"/>
    <w:rsid w:val="00E900B0"/>
    <w:rsid w:val="00E91070"/>
    <w:rsid w:val="00E91313"/>
    <w:rsid w:val="00E944C1"/>
    <w:rsid w:val="00E97C61"/>
    <w:rsid w:val="00E97CE0"/>
    <w:rsid w:val="00EA029A"/>
    <w:rsid w:val="00EA1112"/>
    <w:rsid w:val="00EA353E"/>
    <w:rsid w:val="00EA58B4"/>
    <w:rsid w:val="00EB0A45"/>
    <w:rsid w:val="00EB2A22"/>
    <w:rsid w:val="00EB6C44"/>
    <w:rsid w:val="00EC040E"/>
    <w:rsid w:val="00EC19EA"/>
    <w:rsid w:val="00EC40B8"/>
    <w:rsid w:val="00EC6509"/>
    <w:rsid w:val="00EC7D8B"/>
    <w:rsid w:val="00ED303B"/>
    <w:rsid w:val="00ED329A"/>
    <w:rsid w:val="00ED3A91"/>
    <w:rsid w:val="00ED5021"/>
    <w:rsid w:val="00ED7ED3"/>
    <w:rsid w:val="00EE2A58"/>
    <w:rsid w:val="00EE5E10"/>
    <w:rsid w:val="00EE7B96"/>
    <w:rsid w:val="00EF2E57"/>
    <w:rsid w:val="00EF5528"/>
    <w:rsid w:val="00EF677D"/>
    <w:rsid w:val="00EF7780"/>
    <w:rsid w:val="00F02A5C"/>
    <w:rsid w:val="00F047BE"/>
    <w:rsid w:val="00F047F4"/>
    <w:rsid w:val="00F06CBF"/>
    <w:rsid w:val="00F1469E"/>
    <w:rsid w:val="00F216A4"/>
    <w:rsid w:val="00F22F01"/>
    <w:rsid w:val="00F23141"/>
    <w:rsid w:val="00F25126"/>
    <w:rsid w:val="00F26896"/>
    <w:rsid w:val="00F2690C"/>
    <w:rsid w:val="00F27382"/>
    <w:rsid w:val="00F30058"/>
    <w:rsid w:val="00F3037C"/>
    <w:rsid w:val="00F304AA"/>
    <w:rsid w:val="00F30F0F"/>
    <w:rsid w:val="00F327F2"/>
    <w:rsid w:val="00F3300B"/>
    <w:rsid w:val="00F344A3"/>
    <w:rsid w:val="00F37C4B"/>
    <w:rsid w:val="00F40593"/>
    <w:rsid w:val="00F4105D"/>
    <w:rsid w:val="00F4520E"/>
    <w:rsid w:val="00F453AA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2840"/>
    <w:rsid w:val="00F62F11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3B1B"/>
    <w:rsid w:val="00FC53A2"/>
    <w:rsid w:val="00FC79C6"/>
    <w:rsid w:val="00FC7C17"/>
    <w:rsid w:val="00FD3681"/>
    <w:rsid w:val="00FD38D7"/>
    <w:rsid w:val="00FD4616"/>
    <w:rsid w:val="00FD547D"/>
    <w:rsid w:val="00FD5B85"/>
    <w:rsid w:val="00FD5E83"/>
    <w:rsid w:val="00FD61F7"/>
    <w:rsid w:val="00FD67FC"/>
    <w:rsid w:val="00FE24C4"/>
    <w:rsid w:val="00FE282A"/>
    <w:rsid w:val="00FE2F8C"/>
    <w:rsid w:val="00FE4671"/>
    <w:rsid w:val="00FE5DDF"/>
    <w:rsid w:val="00FE7389"/>
    <w:rsid w:val="00FF2B92"/>
    <w:rsid w:val="00FF412E"/>
    <w:rsid w:val="00FF7313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DDBAB3BF-13D3-4214-A27A-8BE31497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2DC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B0B9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B0B9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1">
    <w:name w:val="Styl1"/>
    <w:basedOn w:val="Nadpis2"/>
    <w:qFormat/>
    <w:rsid w:val="00AD0B89"/>
    <w:pPr>
      <w:keepLines w:val="0"/>
      <w:numPr>
        <w:ilvl w:val="0"/>
        <w:numId w:val="0"/>
      </w:numPr>
      <w:spacing w:before="0" w:after="120" w:line="300" w:lineRule="exact"/>
      <w:ind w:left="284"/>
    </w:pPr>
    <w:rPr>
      <w:rFonts w:ascii="Arial" w:eastAsia="Times New Roman" w:hAnsi="Arial" w:cs="Arial"/>
      <w:b w:val="0"/>
      <w:kern w:val="0"/>
      <w:sz w:val="20"/>
      <w:szCs w:val="20"/>
      <w:lang w:val="en-GB" w:eastAsia="cs-CZ"/>
      <w14:ligatures w14:val="none"/>
    </w:rPr>
  </w:style>
  <w:style w:type="paragraph" w:customStyle="1" w:styleId="Styl6">
    <w:name w:val="Styl6"/>
    <w:basedOn w:val="Normln"/>
    <w:link w:val="Styl6Char"/>
    <w:qFormat/>
    <w:rsid w:val="00AD0B89"/>
    <w:pPr>
      <w:numPr>
        <w:numId w:val="14"/>
      </w:numPr>
      <w:spacing w:after="120" w:line="300" w:lineRule="exact"/>
    </w:pPr>
    <w:rPr>
      <w:rFonts w:ascii="Arial" w:eastAsia="Times New Roman" w:hAnsi="Arial" w:cs="Arial"/>
      <w:kern w:val="0"/>
      <w:sz w:val="20"/>
      <w:szCs w:val="20"/>
      <w:lang w:val="en-GB" w:eastAsia="cs-CZ"/>
      <w14:ligatures w14:val="none"/>
    </w:rPr>
  </w:style>
  <w:style w:type="character" w:customStyle="1" w:styleId="Styl6Char">
    <w:name w:val="Styl6 Char"/>
    <w:link w:val="Styl6"/>
    <w:rsid w:val="00AD0B89"/>
    <w:rPr>
      <w:rFonts w:ascii="Arial" w:eastAsia="Times New Roman" w:hAnsi="Arial" w:cs="Arial"/>
      <w:kern w:val="0"/>
      <w:sz w:val="20"/>
      <w:szCs w:val="20"/>
      <w:lang w:val="en-GB" w:eastAsia="cs-CZ"/>
      <w14:ligatures w14:val="none"/>
    </w:rPr>
  </w:style>
  <w:style w:type="paragraph" w:customStyle="1" w:styleId="Styl8I">
    <w:name w:val="Styl8 (I.)_"/>
    <w:basedOn w:val="Normln"/>
    <w:link w:val="Styl8IChar"/>
    <w:qFormat/>
    <w:rsid w:val="00AD0B89"/>
    <w:pPr>
      <w:numPr>
        <w:numId w:val="15"/>
      </w:numPr>
      <w:spacing w:after="120" w:line="300" w:lineRule="exact"/>
      <w:ind w:left="697" w:hanging="357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Styl8IChar">
    <w:name w:val="Styl8 (I.)_ Char"/>
    <w:basedOn w:val="Standardnpsmoodstavce"/>
    <w:link w:val="Styl8I"/>
    <w:rsid w:val="00AD0B89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numbering" w:customStyle="1" w:styleId="Aktulnseznam1">
    <w:name w:val="Aktuální seznam1"/>
    <w:uiPriority w:val="99"/>
    <w:rsid w:val="00922316"/>
    <w:pPr>
      <w:numPr>
        <w:numId w:val="21"/>
      </w:numPr>
    </w:pPr>
  </w:style>
  <w:style w:type="table" w:customStyle="1" w:styleId="TableNormal">
    <w:name w:val="Table Normal"/>
    <w:uiPriority w:val="2"/>
    <w:semiHidden/>
    <w:unhideWhenUsed/>
    <w:qFormat/>
    <w:rsid w:val="001759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759E1"/>
    <w:pPr>
      <w:widowControl w:val="0"/>
      <w:autoSpaceDE w:val="0"/>
      <w:autoSpaceDN w:val="0"/>
      <w:spacing w:before="52" w:after="0" w:line="240" w:lineRule="auto"/>
      <w:ind w:left="635"/>
    </w:pPr>
    <w:rPr>
      <w:rFonts w:ascii="Arial" w:eastAsia="Arial" w:hAnsi="Arial" w:cs="Arial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vana.gabova@rvc.gov.cz" TargetMode="External"/><Relationship Id="rId18" Type="http://schemas.openxmlformats.org/officeDocument/2006/relationships/hyperlink" Target="mailto:lubos.stancl@azgeo.cz" TargetMode="External"/><Relationship Id="rId26" Type="http://schemas.openxmlformats.org/officeDocument/2006/relationships/hyperlink" Target="mailto:azgeo@azgeo.cz" TargetMode="External"/><Relationship Id="rId39" Type="http://schemas.openxmlformats.org/officeDocument/2006/relationships/hyperlink" Target="http://www.portos.cz/" TargetMode="External"/><Relationship Id="rId21" Type="http://schemas.openxmlformats.org/officeDocument/2006/relationships/hyperlink" Target="mailto:petr.blahnik@ecological.cz" TargetMode="External"/><Relationship Id="rId34" Type="http://schemas.openxmlformats.org/officeDocument/2006/relationships/hyperlink" Target="mailto:ivana.gabova@rvc.gov.cz" TargetMode="External"/><Relationship Id="rId42" Type="http://schemas.openxmlformats.org/officeDocument/2006/relationships/hyperlink" Target="mailto:martinkincl@seznam.cz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portos.cz/" TargetMode="External"/><Relationship Id="rId29" Type="http://schemas.openxmlformats.org/officeDocument/2006/relationships/hyperlink" Target="mailto:lubomir.fojtu@rvc.gov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vavricka@rvc.gov.cz" TargetMode="External"/><Relationship Id="rId24" Type="http://schemas.openxmlformats.org/officeDocument/2006/relationships/hyperlink" Target="mailto:azgeo@azgeo.cz" TargetMode="External"/><Relationship Id="rId32" Type="http://schemas.openxmlformats.org/officeDocument/2006/relationships/hyperlink" Target="mailto:martin.vavricka@rvc.gov.cz" TargetMode="External"/><Relationship Id="rId37" Type="http://schemas.openxmlformats.org/officeDocument/2006/relationships/hyperlink" Target="mailto:sura@portos.cz" TargetMode="External"/><Relationship Id="rId40" Type="http://schemas.openxmlformats.org/officeDocument/2006/relationships/hyperlink" Target="mailto:lubos.stancl@azgeo.cz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ura@portos.cz" TargetMode="External"/><Relationship Id="rId23" Type="http://schemas.openxmlformats.org/officeDocument/2006/relationships/hyperlink" Target="mailto:martinkincl@seznam.cz" TargetMode="External"/><Relationship Id="rId28" Type="http://schemas.openxmlformats.org/officeDocument/2006/relationships/hyperlink" Target="mailto:lubomir.fojtu@rvc.gov.cz" TargetMode="External"/><Relationship Id="rId36" Type="http://schemas.openxmlformats.org/officeDocument/2006/relationships/hyperlink" Target="mailto:sura@portos.cz" TargetMode="External"/><Relationship Id="rId10" Type="http://schemas.openxmlformats.org/officeDocument/2006/relationships/hyperlink" Target="http://www.rvccr.cz/" TargetMode="External"/><Relationship Id="rId19" Type="http://schemas.openxmlformats.org/officeDocument/2006/relationships/hyperlink" Target="mailto:lubos.stancl@azgeo.cz" TargetMode="External"/><Relationship Id="rId31" Type="http://schemas.openxmlformats.org/officeDocument/2006/relationships/hyperlink" Target="http://www.rvccr.cz/" TargetMode="External"/><Relationship Id="rId44" Type="http://schemas.openxmlformats.org/officeDocument/2006/relationships/hyperlink" Target="mailto:sura@porto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vccr.cz/" TargetMode="External"/><Relationship Id="rId14" Type="http://schemas.openxmlformats.org/officeDocument/2006/relationships/hyperlink" Target="mailto:sura@portos.cz" TargetMode="External"/><Relationship Id="rId22" Type="http://schemas.openxmlformats.org/officeDocument/2006/relationships/hyperlink" Target="mailto:martinkincl@seznam.cz" TargetMode="External"/><Relationship Id="rId27" Type="http://schemas.openxmlformats.org/officeDocument/2006/relationships/hyperlink" Target="mailto:sura@portos.cz" TargetMode="External"/><Relationship Id="rId30" Type="http://schemas.openxmlformats.org/officeDocument/2006/relationships/hyperlink" Target="http://www.rvccr.cz/" TargetMode="External"/><Relationship Id="rId35" Type="http://schemas.openxmlformats.org/officeDocument/2006/relationships/hyperlink" Target="mailto:ivana.gabova@rvc.gov.cz" TargetMode="External"/><Relationship Id="rId43" Type="http://schemas.openxmlformats.org/officeDocument/2006/relationships/hyperlink" Target="mailto:martinkincl@seznam.cz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lubomir.fojtu@rvc.gov.cz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ndak@rvccr.cz" TargetMode="External"/><Relationship Id="rId17" Type="http://schemas.openxmlformats.org/officeDocument/2006/relationships/hyperlink" Target="http://www.portos.cz/" TargetMode="External"/><Relationship Id="rId25" Type="http://schemas.openxmlformats.org/officeDocument/2006/relationships/hyperlink" Target="mailto:sura@portos.cz" TargetMode="External"/><Relationship Id="rId33" Type="http://schemas.openxmlformats.org/officeDocument/2006/relationships/hyperlink" Target="mailto:martin.vavricka@rvc.gov.cz" TargetMode="External"/><Relationship Id="rId38" Type="http://schemas.openxmlformats.org/officeDocument/2006/relationships/hyperlink" Target="http://www.portos.cz/" TargetMode="External"/><Relationship Id="rId46" Type="http://schemas.openxmlformats.org/officeDocument/2006/relationships/footer" Target="footer1.xml"/><Relationship Id="rId20" Type="http://schemas.openxmlformats.org/officeDocument/2006/relationships/hyperlink" Target="mailto:petr.blahnik@ecological.cz" TargetMode="External"/><Relationship Id="rId41" Type="http://schemas.openxmlformats.org/officeDocument/2006/relationships/hyperlink" Target="mailto:lubos.stancl@azge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1594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Mullerová</dc:creator>
  <cp:lastModifiedBy>Jana Mullerová</cp:lastModifiedBy>
  <cp:revision>4</cp:revision>
  <dcterms:created xsi:type="dcterms:W3CDTF">2026-04-02T08:00:00Z</dcterms:created>
  <dcterms:modified xsi:type="dcterms:W3CDTF">2026-04-02T08:17:00Z</dcterms:modified>
</cp:coreProperties>
</file>