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DBF" w:rsidRDefault="008E1DBF">
      <w:pPr>
        <w:pStyle w:val="Zkladntext"/>
        <w:spacing w:before="13"/>
        <w:rPr>
          <w:rFonts w:ascii="Times New Roman"/>
          <w:sz w:val="28"/>
        </w:rPr>
      </w:pPr>
    </w:p>
    <w:p w:rsidR="008E1DBF" w:rsidRDefault="00000000">
      <w:pPr>
        <w:ind w:left="335" w:right="33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F4E79"/>
          <w:sz w:val="28"/>
        </w:rPr>
        <w:t>DOHODA</w:t>
      </w:r>
      <w:r>
        <w:rPr>
          <w:rFonts w:ascii="Arial" w:hAnsi="Arial"/>
          <w:b/>
          <w:color w:val="1F4E79"/>
          <w:spacing w:val="28"/>
          <w:sz w:val="28"/>
        </w:rPr>
        <w:t xml:space="preserve"> </w:t>
      </w:r>
      <w:r>
        <w:rPr>
          <w:rFonts w:ascii="Arial" w:hAnsi="Arial"/>
          <w:b/>
          <w:color w:val="1F4E79"/>
          <w:sz w:val="28"/>
        </w:rPr>
        <w:t>O</w:t>
      </w:r>
      <w:r>
        <w:rPr>
          <w:rFonts w:ascii="Arial" w:hAnsi="Arial"/>
          <w:b/>
          <w:color w:val="1F4E79"/>
          <w:spacing w:val="27"/>
          <w:sz w:val="28"/>
        </w:rPr>
        <w:t xml:space="preserve"> </w:t>
      </w:r>
      <w:r>
        <w:rPr>
          <w:rFonts w:ascii="Arial" w:hAnsi="Arial"/>
          <w:b/>
          <w:color w:val="1F4E79"/>
          <w:sz w:val="28"/>
        </w:rPr>
        <w:t>MLČENLIVOSTI</w:t>
      </w:r>
      <w:r>
        <w:rPr>
          <w:rFonts w:ascii="Arial" w:hAnsi="Arial"/>
          <w:b/>
          <w:color w:val="1F4E79"/>
          <w:spacing w:val="16"/>
          <w:sz w:val="28"/>
        </w:rPr>
        <w:t xml:space="preserve"> </w:t>
      </w:r>
      <w:r>
        <w:rPr>
          <w:rFonts w:ascii="Arial" w:hAnsi="Arial"/>
          <w:b/>
          <w:color w:val="1F4E79"/>
          <w:sz w:val="28"/>
        </w:rPr>
        <w:t>A</w:t>
      </w:r>
      <w:r>
        <w:rPr>
          <w:rFonts w:ascii="Arial" w:hAnsi="Arial"/>
          <w:b/>
          <w:color w:val="1F4E79"/>
          <w:spacing w:val="28"/>
          <w:sz w:val="28"/>
        </w:rPr>
        <w:t xml:space="preserve"> </w:t>
      </w:r>
      <w:r>
        <w:rPr>
          <w:rFonts w:ascii="Arial" w:hAnsi="Arial"/>
          <w:b/>
          <w:color w:val="1F4E79"/>
          <w:sz w:val="28"/>
        </w:rPr>
        <w:t>OCHRANĚ</w:t>
      </w:r>
      <w:r>
        <w:rPr>
          <w:rFonts w:ascii="Arial" w:hAnsi="Arial"/>
          <w:b/>
          <w:color w:val="1F4E79"/>
          <w:spacing w:val="28"/>
          <w:sz w:val="28"/>
        </w:rPr>
        <w:t xml:space="preserve"> </w:t>
      </w:r>
      <w:r>
        <w:rPr>
          <w:rFonts w:ascii="Arial" w:hAnsi="Arial"/>
          <w:b/>
          <w:color w:val="1F4E79"/>
          <w:sz w:val="28"/>
        </w:rPr>
        <w:t>OSOBNÍCH</w:t>
      </w:r>
      <w:r>
        <w:rPr>
          <w:rFonts w:ascii="Arial" w:hAnsi="Arial"/>
          <w:b/>
          <w:color w:val="1F4E79"/>
          <w:spacing w:val="28"/>
          <w:sz w:val="28"/>
        </w:rPr>
        <w:t xml:space="preserve"> </w:t>
      </w:r>
      <w:r>
        <w:rPr>
          <w:rFonts w:ascii="Arial" w:hAnsi="Arial"/>
          <w:b/>
          <w:color w:val="1F4E79"/>
          <w:spacing w:val="-2"/>
          <w:sz w:val="28"/>
        </w:rPr>
        <w:t>ÚDAJŮ</w:t>
      </w:r>
    </w:p>
    <w:p w:rsidR="008E1DBF" w:rsidRDefault="00000000">
      <w:pPr>
        <w:pStyle w:val="Zkladntext"/>
        <w:spacing w:before="282"/>
        <w:ind w:left="31"/>
        <w:jc w:val="center"/>
      </w:pP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občanským</w:t>
      </w:r>
      <w:r>
        <w:rPr>
          <w:spacing w:val="-12"/>
        </w:rPr>
        <w:t xml:space="preserve"> </w:t>
      </w:r>
      <w:r>
        <w:t>zákoníkem</w:t>
      </w:r>
      <w:r>
        <w:rPr>
          <w:spacing w:val="-11"/>
        </w:rPr>
        <w:t xml:space="preserve"> </w:t>
      </w:r>
      <w:r>
        <w:t>zák.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89/2012</w:t>
      </w:r>
      <w:r>
        <w:rPr>
          <w:spacing w:val="-13"/>
        </w:rPr>
        <w:t xml:space="preserve"> </w:t>
      </w:r>
      <w:r>
        <w:t>Sb.</w:t>
      </w:r>
      <w:r>
        <w:rPr>
          <w:spacing w:val="-12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republiky,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platném</w:t>
      </w:r>
      <w:r>
        <w:rPr>
          <w:spacing w:val="-2"/>
        </w:rPr>
        <w:t xml:space="preserve"> znění</w:t>
      </w:r>
    </w:p>
    <w:p w:rsidR="008E1DBF" w:rsidRDefault="008E1DBF">
      <w:pPr>
        <w:pStyle w:val="Zkladntext"/>
        <w:spacing w:before="0"/>
        <w:rPr>
          <w:sz w:val="20"/>
        </w:rPr>
      </w:pPr>
    </w:p>
    <w:p w:rsidR="008E1DBF" w:rsidRDefault="008E1DBF">
      <w:pPr>
        <w:pStyle w:val="Zkladntext"/>
        <w:spacing w:before="58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714"/>
        <w:gridCol w:w="4979"/>
      </w:tblGrid>
      <w:tr w:rsidR="008E1DBF">
        <w:trPr>
          <w:trHeight w:val="3332"/>
        </w:trPr>
        <w:tc>
          <w:tcPr>
            <w:tcW w:w="4714" w:type="dxa"/>
            <w:tcBorders>
              <w:right w:val="single" w:sz="6" w:space="0" w:color="A6A6A6"/>
            </w:tcBorders>
          </w:tcPr>
          <w:p w:rsidR="008E1DBF" w:rsidRDefault="00000000">
            <w:pPr>
              <w:pStyle w:val="TableParagraph"/>
              <w:spacing w:before="116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04040"/>
                <w:spacing w:val="-2"/>
                <w:sz w:val="18"/>
              </w:rPr>
              <w:t>Poskytovatel:</w:t>
            </w:r>
          </w:p>
          <w:p w:rsidR="008E1DBF" w:rsidRDefault="008E1DBF">
            <w:pPr>
              <w:pStyle w:val="TableParagraph"/>
              <w:spacing w:before="187"/>
              <w:rPr>
                <w:sz w:val="18"/>
              </w:rPr>
            </w:pPr>
          </w:p>
          <w:p w:rsidR="008E1DBF" w:rsidRDefault="00000000">
            <w:pPr>
              <w:pStyle w:val="TableParagraph"/>
              <w:ind w:left="50"/>
              <w:jc w:val="both"/>
              <w:rPr>
                <w:sz w:val="18"/>
              </w:rPr>
            </w:pPr>
            <w:r>
              <w:rPr>
                <w:color w:val="404040"/>
                <w:sz w:val="18"/>
              </w:rPr>
              <w:t>ARION</w:t>
            </w:r>
            <w:r>
              <w:rPr>
                <w:color w:val="404040"/>
                <w:spacing w:val="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spol.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r.o.</w:t>
            </w:r>
          </w:p>
          <w:p w:rsidR="008E1DBF" w:rsidRDefault="00000000">
            <w:pPr>
              <w:pStyle w:val="TableParagraph"/>
              <w:spacing w:before="138"/>
              <w:ind w:left="50"/>
              <w:jc w:val="both"/>
              <w:rPr>
                <w:sz w:val="18"/>
              </w:rPr>
            </w:pPr>
            <w:r>
              <w:rPr>
                <w:color w:val="404040"/>
                <w:spacing w:val="-4"/>
                <w:sz w:val="18"/>
              </w:rPr>
              <w:t>IČO:</w:t>
            </w:r>
            <w:r>
              <w:rPr>
                <w:color w:val="404040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45795576,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DIČ: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CZ45795576</w:t>
            </w:r>
          </w:p>
          <w:p w:rsidR="008E1DBF" w:rsidRDefault="008E1DBF">
            <w:pPr>
              <w:pStyle w:val="TableParagraph"/>
              <w:spacing w:before="187"/>
              <w:rPr>
                <w:sz w:val="18"/>
              </w:rPr>
            </w:pPr>
          </w:p>
          <w:p w:rsidR="008E1DBF" w:rsidRDefault="00000000">
            <w:pPr>
              <w:pStyle w:val="TableParagraph"/>
              <w:spacing w:line="278" w:lineRule="auto"/>
              <w:ind w:left="50" w:right="158"/>
              <w:jc w:val="both"/>
              <w:rPr>
                <w:sz w:val="18"/>
              </w:rPr>
            </w:pPr>
            <w:r>
              <w:rPr>
                <w:color w:val="404040"/>
                <w:sz w:val="18"/>
              </w:rPr>
              <w:t>zapsaná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Obchodním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rejstříku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vedeném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u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Městského soudu v Praze v oddílu C, vložka 11440, se sídlem Praha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10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- Vršovice, Kubánské náměstí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1391/11,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PSČ 100 00</w:t>
            </w:r>
          </w:p>
          <w:p w:rsidR="008E1DBF" w:rsidRDefault="008E1DBF">
            <w:pPr>
              <w:pStyle w:val="TableParagraph"/>
              <w:spacing w:before="153"/>
              <w:rPr>
                <w:sz w:val="18"/>
              </w:rPr>
            </w:pPr>
          </w:p>
          <w:p w:rsidR="008E1DBF" w:rsidRDefault="00000000">
            <w:pPr>
              <w:pStyle w:val="TableParagraph"/>
              <w:spacing w:before="1"/>
              <w:ind w:left="50"/>
              <w:jc w:val="both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jednající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Ing.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Petr</w:t>
            </w:r>
            <w:r>
              <w:rPr>
                <w:color w:val="404040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Vnouček,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jednatel</w:t>
            </w:r>
            <w:r>
              <w:rPr>
                <w:color w:val="404040"/>
                <w:spacing w:val="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společnosti</w:t>
            </w:r>
          </w:p>
        </w:tc>
        <w:tc>
          <w:tcPr>
            <w:tcW w:w="4979" w:type="dxa"/>
            <w:tcBorders>
              <w:left w:val="single" w:sz="6" w:space="0" w:color="A6A6A6"/>
            </w:tcBorders>
          </w:tcPr>
          <w:p w:rsidR="008E1DBF" w:rsidRDefault="00000000">
            <w:pPr>
              <w:pStyle w:val="TableParagraph"/>
              <w:spacing w:before="116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04040"/>
                <w:spacing w:val="-2"/>
                <w:sz w:val="18"/>
              </w:rPr>
              <w:t>Objednatel:</w:t>
            </w:r>
          </w:p>
          <w:p w:rsidR="008E1DBF" w:rsidRDefault="008E1DBF">
            <w:pPr>
              <w:pStyle w:val="TableParagraph"/>
              <w:spacing w:before="187"/>
              <w:rPr>
                <w:sz w:val="18"/>
              </w:rPr>
            </w:pPr>
          </w:p>
          <w:p w:rsidR="008E1DBF" w:rsidRDefault="00000000">
            <w:pPr>
              <w:pStyle w:val="TableParagraph"/>
              <w:spacing w:line="400" w:lineRule="auto"/>
              <w:ind w:left="164" w:right="1283"/>
              <w:rPr>
                <w:sz w:val="18"/>
              </w:rPr>
            </w:pPr>
            <w:r>
              <w:rPr>
                <w:color w:val="404040"/>
                <w:spacing w:val="-4"/>
                <w:sz w:val="18"/>
              </w:rPr>
              <w:t>Domov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Vesna,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příspěvková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 xml:space="preserve">organizace </w:t>
            </w:r>
            <w:r>
              <w:rPr>
                <w:color w:val="404040"/>
                <w:sz w:val="18"/>
              </w:rPr>
              <w:t>IČO 75154391, DIČ CZ75154391</w:t>
            </w:r>
          </w:p>
          <w:p w:rsidR="008E1DBF" w:rsidRDefault="008E1DBF">
            <w:pPr>
              <w:pStyle w:val="TableParagraph"/>
              <w:spacing w:before="47"/>
              <w:rPr>
                <w:sz w:val="18"/>
              </w:rPr>
            </w:pPr>
          </w:p>
          <w:p w:rsidR="008E1DBF" w:rsidRDefault="00000000">
            <w:pPr>
              <w:pStyle w:val="TableParagraph"/>
              <w:spacing w:line="278" w:lineRule="auto"/>
              <w:ind w:left="164" w:right="4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zapsaná</w:t>
            </w:r>
            <w:r>
              <w:rPr>
                <w:color w:val="404040"/>
                <w:spacing w:val="-18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v</w:t>
            </w:r>
            <w:r>
              <w:rPr>
                <w:color w:val="404040"/>
                <w:spacing w:val="-19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Obchodním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rejstříku</w:t>
            </w:r>
            <w:r>
              <w:rPr>
                <w:color w:val="404040"/>
                <w:spacing w:val="-1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vedeném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u</w:t>
            </w:r>
            <w:r>
              <w:rPr>
                <w:color w:val="404040"/>
                <w:spacing w:val="-1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Krajského</w:t>
            </w:r>
            <w:r>
              <w:rPr>
                <w:color w:val="404040"/>
                <w:spacing w:val="-1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 xml:space="preserve">soudu </w:t>
            </w:r>
            <w:r>
              <w:rPr>
                <w:color w:val="404040"/>
                <w:sz w:val="18"/>
              </w:rPr>
              <w:t>v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Ostravě</w:t>
            </w:r>
            <w:r>
              <w:rPr>
                <w:color w:val="404040"/>
                <w:spacing w:val="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oddílu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404040"/>
                <w:sz w:val="18"/>
              </w:rPr>
              <w:t>Pr</w:t>
            </w:r>
            <w:proofErr w:type="spellEnd"/>
            <w:r>
              <w:rPr>
                <w:color w:val="404040"/>
                <w:sz w:val="18"/>
              </w:rPr>
              <w:t>,</w:t>
            </w:r>
            <w:r>
              <w:rPr>
                <w:color w:val="404040"/>
                <w:spacing w:val="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vložka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1089,</w:t>
            </w:r>
            <w:r>
              <w:rPr>
                <w:color w:val="404040"/>
                <w:spacing w:val="-9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sídlem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Orlová,</w:t>
            </w:r>
            <w:r>
              <w:rPr>
                <w:color w:val="404040"/>
                <w:spacing w:val="-9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Kpt.</w:t>
            </w:r>
          </w:p>
          <w:p w:rsidR="008E1DBF" w:rsidRDefault="00000000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404040"/>
                <w:sz w:val="18"/>
              </w:rPr>
              <w:t>Jaroše</w:t>
            </w:r>
            <w:r>
              <w:rPr>
                <w:color w:val="404040"/>
                <w:spacing w:val="-1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999,</w:t>
            </w:r>
            <w:r>
              <w:rPr>
                <w:color w:val="404040"/>
                <w:spacing w:val="-1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PSČ</w:t>
            </w:r>
            <w:r>
              <w:rPr>
                <w:color w:val="404040"/>
                <w:spacing w:val="-9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735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14</w:t>
            </w:r>
          </w:p>
          <w:p w:rsidR="008E1DBF" w:rsidRDefault="008E1DBF">
            <w:pPr>
              <w:pStyle w:val="TableParagraph"/>
              <w:spacing w:before="187"/>
              <w:rPr>
                <w:sz w:val="18"/>
              </w:rPr>
            </w:pPr>
          </w:p>
          <w:p w:rsidR="008E1DBF" w:rsidRDefault="00000000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404040"/>
                <w:spacing w:val="-4"/>
                <w:sz w:val="18"/>
              </w:rPr>
              <w:t>jednající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Ing.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Vít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Macháček,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ředitel</w:t>
            </w:r>
          </w:p>
        </w:tc>
      </w:tr>
    </w:tbl>
    <w:p w:rsidR="008E1DBF" w:rsidRDefault="00000000">
      <w:pPr>
        <w:pStyle w:val="Zkladntext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282828</wp:posOffset>
                </wp:positionV>
                <wp:extent cx="6133465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13335">
                              <a:moveTo>
                                <a:pt x="6133084" y="3810"/>
                              </a:moveTo>
                              <a:lnTo>
                                <a:pt x="6124575" y="3810"/>
                              </a:lnTo>
                              <a:lnTo>
                                <a:pt x="6124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2" y="9525"/>
                              </a:lnTo>
                              <a:lnTo>
                                <a:pt x="952" y="13335"/>
                              </a:lnTo>
                              <a:lnTo>
                                <a:pt x="10477" y="13335"/>
                              </a:lnTo>
                              <a:lnTo>
                                <a:pt x="6123559" y="13335"/>
                              </a:lnTo>
                              <a:lnTo>
                                <a:pt x="6133084" y="13335"/>
                              </a:lnTo>
                              <a:lnTo>
                                <a:pt x="6133084" y="3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BA6A3" id="Graphic 4" o:spid="_x0000_s1026" style="position:absolute;margin-left:57pt;margin-top:22.25pt;width:482.95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" path="m6133084,3810r-8509,l6124575,,,,,9525r952,l952,13335r9525,l6123559,13335r9525,l6133084,3810xe" fillcolor="#9f9f9f" stroked="f">
                <v:path arrowok="t"/>
                <w10:wrap type="topAndBottom" anchorx="page"/>
              </v:shape>
            </w:pict>
          </mc:Fallback>
        </mc:AlternateContent>
      </w:r>
    </w:p>
    <w:p w:rsidR="008E1DBF" w:rsidRDefault="008E1DBF">
      <w:pPr>
        <w:pStyle w:val="Zkladntext"/>
        <w:spacing w:before="119"/>
      </w:pPr>
    </w:p>
    <w:p w:rsidR="008E1DBF" w:rsidRDefault="00000000">
      <w:pPr>
        <w:pStyle w:val="Zkladntext"/>
        <w:spacing w:before="0" w:line="278" w:lineRule="auto"/>
        <w:ind w:left="335" w:right="304"/>
        <w:jc w:val="center"/>
      </w:pPr>
      <w:r>
        <w:t>dále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označené</w:t>
      </w:r>
      <w:r>
        <w:rPr>
          <w:spacing w:val="-13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</w:t>
      </w:r>
      <w:r>
        <w:rPr>
          <w:spacing w:val="-13"/>
        </w:rPr>
        <w:t xml:space="preserve"> </w:t>
      </w:r>
      <w:r>
        <w:t>uzavřely</w:t>
      </w:r>
      <w:r>
        <w:rPr>
          <w:spacing w:val="-12"/>
        </w:rPr>
        <w:t xml:space="preserve"> </w:t>
      </w:r>
      <w:r>
        <w:t>dnešního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dohodu</w:t>
      </w:r>
      <w:r>
        <w:rPr>
          <w:spacing w:val="-11"/>
        </w:rPr>
        <w:t xml:space="preserve"> </w:t>
      </w:r>
      <w:r>
        <w:t>označenou</w:t>
      </w:r>
      <w:r>
        <w:rPr>
          <w:spacing w:val="5"/>
        </w:rPr>
        <w:t xml:space="preserve"> </w:t>
      </w:r>
      <w:r>
        <w:t>DOM_DOV_260330 (dále jen „Dohoda“).</w:t>
      </w:r>
    </w:p>
    <w:p w:rsidR="008E1DBF" w:rsidRDefault="008E1DBF">
      <w:pPr>
        <w:pStyle w:val="Zkladntext"/>
        <w:spacing w:before="34"/>
      </w:pPr>
    </w:p>
    <w:p w:rsidR="008E1DBF" w:rsidRDefault="00000000">
      <w:pPr>
        <w:pStyle w:val="Nadpis2"/>
        <w:tabs>
          <w:tab w:val="left" w:pos="744"/>
        </w:tabs>
        <w:ind w:left="38"/>
      </w:pPr>
      <w:r>
        <w:rPr>
          <w:color w:val="1F4E79"/>
          <w:spacing w:val="-2"/>
        </w:rPr>
        <w:t>Čl.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12"/>
        </w:rPr>
        <w:t>I</w:t>
      </w:r>
      <w:r>
        <w:rPr>
          <w:color w:val="1F4E79"/>
        </w:rPr>
        <w:tab/>
        <w:t>Účel</w:t>
      </w:r>
      <w:r>
        <w:rPr>
          <w:color w:val="1F4E79"/>
          <w:spacing w:val="1"/>
        </w:rPr>
        <w:t xml:space="preserve"> </w:t>
      </w:r>
      <w:r>
        <w:rPr>
          <w:color w:val="1F4E79"/>
          <w:spacing w:val="-2"/>
        </w:rPr>
        <w:t>Dohody</w:t>
      </w:r>
    </w:p>
    <w:p w:rsidR="008E1DBF" w:rsidRDefault="008E1DBF">
      <w:pPr>
        <w:pStyle w:val="Zkladntext"/>
        <w:spacing w:before="6"/>
        <w:rPr>
          <w:rFonts w:ascii="Arial"/>
          <w:b/>
        </w:rPr>
      </w:pPr>
    </w:p>
    <w:p w:rsidR="008E1DBF" w:rsidRDefault="00000000">
      <w:pPr>
        <w:pStyle w:val="Odstavecseseznamem"/>
        <w:numPr>
          <w:ilvl w:val="0"/>
          <w:numId w:val="6"/>
        </w:numPr>
        <w:tabs>
          <w:tab w:val="left" w:pos="432"/>
          <w:tab w:val="left" w:pos="434"/>
        </w:tabs>
        <w:spacing w:before="0" w:line="273" w:lineRule="auto"/>
        <w:ind w:left="434" w:right="120"/>
        <w:jc w:val="both"/>
        <w:rPr>
          <w:sz w:val="18"/>
        </w:rPr>
      </w:pPr>
      <w:r>
        <w:rPr>
          <w:spacing w:val="-4"/>
          <w:sz w:val="18"/>
        </w:rPr>
        <w:t>Účelem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této Dohody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 sjednání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závazku mlčenlivosti Poskytovatele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jakožto zpracovatele osobních údajů</w:t>
      </w:r>
      <w:r>
        <w:rPr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souvislosti </w:t>
      </w:r>
      <w:r>
        <w:rPr>
          <w:sz w:val="18"/>
        </w:rPr>
        <w:t>s plněním smluv uzavřených mezi ním a Objednatelem,</w:t>
      </w:r>
      <w:r>
        <w:rPr>
          <w:spacing w:val="-12"/>
          <w:sz w:val="18"/>
        </w:rPr>
        <w:t xml:space="preserve"> </w:t>
      </w:r>
      <w:r>
        <w:rPr>
          <w:sz w:val="18"/>
        </w:rPr>
        <w:t>jakožto správcem osobních údajů, a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to včetně smluv </w:t>
      </w:r>
      <w:r>
        <w:rPr>
          <w:spacing w:val="-4"/>
          <w:sz w:val="18"/>
        </w:rPr>
        <w:t>uzavřených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základě objednávek</w:t>
      </w:r>
      <w:r>
        <w:rPr>
          <w:sz w:val="18"/>
        </w:rPr>
        <w:t xml:space="preserve"> </w:t>
      </w:r>
      <w:r>
        <w:rPr>
          <w:spacing w:val="-4"/>
          <w:sz w:val="18"/>
        </w:rPr>
        <w:t>vystavených</w:t>
      </w:r>
      <w:r>
        <w:rPr>
          <w:sz w:val="18"/>
        </w:rPr>
        <w:t xml:space="preserve"> </w:t>
      </w:r>
      <w:r>
        <w:rPr>
          <w:spacing w:val="-4"/>
          <w:sz w:val="18"/>
        </w:rPr>
        <w:t>Objednatelem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(tyto smlouvy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dále jen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„Smlouvy“).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Účelem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této Dohody </w:t>
      </w:r>
      <w:r>
        <w:rPr>
          <w:sz w:val="18"/>
        </w:rPr>
        <w:t>je dále sjednání povinností Poskytovatele v oblasti ochrany osobních údajů ve vztahu k plněním poskytovaných Poskytovatelem na základě Smluv.</w:t>
      </w:r>
    </w:p>
    <w:p w:rsidR="008E1DBF" w:rsidRDefault="008E1DBF">
      <w:pPr>
        <w:pStyle w:val="Zkladntext"/>
        <w:spacing w:before="40"/>
      </w:pPr>
    </w:p>
    <w:p w:rsidR="008E1DBF" w:rsidRDefault="00000000">
      <w:pPr>
        <w:pStyle w:val="Nadpis2"/>
        <w:tabs>
          <w:tab w:val="left" w:pos="718"/>
        </w:tabs>
        <w:ind w:left="13"/>
      </w:pPr>
      <w:r>
        <w:rPr>
          <w:color w:val="1F4E79"/>
        </w:rPr>
        <w:t>Čl.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5"/>
        </w:rPr>
        <w:t>II</w:t>
      </w:r>
      <w:r>
        <w:rPr>
          <w:color w:val="1F4E79"/>
        </w:rPr>
        <w:tab/>
      </w:r>
      <w:r>
        <w:rPr>
          <w:color w:val="1F4E79"/>
          <w:spacing w:val="-2"/>
        </w:rPr>
        <w:t>Mlčenlivost</w:t>
      </w:r>
    </w:p>
    <w:p w:rsidR="008E1DBF" w:rsidRDefault="008E1DBF">
      <w:pPr>
        <w:pStyle w:val="Zkladntext"/>
        <w:spacing w:before="6"/>
        <w:rPr>
          <w:rFonts w:ascii="Arial"/>
          <w:b/>
        </w:rPr>
      </w:pP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2"/>
          <w:tab w:val="left" w:pos="434"/>
        </w:tabs>
        <w:spacing w:before="0" w:line="273" w:lineRule="auto"/>
        <w:ind w:left="434" w:right="121"/>
        <w:jc w:val="both"/>
        <w:rPr>
          <w:sz w:val="18"/>
        </w:rPr>
      </w:pP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Dohody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jsou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vědomy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toho,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rámci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závazků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z w:val="18"/>
        </w:rPr>
        <w:t xml:space="preserve"> </w:t>
      </w:r>
      <w:r>
        <w:rPr>
          <w:spacing w:val="-2"/>
          <w:sz w:val="18"/>
        </w:rPr>
        <w:t>Smluv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z w:val="18"/>
        </w:rPr>
        <w:t xml:space="preserve"> </w:t>
      </w:r>
      <w:r>
        <w:rPr>
          <w:spacing w:val="-2"/>
          <w:sz w:val="18"/>
        </w:rPr>
        <w:t>mohou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vzájemně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vědomě </w:t>
      </w:r>
      <w:r>
        <w:rPr>
          <w:spacing w:val="-4"/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opomenutím</w:t>
      </w:r>
      <w:r>
        <w:rPr>
          <w:sz w:val="18"/>
        </w:rPr>
        <w:t xml:space="preserve"> </w:t>
      </w:r>
      <w:r>
        <w:rPr>
          <w:spacing w:val="-4"/>
          <w:sz w:val="18"/>
        </w:rPr>
        <w:t>poskytnout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informace,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které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budou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poskytující</w:t>
      </w:r>
      <w:r>
        <w:rPr>
          <w:spacing w:val="21"/>
          <w:sz w:val="18"/>
        </w:rPr>
        <w:t xml:space="preserve"> </w:t>
      </w:r>
      <w:r>
        <w:rPr>
          <w:spacing w:val="-4"/>
          <w:sz w:val="18"/>
        </w:rPr>
        <w:t>stranou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považovány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35"/>
          <w:sz w:val="18"/>
        </w:rPr>
        <w:t xml:space="preserve"> </w:t>
      </w:r>
      <w:r>
        <w:rPr>
          <w:spacing w:val="-4"/>
          <w:sz w:val="18"/>
        </w:rPr>
        <w:t>důvěrné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(dále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jen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 xml:space="preserve">„Důvěrné </w:t>
      </w:r>
      <w:r>
        <w:rPr>
          <w:sz w:val="18"/>
        </w:rPr>
        <w:t>informace“);</w:t>
      </w:r>
      <w:r>
        <w:rPr>
          <w:spacing w:val="-11"/>
          <w:sz w:val="18"/>
        </w:rPr>
        <w:t xml:space="preserve"> </w:t>
      </w:r>
      <w:r>
        <w:rPr>
          <w:sz w:val="18"/>
        </w:rPr>
        <w:t>jejich</w:t>
      </w:r>
      <w:r>
        <w:rPr>
          <w:spacing w:val="-2"/>
          <w:sz w:val="18"/>
        </w:rPr>
        <w:t xml:space="preserve"> </w:t>
      </w:r>
      <w:r>
        <w:rPr>
          <w:sz w:val="18"/>
        </w:rPr>
        <w:t>zaměstnanci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22"/>
          <w:sz w:val="18"/>
        </w:rPr>
        <w:t xml:space="preserve"> </w:t>
      </w:r>
      <w:r>
        <w:rPr>
          <w:sz w:val="18"/>
        </w:rPr>
        <w:t>obdobném postavení,</w:t>
      </w:r>
      <w:r>
        <w:rPr>
          <w:spacing w:val="-12"/>
          <w:sz w:val="18"/>
        </w:rPr>
        <w:t xml:space="preserve"> </w:t>
      </w:r>
      <w:r>
        <w:rPr>
          <w:sz w:val="18"/>
        </w:rPr>
        <w:t>zejména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jednající</w:t>
      </w:r>
      <w:r>
        <w:rPr>
          <w:spacing w:val="-12"/>
          <w:sz w:val="18"/>
        </w:rPr>
        <w:t xml:space="preserve"> </w:t>
      </w:r>
      <w:r>
        <w:rPr>
          <w:sz w:val="18"/>
        </w:rPr>
        <w:t>z jejich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pověření, mohou </w:t>
      </w:r>
      <w:r>
        <w:rPr>
          <w:spacing w:val="-4"/>
          <w:sz w:val="18"/>
        </w:rPr>
        <w:t>získat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vědomou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činností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druhé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strany této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Dohody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i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jejím opomenutím přístup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Důvěrným informacím </w:t>
      </w:r>
      <w:r>
        <w:rPr>
          <w:sz w:val="18"/>
        </w:rPr>
        <w:t>druhé Smluvní strany této Dohody.</w:t>
      </w: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3"/>
        </w:tabs>
        <w:spacing w:before="127"/>
        <w:ind w:left="433" w:hanging="284"/>
        <w:rPr>
          <w:sz w:val="18"/>
        </w:rPr>
      </w:pPr>
      <w:r>
        <w:rPr>
          <w:w w:val="90"/>
          <w:sz w:val="18"/>
        </w:rPr>
        <w:t>Za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Důvěrné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informace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vždy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považují: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</w:tabs>
        <w:spacing w:before="153"/>
        <w:ind w:left="1168" w:hanging="283"/>
        <w:rPr>
          <w:sz w:val="18"/>
        </w:rPr>
      </w:pPr>
      <w:r>
        <w:rPr>
          <w:sz w:val="18"/>
        </w:rPr>
        <w:t>veškeré</w:t>
      </w:r>
      <w:r>
        <w:rPr>
          <w:spacing w:val="-3"/>
          <w:sz w:val="18"/>
        </w:rPr>
        <w:t xml:space="preserve"> </w:t>
      </w:r>
      <w:r>
        <w:rPr>
          <w:sz w:val="18"/>
        </w:rPr>
        <w:t>osobní</w:t>
      </w:r>
      <w:r>
        <w:rPr>
          <w:spacing w:val="-13"/>
          <w:sz w:val="18"/>
        </w:rPr>
        <w:t xml:space="preserve"> </w:t>
      </w:r>
      <w:r>
        <w:rPr>
          <w:sz w:val="18"/>
        </w:rPr>
        <w:t>údaje,</w:t>
      </w:r>
      <w:r>
        <w:rPr>
          <w:spacing w:val="-12"/>
          <w:sz w:val="18"/>
        </w:rPr>
        <w:t xml:space="preserve"> </w:t>
      </w:r>
      <w:r>
        <w:rPr>
          <w:sz w:val="18"/>
        </w:rPr>
        <w:t>jejichž</w:t>
      </w:r>
      <w:r>
        <w:rPr>
          <w:spacing w:val="-6"/>
          <w:sz w:val="18"/>
        </w:rPr>
        <w:t xml:space="preserve"> </w:t>
      </w:r>
      <w:r>
        <w:rPr>
          <w:sz w:val="18"/>
        </w:rPr>
        <w:t>správcem</w:t>
      </w:r>
      <w:r>
        <w:rPr>
          <w:spacing w:val="7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zpracovatelem</w:t>
      </w:r>
      <w:r>
        <w:rPr>
          <w:spacing w:val="8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Objednatel;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</w:tabs>
        <w:spacing w:before="153"/>
        <w:ind w:left="1168" w:hanging="283"/>
        <w:rPr>
          <w:sz w:val="18"/>
        </w:rPr>
      </w:pPr>
      <w:r>
        <w:rPr>
          <w:spacing w:val="-2"/>
          <w:sz w:val="18"/>
        </w:rPr>
        <w:t>veškeré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informace,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které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souvisí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zabezpečením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těchto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osobních údajů;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  <w:tab w:val="left" w:pos="1170"/>
        </w:tabs>
        <w:spacing w:before="153" w:line="278" w:lineRule="auto"/>
        <w:ind w:right="123"/>
        <w:jc w:val="both"/>
        <w:rPr>
          <w:sz w:val="18"/>
        </w:rPr>
      </w:pPr>
      <w:r>
        <w:rPr>
          <w:sz w:val="18"/>
        </w:rPr>
        <w:t>veškeré</w:t>
      </w:r>
      <w:r>
        <w:rPr>
          <w:spacing w:val="-9"/>
          <w:sz w:val="18"/>
        </w:rPr>
        <w:t xml:space="preserve"> </w:t>
      </w:r>
      <w:r>
        <w:rPr>
          <w:sz w:val="18"/>
        </w:rPr>
        <w:t>skutečnosti,</w:t>
      </w:r>
      <w:r>
        <w:rPr>
          <w:spacing w:val="-12"/>
          <w:sz w:val="18"/>
        </w:rPr>
        <w:t xml:space="preserve"> </w:t>
      </w:r>
      <w:r>
        <w:rPr>
          <w:sz w:val="18"/>
        </w:rPr>
        <w:t>které</w:t>
      </w:r>
      <w:r>
        <w:rPr>
          <w:spacing w:val="17"/>
          <w:sz w:val="18"/>
        </w:rPr>
        <w:t xml:space="preserve"> </w:t>
      </w:r>
      <w:r>
        <w:rPr>
          <w:sz w:val="18"/>
        </w:rPr>
        <w:t>se 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strany v průběhu</w:t>
      </w:r>
      <w:r>
        <w:rPr>
          <w:spacing w:val="-9"/>
          <w:sz w:val="18"/>
        </w:rPr>
        <w:t xml:space="preserve"> </w:t>
      </w:r>
      <w:r>
        <w:rPr>
          <w:sz w:val="18"/>
        </w:rPr>
        <w:t>vzájemné</w:t>
      </w:r>
      <w:r>
        <w:rPr>
          <w:spacing w:val="-9"/>
          <w:sz w:val="18"/>
        </w:rPr>
        <w:t xml:space="preserve"> </w:t>
      </w:r>
      <w:r>
        <w:rPr>
          <w:sz w:val="18"/>
        </w:rPr>
        <w:t>spolupráce</w:t>
      </w:r>
      <w:r>
        <w:rPr>
          <w:spacing w:val="-9"/>
          <w:sz w:val="18"/>
        </w:rPr>
        <w:t xml:space="preserve"> </w:t>
      </w:r>
      <w:r>
        <w:rPr>
          <w:sz w:val="18"/>
        </w:rPr>
        <w:t>dozví,</w:t>
      </w:r>
      <w:r>
        <w:rPr>
          <w:spacing w:val="-13"/>
          <w:sz w:val="18"/>
        </w:rPr>
        <w:t xml:space="preserve"> </w:t>
      </w:r>
      <w:r>
        <w:rPr>
          <w:sz w:val="18"/>
        </w:rPr>
        <w:t>a/nebo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které jí druhá </w:t>
      </w:r>
      <w:r>
        <w:rPr>
          <w:w w:val="90"/>
          <w:sz w:val="18"/>
        </w:rPr>
        <w:t>Smluvní</w:t>
      </w:r>
      <w:r>
        <w:rPr>
          <w:sz w:val="18"/>
        </w:rPr>
        <w:t xml:space="preserve"> </w:t>
      </w:r>
      <w:r>
        <w:rPr>
          <w:w w:val="90"/>
          <w:sz w:val="18"/>
        </w:rPr>
        <w:t>strana</w:t>
      </w:r>
      <w:r>
        <w:rPr>
          <w:spacing w:val="54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průběhu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vzájemné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spolupráce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zpřístupní,</w:t>
      </w:r>
      <w:r>
        <w:rPr>
          <w:sz w:val="18"/>
        </w:rPr>
        <w:t xml:space="preserve"> </w:t>
      </w:r>
      <w:r>
        <w:rPr>
          <w:w w:val="90"/>
          <w:sz w:val="18"/>
        </w:rPr>
        <w:t>zejména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informace</w:t>
      </w:r>
      <w:r>
        <w:rPr>
          <w:spacing w:val="58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infrastruktuře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informačních</w:t>
      </w:r>
      <w:r>
        <w:rPr>
          <w:spacing w:val="40"/>
          <w:sz w:val="18"/>
        </w:rPr>
        <w:t xml:space="preserve"> </w:t>
      </w:r>
      <w:r>
        <w:rPr>
          <w:sz w:val="18"/>
        </w:rPr>
        <w:t>a komunikačních technologií Objednatele;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  <w:tab w:val="left" w:pos="1170"/>
        </w:tabs>
        <w:spacing w:before="106" w:line="278" w:lineRule="auto"/>
        <w:ind w:right="115"/>
        <w:jc w:val="both"/>
        <w:rPr>
          <w:sz w:val="18"/>
        </w:rPr>
      </w:pPr>
      <w:r>
        <w:rPr>
          <w:sz w:val="18"/>
        </w:rPr>
        <w:t>obchodní a finanční informace týkající se Smluvních stran</w:t>
      </w:r>
      <w:r>
        <w:rPr>
          <w:spacing w:val="40"/>
          <w:sz w:val="18"/>
        </w:rPr>
        <w:t xml:space="preserve"> </w:t>
      </w:r>
      <w:r>
        <w:rPr>
          <w:sz w:val="18"/>
        </w:rPr>
        <w:t>(zejména informace o smluvních vztazích, podnikatelských</w:t>
      </w:r>
      <w:r>
        <w:rPr>
          <w:spacing w:val="75"/>
          <w:sz w:val="18"/>
        </w:rPr>
        <w:t xml:space="preserve"> </w:t>
      </w:r>
      <w:r>
        <w:rPr>
          <w:sz w:val="18"/>
        </w:rPr>
        <w:t>aktivitách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Smluvní</w:t>
      </w:r>
      <w:r>
        <w:rPr>
          <w:spacing w:val="80"/>
          <w:sz w:val="18"/>
        </w:rPr>
        <w:t xml:space="preserve"> </w:t>
      </w:r>
      <w:r>
        <w:rPr>
          <w:sz w:val="18"/>
        </w:rPr>
        <w:t>strany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apod.),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informace</w:t>
      </w:r>
      <w:r>
        <w:rPr>
          <w:spacing w:val="58"/>
          <w:sz w:val="18"/>
        </w:rPr>
        <w:t xml:space="preserve"> </w:t>
      </w:r>
      <w:r>
        <w:rPr>
          <w:sz w:val="18"/>
        </w:rPr>
        <w:t>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provozních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metodách,</w:t>
      </w:r>
      <w:r>
        <w:rPr>
          <w:spacing w:val="64"/>
          <w:sz w:val="18"/>
        </w:rPr>
        <w:t xml:space="preserve"> </w:t>
      </w:r>
      <w:r>
        <w:rPr>
          <w:sz w:val="18"/>
        </w:rPr>
        <w:t xml:space="preserve">procedurách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pracovních postupech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(včetně organizační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z w:val="18"/>
        </w:rPr>
        <w:t xml:space="preserve"> </w:t>
      </w:r>
      <w:r>
        <w:rPr>
          <w:spacing w:val="-2"/>
          <w:sz w:val="18"/>
        </w:rPr>
        <w:t>pracovní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struktury a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vnitřních poměrech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stran), </w:t>
      </w:r>
      <w:r>
        <w:rPr>
          <w:sz w:val="18"/>
        </w:rPr>
        <w:t>obchodních,</w:t>
      </w:r>
      <w:r>
        <w:rPr>
          <w:spacing w:val="-13"/>
          <w:sz w:val="18"/>
        </w:rPr>
        <w:t xml:space="preserve"> </w:t>
      </w:r>
      <w:r>
        <w:rPr>
          <w:sz w:val="18"/>
        </w:rPr>
        <w:t>marketingových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strategických</w:t>
      </w:r>
      <w:r>
        <w:rPr>
          <w:spacing w:val="11"/>
          <w:sz w:val="18"/>
        </w:rPr>
        <w:t xml:space="preserve"> </w:t>
      </w:r>
      <w:r>
        <w:rPr>
          <w:sz w:val="18"/>
        </w:rPr>
        <w:t>plánech,</w:t>
      </w:r>
      <w:r>
        <w:rPr>
          <w:spacing w:val="-13"/>
          <w:sz w:val="18"/>
        </w:rPr>
        <w:t xml:space="preserve"> </w:t>
      </w:r>
      <w:r>
        <w:rPr>
          <w:sz w:val="18"/>
        </w:rPr>
        <w:t>metodických</w:t>
      </w:r>
      <w:r>
        <w:rPr>
          <w:spacing w:val="-6"/>
          <w:sz w:val="18"/>
        </w:rPr>
        <w:t xml:space="preserve"> </w:t>
      </w:r>
      <w:r>
        <w:rPr>
          <w:sz w:val="18"/>
        </w:rPr>
        <w:t>postupech,</w:t>
      </w:r>
      <w:r>
        <w:rPr>
          <w:spacing w:val="-13"/>
          <w:sz w:val="18"/>
        </w:rPr>
        <w:t xml:space="preserve"> </w:t>
      </w:r>
      <w:r>
        <w:rPr>
          <w:sz w:val="18"/>
        </w:rPr>
        <w:t>stejně</w:t>
      </w:r>
      <w:r>
        <w:rPr>
          <w:spacing w:val="-6"/>
          <w:sz w:val="18"/>
        </w:rPr>
        <w:t xml:space="preserve"> </w:t>
      </w:r>
      <w:r>
        <w:rPr>
          <w:sz w:val="18"/>
        </w:rPr>
        <w:t>jako</w:t>
      </w:r>
      <w:r>
        <w:rPr>
          <w:spacing w:val="13"/>
          <w:sz w:val="18"/>
        </w:rPr>
        <w:t xml:space="preserve"> </w:t>
      </w:r>
      <w:r>
        <w:rPr>
          <w:sz w:val="18"/>
        </w:rPr>
        <w:t>osobních</w:t>
      </w:r>
      <w:r>
        <w:rPr>
          <w:spacing w:val="-5"/>
          <w:sz w:val="18"/>
        </w:rPr>
        <w:t xml:space="preserve"> </w:t>
      </w:r>
      <w:r>
        <w:rPr>
          <w:sz w:val="18"/>
        </w:rPr>
        <w:t>údajích o zaměstnancích, klientech, zákaznících a obchodních partnerech Objednatele, informace o finančních výsledcích a vlastnických vztazích, o bankových účtech a finančních transakcích a bezpečnostních opatřeních apod.;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  <w:tab w:val="left" w:pos="1170"/>
        </w:tabs>
        <w:spacing w:before="121" w:line="261" w:lineRule="auto"/>
        <w:ind w:right="117"/>
        <w:jc w:val="both"/>
        <w:rPr>
          <w:sz w:val="18"/>
        </w:rPr>
      </w:pPr>
      <w:r>
        <w:rPr>
          <w:sz w:val="18"/>
        </w:rPr>
        <w:t>za</w:t>
      </w:r>
      <w:r>
        <w:rPr>
          <w:spacing w:val="26"/>
          <w:sz w:val="18"/>
        </w:rPr>
        <w:t xml:space="preserve"> </w:t>
      </w:r>
      <w:r>
        <w:rPr>
          <w:sz w:val="18"/>
        </w:rPr>
        <w:t>důvěrné informace se</w:t>
      </w:r>
      <w:r>
        <w:rPr>
          <w:spacing w:val="-5"/>
          <w:sz w:val="18"/>
        </w:rPr>
        <w:t xml:space="preserve"> </w:t>
      </w:r>
      <w:r>
        <w:rPr>
          <w:sz w:val="18"/>
        </w:rPr>
        <w:t>považují dále informace,</w:t>
      </w:r>
      <w:r>
        <w:rPr>
          <w:spacing w:val="-2"/>
          <w:sz w:val="18"/>
        </w:rPr>
        <w:t xml:space="preserve"> </w:t>
      </w:r>
      <w:r>
        <w:rPr>
          <w:sz w:val="18"/>
        </w:rPr>
        <w:t>které</w:t>
      </w:r>
      <w:r>
        <w:rPr>
          <w:spacing w:val="27"/>
          <w:sz w:val="18"/>
        </w:rPr>
        <w:t xml:space="preserve"> </w:t>
      </w:r>
      <w:r>
        <w:rPr>
          <w:sz w:val="18"/>
        </w:rPr>
        <w:t>Objednatel či</w:t>
      </w:r>
      <w:r>
        <w:rPr>
          <w:spacing w:val="40"/>
          <w:sz w:val="18"/>
        </w:rPr>
        <w:t xml:space="preserve"> </w:t>
      </w:r>
      <w:r>
        <w:rPr>
          <w:sz w:val="18"/>
        </w:rPr>
        <w:t>Poskytovatel písemně označí za důvěrné,</w:t>
      </w:r>
      <w:r>
        <w:rPr>
          <w:spacing w:val="-11"/>
          <w:sz w:val="18"/>
        </w:rPr>
        <w:t xml:space="preserve"> </w:t>
      </w:r>
      <w:r>
        <w:rPr>
          <w:sz w:val="18"/>
        </w:rPr>
        <w:t>pokud není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této smlouvě stanovené jinak.</w:t>
      </w:r>
    </w:p>
    <w:p w:rsidR="008E1DBF" w:rsidRDefault="008E1DBF">
      <w:pPr>
        <w:pStyle w:val="Odstavecseseznamem"/>
        <w:spacing w:line="261" w:lineRule="auto"/>
        <w:rPr>
          <w:sz w:val="18"/>
        </w:rPr>
        <w:sectPr w:rsidR="008E1DBF">
          <w:headerReference w:type="default" r:id="rId7"/>
          <w:footerReference w:type="default" r:id="rId8"/>
          <w:type w:val="continuous"/>
          <w:pgSz w:w="11910" w:h="16850"/>
          <w:pgMar w:top="1440" w:right="992" w:bottom="900" w:left="992" w:header="629" w:footer="710" w:gutter="0"/>
          <w:pgNumType w:start="1"/>
          <w:cols w:space="708"/>
        </w:sectPr>
      </w:pP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3"/>
        </w:tabs>
        <w:spacing w:before="84"/>
        <w:ind w:left="433" w:hanging="284"/>
        <w:rPr>
          <w:sz w:val="18"/>
        </w:rPr>
      </w:pPr>
      <w:r>
        <w:rPr>
          <w:sz w:val="18"/>
        </w:rPr>
        <w:lastRenderedPageBreak/>
        <w:t>Povinnost</w:t>
      </w:r>
      <w:r>
        <w:rPr>
          <w:spacing w:val="-15"/>
          <w:sz w:val="18"/>
        </w:rPr>
        <w:t xml:space="preserve"> </w:t>
      </w:r>
      <w:r>
        <w:rPr>
          <w:sz w:val="18"/>
        </w:rPr>
        <w:t>plnit</w:t>
      </w:r>
      <w:r>
        <w:rPr>
          <w:spacing w:val="-12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3"/>
          <w:sz w:val="18"/>
        </w:rPr>
        <w:t xml:space="preserve"> </w:t>
      </w:r>
      <w:r>
        <w:rPr>
          <w:sz w:val="18"/>
        </w:rPr>
        <w:t>Dohody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nevztahuje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Důvěrné</w:t>
      </w:r>
      <w:r>
        <w:rPr>
          <w:spacing w:val="-3"/>
          <w:sz w:val="18"/>
        </w:rPr>
        <w:t xml:space="preserve"> </w:t>
      </w:r>
      <w:r>
        <w:rPr>
          <w:sz w:val="18"/>
        </w:rPr>
        <w:t>informace,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které: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</w:tabs>
        <w:spacing w:before="153"/>
        <w:ind w:left="1168" w:hanging="283"/>
        <w:rPr>
          <w:sz w:val="18"/>
        </w:rPr>
      </w:pPr>
      <w:r>
        <w:rPr>
          <w:w w:val="90"/>
          <w:sz w:val="18"/>
        </w:rPr>
        <w:t>mohou</w:t>
      </w:r>
      <w:r>
        <w:rPr>
          <w:spacing w:val="30"/>
          <w:sz w:val="18"/>
        </w:rPr>
        <w:t xml:space="preserve"> </w:t>
      </w:r>
      <w:r>
        <w:rPr>
          <w:w w:val="90"/>
          <w:sz w:val="18"/>
        </w:rPr>
        <w:t>být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zveřejněny</w:t>
      </w:r>
      <w:r>
        <w:rPr>
          <w:spacing w:val="24"/>
          <w:sz w:val="18"/>
        </w:rPr>
        <w:t xml:space="preserve"> </w:t>
      </w:r>
      <w:r>
        <w:rPr>
          <w:w w:val="90"/>
          <w:sz w:val="18"/>
        </w:rPr>
        <w:t>bez</w:t>
      </w:r>
      <w:r>
        <w:rPr>
          <w:spacing w:val="25"/>
          <w:sz w:val="18"/>
        </w:rPr>
        <w:t xml:space="preserve"> </w:t>
      </w:r>
      <w:r>
        <w:rPr>
          <w:w w:val="90"/>
          <w:sz w:val="18"/>
        </w:rPr>
        <w:t>porušení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této</w:t>
      </w:r>
      <w:r>
        <w:rPr>
          <w:spacing w:val="32"/>
          <w:sz w:val="18"/>
        </w:rPr>
        <w:t xml:space="preserve"> </w:t>
      </w:r>
      <w:r>
        <w:rPr>
          <w:spacing w:val="-2"/>
          <w:w w:val="90"/>
          <w:sz w:val="18"/>
        </w:rPr>
        <w:t>Dohody;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</w:tabs>
        <w:spacing w:before="153"/>
        <w:ind w:left="1168" w:hanging="283"/>
        <w:rPr>
          <w:sz w:val="18"/>
        </w:rPr>
      </w:pPr>
      <w:r>
        <w:rPr>
          <w:sz w:val="18"/>
        </w:rPr>
        <w:t>byly</w:t>
      </w:r>
      <w:r>
        <w:rPr>
          <w:spacing w:val="-12"/>
          <w:sz w:val="18"/>
        </w:rPr>
        <w:t xml:space="preserve"> </w:t>
      </w:r>
      <w:r>
        <w:rPr>
          <w:sz w:val="18"/>
        </w:rPr>
        <w:t>písemným</w:t>
      </w:r>
      <w:r>
        <w:rPr>
          <w:spacing w:val="5"/>
          <w:sz w:val="18"/>
        </w:rPr>
        <w:t xml:space="preserve"> </w:t>
      </w:r>
      <w:r>
        <w:rPr>
          <w:sz w:val="18"/>
        </w:rPr>
        <w:t>souhlasem</w:t>
      </w:r>
      <w:r>
        <w:rPr>
          <w:spacing w:val="5"/>
          <w:sz w:val="18"/>
        </w:rPr>
        <w:t xml:space="preserve"> </w:t>
      </w:r>
      <w:r>
        <w:rPr>
          <w:sz w:val="18"/>
        </w:rPr>
        <w:t>druhé</w:t>
      </w:r>
      <w:r>
        <w:rPr>
          <w:spacing w:val="3"/>
          <w:sz w:val="18"/>
        </w:rPr>
        <w:t xml:space="preserve"> </w:t>
      </w: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z w:val="18"/>
        </w:rPr>
        <w:t>Dohody</w:t>
      </w:r>
      <w:r>
        <w:rPr>
          <w:spacing w:val="-8"/>
          <w:sz w:val="18"/>
        </w:rPr>
        <w:t xml:space="preserve"> </w:t>
      </w:r>
      <w:r>
        <w:rPr>
          <w:sz w:val="18"/>
        </w:rPr>
        <w:t>uvolněny</w:t>
      </w:r>
      <w:r>
        <w:rPr>
          <w:spacing w:val="-9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těchto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omezení;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  <w:tab w:val="left" w:pos="1170"/>
        </w:tabs>
        <w:spacing w:before="154" w:line="278" w:lineRule="auto"/>
        <w:ind w:right="125"/>
        <w:jc w:val="both"/>
        <w:rPr>
          <w:sz w:val="18"/>
        </w:rPr>
      </w:pPr>
      <w:r>
        <w:rPr>
          <w:spacing w:val="-4"/>
          <w:sz w:val="18"/>
        </w:rPr>
        <w:t>jsou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veřejně dostupné nebo byly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zveřejněny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jinak,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než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porušením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povinnosti jedné ze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 xml:space="preserve">Smluvních stran této </w:t>
      </w:r>
      <w:r>
        <w:rPr>
          <w:spacing w:val="-2"/>
          <w:sz w:val="18"/>
        </w:rPr>
        <w:t>Dohody;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</w:tabs>
        <w:ind w:left="1168" w:hanging="283"/>
        <w:rPr>
          <w:sz w:val="18"/>
        </w:rPr>
      </w:pPr>
      <w:r>
        <w:rPr>
          <w:w w:val="90"/>
          <w:sz w:val="18"/>
        </w:rPr>
        <w:t>příjemce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zná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zcela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prokazatelně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dříve,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než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sdělí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Smluvní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strana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této</w:t>
      </w:r>
      <w:r>
        <w:rPr>
          <w:spacing w:val="15"/>
          <w:sz w:val="18"/>
        </w:rPr>
        <w:t xml:space="preserve"> </w:t>
      </w:r>
      <w:r>
        <w:rPr>
          <w:spacing w:val="-2"/>
          <w:w w:val="90"/>
          <w:sz w:val="18"/>
        </w:rPr>
        <w:t>Dohody;</w:t>
      </w:r>
    </w:p>
    <w:p w:rsidR="008E1DBF" w:rsidRDefault="00000000">
      <w:pPr>
        <w:pStyle w:val="Odstavecseseznamem"/>
        <w:numPr>
          <w:ilvl w:val="1"/>
          <w:numId w:val="5"/>
        </w:numPr>
        <w:tabs>
          <w:tab w:val="left" w:pos="1168"/>
          <w:tab w:val="left" w:pos="1170"/>
        </w:tabs>
        <w:spacing w:before="153" w:line="278" w:lineRule="auto"/>
        <w:ind w:right="124"/>
        <w:jc w:val="both"/>
        <w:rPr>
          <w:sz w:val="18"/>
        </w:rPr>
      </w:pPr>
      <w:r>
        <w:rPr>
          <w:sz w:val="18"/>
        </w:rPr>
        <w:t>jsou</w:t>
      </w:r>
      <w:r>
        <w:rPr>
          <w:spacing w:val="-2"/>
          <w:sz w:val="18"/>
        </w:rPr>
        <w:t xml:space="preserve"> </w:t>
      </w:r>
      <w:r>
        <w:rPr>
          <w:sz w:val="18"/>
        </w:rPr>
        <w:t>vyžádány</w:t>
      </w:r>
      <w:r>
        <w:rPr>
          <w:spacing w:val="-4"/>
          <w:sz w:val="18"/>
        </w:rPr>
        <w:t xml:space="preserve"> </w:t>
      </w:r>
      <w:r>
        <w:rPr>
          <w:sz w:val="18"/>
        </w:rPr>
        <w:t>soudem,</w:t>
      </w:r>
      <w:r>
        <w:rPr>
          <w:spacing w:val="-7"/>
          <w:sz w:val="18"/>
        </w:rPr>
        <w:t xml:space="preserve"> </w:t>
      </w:r>
      <w:r>
        <w:rPr>
          <w:sz w:val="18"/>
        </w:rPr>
        <w:t>státním zastupitelstvím nebo</w:t>
      </w:r>
      <w:r>
        <w:rPr>
          <w:spacing w:val="-1"/>
          <w:sz w:val="18"/>
        </w:rPr>
        <w:t xml:space="preserve"> </w:t>
      </w:r>
      <w:r>
        <w:rPr>
          <w:sz w:val="18"/>
        </w:rPr>
        <w:t>věcně</w:t>
      </w:r>
      <w:r>
        <w:rPr>
          <w:spacing w:val="-1"/>
          <w:sz w:val="18"/>
        </w:rPr>
        <w:t xml:space="preserve"> </w:t>
      </w:r>
      <w:r>
        <w:rPr>
          <w:sz w:val="18"/>
        </w:rPr>
        <w:t>příslušným</w:t>
      </w:r>
      <w:r>
        <w:rPr>
          <w:spacing w:val="-4"/>
          <w:sz w:val="18"/>
        </w:rPr>
        <w:t xml:space="preserve"> </w:t>
      </w:r>
      <w:r>
        <w:rPr>
          <w:sz w:val="18"/>
        </w:rPr>
        <w:t>správním orgánem na</w:t>
      </w:r>
      <w:r>
        <w:rPr>
          <w:spacing w:val="-1"/>
          <w:sz w:val="18"/>
        </w:rPr>
        <w:t xml:space="preserve"> </w:t>
      </w:r>
      <w:r>
        <w:rPr>
          <w:sz w:val="18"/>
        </w:rPr>
        <w:t>základě zákona,</w:t>
      </w:r>
      <w:r>
        <w:rPr>
          <w:spacing w:val="-4"/>
          <w:sz w:val="18"/>
        </w:rPr>
        <w:t xml:space="preserve"> </w:t>
      </w:r>
      <w:r>
        <w:rPr>
          <w:sz w:val="18"/>
        </w:rPr>
        <w:t>dozorovým nebo jiným kontrolním orgánem a jsou použity pouze k tomuto účelu.</w:t>
      </w: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2"/>
          <w:tab w:val="left" w:pos="434"/>
        </w:tabs>
        <w:spacing w:before="106" w:line="278" w:lineRule="auto"/>
        <w:ind w:left="434" w:right="137"/>
        <w:jc w:val="both"/>
        <w:rPr>
          <w:sz w:val="18"/>
        </w:rPr>
      </w:pPr>
      <w:r>
        <w:rPr>
          <w:spacing w:val="-4"/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Dohody,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která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přijala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Důvěrné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informace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byly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Důvěrné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informace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jakéhokoli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důvodu </w:t>
      </w:r>
      <w:r>
        <w:rPr>
          <w:w w:val="90"/>
          <w:sz w:val="18"/>
        </w:rPr>
        <w:t>zpřístupněny,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povinna s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odbornou péčí </w:t>
      </w:r>
      <w:proofErr w:type="spellStart"/>
      <w:r>
        <w:rPr>
          <w:w w:val="90"/>
          <w:sz w:val="18"/>
        </w:rPr>
        <w:t>zacho</w:t>
      </w:r>
      <w:proofErr w:type="spellEnd"/>
      <w:r>
        <w:rPr>
          <w:spacing w:val="-8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vávat</w:t>
      </w:r>
      <w:proofErr w:type="spellEnd"/>
      <w:r>
        <w:rPr>
          <w:w w:val="90"/>
          <w:sz w:val="18"/>
        </w:rPr>
        <w:t xml:space="preserve"> jejich důvěrnost a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ochraně jejich důvěrnosti vyvíjet alespoň </w:t>
      </w:r>
      <w:r>
        <w:rPr>
          <w:sz w:val="18"/>
        </w:rPr>
        <w:t>takové úsilí,</w:t>
      </w:r>
      <w:r>
        <w:rPr>
          <w:spacing w:val="-2"/>
          <w:sz w:val="18"/>
        </w:rPr>
        <w:t xml:space="preserve"> </w:t>
      </w:r>
      <w:r>
        <w:rPr>
          <w:sz w:val="18"/>
        </w:rPr>
        <w:t>jako by se jednalo o její</w:t>
      </w:r>
      <w:r>
        <w:rPr>
          <w:spacing w:val="-2"/>
          <w:sz w:val="18"/>
        </w:rPr>
        <w:t xml:space="preserve"> </w:t>
      </w:r>
      <w:r>
        <w:rPr>
          <w:sz w:val="18"/>
        </w:rPr>
        <w:t>vlastní Důvěrné informace.</w:t>
      </w: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2"/>
          <w:tab w:val="left" w:pos="434"/>
        </w:tabs>
        <w:spacing w:line="276" w:lineRule="auto"/>
        <w:ind w:left="434" w:right="122"/>
        <w:jc w:val="both"/>
        <w:rPr>
          <w:sz w:val="18"/>
        </w:rPr>
      </w:pPr>
      <w:r>
        <w:rPr>
          <w:w w:val="90"/>
          <w:sz w:val="18"/>
        </w:rPr>
        <w:t>Smluvní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strany této</w:t>
      </w:r>
      <w:r>
        <w:rPr>
          <w:spacing w:val="35"/>
          <w:sz w:val="18"/>
        </w:rPr>
        <w:t xml:space="preserve"> </w:t>
      </w:r>
      <w:r>
        <w:rPr>
          <w:w w:val="90"/>
          <w:sz w:val="18"/>
        </w:rPr>
        <w:t>Dohody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se zavazují,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že</w:t>
      </w:r>
      <w:r>
        <w:rPr>
          <w:spacing w:val="36"/>
          <w:sz w:val="18"/>
        </w:rPr>
        <w:t xml:space="preserve"> </w:t>
      </w:r>
      <w:r>
        <w:rPr>
          <w:w w:val="90"/>
          <w:sz w:val="18"/>
        </w:rPr>
        <w:t>žádná z nich nezpřístupní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třetí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osobě Důvěrné informace,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které při plnění </w:t>
      </w:r>
      <w:r>
        <w:rPr>
          <w:spacing w:val="-2"/>
          <w:sz w:val="18"/>
        </w:rPr>
        <w:t>Smluv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získala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druhé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Dohody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neužije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Důvěrné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informace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rozporu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účelem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Smluv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této </w:t>
      </w:r>
      <w:r>
        <w:rPr>
          <w:sz w:val="18"/>
        </w:rPr>
        <w:t xml:space="preserve">Dohody, a to ani pro svůj vlastní prospěch. Za třetí osoby podle tohoto odstavce se nepovažují zaměstnanci </w:t>
      </w:r>
      <w:r>
        <w:rPr>
          <w:spacing w:val="-4"/>
          <w:sz w:val="18"/>
        </w:rPr>
        <w:t>Objednatele,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zaměstnanci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Poskytovatele,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kteří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jsou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Poskytovatelem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pověřeni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poskytování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příslušného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plnění,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dále partneři,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kteří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mají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povinnost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zachovávat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mlčenlivost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stanovenou zákonem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stejně jako partneři a orgány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určené pro </w:t>
      </w:r>
      <w:r>
        <w:rPr>
          <w:sz w:val="18"/>
        </w:rPr>
        <w:t>kontrolu</w:t>
      </w:r>
      <w:r>
        <w:rPr>
          <w:spacing w:val="-13"/>
          <w:sz w:val="18"/>
        </w:rPr>
        <w:t xml:space="preserve"> </w:t>
      </w:r>
      <w:r>
        <w:rPr>
          <w:sz w:val="18"/>
        </w:rPr>
        <w:t>a dozor;</w:t>
      </w:r>
      <w:r>
        <w:rPr>
          <w:spacing w:val="-13"/>
          <w:sz w:val="18"/>
        </w:rPr>
        <w:t xml:space="preserve"> </w:t>
      </w:r>
      <w:r>
        <w:rPr>
          <w:sz w:val="18"/>
        </w:rPr>
        <w:t>a obchodní</w:t>
      </w:r>
      <w:r>
        <w:rPr>
          <w:spacing w:val="-13"/>
          <w:sz w:val="18"/>
        </w:rPr>
        <w:t xml:space="preserve"> </w:t>
      </w:r>
      <w:r>
        <w:rPr>
          <w:sz w:val="18"/>
        </w:rPr>
        <w:t>partneři</w:t>
      </w:r>
      <w:r>
        <w:rPr>
          <w:spacing w:val="-5"/>
          <w:sz w:val="18"/>
        </w:rPr>
        <w:t xml:space="preserve"> </w:t>
      </w:r>
      <w:r>
        <w:rPr>
          <w:sz w:val="18"/>
        </w:rPr>
        <w:t>Poskytovatele,</w:t>
      </w:r>
      <w:r>
        <w:rPr>
          <w:spacing w:val="-13"/>
          <w:sz w:val="18"/>
        </w:rPr>
        <w:t xml:space="preserve"> </w:t>
      </w:r>
      <w:r>
        <w:rPr>
          <w:sz w:val="18"/>
        </w:rPr>
        <w:t>kteří</w:t>
      </w:r>
      <w:r>
        <w:rPr>
          <w:spacing w:val="-1"/>
          <w:sz w:val="18"/>
        </w:rPr>
        <w:t xml:space="preserve"> </w:t>
      </w:r>
      <w:r>
        <w:rPr>
          <w:sz w:val="18"/>
        </w:rPr>
        <w:t>jsou</w:t>
      </w:r>
      <w:r>
        <w:rPr>
          <w:spacing w:val="-6"/>
          <w:sz w:val="18"/>
        </w:rPr>
        <w:t xml:space="preserve"> </w:t>
      </w:r>
      <w:r>
        <w:rPr>
          <w:sz w:val="18"/>
        </w:rPr>
        <w:t>zapojeni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obchodních</w:t>
      </w:r>
      <w:r>
        <w:rPr>
          <w:spacing w:val="-6"/>
          <w:sz w:val="18"/>
        </w:rPr>
        <w:t xml:space="preserve"> </w:t>
      </w:r>
      <w:r>
        <w:rPr>
          <w:sz w:val="18"/>
        </w:rPr>
        <w:t>jednání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kterým mohou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být </w:t>
      </w:r>
      <w:r>
        <w:rPr>
          <w:w w:val="90"/>
          <w:sz w:val="18"/>
        </w:rPr>
        <w:t>zpřístupněny některé Důvěrné informace týkající se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společných obchodních záměrů a vztahů.</w:t>
      </w: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2"/>
          <w:tab w:val="left" w:pos="434"/>
        </w:tabs>
        <w:spacing w:line="278" w:lineRule="auto"/>
        <w:ind w:left="434" w:right="125"/>
        <w:jc w:val="both"/>
        <w:rPr>
          <w:sz w:val="18"/>
        </w:rPr>
      </w:pP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Dohody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zavazují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vztahu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ke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každé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poučit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veškeré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osoby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další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zpracovatele,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které </w:t>
      </w:r>
      <w:r>
        <w:rPr>
          <w:sz w:val="18"/>
        </w:rPr>
        <w:t>se na jejich straně podílejí nebo</w:t>
      </w:r>
      <w:r>
        <w:rPr>
          <w:spacing w:val="-2"/>
          <w:sz w:val="18"/>
        </w:rPr>
        <w:t xml:space="preserve"> </w:t>
      </w:r>
      <w:r>
        <w:rPr>
          <w:sz w:val="18"/>
        </w:rPr>
        <w:t>budou podílet na plnění Smlouvy,</w:t>
      </w:r>
      <w:r>
        <w:rPr>
          <w:spacing w:val="-12"/>
          <w:sz w:val="18"/>
        </w:rPr>
        <w:t xml:space="preserve"> </w:t>
      </w:r>
      <w:r>
        <w:rPr>
          <w:sz w:val="18"/>
        </w:rPr>
        <w:t>o povinnosti</w:t>
      </w:r>
      <w:r>
        <w:rPr>
          <w:spacing w:val="-2"/>
          <w:sz w:val="18"/>
        </w:rPr>
        <w:t xml:space="preserve"> </w:t>
      </w:r>
      <w:r>
        <w:rPr>
          <w:sz w:val="18"/>
        </w:rPr>
        <w:t>zachovávat mlčenlivost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 chránit </w:t>
      </w:r>
      <w:r>
        <w:rPr>
          <w:w w:val="90"/>
          <w:sz w:val="18"/>
        </w:rPr>
        <w:t>Důvěrné informace podle této Dohody a právních</w:t>
      </w:r>
      <w:r>
        <w:rPr>
          <w:sz w:val="18"/>
        </w:rPr>
        <w:t xml:space="preserve"> </w:t>
      </w:r>
      <w:r>
        <w:rPr>
          <w:w w:val="90"/>
          <w:sz w:val="18"/>
        </w:rPr>
        <w:t>předpisů, tj. mimo jiné také</w:t>
      </w:r>
      <w:r>
        <w:rPr>
          <w:sz w:val="18"/>
        </w:rPr>
        <w:t xml:space="preserve"> </w:t>
      </w:r>
      <w:r>
        <w:rPr>
          <w:w w:val="90"/>
          <w:sz w:val="18"/>
        </w:rPr>
        <w:t>právních předpisů na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ochranu osobních </w:t>
      </w:r>
      <w:r>
        <w:rPr>
          <w:sz w:val="18"/>
        </w:rPr>
        <w:t>údajů</w:t>
      </w:r>
      <w:r>
        <w:rPr>
          <w:spacing w:val="-13"/>
          <w:sz w:val="18"/>
        </w:rPr>
        <w:t xml:space="preserve"> </w:t>
      </w:r>
      <w:r>
        <w:rPr>
          <w:sz w:val="18"/>
        </w:rPr>
        <w:t>(nařízení</w:t>
      </w:r>
      <w:r>
        <w:rPr>
          <w:spacing w:val="-12"/>
          <w:sz w:val="18"/>
        </w:rPr>
        <w:t xml:space="preserve"> </w:t>
      </w:r>
      <w:r>
        <w:rPr>
          <w:sz w:val="18"/>
        </w:rPr>
        <w:t>podle</w:t>
      </w:r>
      <w:r>
        <w:rPr>
          <w:spacing w:val="-2"/>
          <w:sz w:val="18"/>
        </w:rPr>
        <w:t xml:space="preserve"> </w:t>
      </w:r>
      <w:hyperlink w:anchor="_bookmark0" w:history="1">
        <w:r>
          <w:rPr>
            <w:sz w:val="18"/>
          </w:rPr>
          <w:t>Čl.</w:t>
        </w:r>
        <w:r>
          <w:rPr>
            <w:spacing w:val="-13"/>
            <w:sz w:val="18"/>
          </w:rPr>
          <w:t xml:space="preserve"> </w:t>
        </w:r>
        <w:r>
          <w:rPr>
            <w:sz w:val="18"/>
          </w:rPr>
          <w:t>III</w:t>
        </w:r>
      </w:hyperlink>
      <w:r>
        <w:rPr>
          <w:spacing w:val="-12"/>
          <w:sz w:val="18"/>
        </w:rPr>
        <w:t xml:space="preserve"> </w:t>
      </w:r>
      <w:r>
        <w:rPr>
          <w:sz w:val="18"/>
        </w:rPr>
        <w:t>odst.</w:t>
      </w:r>
      <w:r>
        <w:rPr>
          <w:spacing w:val="-13"/>
          <w:sz w:val="18"/>
        </w:rPr>
        <w:t xml:space="preserve"> </w:t>
      </w:r>
      <w:hyperlink w:anchor="_bookmark1" w:history="1">
        <w:r>
          <w:rPr>
            <w:sz w:val="18"/>
          </w:rPr>
          <w:t>1</w:t>
        </w:r>
      </w:hyperlink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Dohody,</w:t>
      </w:r>
      <w:r>
        <w:rPr>
          <w:spacing w:val="-13"/>
          <w:sz w:val="18"/>
        </w:rPr>
        <w:t xml:space="preserve"> </w:t>
      </w:r>
      <w:r>
        <w:rPr>
          <w:sz w:val="18"/>
        </w:rPr>
        <w:t>zákon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3"/>
          <w:sz w:val="18"/>
        </w:rPr>
        <w:t xml:space="preserve"> </w:t>
      </w:r>
      <w:r>
        <w:rPr>
          <w:sz w:val="18"/>
        </w:rPr>
        <w:t>osobních</w:t>
      </w:r>
      <w:r>
        <w:rPr>
          <w:spacing w:val="-5"/>
          <w:sz w:val="18"/>
        </w:rPr>
        <w:t xml:space="preserve"> </w:t>
      </w:r>
      <w:r>
        <w:rPr>
          <w:sz w:val="18"/>
        </w:rPr>
        <w:t>údajů,</w:t>
      </w:r>
      <w:r>
        <w:rPr>
          <w:spacing w:val="-13"/>
          <w:sz w:val="18"/>
        </w:rPr>
        <w:t xml:space="preserve"> </w:t>
      </w:r>
      <w:r>
        <w:rPr>
          <w:sz w:val="18"/>
        </w:rPr>
        <w:t>a další).</w:t>
      </w:r>
    </w:p>
    <w:p w:rsidR="008E1DBF" w:rsidRDefault="00000000">
      <w:pPr>
        <w:pStyle w:val="Odstavecseseznamem"/>
        <w:numPr>
          <w:ilvl w:val="0"/>
          <w:numId w:val="5"/>
        </w:numPr>
        <w:tabs>
          <w:tab w:val="left" w:pos="432"/>
          <w:tab w:val="left" w:pos="434"/>
        </w:tabs>
        <w:spacing w:before="121" w:line="273" w:lineRule="auto"/>
        <w:ind w:left="434" w:right="126"/>
        <w:jc w:val="both"/>
        <w:rPr>
          <w:sz w:val="18"/>
        </w:rPr>
      </w:pPr>
      <w:r>
        <w:rPr>
          <w:sz w:val="18"/>
        </w:rPr>
        <w:t>Je-li</w:t>
      </w:r>
      <w:r>
        <w:rPr>
          <w:spacing w:val="27"/>
          <w:sz w:val="18"/>
        </w:rPr>
        <w:t xml:space="preserve"> </w:t>
      </w:r>
      <w:r>
        <w:rPr>
          <w:sz w:val="18"/>
        </w:rPr>
        <w:t>do</w:t>
      </w:r>
      <w:r>
        <w:rPr>
          <w:spacing w:val="27"/>
          <w:sz w:val="18"/>
        </w:rPr>
        <w:t xml:space="preserve"> </w:t>
      </w:r>
      <w:r>
        <w:rPr>
          <w:sz w:val="18"/>
        </w:rPr>
        <w:t>činností</w:t>
      </w:r>
      <w:r>
        <w:rPr>
          <w:spacing w:val="17"/>
          <w:sz w:val="18"/>
        </w:rPr>
        <w:t xml:space="preserve"> </w:t>
      </w:r>
      <w:r>
        <w:rPr>
          <w:sz w:val="18"/>
        </w:rPr>
        <w:t>zpracování Důvěrných</w:t>
      </w:r>
      <w:r>
        <w:rPr>
          <w:spacing w:val="12"/>
          <w:sz w:val="18"/>
        </w:rPr>
        <w:t xml:space="preserve"> </w:t>
      </w:r>
      <w:r>
        <w:rPr>
          <w:sz w:val="18"/>
        </w:rPr>
        <w:t>informací</w:t>
      </w:r>
      <w:r>
        <w:rPr>
          <w:spacing w:val="-12"/>
          <w:sz w:val="18"/>
        </w:rPr>
        <w:t xml:space="preserve"> </w:t>
      </w:r>
      <w:r>
        <w:rPr>
          <w:sz w:val="18"/>
        </w:rPr>
        <w:t>zapojen</w:t>
      </w:r>
      <w:r>
        <w:rPr>
          <w:spacing w:val="12"/>
          <w:sz w:val="18"/>
        </w:rPr>
        <w:t xml:space="preserve"> </w:t>
      </w:r>
      <w:r>
        <w:rPr>
          <w:sz w:val="18"/>
        </w:rPr>
        <w:t>další</w:t>
      </w:r>
      <w:r>
        <w:rPr>
          <w:spacing w:val="17"/>
          <w:sz w:val="18"/>
        </w:rPr>
        <w:t xml:space="preserve"> </w:t>
      </w:r>
      <w:r>
        <w:rPr>
          <w:sz w:val="18"/>
        </w:rPr>
        <w:t>zpracovatel,</w:t>
      </w:r>
      <w:r>
        <w:rPr>
          <w:spacing w:val="17"/>
          <w:sz w:val="18"/>
        </w:rPr>
        <w:t xml:space="preserve"> </w:t>
      </w:r>
      <w:r>
        <w:rPr>
          <w:sz w:val="18"/>
        </w:rPr>
        <w:t>musí mít</w:t>
      </w:r>
      <w:r>
        <w:rPr>
          <w:spacing w:val="32"/>
          <w:sz w:val="18"/>
        </w:rPr>
        <w:t xml:space="preserve"> </w:t>
      </w:r>
      <w:r>
        <w:rPr>
          <w:sz w:val="18"/>
        </w:rPr>
        <w:t>Objednatel</w:t>
      </w:r>
      <w:r>
        <w:rPr>
          <w:spacing w:val="-3"/>
          <w:sz w:val="18"/>
        </w:rPr>
        <w:t xml:space="preserve"> </w:t>
      </w:r>
      <w:r>
        <w:rPr>
          <w:sz w:val="18"/>
        </w:rPr>
        <w:t>právo</w:t>
      </w:r>
      <w:r>
        <w:rPr>
          <w:spacing w:val="27"/>
          <w:sz w:val="18"/>
        </w:rPr>
        <w:t xml:space="preserve"> </w:t>
      </w:r>
      <w:r>
        <w:rPr>
          <w:sz w:val="18"/>
        </w:rPr>
        <w:t xml:space="preserve">sledovat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prověřovat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dokumentaci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certifikaci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dalších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zpracovatelů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předložen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Poskytovatelem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souladu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touto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 xml:space="preserve">Dohodou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8"/>
          <w:sz w:val="18"/>
        </w:rPr>
        <w:t xml:space="preserve"> </w:t>
      </w:r>
      <w:r>
        <w:rPr>
          <w:sz w:val="18"/>
        </w:rPr>
        <w:t>souladu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právními</w:t>
      </w:r>
      <w:r>
        <w:rPr>
          <w:spacing w:val="-7"/>
          <w:sz w:val="18"/>
        </w:rPr>
        <w:t xml:space="preserve"> </w:t>
      </w:r>
      <w:r>
        <w:rPr>
          <w:sz w:val="18"/>
        </w:rPr>
        <w:t>předpisy</w:t>
      </w:r>
      <w:r>
        <w:rPr>
          <w:spacing w:val="-13"/>
          <w:sz w:val="18"/>
        </w:rPr>
        <w:t xml:space="preserve"> </w:t>
      </w:r>
      <w:r>
        <w:rPr>
          <w:sz w:val="18"/>
        </w:rPr>
        <w:t>na ochranu</w:t>
      </w:r>
      <w:r>
        <w:rPr>
          <w:spacing w:val="-12"/>
          <w:sz w:val="18"/>
        </w:rPr>
        <w:t xml:space="preserve"> </w:t>
      </w:r>
      <w:r>
        <w:rPr>
          <w:sz w:val="18"/>
        </w:rPr>
        <w:t>osobních údajů.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základě</w:t>
      </w:r>
      <w:r>
        <w:rPr>
          <w:spacing w:val="-12"/>
          <w:sz w:val="18"/>
        </w:rPr>
        <w:t xml:space="preserve"> </w:t>
      </w:r>
      <w:r>
        <w:rPr>
          <w:sz w:val="18"/>
        </w:rPr>
        <w:t>písemné</w:t>
      </w:r>
      <w:r>
        <w:rPr>
          <w:spacing w:val="-12"/>
          <w:sz w:val="18"/>
        </w:rPr>
        <w:t xml:space="preserve"> </w:t>
      </w:r>
      <w:r>
        <w:rPr>
          <w:sz w:val="18"/>
        </w:rPr>
        <w:t>žádosti</w:t>
      </w:r>
      <w:r>
        <w:rPr>
          <w:spacing w:val="-12"/>
          <w:sz w:val="18"/>
        </w:rPr>
        <w:t xml:space="preserve"> </w:t>
      </w:r>
      <w:r>
        <w:rPr>
          <w:sz w:val="18"/>
        </w:rPr>
        <w:t>je Poskytovatel povinen Objednateli poskytnout písemné potvrzení o tom, že ustanovení o ochraně osobních údajů, jimiž zavázal další zpracovatele,</w:t>
      </w:r>
      <w:r>
        <w:rPr>
          <w:spacing w:val="-8"/>
          <w:sz w:val="18"/>
        </w:rPr>
        <w:t xml:space="preserve"> </w:t>
      </w:r>
      <w:r>
        <w:rPr>
          <w:sz w:val="18"/>
        </w:rPr>
        <w:t>nejsou méně restriktivní,</w:t>
      </w:r>
      <w:r>
        <w:rPr>
          <w:spacing w:val="-8"/>
          <w:sz w:val="18"/>
        </w:rPr>
        <w:t xml:space="preserve"> </w:t>
      </w:r>
      <w:r>
        <w:rPr>
          <w:sz w:val="18"/>
        </w:rPr>
        <w:t>než</w:t>
      </w:r>
      <w:r>
        <w:rPr>
          <w:spacing w:val="-2"/>
          <w:sz w:val="18"/>
        </w:rPr>
        <w:t xml:space="preserve"> </w:t>
      </w:r>
      <w:r>
        <w:rPr>
          <w:sz w:val="18"/>
        </w:rPr>
        <w:t>tato Dohoda uzavřená mezi Objednatelem a Poskytovatelem.</w:t>
      </w:r>
    </w:p>
    <w:p w:rsidR="008E1DBF" w:rsidRDefault="008E1DBF">
      <w:pPr>
        <w:pStyle w:val="Zkladntext"/>
        <w:spacing w:before="39"/>
      </w:pPr>
    </w:p>
    <w:p w:rsidR="008E1DBF" w:rsidRDefault="00000000">
      <w:pPr>
        <w:pStyle w:val="Nadpis2"/>
        <w:tabs>
          <w:tab w:val="left" w:pos="732"/>
        </w:tabs>
        <w:spacing w:before="1"/>
        <w:ind w:left="26"/>
      </w:pPr>
      <w:bookmarkStart w:id="0" w:name="_bookmark0"/>
      <w:bookmarkEnd w:id="0"/>
      <w:r>
        <w:rPr>
          <w:color w:val="1F4E79"/>
        </w:rPr>
        <w:t>Čl.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5"/>
        </w:rPr>
        <w:t>III</w:t>
      </w:r>
      <w:r>
        <w:rPr>
          <w:color w:val="1F4E79"/>
        </w:rPr>
        <w:tab/>
        <w:t>Zpracování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ochrana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osobních</w:t>
      </w:r>
      <w:r>
        <w:rPr>
          <w:color w:val="1F4E79"/>
          <w:spacing w:val="9"/>
        </w:rPr>
        <w:t xml:space="preserve"> </w:t>
      </w:r>
      <w:r>
        <w:rPr>
          <w:color w:val="1F4E79"/>
          <w:spacing w:val="-4"/>
        </w:rPr>
        <w:t>údajů</w:t>
      </w:r>
    </w:p>
    <w:p w:rsidR="008E1DBF" w:rsidRDefault="008E1DBF">
      <w:pPr>
        <w:pStyle w:val="Zkladntext"/>
        <w:spacing w:before="5"/>
        <w:rPr>
          <w:rFonts w:ascii="Arial"/>
          <w:b/>
        </w:rPr>
      </w:pP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before="1" w:line="273" w:lineRule="auto"/>
        <w:ind w:left="434" w:right="126"/>
        <w:jc w:val="both"/>
        <w:rPr>
          <w:sz w:val="18"/>
        </w:rPr>
      </w:pPr>
      <w:bookmarkStart w:id="1" w:name="_bookmark1"/>
      <w:bookmarkEnd w:id="1"/>
      <w:r>
        <w:rPr>
          <w:sz w:val="18"/>
        </w:rPr>
        <w:t>Poskytovatel se v souvislosti s</w:t>
      </w:r>
      <w:r>
        <w:rPr>
          <w:spacing w:val="28"/>
          <w:sz w:val="18"/>
        </w:rPr>
        <w:t xml:space="preserve"> </w:t>
      </w:r>
      <w:r>
        <w:rPr>
          <w:sz w:val="18"/>
        </w:rPr>
        <w:t>povinnostmi Objednatele,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které vyplývají z nařízení Evropského parlamentu a Rady </w:t>
      </w:r>
      <w:r>
        <w:rPr>
          <w:spacing w:val="-2"/>
          <w:sz w:val="18"/>
        </w:rPr>
        <w:t>(EU)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27.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dubna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2016,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ochraně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fyzických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osob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zpracováním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volném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pohybu </w:t>
      </w:r>
      <w:r>
        <w:rPr>
          <w:w w:val="90"/>
          <w:sz w:val="18"/>
        </w:rPr>
        <w:t>těchto údajů a o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zrušení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směrnice 95/46/ES (obecné nařízení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 ochraně osobních údajů),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včetně adaptačních právních </w:t>
      </w:r>
      <w:r>
        <w:rPr>
          <w:spacing w:val="-4"/>
          <w:sz w:val="18"/>
        </w:rPr>
        <w:t>předpisů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tohoto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nařízení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(dále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souhrnně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„GDPR“),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zavazuje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při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plnění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svých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povinností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pod</w:t>
      </w:r>
      <w:r>
        <w:rPr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le</w:t>
      </w:r>
      <w:proofErr w:type="spellEnd"/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Smluv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odbornou </w:t>
      </w:r>
      <w:r>
        <w:rPr>
          <w:sz w:val="18"/>
        </w:rPr>
        <w:t>péčí</w:t>
      </w:r>
      <w:r>
        <w:rPr>
          <w:spacing w:val="-10"/>
          <w:sz w:val="18"/>
        </w:rPr>
        <w:t xml:space="preserve"> </w:t>
      </w:r>
      <w:r>
        <w:rPr>
          <w:sz w:val="18"/>
        </w:rPr>
        <w:t>dodržovat</w:t>
      </w:r>
      <w:r>
        <w:rPr>
          <w:spacing w:val="-10"/>
          <w:sz w:val="18"/>
        </w:rPr>
        <w:t xml:space="preserve"> </w:t>
      </w:r>
      <w:r>
        <w:rPr>
          <w:sz w:val="18"/>
        </w:rPr>
        <w:t>povinnosti sjednané v</w:t>
      </w:r>
      <w:r>
        <w:rPr>
          <w:spacing w:val="-4"/>
          <w:sz w:val="18"/>
        </w:rPr>
        <w:t xml:space="preserve"> </w:t>
      </w:r>
      <w:r>
        <w:rPr>
          <w:sz w:val="18"/>
        </w:rPr>
        <w:t>tomt</w:t>
      </w:r>
      <w:hyperlink w:anchor="_bookmark0" w:history="1">
        <w:r>
          <w:rPr>
            <w:sz w:val="18"/>
          </w:rPr>
          <w:t>o Čl.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II</w:t>
        </w:r>
      </w:hyperlink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této Dohody.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before="126" w:line="278" w:lineRule="auto"/>
        <w:ind w:left="434" w:right="123"/>
        <w:jc w:val="both"/>
        <w:rPr>
          <w:sz w:val="18"/>
        </w:rPr>
      </w:pPr>
      <w:bookmarkStart w:id="2" w:name="_bookmark2"/>
      <w:bookmarkEnd w:id="2"/>
      <w:r>
        <w:rPr>
          <w:spacing w:val="-2"/>
          <w:sz w:val="18"/>
        </w:rPr>
        <w:t>Poskytovatel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vztahu k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Důvěrným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informacím,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jejichž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 Objednatel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správcem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zpracovatelem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nimž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má </w:t>
      </w:r>
      <w:r>
        <w:rPr>
          <w:sz w:val="18"/>
        </w:rPr>
        <w:t>Poskytovatel</w:t>
      </w:r>
      <w:r>
        <w:rPr>
          <w:spacing w:val="-2"/>
          <w:sz w:val="18"/>
        </w:rPr>
        <w:t xml:space="preserve"> </w:t>
      </w:r>
      <w:r>
        <w:rPr>
          <w:sz w:val="18"/>
        </w:rPr>
        <w:t>na základě</w:t>
      </w:r>
      <w:r>
        <w:rPr>
          <w:spacing w:val="-12"/>
          <w:sz w:val="18"/>
        </w:rPr>
        <w:t xml:space="preserve"> </w:t>
      </w:r>
      <w:r>
        <w:rPr>
          <w:sz w:val="18"/>
        </w:rPr>
        <w:t>Smluv</w:t>
      </w:r>
      <w:r>
        <w:rPr>
          <w:spacing w:val="-13"/>
          <w:sz w:val="18"/>
        </w:rPr>
        <w:t xml:space="preserve"> </w:t>
      </w:r>
      <w:r>
        <w:rPr>
          <w:sz w:val="18"/>
        </w:rPr>
        <w:t>přístup, zpracovává</w:t>
      </w:r>
      <w:r>
        <w:rPr>
          <w:spacing w:val="-12"/>
          <w:sz w:val="18"/>
        </w:rPr>
        <w:t xml:space="preserve"> </w:t>
      </w:r>
      <w:r>
        <w:rPr>
          <w:sz w:val="18"/>
        </w:rPr>
        <w:t>je na základě</w:t>
      </w:r>
      <w:r>
        <w:rPr>
          <w:spacing w:val="-12"/>
          <w:sz w:val="18"/>
        </w:rPr>
        <w:t xml:space="preserve"> </w:t>
      </w:r>
      <w:r>
        <w:rPr>
          <w:sz w:val="18"/>
        </w:rPr>
        <w:t>oprávněného</w:t>
      </w:r>
      <w:r>
        <w:rPr>
          <w:spacing w:val="-12"/>
          <w:sz w:val="18"/>
        </w:rPr>
        <w:t xml:space="preserve"> </w:t>
      </w:r>
      <w:r>
        <w:rPr>
          <w:sz w:val="18"/>
        </w:rPr>
        <w:t>zájmu</w:t>
      </w:r>
      <w:r>
        <w:rPr>
          <w:spacing w:val="-12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jiného</w:t>
      </w:r>
      <w:r>
        <w:rPr>
          <w:spacing w:val="-12"/>
          <w:sz w:val="18"/>
        </w:rPr>
        <w:t xml:space="preserve"> </w:t>
      </w:r>
      <w:r>
        <w:rPr>
          <w:sz w:val="18"/>
        </w:rPr>
        <w:t>právního</w:t>
      </w:r>
      <w:r>
        <w:rPr>
          <w:spacing w:val="-12"/>
          <w:sz w:val="18"/>
        </w:rPr>
        <w:t xml:space="preserve"> </w:t>
      </w:r>
      <w:r>
        <w:rPr>
          <w:sz w:val="18"/>
        </w:rPr>
        <w:t>titulu, zavazuje při plnění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</w:tabs>
        <w:spacing w:before="121"/>
        <w:ind w:left="1168" w:hanging="283"/>
        <w:rPr>
          <w:sz w:val="18"/>
        </w:rPr>
      </w:pPr>
      <w:r>
        <w:rPr>
          <w:spacing w:val="-4"/>
          <w:sz w:val="18"/>
        </w:rPr>
        <w:t>zpracovávat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Důvěrné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informace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výhradně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účelem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povinností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vypl</w:t>
      </w:r>
      <w:r>
        <w:rPr>
          <w:spacing w:val="-28"/>
          <w:sz w:val="18"/>
        </w:rPr>
        <w:t xml:space="preserve"> </w:t>
      </w:r>
      <w:proofErr w:type="spellStart"/>
      <w:r>
        <w:rPr>
          <w:spacing w:val="-4"/>
          <w:sz w:val="18"/>
        </w:rPr>
        <w:t>ývajících</w:t>
      </w:r>
      <w:proofErr w:type="spellEnd"/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Smluv;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before="153" w:line="261" w:lineRule="auto"/>
        <w:ind w:right="145"/>
        <w:jc w:val="both"/>
        <w:rPr>
          <w:sz w:val="18"/>
        </w:rPr>
      </w:pPr>
      <w:r>
        <w:rPr>
          <w:sz w:val="18"/>
        </w:rPr>
        <w:t>dodržovat</w:t>
      </w:r>
      <w:r>
        <w:rPr>
          <w:spacing w:val="-13"/>
          <w:sz w:val="18"/>
        </w:rPr>
        <w:t xml:space="preserve"> </w:t>
      </w:r>
      <w:r>
        <w:rPr>
          <w:sz w:val="18"/>
        </w:rPr>
        <w:t>zásady</w:t>
      </w:r>
      <w:r>
        <w:rPr>
          <w:spacing w:val="-12"/>
          <w:sz w:val="18"/>
        </w:rPr>
        <w:t xml:space="preserve"> </w:t>
      </w:r>
      <w:r>
        <w:rPr>
          <w:sz w:val="18"/>
        </w:rPr>
        <w:t>ochrany</w:t>
      </w:r>
      <w:r>
        <w:rPr>
          <w:spacing w:val="-13"/>
          <w:sz w:val="18"/>
        </w:rPr>
        <w:t xml:space="preserve"> </w:t>
      </w:r>
      <w:r>
        <w:rPr>
          <w:sz w:val="18"/>
        </w:rPr>
        <w:t>osobních</w:t>
      </w:r>
      <w:r>
        <w:rPr>
          <w:spacing w:val="-12"/>
          <w:sz w:val="18"/>
        </w:rPr>
        <w:t xml:space="preserve"> </w:t>
      </w:r>
      <w:r>
        <w:rPr>
          <w:sz w:val="18"/>
        </w:rPr>
        <w:t>údajů</w:t>
      </w:r>
      <w:r>
        <w:rPr>
          <w:spacing w:val="-13"/>
          <w:sz w:val="18"/>
        </w:rPr>
        <w:t xml:space="preserve"> </w:t>
      </w:r>
      <w:r>
        <w:rPr>
          <w:sz w:val="18"/>
        </w:rPr>
        <w:t>vyplývající</w:t>
      </w:r>
      <w:r>
        <w:rPr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GDPR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ze</w:t>
      </w:r>
      <w:r>
        <w:rPr>
          <w:spacing w:val="-13"/>
          <w:sz w:val="18"/>
        </w:rPr>
        <w:t xml:space="preserve"> </w:t>
      </w:r>
      <w:r>
        <w:rPr>
          <w:sz w:val="18"/>
        </w:rPr>
        <w:t>závazných</w:t>
      </w:r>
      <w:r>
        <w:rPr>
          <w:spacing w:val="-12"/>
          <w:sz w:val="18"/>
        </w:rPr>
        <w:t xml:space="preserve"> </w:t>
      </w:r>
      <w:r>
        <w:rPr>
          <w:sz w:val="18"/>
        </w:rPr>
        <w:t>pokynů</w:t>
      </w:r>
      <w:r>
        <w:rPr>
          <w:spacing w:val="-13"/>
          <w:sz w:val="18"/>
        </w:rPr>
        <w:t xml:space="preserve"> </w:t>
      </w:r>
      <w:r>
        <w:rPr>
          <w:sz w:val="18"/>
        </w:rPr>
        <w:t>dozorového</w:t>
      </w:r>
      <w:r>
        <w:rPr>
          <w:spacing w:val="-12"/>
          <w:sz w:val="18"/>
        </w:rPr>
        <w:t xml:space="preserve"> </w:t>
      </w:r>
      <w:r>
        <w:rPr>
          <w:sz w:val="18"/>
        </w:rPr>
        <w:t>úřadu na úseku ochrany osobních údajů;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before="135" w:line="278" w:lineRule="auto"/>
        <w:ind w:right="124"/>
        <w:jc w:val="both"/>
        <w:rPr>
          <w:sz w:val="18"/>
        </w:rPr>
      </w:pPr>
      <w:r>
        <w:rPr>
          <w:w w:val="90"/>
          <w:sz w:val="18"/>
        </w:rPr>
        <w:t>poskytnout na vyžádání veškeré informace potřebné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k doložení toho, že byly z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jeho strany splněny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povinnosti </w:t>
      </w:r>
      <w:r>
        <w:rPr>
          <w:sz w:val="18"/>
        </w:rPr>
        <w:t>stanovené ve článku 28 GDPR;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line="278" w:lineRule="auto"/>
        <w:ind w:right="134"/>
        <w:jc w:val="both"/>
        <w:rPr>
          <w:sz w:val="18"/>
        </w:rPr>
      </w:pPr>
      <w:r>
        <w:rPr>
          <w:sz w:val="18"/>
        </w:rPr>
        <w:t>poskytovat Objednateli</w:t>
      </w:r>
      <w:r>
        <w:rPr>
          <w:spacing w:val="-3"/>
          <w:sz w:val="18"/>
        </w:rPr>
        <w:t xml:space="preserve"> </w:t>
      </w:r>
      <w:r>
        <w:rPr>
          <w:sz w:val="18"/>
        </w:rPr>
        <w:t>veškerou</w:t>
      </w:r>
      <w:r>
        <w:rPr>
          <w:spacing w:val="-3"/>
          <w:sz w:val="18"/>
        </w:rPr>
        <w:t xml:space="preserve"> </w:t>
      </w:r>
      <w:r>
        <w:rPr>
          <w:sz w:val="18"/>
        </w:rPr>
        <w:t>součinnost</w:t>
      </w:r>
      <w:r>
        <w:rPr>
          <w:spacing w:val="-13"/>
          <w:sz w:val="18"/>
        </w:rPr>
        <w:t xml:space="preserve"> </w:t>
      </w:r>
      <w:r>
        <w:rPr>
          <w:sz w:val="18"/>
        </w:rPr>
        <w:t>nezbytnou</w:t>
      </w:r>
      <w:r>
        <w:rPr>
          <w:spacing w:val="-2"/>
          <w:sz w:val="18"/>
        </w:rPr>
        <w:t xml:space="preserve"> </w:t>
      </w:r>
      <w:r>
        <w:rPr>
          <w:sz w:val="18"/>
        </w:rPr>
        <w:t>k</w:t>
      </w:r>
      <w:r>
        <w:rPr>
          <w:spacing w:val="-7"/>
          <w:sz w:val="18"/>
        </w:rPr>
        <w:t xml:space="preserve"> </w:t>
      </w:r>
      <w:r>
        <w:rPr>
          <w:sz w:val="18"/>
        </w:rPr>
        <w:t>tomu,</w:t>
      </w:r>
      <w:r>
        <w:rPr>
          <w:spacing w:val="-13"/>
          <w:sz w:val="18"/>
        </w:rPr>
        <w:t xml:space="preserve"> </w:t>
      </w:r>
      <w:r>
        <w:rPr>
          <w:sz w:val="18"/>
        </w:rPr>
        <w:t>aby</w:t>
      </w:r>
      <w:r>
        <w:rPr>
          <w:spacing w:val="-6"/>
          <w:sz w:val="18"/>
        </w:rPr>
        <w:t xml:space="preserve"> </w:t>
      </w:r>
      <w:r>
        <w:rPr>
          <w:sz w:val="18"/>
        </w:rPr>
        <w:t>Objednatel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vztahu k plněním podle </w:t>
      </w:r>
      <w:r>
        <w:rPr>
          <w:w w:val="90"/>
          <w:sz w:val="18"/>
        </w:rPr>
        <w:t>Smluv řádně naplňoval právní povinnosti vyplývající z GDPR,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zejména součinnost směřující k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zavedení, </w:t>
      </w:r>
      <w:r>
        <w:rPr>
          <w:spacing w:val="-2"/>
          <w:sz w:val="18"/>
        </w:rPr>
        <w:t>provádění,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revidování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aktualizaci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technických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organizačních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opatření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z w:val="18"/>
        </w:rPr>
        <w:t xml:space="preserve"> </w:t>
      </w:r>
      <w:r>
        <w:rPr>
          <w:spacing w:val="-2"/>
          <w:sz w:val="18"/>
        </w:rPr>
        <w:t>GDPR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týkajících</w:t>
      </w:r>
      <w:r>
        <w:rPr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z w:val="18"/>
        </w:rPr>
        <w:t xml:space="preserve"> </w:t>
      </w:r>
      <w:r>
        <w:rPr>
          <w:spacing w:val="-2"/>
          <w:sz w:val="18"/>
        </w:rPr>
        <w:t>těchto plnění;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line="273" w:lineRule="auto"/>
        <w:ind w:right="133"/>
        <w:jc w:val="both"/>
        <w:rPr>
          <w:sz w:val="18"/>
        </w:rPr>
      </w:pPr>
      <w:bookmarkStart w:id="3" w:name="_bookmark3"/>
      <w:bookmarkEnd w:id="3"/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případě událostí s</w:t>
      </w:r>
      <w:r>
        <w:rPr>
          <w:sz w:val="18"/>
        </w:rPr>
        <w:t xml:space="preserve"> </w:t>
      </w:r>
      <w:r>
        <w:rPr>
          <w:spacing w:val="-4"/>
          <w:sz w:val="18"/>
        </w:rPr>
        <w:t>dopadem</w:t>
      </w:r>
      <w:r>
        <w:rPr>
          <w:sz w:val="18"/>
        </w:rPr>
        <w:t xml:space="preserve"> </w:t>
      </w:r>
      <w:r>
        <w:rPr>
          <w:spacing w:val="-4"/>
          <w:sz w:val="18"/>
        </w:rPr>
        <w:t>na bezpečnost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Důvěrných informací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vztahujících se k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plněním</w:t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podle Smluv </w:t>
      </w:r>
      <w:r>
        <w:rPr>
          <w:spacing w:val="-2"/>
          <w:sz w:val="18"/>
        </w:rPr>
        <w:t>předávat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Objednateli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zbytečného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odkladu,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2"/>
          <w:sz w:val="18"/>
        </w:rPr>
        <w:t>nejpo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2"/>
          <w:sz w:val="18"/>
        </w:rPr>
        <w:t>zději</w:t>
      </w:r>
      <w:proofErr w:type="spellEnd"/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však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12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hodin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okamžiku,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kdy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Poskytovatel </w:t>
      </w:r>
      <w:r>
        <w:rPr>
          <w:sz w:val="18"/>
        </w:rPr>
        <w:t>takovou událost měl nebo mohl zjistit, veškeré Poskytovateli dostupné informace nezbytné pro splnění notifikačních</w:t>
      </w:r>
      <w:r>
        <w:rPr>
          <w:spacing w:val="-13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12"/>
          <w:sz w:val="18"/>
        </w:rPr>
        <w:t xml:space="preserve"> </w:t>
      </w:r>
      <w:r>
        <w:rPr>
          <w:sz w:val="18"/>
        </w:rPr>
        <w:t>Objednatele</w:t>
      </w:r>
      <w:r>
        <w:rPr>
          <w:spacing w:val="-13"/>
          <w:sz w:val="18"/>
        </w:rPr>
        <w:t xml:space="preserve"> </w:t>
      </w:r>
      <w:r>
        <w:rPr>
          <w:sz w:val="18"/>
        </w:rPr>
        <w:t>podle</w:t>
      </w:r>
      <w:r>
        <w:rPr>
          <w:spacing w:val="-9"/>
          <w:sz w:val="18"/>
        </w:rPr>
        <w:t xml:space="preserve"> </w:t>
      </w:r>
      <w:r>
        <w:rPr>
          <w:sz w:val="18"/>
        </w:rPr>
        <w:t>těchto</w:t>
      </w:r>
      <w:r>
        <w:rPr>
          <w:spacing w:val="-1"/>
          <w:sz w:val="18"/>
        </w:rPr>
        <w:t xml:space="preserve"> </w:t>
      </w:r>
      <w:r>
        <w:rPr>
          <w:sz w:val="18"/>
        </w:rPr>
        <w:t>právních</w:t>
      </w:r>
      <w:r>
        <w:rPr>
          <w:spacing w:val="-9"/>
          <w:sz w:val="18"/>
        </w:rPr>
        <w:t xml:space="preserve"> </w:t>
      </w:r>
      <w:r>
        <w:rPr>
          <w:sz w:val="18"/>
        </w:rPr>
        <w:t>předpisů;</w:t>
      </w:r>
      <w:r>
        <w:rPr>
          <w:spacing w:val="-13"/>
          <w:sz w:val="18"/>
        </w:rPr>
        <w:t xml:space="preserve"> </w:t>
      </w:r>
      <w:r>
        <w:rPr>
          <w:sz w:val="18"/>
        </w:rPr>
        <w:t>Objednatel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takovém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případě </w:t>
      </w:r>
      <w:r>
        <w:rPr>
          <w:spacing w:val="-4"/>
          <w:sz w:val="18"/>
        </w:rPr>
        <w:t>oprávněn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dočasně zakázat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přístup Poskytovali 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Důvěrným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informacím;</w:t>
      </w:r>
    </w:p>
    <w:p w:rsidR="008E1DBF" w:rsidRDefault="008E1DBF">
      <w:pPr>
        <w:pStyle w:val="Odstavecseseznamem"/>
        <w:spacing w:line="273" w:lineRule="auto"/>
        <w:rPr>
          <w:sz w:val="18"/>
        </w:rPr>
        <w:sectPr w:rsidR="008E1DBF">
          <w:pgSz w:w="11910" w:h="16850"/>
          <w:pgMar w:top="1440" w:right="992" w:bottom="980" w:left="992" w:header="629" w:footer="710" w:gutter="0"/>
          <w:cols w:space="708"/>
        </w:sectPr>
      </w:pP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7"/>
          <w:tab w:val="left" w:pos="1170"/>
        </w:tabs>
        <w:spacing w:before="84" w:line="278" w:lineRule="auto"/>
        <w:ind w:right="157"/>
        <w:jc w:val="both"/>
        <w:rPr>
          <w:sz w:val="18"/>
        </w:rPr>
      </w:pPr>
      <w:r>
        <w:rPr>
          <w:sz w:val="18"/>
        </w:rPr>
        <w:lastRenderedPageBreak/>
        <w:t>umožnit provádět audity v souvislosti se</w:t>
      </w:r>
      <w:r>
        <w:rPr>
          <w:spacing w:val="40"/>
          <w:sz w:val="18"/>
        </w:rPr>
        <w:t xml:space="preserve"> </w:t>
      </w:r>
      <w:r>
        <w:rPr>
          <w:sz w:val="18"/>
        </w:rPr>
        <w:t>zpracováním Důvěrných informací Objednatelem nebo jiným auditorem,</w:t>
      </w:r>
      <w:r>
        <w:rPr>
          <w:spacing w:val="-5"/>
          <w:sz w:val="18"/>
        </w:rPr>
        <w:t xml:space="preserve"> </w:t>
      </w:r>
      <w:r>
        <w:rPr>
          <w:sz w:val="18"/>
        </w:rPr>
        <w:t>kterého Objednatel pověří.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3"/>
        </w:tabs>
        <w:ind w:left="433" w:hanging="284"/>
        <w:rPr>
          <w:sz w:val="18"/>
        </w:rPr>
      </w:pPr>
      <w:r>
        <w:rPr>
          <w:w w:val="90"/>
          <w:sz w:val="18"/>
        </w:rPr>
        <w:t>Vyrozumění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případě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události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zmíněné</w:t>
      </w:r>
      <w:r>
        <w:rPr>
          <w:spacing w:val="20"/>
          <w:sz w:val="18"/>
        </w:rPr>
        <w:t xml:space="preserve"> </w:t>
      </w:r>
      <w:hyperlink w:anchor="_bookmark0" w:history="1">
        <w:r>
          <w:rPr>
            <w:w w:val="90"/>
            <w:sz w:val="18"/>
          </w:rPr>
          <w:t>v</w:t>
        </w:r>
        <w:r>
          <w:rPr>
            <w:spacing w:val="17"/>
            <w:sz w:val="18"/>
          </w:rPr>
          <w:t xml:space="preserve"> </w:t>
        </w:r>
        <w:r>
          <w:rPr>
            <w:w w:val="90"/>
            <w:sz w:val="18"/>
          </w:rPr>
          <w:t>Čl.</w:t>
        </w:r>
        <w:r>
          <w:rPr>
            <w:spacing w:val="6"/>
            <w:sz w:val="18"/>
          </w:rPr>
          <w:t xml:space="preserve"> </w:t>
        </w:r>
        <w:r>
          <w:rPr>
            <w:w w:val="90"/>
            <w:sz w:val="18"/>
          </w:rPr>
          <w:t>II</w:t>
        </w:r>
      </w:hyperlink>
      <w:r>
        <w:rPr>
          <w:w w:val="90"/>
          <w:sz w:val="18"/>
        </w:rPr>
        <w:t>I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odst</w:t>
      </w:r>
      <w:hyperlink w:anchor="_bookmark2" w:history="1">
        <w:r>
          <w:rPr>
            <w:w w:val="90"/>
            <w:sz w:val="18"/>
          </w:rPr>
          <w:t>.</w:t>
        </w:r>
        <w:r>
          <w:rPr>
            <w:spacing w:val="8"/>
            <w:sz w:val="18"/>
          </w:rPr>
          <w:t xml:space="preserve"> </w:t>
        </w:r>
        <w:r>
          <w:rPr>
            <w:w w:val="90"/>
            <w:sz w:val="18"/>
          </w:rPr>
          <w:t>2</w:t>
        </w:r>
      </w:hyperlink>
      <w:r>
        <w:rPr>
          <w:spacing w:val="21"/>
          <w:sz w:val="18"/>
        </w:rPr>
        <w:t xml:space="preserve"> </w:t>
      </w:r>
      <w:hyperlink w:anchor="_bookmark3" w:history="1">
        <w:r>
          <w:rPr>
            <w:w w:val="90"/>
            <w:sz w:val="18"/>
          </w:rPr>
          <w:t>e)</w:t>
        </w:r>
      </w:hyperlink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této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Dohody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musí</w:t>
      </w:r>
      <w:r>
        <w:rPr>
          <w:spacing w:val="5"/>
          <w:sz w:val="18"/>
        </w:rPr>
        <w:t xml:space="preserve"> </w:t>
      </w:r>
      <w:r>
        <w:rPr>
          <w:spacing w:val="-2"/>
          <w:w w:val="90"/>
          <w:sz w:val="18"/>
        </w:rPr>
        <w:t>přinejmenším: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before="153" w:line="278" w:lineRule="auto"/>
        <w:ind w:right="134"/>
        <w:jc w:val="both"/>
        <w:rPr>
          <w:sz w:val="18"/>
        </w:rPr>
      </w:pPr>
      <w:r>
        <w:rPr>
          <w:spacing w:val="-2"/>
          <w:sz w:val="18"/>
        </w:rPr>
        <w:t>obsahovat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popis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porušení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ochrany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2"/>
          <w:sz w:val="18"/>
        </w:rPr>
        <w:t>vče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pacing w:val="-2"/>
          <w:sz w:val="18"/>
        </w:rPr>
        <w:t>tně</w:t>
      </w:r>
      <w:proofErr w:type="spellEnd"/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uvedení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kategorií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počtu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dotčených subjektů údajů,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datum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daného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incidentu,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shrnutí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příčiny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porušení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ochrany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údajů,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kategorie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počty dotčených záznamů osobních údajů,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povahu a obsah dotčených osobních údajů;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</w:tabs>
        <w:spacing w:before="121"/>
        <w:ind w:left="1168" w:hanging="283"/>
        <w:rPr>
          <w:sz w:val="18"/>
        </w:rPr>
      </w:pPr>
      <w:r>
        <w:rPr>
          <w:spacing w:val="-4"/>
          <w:sz w:val="18"/>
        </w:rPr>
        <w:t>obsahovat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popis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okolností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porušení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ochrany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osobních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údajů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(např.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ztráta,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odcizení,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pořízení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kopie);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before="153" w:line="261" w:lineRule="auto"/>
        <w:ind w:right="144"/>
        <w:jc w:val="both"/>
        <w:rPr>
          <w:sz w:val="18"/>
        </w:rPr>
      </w:pPr>
      <w:r>
        <w:rPr>
          <w:spacing w:val="-4"/>
          <w:sz w:val="18"/>
        </w:rPr>
        <w:t>zahrnovat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totožnost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pacing w:val="-4"/>
          <w:sz w:val="18"/>
        </w:rPr>
        <w:t>kontakty</w:t>
      </w:r>
      <w:r>
        <w:rPr>
          <w:spacing w:val="9"/>
          <w:sz w:val="18"/>
        </w:rPr>
        <w:t xml:space="preserve"> </w:t>
      </w:r>
      <w:r>
        <w:rPr>
          <w:spacing w:val="-4"/>
          <w:sz w:val="18"/>
        </w:rPr>
        <w:t>zaměstnance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zodpovědného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ochranu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osobních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údajů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Poskytovatele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nebo </w:t>
      </w:r>
      <w:r>
        <w:rPr>
          <w:sz w:val="18"/>
        </w:rPr>
        <w:t>jinou kontaktní osobu, od které lze získat další informace;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</w:tabs>
        <w:spacing w:before="135"/>
        <w:ind w:left="1168" w:hanging="283"/>
        <w:rPr>
          <w:sz w:val="18"/>
        </w:rPr>
      </w:pPr>
      <w:r>
        <w:rPr>
          <w:spacing w:val="-4"/>
          <w:sz w:val="18"/>
        </w:rPr>
        <w:t>doporučit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opatření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vedoucí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ke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zmírnění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negativních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dopadů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porušení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ochrany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osobních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údajů;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before="153" w:line="278" w:lineRule="auto"/>
        <w:ind w:right="123"/>
        <w:jc w:val="both"/>
        <w:rPr>
          <w:sz w:val="18"/>
        </w:rPr>
      </w:pPr>
      <w:r>
        <w:rPr>
          <w:spacing w:val="-2"/>
          <w:sz w:val="18"/>
        </w:rPr>
        <w:t>obsahovat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popis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pravděpodobných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důsledků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možných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rizik porušení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ochrany osobních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 xml:space="preserve">vztahu </w:t>
      </w:r>
      <w:r>
        <w:rPr>
          <w:sz w:val="18"/>
        </w:rPr>
        <w:t>k subjektům údajů;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7"/>
          <w:tab w:val="left" w:pos="1170"/>
        </w:tabs>
        <w:spacing w:line="278" w:lineRule="auto"/>
        <w:ind w:right="129"/>
        <w:jc w:val="both"/>
        <w:rPr>
          <w:sz w:val="18"/>
        </w:rPr>
      </w:pPr>
      <w:r>
        <w:rPr>
          <w:w w:val="90"/>
          <w:sz w:val="18"/>
        </w:rPr>
        <w:t>obsahovat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popis</w:t>
      </w:r>
      <w:r>
        <w:rPr>
          <w:spacing w:val="16"/>
          <w:sz w:val="18"/>
        </w:rPr>
        <w:t xml:space="preserve"> </w:t>
      </w:r>
      <w:r>
        <w:rPr>
          <w:w w:val="90"/>
          <w:sz w:val="18"/>
        </w:rPr>
        <w:t>opatření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navržených</w:t>
      </w:r>
      <w:r>
        <w:rPr>
          <w:spacing w:val="27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přijatých</w:t>
      </w:r>
      <w:r>
        <w:rPr>
          <w:spacing w:val="27"/>
          <w:sz w:val="18"/>
        </w:rPr>
        <w:t xml:space="preserve"> </w:t>
      </w:r>
      <w:r>
        <w:rPr>
          <w:w w:val="90"/>
          <w:sz w:val="18"/>
        </w:rPr>
        <w:t>Poskytovatelem</w:t>
      </w:r>
      <w:r>
        <w:rPr>
          <w:spacing w:val="17"/>
          <w:sz w:val="18"/>
        </w:rPr>
        <w:t xml:space="preserve"> </w:t>
      </w:r>
      <w:r>
        <w:rPr>
          <w:w w:val="90"/>
          <w:sz w:val="18"/>
        </w:rPr>
        <w:t>a/nebo</w:t>
      </w:r>
      <w:r>
        <w:rPr>
          <w:spacing w:val="27"/>
          <w:sz w:val="18"/>
        </w:rPr>
        <w:t xml:space="preserve"> </w:t>
      </w:r>
      <w:r>
        <w:rPr>
          <w:w w:val="90"/>
          <w:sz w:val="18"/>
        </w:rPr>
        <w:t>případnými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dalšími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zpracovateli</w:t>
      </w:r>
      <w:r>
        <w:rPr>
          <w:spacing w:val="80"/>
          <w:sz w:val="18"/>
        </w:rPr>
        <w:t xml:space="preserve"> </w:t>
      </w:r>
      <w:r>
        <w:rPr>
          <w:sz w:val="18"/>
        </w:rPr>
        <w:t>k řešení</w:t>
      </w:r>
      <w:r>
        <w:rPr>
          <w:spacing w:val="-4"/>
          <w:sz w:val="18"/>
        </w:rPr>
        <w:t xml:space="preserve"> </w:t>
      </w:r>
      <w:r>
        <w:rPr>
          <w:sz w:val="18"/>
        </w:rPr>
        <w:t>daného porušení</w:t>
      </w:r>
      <w:r>
        <w:rPr>
          <w:spacing w:val="-4"/>
          <w:sz w:val="18"/>
        </w:rPr>
        <w:t xml:space="preserve"> </w:t>
      </w:r>
      <w:r>
        <w:rPr>
          <w:sz w:val="18"/>
        </w:rPr>
        <w:t>ochrany osobních údajů;</w:t>
      </w:r>
    </w:p>
    <w:p w:rsidR="008E1DBF" w:rsidRDefault="00000000">
      <w:pPr>
        <w:pStyle w:val="Odstavecseseznamem"/>
        <w:numPr>
          <w:ilvl w:val="1"/>
          <w:numId w:val="4"/>
        </w:numPr>
        <w:tabs>
          <w:tab w:val="left" w:pos="1168"/>
          <w:tab w:val="left" w:pos="1170"/>
        </w:tabs>
        <w:spacing w:before="121" w:line="268" w:lineRule="auto"/>
        <w:ind w:right="127"/>
        <w:jc w:val="both"/>
        <w:rPr>
          <w:sz w:val="18"/>
        </w:rPr>
      </w:pPr>
      <w:r>
        <w:rPr>
          <w:sz w:val="18"/>
        </w:rPr>
        <w:t>zahrnovat jakékoli další informace,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jež umožní Objednateli vyhovět požadavkům právních předpisů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ochranu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údajů,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včetně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povinnosti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informovat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prokázat</w:t>
      </w:r>
      <w:r>
        <w:rPr>
          <w:spacing w:val="-10"/>
          <w:sz w:val="18"/>
        </w:rPr>
        <w:t xml:space="preserve"> </w:t>
      </w:r>
      <w:proofErr w:type="spellStart"/>
      <w:r>
        <w:rPr>
          <w:spacing w:val="-2"/>
          <w:sz w:val="18"/>
        </w:rPr>
        <w:t>skutečnos</w:t>
      </w:r>
      <w:proofErr w:type="spellEnd"/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vůči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orgánům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veřejné správy.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before="130" w:line="278" w:lineRule="auto"/>
        <w:ind w:left="434" w:right="134"/>
        <w:jc w:val="both"/>
        <w:rPr>
          <w:sz w:val="18"/>
        </w:rPr>
      </w:pPr>
      <w:r>
        <w:rPr>
          <w:sz w:val="18"/>
        </w:rPr>
        <w:t>Obě</w:t>
      </w:r>
      <w:r>
        <w:rPr>
          <w:spacing w:val="-13"/>
          <w:sz w:val="18"/>
        </w:rPr>
        <w:t xml:space="preserve"> </w:t>
      </w:r>
      <w:r>
        <w:rPr>
          <w:sz w:val="18"/>
        </w:rPr>
        <w:t>Smluvní</w:t>
      </w:r>
      <w:r>
        <w:rPr>
          <w:spacing w:val="-12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Dohody</w:t>
      </w:r>
      <w:r>
        <w:rPr>
          <w:spacing w:val="-13"/>
          <w:sz w:val="18"/>
        </w:rPr>
        <w:t xml:space="preserve"> </w:t>
      </w:r>
      <w:r>
        <w:rPr>
          <w:sz w:val="18"/>
        </w:rPr>
        <w:t>hradí</w:t>
      </w:r>
      <w:r>
        <w:rPr>
          <w:spacing w:val="-13"/>
          <w:sz w:val="18"/>
        </w:rPr>
        <w:t xml:space="preserve"> </w:t>
      </w:r>
      <w:r>
        <w:rPr>
          <w:sz w:val="18"/>
        </w:rPr>
        <w:t>veškeré</w:t>
      </w:r>
      <w:r>
        <w:rPr>
          <w:spacing w:val="-12"/>
          <w:sz w:val="18"/>
        </w:rPr>
        <w:t xml:space="preserve"> </w:t>
      </w:r>
      <w:r>
        <w:rPr>
          <w:sz w:val="18"/>
        </w:rPr>
        <w:t>náklady,</w:t>
      </w:r>
      <w:r>
        <w:rPr>
          <w:spacing w:val="-13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jim</w:t>
      </w:r>
      <w:r>
        <w:rPr>
          <w:spacing w:val="-8"/>
          <w:sz w:val="18"/>
        </w:rPr>
        <w:t xml:space="preserve"> </w:t>
      </w:r>
      <w:r>
        <w:rPr>
          <w:sz w:val="18"/>
        </w:rPr>
        <w:t>vzniknou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5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zavedením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prováděním technických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organizačních</w:t>
      </w:r>
      <w:r>
        <w:rPr>
          <w:spacing w:val="-13"/>
          <w:sz w:val="18"/>
        </w:rPr>
        <w:t xml:space="preserve"> </w:t>
      </w:r>
      <w:r>
        <w:rPr>
          <w:sz w:val="18"/>
        </w:rPr>
        <w:t>opatření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z w:val="18"/>
        </w:rPr>
        <w:t>účelem</w:t>
      </w:r>
      <w:r>
        <w:rPr>
          <w:spacing w:val="-3"/>
          <w:sz w:val="18"/>
        </w:rPr>
        <w:t xml:space="preserve"> </w:t>
      </w:r>
      <w:r>
        <w:rPr>
          <w:sz w:val="18"/>
        </w:rPr>
        <w:t>souladu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GDPR.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line="278" w:lineRule="auto"/>
        <w:ind w:left="434" w:right="116"/>
        <w:jc w:val="both"/>
        <w:rPr>
          <w:sz w:val="18"/>
        </w:rPr>
      </w:pPr>
      <w:r>
        <w:rPr>
          <w:sz w:val="18"/>
        </w:rPr>
        <w:t>Jestliže vznikne v souvislosti se zavedením a prováděním technických a organizačních opatření stanovených Objednatelem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účelem</w:t>
      </w:r>
      <w:r>
        <w:rPr>
          <w:spacing w:val="-13"/>
          <w:sz w:val="18"/>
        </w:rPr>
        <w:t xml:space="preserve"> </w:t>
      </w:r>
      <w:r>
        <w:rPr>
          <w:sz w:val="18"/>
        </w:rPr>
        <w:t>souladu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GDPR</w:t>
      </w:r>
      <w:r>
        <w:rPr>
          <w:spacing w:val="10"/>
          <w:sz w:val="18"/>
        </w:rPr>
        <w:t xml:space="preserve"> </w:t>
      </w:r>
      <w:r>
        <w:rPr>
          <w:sz w:val="18"/>
        </w:rPr>
        <w:t>potřeba</w:t>
      </w:r>
      <w:r>
        <w:rPr>
          <w:spacing w:val="-10"/>
          <w:sz w:val="18"/>
        </w:rPr>
        <w:t xml:space="preserve"> </w:t>
      </w:r>
      <w:r>
        <w:rPr>
          <w:sz w:val="18"/>
        </w:rPr>
        <w:t>uzavřít dodatek</w:t>
      </w:r>
      <w:r>
        <w:rPr>
          <w:spacing w:val="-13"/>
          <w:sz w:val="18"/>
        </w:rPr>
        <w:t xml:space="preserve"> </w:t>
      </w:r>
      <w:r>
        <w:rPr>
          <w:sz w:val="18"/>
        </w:rPr>
        <w:t>k příslušné</w:t>
      </w:r>
      <w:r>
        <w:rPr>
          <w:spacing w:val="-10"/>
          <w:sz w:val="18"/>
        </w:rPr>
        <w:t xml:space="preserve"> </w:t>
      </w:r>
      <w:r>
        <w:rPr>
          <w:sz w:val="18"/>
        </w:rPr>
        <w:t>Smlouvě</w:t>
      </w:r>
      <w:r>
        <w:rPr>
          <w:spacing w:val="-13"/>
          <w:sz w:val="18"/>
        </w:rPr>
        <w:t xml:space="preserve"> </w:t>
      </w:r>
      <w:r>
        <w:rPr>
          <w:sz w:val="18"/>
        </w:rPr>
        <w:t>nebo zvláštní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smlouvu, zavazuje se Poskytovatel k poskytnutí veškeré součinnosti nezbytné k formulaci obsahu </w:t>
      </w:r>
      <w:proofErr w:type="spellStart"/>
      <w:r>
        <w:rPr>
          <w:sz w:val="18"/>
        </w:rPr>
        <w:t>takovéh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o dodatku, resp. smlouvy a k uzavření takového dodatku.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before="105" w:line="278" w:lineRule="auto"/>
        <w:ind w:left="434" w:right="125"/>
        <w:jc w:val="both"/>
        <w:rPr>
          <w:sz w:val="18"/>
        </w:rPr>
      </w:pPr>
      <w:r>
        <w:rPr>
          <w:sz w:val="18"/>
        </w:rPr>
        <w:t xml:space="preserve">Plnění povinností podle tohoto </w:t>
      </w:r>
      <w:hyperlink w:anchor="_bookmark0" w:history="1">
        <w:r>
          <w:rPr>
            <w:sz w:val="18"/>
          </w:rPr>
          <w:t>Čl. III</w:t>
        </w:r>
      </w:hyperlink>
      <w:r>
        <w:rPr>
          <w:sz w:val="18"/>
        </w:rPr>
        <w:t xml:space="preserve"> této Dohody je Poskytovatel povinen Objednateli na jeho žádost kdykoli </w:t>
      </w:r>
      <w:r>
        <w:rPr>
          <w:spacing w:val="-4"/>
          <w:sz w:val="18"/>
        </w:rPr>
        <w:t>přezkoumatelně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písemně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doložit.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before="121" w:line="278" w:lineRule="auto"/>
        <w:ind w:left="434" w:right="125"/>
        <w:jc w:val="both"/>
        <w:rPr>
          <w:sz w:val="18"/>
        </w:rPr>
      </w:pPr>
      <w:bookmarkStart w:id="4" w:name="_bookmark4"/>
      <w:bookmarkEnd w:id="4"/>
      <w:r>
        <w:rPr>
          <w:spacing w:val="-4"/>
          <w:sz w:val="18"/>
        </w:rPr>
        <w:t>Poskytovatel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zavazuje do 30-ti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dnů po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skončení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vzájemné spolupráce vrátit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Objednateli všechny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písemné Důvěrné </w:t>
      </w:r>
      <w:r>
        <w:rPr>
          <w:sz w:val="18"/>
        </w:rPr>
        <w:t>informace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smazat</w:t>
      </w:r>
      <w:r>
        <w:rPr>
          <w:spacing w:val="-13"/>
          <w:sz w:val="18"/>
        </w:rPr>
        <w:t xml:space="preserve"> </w:t>
      </w:r>
      <w:r>
        <w:rPr>
          <w:sz w:val="18"/>
        </w:rPr>
        <w:t>ze</w:t>
      </w:r>
      <w:r>
        <w:rPr>
          <w:spacing w:val="-12"/>
          <w:sz w:val="18"/>
        </w:rPr>
        <w:t xml:space="preserve"> </w:t>
      </w:r>
      <w:r>
        <w:rPr>
          <w:sz w:val="18"/>
        </w:rPr>
        <w:t>všech</w:t>
      </w:r>
      <w:r>
        <w:rPr>
          <w:spacing w:val="-13"/>
          <w:sz w:val="18"/>
        </w:rPr>
        <w:t xml:space="preserve"> </w:t>
      </w:r>
      <w:r>
        <w:rPr>
          <w:sz w:val="18"/>
        </w:rPr>
        <w:t>datových</w:t>
      </w:r>
      <w:r>
        <w:rPr>
          <w:spacing w:val="-6"/>
          <w:sz w:val="18"/>
        </w:rPr>
        <w:t xml:space="preserve"> </w:t>
      </w:r>
      <w:r>
        <w:rPr>
          <w:sz w:val="18"/>
        </w:rPr>
        <w:t>úložišť</w:t>
      </w:r>
      <w:r>
        <w:rPr>
          <w:spacing w:val="-10"/>
          <w:sz w:val="18"/>
        </w:rPr>
        <w:t xml:space="preserve"> </w:t>
      </w:r>
      <w:r>
        <w:rPr>
          <w:sz w:val="18"/>
        </w:rPr>
        <w:t>a záloh veškeré elektronické</w:t>
      </w:r>
      <w:r>
        <w:rPr>
          <w:spacing w:val="-12"/>
          <w:sz w:val="18"/>
        </w:rPr>
        <w:t xml:space="preserve"> </w:t>
      </w:r>
      <w:r>
        <w:rPr>
          <w:sz w:val="18"/>
        </w:rPr>
        <w:t>kopie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Důvěrnýc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h</w:t>
      </w:r>
      <w:r>
        <w:rPr>
          <w:spacing w:val="-12"/>
          <w:sz w:val="18"/>
        </w:rPr>
        <w:t xml:space="preserve"> </w:t>
      </w:r>
      <w:r>
        <w:rPr>
          <w:sz w:val="18"/>
        </w:rPr>
        <w:t>informací,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vyjma </w:t>
      </w:r>
      <w:r>
        <w:rPr>
          <w:w w:val="90"/>
          <w:sz w:val="18"/>
        </w:rPr>
        <w:t>úložišť</w:t>
      </w:r>
      <w:r>
        <w:rPr>
          <w:sz w:val="18"/>
        </w:rPr>
        <w:t xml:space="preserve"> </w:t>
      </w:r>
      <w:r>
        <w:rPr>
          <w:w w:val="90"/>
          <w:sz w:val="18"/>
        </w:rPr>
        <w:t>Objednatele nebo úložišť</w:t>
      </w:r>
      <w:r>
        <w:rPr>
          <w:sz w:val="18"/>
        </w:rPr>
        <w:t xml:space="preserve"> </w:t>
      </w:r>
      <w:r>
        <w:rPr>
          <w:w w:val="90"/>
          <w:sz w:val="18"/>
        </w:rPr>
        <w:t>jím</w:t>
      </w:r>
      <w:r>
        <w:rPr>
          <w:spacing w:val="34"/>
          <w:sz w:val="18"/>
        </w:rPr>
        <w:t xml:space="preserve"> </w:t>
      </w:r>
      <w:r>
        <w:rPr>
          <w:w w:val="90"/>
          <w:sz w:val="18"/>
        </w:rPr>
        <w:t>užívaných, pokud Objednatel</w:t>
      </w:r>
      <w:r>
        <w:rPr>
          <w:sz w:val="18"/>
        </w:rPr>
        <w:t xml:space="preserve"> </w:t>
      </w:r>
      <w:r>
        <w:rPr>
          <w:w w:val="90"/>
          <w:sz w:val="18"/>
        </w:rPr>
        <w:t>písemně nepovolí uchovávání Důvěrných informací</w:t>
      </w:r>
      <w:r>
        <w:rPr>
          <w:sz w:val="18"/>
        </w:rPr>
        <w:t xml:space="preserve"> po</w:t>
      </w:r>
      <w:r>
        <w:rPr>
          <w:spacing w:val="-1"/>
          <w:sz w:val="18"/>
        </w:rPr>
        <w:t xml:space="preserve"> </w:t>
      </w:r>
      <w:r>
        <w:rPr>
          <w:sz w:val="18"/>
        </w:rPr>
        <w:t>jinou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delší</w:t>
      </w:r>
      <w:r>
        <w:rPr>
          <w:spacing w:val="-5"/>
          <w:sz w:val="18"/>
        </w:rPr>
        <w:t xml:space="preserve"> </w:t>
      </w:r>
      <w:r>
        <w:rPr>
          <w:sz w:val="18"/>
        </w:rPr>
        <w:t>dobu nebo</w:t>
      </w:r>
      <w:r>
        <w:rPr>
          <w:spacing w:val="-9"/>
          <w:sz w:val="18"/>
        </w:rPr>
        <w:t xml:space="preserve"> </w:t>
      </w:r>
      <w:r>
        <w:rPr>
          <w:sz w:val="18"/>
        </w:rPr>
        <w:t>pokud není</w:t>
      </w:r>
      <w:r>
        <w:rPr>
          <w:spacing w:val="-5"/>
          <w:sz w:val="18"/>
        </w:rPr>
        <w:t xml:space="preserve"> </w:t>
      </w:r>
      <w:r>
        <w:rPr>
          <w:sz w:val="18"/>
        </w:rPr>
        <w:t>jiný</w:t>
      </w:r>
      <w:r>
        <w:rPr>
          <w:spacing w:val="-13"/>
          <w:sz w:val="18"/>
        </w:rPr>
        <w:t xml:space="preserve"> </w:t>
      </w:r>
      <w:r>
        <w:rPr>
          <w:sz w:val="18"/>
        </w:rPr>
        <w:t>právní</w:t>
      </w:r>
      <w:r>
        <w:rPr>
          <w:spacing w:val="-5"/>
          <w:sz w:val="18"/>
        </w:rPr>
        <w:t xml:space="preserve"> </w:t>
      </w:r>
      <w:r>
        <w:rPr>
          <w:sz w:val="18"/>
        </w:rPr>
        <w:t>titul</w:t>
      </w:r>
      <w:r>
        <w:rPr>
          <w:spacing w:val="16"/>
          <w:sz w:val="18"/>
        </w:rPr>
        <w:t xml:space="preserve"> </w:t>
      </w:r>
      <w:r>
        <w:rPr>
          <w:sz w:val="18"/>
        </w:rPr>
        <w:t>pro jejich</w:t>
      </w:r>
      <w:r>
        <w:rPr>
          <w:spacing w:val="-9"/>
          <w:sz w:val="18"/>
        </w:rPr>
        <w:t xml:space="preserve"> </w:t>
      </w:r>
      <w:r>
        <w:rPr>
          <w:sz w:val="18"/>
        </w:rPr>
        <w:t>uchovávání.</w:t>
      </w:r>
      <w:r>
        <w:rPr>
          <w:spacing w:val="-13"/>
          <w:sz w:val="18"/>
        </w:rPr>
        <w:t xml:space="preserve"> </w:t>
      </w:r>
      <w:r>
        <w:rPr>
          <w:sz w:val="18"/>
        </w:rPr>
        <w:t>V případě</w:t>
      </w:r>
      <w:r>
        <w:rPr>
          <w:spacing w:val="-9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Důvěrných </w:t>
      </w:r>
      <w:r>
        <w:rPr>
          <w:spacing w:val="-2"/>
          <w:sz w:val="18"/>
        </w:rPr>
        <w:t>informací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Poskytovatelem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 skončení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Smluvního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vztahu 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ukončení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této Dohody,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je Poskytovatel povinen Důvěrné </w:t>
      </w:r>
      <w:r>
        <w:rPr>
          <w:sz w:val="18"/>
        </w:rPr>
        <w:t>informace nadále chránit v souladu s GDPR.</w:t>
      </w:r>
    </w:p>
    <w:p w:rsidR="008E1DBF" w:rsidRDefault="00000000">
      <w:pPr>
        <w:pStyle w:val="Odstavecseseznamem"/>
        <w:numPr>
          <w:ilvl w:val="0"/>
          <w:numId w:val="4"/>
        </w:numPr>
        <w:tabs>
          <w:tab w:val="left" w:pos="432"/>
          <w:tab w:val="left" w:pos="434"/>
        </w:tabs>
        <w:spacing w:before="106" w:line="278" w:lineRule="auto"/>
        <w:ind w:left="434" w:right="123"/>
        <w:jc w:val="both"/>
        <w:rPr>
          <w:sz w:val="18"/>
        </w:rPr>
      </w:pPr>
      <w:r>
        <w:rPr>
          <w:sz w:val="18"/>
        </w:rPr>
        <w:t>Jakékoli</w:t>
      </w:r>
      <w:r>
        <w:rPr>
          <w:spacing w:val="-13"/>
          <w:sz w:val="18"/>
        </w:rPr>
        <w:t xml:space="preserve"> </w:t>
      </w:r>
      <w:r>
        <w:rPr>
          <w:sz w:val="18"/>
        </w:rPr>
        <w:t>požadavky</w:t>
      </w:r>
      <w:r>
        <w:rPr>
          <w:spacing w:val="-12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ochrany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2"/>
          <w:sz w:val="18"/>
        </w:rPr>
        <w:t xml:space="preserve"> </w:t>
      </w:r>
      <w:r>
        <w:rPr>
          <w:sz w:val="18"/>
        </w:rPr>
        <w:t>osobních</w:t>
      </w:r>
      <w:r>
        <w:rPr>
          <w:spacing w:val="-13"/>
          <w:sz w:val="18"/>
        </w:rPr>
        <w:t xml:space="preserve"> </w:t>
      </w:r>
      <w:r>
        <w:rPr>
          <w:sz w:val="18"/>
        </w:rPr>
        <w:t>údajů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Objednatel</w:t>
      </w:r>
      <w:r>
        <w:rPr>
          <w:spacing w:val="-13"/>
          <w:sz w:val="18"/>
        </w:rPr>
        <w:t xml:space="preserve"> </w:t>
      </w:r>
      <w:r>
        <w:rPr>
          <w:sz w:val="18"/>
        </w:rPr>
        <w:t>povinen</w:t>
      </w:r>
      <w:r>
        <w:rPr>
          <w:spacing w:val="-12"/>
          <w:sz w:val="18"/>
        </w:rPr>
        <w:t xml:space="preserve"> </w:t>
      </w:r>
      <w:r>
        <w:rPr>
          <w:sz w:val="18"/>
        </w:rPr>
        <w:t>zasílat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23"/>
          <w:sz w:val="18"/>
        </w:rPr>
        <w:t xml:space="preserve"> </w:t>
      </w:r>
      <w:r>
        <w:rPr>
          <w:sz w:val="18"/>
        </w:rPr>
        <w:t xml:space="preserve">e-mailovou adresu </w:t>
      </w:r>
      <w:hyperlink r:id="rId9">
        <w:r>
          <w:rPr>
            <w:sz w:val="18"/>
          </w:rPr>
          <w:t>gdpr@arion.cz.</w:t>
        </w:r>
      </w:hyperlink>
    </w:p>
    <w:p w:rsidR="008E1DBF" w:rsidRDefault="008E1DBF">
      <w:pPr>
        <w:pStyle w:val="Zkladntext"/>
        <w:spacing w:before="33"/>
      </w:pPr>
    </w:p>
    <w:p w:rsidR="008E1DBF" w:rsidRDefault="00000000">
      <w:pPr>
        <w:pStyle w:val="Nadpis2"/>
        <w:tabs>
          <w:tab w:val="left" w:pos="714"/>
        </w:tabs>
      </w:pPr>
      <w:r>
        <w:rPr>
          <w:color w:val="1F4E79"/>
        </w:rPr>
        <w:t>Čl.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5"/>
        </w:rPr>
        <w:t>IV</w:t>
      </w:r>
      <w:r>
        <w:rPr>
          <w:color w:val="1F4E79"/>
        </w:rPr>
        <w:tab/>
      </w:r>
      <w:r>
        <w:rPr>
          <w:color w:val="1F4E79"/>
          <w:spacing w:val="-2"/>
        </w:rPr>
        <w:t>Sankce</w:t>
      </w:r>
    </w:p>
    <w:p w:rsidR="008E1DBF" w:rsidRDefault="008E1DBF">
      <w:pPr>
        <w:pStyle w:val="Zkladntext"/>
        <w:spacing w:before="6"/>
        <w:rPr>
          <w:rFonts w:ascii="Arial"/>
          <w:b/>
        </w:rPr>
      </w:pPr>
    </w:p>
    <w:p w:rsidR="008E1DBF" w:rsidRDefault="00000000">
      <w:pPr>
        <w:pStyle w:val="Odstavecseseznamem"/>
        <w:numPr>
          <w:ilvl w:val="0"/>
          <w:numId w:val="3"/>
        </w:numPr>
        <w:tabs>
          <w:tab w:val="left" w:pos="432"/>
          <w:tab w:val="left" w:pos="434"/>
        </w:tabs>
        <w:spacing w:before="1" w:line="278" w:lineRule="auto"/>
        <w:ind w:left="434" w:right="124"/>
        <w:jc w:val="both"/>
        <w:rPr>
          <w:sz w:val="18"/>
        </w:rPr>
      </w:pPr>
      <w:r>
        <w:rPr>
          <w:sz w:val="18"/>
        </w:rPr>
        <w:t>Poskytovatel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zavazuje</w:t>
      </w:r>
      <w:r>
        <w:rPr>
          <w:spacing w:val="16"/>
          <w:sz w:val="18"/>
        </w:rPr>
        <w:t xml:space="preserve"> </w:t>
      </w:r>
      <w:r>
        <w:rPr>
          <w:sz w:val="18"/>
        </w:rPr>
        <w:t>odškodnit</w:t>
      </w:r>
      <w:r>
        <w:rPr>
          <w:spacing w:val="21"/>
          <w:sz w:val="18"/>
        </w:rPr>
        <w:t xml:space="preserve"> </w:t>
      </w:r>
      <w:r>
        <w:rPr>
          <w:sz w:val="18"/>
        </w:rPr>
        <w:t>Objednatele</w:t>
      </w:r>
      <w:r>
        <w:rPr>
          <w:spacing w:val="16"/>
          <w:sz w:val="18"/>
        </w:rPr>
        <w:t xml:space="preserve"> </w:t>
      </w:r>
      <w:r>
        <w:rPr>
          <w:sz w:val="18"/>
        </w:rPr>
        <w:t>za</w:t>
      </w:r>
      <w:r>
        <w:rPr>
          <w:spacing w:val="75"/>
          <w:sz w:val="18"/>
        </w:rPr>
        <w:t xml:space="preserve"> </w:t>
      </w:r>
      <w:r>
        <w:rPr>
          <w:sz w:val="18"/>
        </w:rPr>
        <w:t>prokazatelné</w:t>
      </w:r>
      <w:r>
        <w:rPr>
          <w:spacing w:val="19"/>
          <w:sz w:val="18"/>
        </w:rPr>
        <w:t xml:space="preserve"> </w:t>
      </w:r>
      <w:r>
        <w:rPr>
          <w:sz w:val="18"/>
        </w:rPr>
        <w:t>„Ztráty“</w:t>
      </w:r>
      <w:r>
        <w:rPr>
          <w:spacing w:val="57"/>
          <w:sz w:val="18"/>
        </w:rPr>
        <w:t xml:space="preserve"> </w:t>
      </w:r>
      <w:r>
        <w:rPr>
          <w:sz w:val="18"/>
        </w:rPr>
        <w:t>vzniklé</w:t>
      </w:r>
      <w:r>
        <w:rPr>
          <w:spacing w:val="31"/>
          <w:sz w:val="18"/>
        </w:rPr>
        <w:t xml:space="preserve"> </w:t>
      </w:r>
      <w:r>
        <w:rPr>
          <w:sz w:val="18"/>
        </w:rPr>
        <w:t>v</w:t>
      </w:r>
      <w:r>
        <w:rPr>
          <w:spacing w:val="57"/>
          <w:sz w:val="18"/>
        </w:rPr>
        <w:t xml:space="preserve"> </w:t>
      </w:r>
      <w:r>
        <w:rPr>
          <w:sz w:val="18"/>
        </w:rPr>
        <w:t>důsledku</w:t>
      </w:r>
      <w:r>
        <w:rPr>
          <w:spacing w:val="16"/>
          <w:sz w:val="18"/>
        </w:rPr>
        <w:t xml:space="preserve"> </w:t>
      </w:r>
      <w:r>
        <w:rPr>
          <w:sz w:val="18"/>
        </w:rPr>
        <w:t>nebo</w:t>
      </w:r>
      <w:r>
        <w:rPr>
          <w:spacing w:val="31"/>
          <w:sz w:val="18"/>
        </w:rPr>
        <w:t xml:space="preserve"> </w:t>
      </w: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souvislosti s</w:t>
      </w:r>
      <w:r>
        <w:rPr>
          <w:spacing w:val="-7"/>
          <w:sz w:val="18"/>
        </w:rPr>
        <w:t xml:space="preserve"> </w:t>
      </w:r>
      <w:r>
        <w:rPr>
          <w:sz w:val="18"/>
        </w:rPr>
        <w:t>nedodržením ustanovení této</w:t>
      </w:r>
      <w:r>
        <w:rPr>
          <w:spacing w:val="39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nebo jakéhokoliv</w:t>
      </w:r>
      <w:r>
        <w:rPr>
          <w:spacing w:val="-7"/>
          <w:sz w:val="18"/>
        </w:rPr>
        <w:t xml:space="preserve"> </w:t>
      </w:r>
      <w:r>
        <w:rPr>
          <w:sz w:val="18"/>
        </w:rPr>
        <w:t>platného zákona o</w:t>
      </w:r>
      <w:r>
        <w:rPr>
          <w:spacing w:val="39"/>
          <w:sz w:val="18"/>
        </w:rPr>
        <w:t xml:space="preserve"> </w:t>
      </w:r>
      <w:r>
        <w:rPr>
          <w:sz w:val="18"/>
        </w:rPr>
        <w:t>ochraně osobních údajů ze strany Poskytovatele</w:t>
      </w:r>
      <w:r>
        <w:rPr>
          <w:spacing w:val="-13"/>
          <w:sz w:val="18"/>
        </w:rPr>
        <w:t xml:space="preserve"> </w:t>
      </w:r>
      <w:r>
        <w:rPr>
          <w:sz w:val="18"/>
        </w:rPr>
        <w:t>a/nebo</w:t>
      </w:r>
      <w:r>
        <w:rPr>
          <w:spacing w:val="-12"/>
          <w:sz w:val="18"/>
        </w:rPr>
        <w:t xml:space="preserve"> </w:t>
      </w:r>
      <w:r>
        <w:rPr>
          <w:sz w:val="18"/>
        </w:rPr>
        <w:t>jakéhokoliv</w:t>
      </w:r>
      <w:r>
        <w:rPr>
          <w:spacing w:val="-13"/>
          <w:sz w:val="18"/>
        </w:rPr>
        <w:t xml:space="preserve"> </w:t>
      </w:r>
      <w:r>
        <w:rPr>
          <w:sz w:val="18"/>
        </w:rPr>
        <w:t>dílčího</w:t>
      </w:r>
      <w:r>
        <w:rPr>
          <w:spacing w:val="-12"/>
          <w:sz w:val="18"/>
        </w:rPr>
        <w:t xml:space="preserve"> </w:t>
      </w:r>
      <w:r>
        <w:rPr>
          <w:sz w:val="18"/>
        </w:rPr>
        <w:t>zpracovatele,</w:t>
      </w:r>
      <w:r>
        <w:rPr>
          <w:spacing w:val="-13"/>
          <w:sz w:val="18"/>
        </w:rPr>
        <w:t xml:space="preserve"> </w:t>
      </w:r>
      <w:r>
        <w:rPr>
          <w:sz w:val="18"/>
        </w:rPr>
        <w:t>kterého</w:t>
      </w:r>
      <w:r>
        <w:rPr>
          <w:spacing w:val="-13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12"/>
          <w:sz w:val="18"/>
        </w:rPr>
        <w:t xml:space="preserve"> </w:t>
      </w:r>
      <w:r>
        <w:rPr>
          <w:sz w:val="18"/>
        </w:rPr>
        <w:t>využívá</w:t>
      </w:r>
      <w:r>
        <w:rPr>
          <w:spacing w:val="-13"/>
          <w:sz w:val="18"/>
        </w:rPr>
        <w:t xml:space="preserve"> </w:t>
      </w:r>
      <w:r>
        <w:rPr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3"/>
          <w:sz w:val="18"/>
        </w:rPr>
        <w:t xml:space="preserve"> </w:t>
      </w:r>
      <w:r>
        <w:rPr>
          <w:sz w:val="18"/>
        </w:rPr>
        <w:t>osobních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údajů </w:t>
      </w:r>
      <w:r>
        <w:rPr>
          <w:spacing w:val="-2"/>
          <w:sz w:val="18"/>
        </w:rPr>
        <w:t>Objednatele.</w:t>
      </w:r>
    </w:p>
    <w:p w:rsidR="008E1DBF" w:rsidRDefault="00000000">
      <w:pPr>
        <w:pStyle w:val="Odstavecseseznamem"/>
        <w:numPr>
          <w:ilvl w:val="0"/>
          <w:numId w:val="3"/>
        </w:numPr>
        <w:tabs>
          <w:tab w:val="left" w:pos="432"/>
          <w:tab w:val="left" w:pos="434"/>
        </w:tabs>
        <w:spacing w:before="105" w:line="278" w:lineRule="auto"/>
        <w:ind w:left="434" w:right="121"/>
        <w:jc w:val="both"/>
        <w:rPr>
          <w:sz w:val="18"/>
        </w:rPr>
      </w:pPr>
      <w:r>
        <w:rPr>
          <w:sz w:val="18"/>
        </w:rPr>
        <w:t>„Ztráta“ znamená jakýkoliv nárok, ztrátu, škodu, pokuty, poplatky, odvody, výdaje nebo jiné závazky jakékoli povahy (ať již</w:t>
      </w:r>
      <w:r>
        <w:rPr>
          <w:spacing w:val="-5"/>
          <w:sz w:val="18"/>
        </w:rPr>
        <w:t xml:space="preserve"> </w:t>
      </w:r>
      <w:r>
        <w:rPr>
          <w:sz w:val="18"/>
        </w:rPr>
        <w:t>předvídatelné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podmíněné),</w:t>
      </w:r>
      <w:r>
        <w:rPr>
          <w:spacing w:val="-13"/>
          <w:sz w:val="18"/>
        </w:rPr>
        <w:t xml:space="preserve"> </w:t>
      </w:r>
      <w:r>
        <w:rPr>
          <w:sz w:val="18"/>
        </w:rPr>
        <w:t>které má</w:t>
      </w:r>
      <w:r>
        <w:rPr>
          <w:spacing w:val="-1"/>
          <w:sz w:val="18"/>
        </w:rPr>
        <w:t xml:space="preserve"> </w:t>
      </w:r>
      <w:r>
        <w:rPr>
          <w:sz w:val="18"/>
        </w:rPr>
        <w:t>Objednatel</w:t>
      </w:r>
      <w:r>
        <w:rPr>
          <w:spacing w:val="-12"/>
          <w:sz w:val="18"/>
        </w:rPr>
        <w:t xml:space="preserve"> </w:t>
      </w:r>
      <w:r>
        <w:rPr>
          <w:sz w:val="18"/>
        </w:rPr>
        <w:t>povinnost</w:t>
      </w:r>
      <w:r>
        <w:rPr>
          <w:spacing w:val="-9"/>
          <w:sz w:val="18"/>
        </w:rPr>
        <w:t xml:space="preserve"> </w:t>
      </w:r>
      <w:r>
        <w:rPr>
          <w:sz w:val="18"/>
        </w:rPr>
        <w:t>uhradit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porušením</w:t>
      </w:r>
      <w:r>
        <w:rPr>
          <w:spacing w:val="-5"/>
          <w:sz w:val="18"/>
        </w:rPr>
        <w:t xml:space="preserve"> </w:t>
      </w:r>
      <w:r>
        <w:rPr>
          <w:sz w:val="18"/>
        </w:rPr>
        <w:t>ochrany osobních údajů Poskytovatelem.</w:t>
      </w:r>
    </w:p>
    <w:p w:rsidR="008E1DBF" w:rsidRDefault="00000000">
      <w:pPr>
        <w:pStyle w:val="Odstavecseseznamem"/>
        <w:numPr>
          <w:ilvl w:val="0"/>
          <w:numId w:val="3"/>
        </w:numPr>
        <w:tabs>
          <w:tab w:val="left" w:pos="433"/>
        </w:tabs>
        <w:ind w:left="433" w:hanging="284"/>
        <w:rPr>
          <w:sz w:val="18"/>
        </w:rPr>
      </w:pPr>
      <w:r>
        <w:rPr>
          <w:sz w:val="18"/>
        </w:rPr>
        <w:t>Zaplacením</w:t>
      </w:r>
      <w:r>
        <w:rPr>
          <w:spacing w:val="-6"/>
          <w:sz w:val="18"/>
        </w:rPr>
        <w:t xml:space="preserve"> </w:t>
      </w:r>
      <w:r>
        <w:rPr>
          <w:sz w:val="18"/>
        </w:rPr>
        <w:t>odškodnění</w:t>
      </w:r>
      <w:r>
        <w:rPr>
          <w:spacing w:val="-12"/>
          <w:sz w:val="18"/>
        </w:rPr>
        <w:t xml:space="preserve"> </w:t>
      </w:r>
      <w:r>
        <w:rPr>
          <w:sz w:val="18"/>
        </w:rPr>
        <w:t>není</w:t>
      </w:r>
      <w:r>
        <w:rPr>
          <w:spacing w:val="-13"/>
          <w:sz w:val="18"/>
        </w:rPr>
        <w:t xml:space="preserve"> </w:t>
      </w:r>
      <w:r>
        <w:rPr>
          <w:sz w:val="18"/>
        </w:rPr>
        <w:t>dotčena</w:t>
      </w:r>
      <w:r>
        <w:rPr>
          <w:spacing w:val="-5"/>
          <w:sz w:val="18"/>
        </w:rPr>
        <w:t xml:space="preserve"> </w:t>
      </w:r>
      <w:r>
        <w:rPr>
          <w:sz w:val="18"/>
        </w:rPr>
        <w:t>povinnost</w:t>
      </w:r>
      <w:r>
        <w:rPr>
          <w:spacing w:val="-12"/>
          <w:sz w:val="18"/>
        </w:rPr>
        <w:t xml:space="preserve"> </w:t>
      </w:r>
      <w:r>
        <w:rPr>
          <w:sz w:val="18"/>
        </w:rPr>
        <w:t>Poskytovatele</w:t>
      </w:r>
      <w:r>
        <w:rPr>
          <w:spacing w:val="-5"/>
          <w:sz w:val="18"/>
        </w:rPr>
        <w:t xml:space="preserve"> </w:t>
      </w:r>
      <w:r>
        <w:rPr>
          <w:sz w:val="18"/>
        </w:rPr>
        <w:t>splnit</w:t>
      </w:r>
      <w:r>
        <w:rPr>
          <w:spacing w:val="-12"/>
          <w:sz w:val="18"/>
        </w:rPr>
        <w:t xml:space="preserve"> </w:t>
      </w:r>
      <w:r>
        <w:rPr>
          <w:sz w:val="18"/>
        </w:rPr>
        <w:t>závazky</w:t>
      </w:r>
      <w:r>
        <w:rPr>
          <w:spacing w:val="-9"/>
          <w:sz w:val="18"/>
        </w:rPr>
        <w:t xml:space="preserve"> </w:t>
      </w:r>
      <w:r>
        <w:rPr>
          <w:sz w:val="18"/>
        </w:rPr>
        <w:t>vyplývající</w:t>
      </w:r>
      <w:r>
        <w:rPr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dohody</w:t>
      </w:r>
      <w:r>
        <w:rPr>
          <w:spacing w:val="-28"/>
          <w:sz w:val="18"/>
        </w:rPr>
        <w:t xml:space="preserve"> </w:t>
      </w:r>
      <w:r>
        <w:rPr>
          <w:spacing w:val="-10"/>
          <w:sz w:val="18"/>
        </w:rPr>
        <w:t>.</w:t>
      </w:r>
    </w:p>
    <w:p w:rsidR="008E1DBF" w:rsidRDefault="008E1DBF">
      <w:pPr>
        <w:pStyle w:val="Zkladntext"/>
        <w:spacing w:before="67"/>
      </w:pPr>
    </w:p>
    <w:p w:rsidR="008E1DBF" w:rsidRDefault="00000000">
      <w:pPr>
        <w:pStyle w:val="Nadpis2"/>
        <w:tabs>
          <w:tab w:val="left" w:pos="742"/>
        </w:tabs>
        <w:ind w:left="36"/>
      </w:pPr>
      <w:r>
        <w:rPr>
          <w:color w:val="1F4E79"/>
        </w:rPr>
        <w:t>Čl.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2"/>
        </w:rPr>
        <w:t>V</w:t>
      </w:r>
      <w:r>
        <w:rPr>
          <w:color w:val="1F4E79"/>
        </w:rPr>
        <w:tab/>
      </w:r>
      <w:r>
        <w:rPr>
          <w:color w:val="1F4E79"/>
          <w:spacing w:val="-2"/>
        </w:rPr>
        <w:t>Ukončení</w:t>
      </w:r>
      <w:r>
        <w:rPr>
          <w:color w:val="1F4E79"/>
          <w:spacing w:val="3"/>
        </w:rPr>
        <w:t xml:space="preserve"> </w:t>
      </w:r>
      <w:r>
        <w:rPr>
          <w:color w:val="1F4E79"/>
          <w:spacing w:val="-2"/>
        </w:rPr>
        <w:t>Dohody</w:t>
      </w:r>
    </w:p>
    <w:p w:rsidR="008E1DBF" w:rsidRDefault="008E1DBF">
      <w:pPr>
        <w:pStyle w:val="Zkladntext"/>
        <w:spacing w:before="6"/>
        <w:rPr>
          <w:rFonts w:ascii="Arial"/>
          <w:b/>
        </w:rPr>
      </w:pPr>
    </w:p>
    <w:p w:rsidR="008E1DBF" w:rsidRDefault="00000000">
      <w:pPr>
        <w:pStyle w:val="Odstavecseseznamem"/>
        <w:numPr>
          <w:ilvl w:val="0"/>
          <w:numId w:val="2"/>
        </w:numPr>
        <w:tabs>
          <w:tab w:val="left" w:pos="433"/>
        </w:tabs>
        <w:spacing w:before="1"/>
        <w:ind w:left="433" w:hanging="284"/>
        <w:rPr>
          <w:sz w:val="18"/>
        </w:rPr>
      </w:pPr>
      <w:r>
        <w:rPr>
          <w:w w:val="90"/>
          <w:sz w:val="18"/>
        </w:rPr>
        <w:t>Tuto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Dohodu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w w:val="90"/>
          <w:sz w:val="18"/>
        </w:rPr>
        <w:t>možné</w:t>
      </w:r>
      <w:r>
        <w:rPr>
          <w:spacing w:val="27"/>
          <w:sz w:val="18"/>
        </w:rPr>
        <w:t xml:space="preserve"> </w:t>
      </w:r>
      <w:r>
        <w:rPr>
          <w:w w:val="90"/>
          <w:sz w:val="18"/>
        </w:rPr>
        <w:t>ukončit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pouze</w:t>
      </w:r>
      <w:r>
        <w:rPr>
          <w:spacing w:val="29"/>
          <w:sz w:val="18"/>
        </w:rPr>
        <w:t xml:space="preserve"> </w:t>
      </w:r>
      <w:r>
        <w:rPr>
          <w:w w:val="90"/>
          <w:sz w:val="18"/>
        </w:rPr>
        <w:t>písemně</w:t>
      </w:r>
      <w:r>
        <w:rPr>
          <w:spacing w:val="27"/>
          <w:sz w:val="18"/>
        </w:rPr>
        <w:t xml:space="preserve"> </w:t>
      </w:r>
      <w:r>
        <w:rPr>
          <w:spacing w:val="-2"/>
          <w:w w:val="90"/>
          <w:sz w:val="18"/>
        </w:rPr>
        <w:t>takto:</w:t>
      </w:r>
    </w:p>
    <w:p w:rsidR="008E1DBF" w:rsidRDefault="00000000">
      <w:pPr>
        <w:pStyle w:val="Odstavecseseznamem"/>
        <w:numPr>
          <w:ilvl w:val="1"/>
          <w:numId w:val="2"/>
        </w:numPr>
        <w:tabs>
          <w:tab w:val="left" w:pos="1168"/>
        </w:tabs>
        <w:spacing w:before="153"/>
        <w:ind w:left="1168" w:hanging="283"/>
        <w:rPr>
          <w:sz w:val="18"/>
        </w:rPr>
      </w:pPr>
      <w:r>
        <w:rPr>
          <w:sz w:val="18"/>
        </w:rPr>
        <w:t>dohodou</w:t>
      </w:r>
      <w:r>
        <w:rPr>
          <w:spacing w:val="21"/>
          <w:sz w:val="18"/>
        </w:rPr>
        <w:t xml:space="preserve"> </w:t>
      </w:r>
      <w:r>
        <w:rPr>
          <w:sz w:val="18"/>
        </w:rPr>
        <w:t>Smluvních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stran;</w:t>
      </w:r>
    </w:p>
    <w:p w:rsidR="008E1DBF" w:rsidRDefault="00000000">
      <w:pPr>
        <w:pStyle w:val="Odstavecseseznamem"/>
        <w:numPr>
          <w:ilvl w:val="1"/>
          <w:numId w:val="2"/>
        </w:numPr>
        <w:tabs>
          <w:tab w:val="left" w:pos="1168"/>
          <w:tab w:val="left" w:pos="1170"/>
        </w:tabs>
        <w:spacing w:before="153" w:line="261" w:lineRule="auto"/>
        <w:ind w:right="124"/>
        <w:jc w:val="both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případě,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nebyla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kromě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Dohody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uzavřena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servisní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pronájmu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podepsaná </w:t>
      </w:r>
      <w:r>
        <w:rPr>
          <w:w w:val="90"/>
          <w:sz w:val="18"/>
        </w:rPr>
        <w:t>oběma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Smluvními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stranami, může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tuto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Dohodu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vypovědět</w:t>
      </w:r>
      <w:r>
        <w:rPr>
          <w:spacing w:val="24"/>
          <w:sz w:val="18"/>
        </w:rPr>
        <w:t xml:space="preserve"> </w:t>
      </w:r>
      <w:r>
        <w:rPr>
          <w:w w:val="90"/>
          <w:sz w:val="18"/>
        </w:rPr>
        <w:t>jedna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nebo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druhá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Smluvní strana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dvouměsíční</w:t>
      </w:r>
    </w:p>
    <w:p w:rsidR="008E1DBF" w:rsidRDefault="008E1DBF">
      <w:pPr>
        <w:pStyle w:val="Odstavecseseznamem"/>
        <w:spacing w:line="261" w:lineRule="auto"/>
        <w:rPr>
          <w:sz w:val="18"/>
        </w:rPr>
        <w:sectPr w:rsidR="008E1DBF">
          <w:pgSz w:w="11910" w:h="16850"/>
          <w:pgMar w:top="1440" w:right="992" w:bottom="900" w:left="992" w:header="629" w:footer="710" w:gutter="0"/>
          <w:cols w:space="708"/>
        </w:sectPr>
      </w:pPr>
    </w:p>
    <w:p w:rsidR="008E1DBF" w:rsidRDefault="00000000">
      <w:pPr>
        <w:pStyle w:val="Zkladntext"/>
        <w:spacing w:before="84" w:line="278" w:lineRule="auto"/>
        <w:ind w:left="1170" w:right="123"/>
        <w:jc w:val="both"/>
      </w:pPr>
      <w:r>
        <w:rPr>
          <w:w w:val="90"/>
        </w:rPr>
        <w:lastRenderedPageBreak/>
        <w:t>výpovědní</w:t>
      </w:r>
      <w:r>
        <w:rPr>
          <w:spacing w:val="-8"/>
          <w:w w:val="90"/>
        </w:rPr>
        <w:t xml:space="preserve"> </w:t>
      </w:r>
      <w:r>
        <w:rPr>
          <w:w w:val="90"/>
        </w:rPr>
        <w:t>lhůtou s tím,</w:t>
      </w:r>
      <w:r>
        <w:t xml:space="preserve"> </w:t>
      </w:r>
      <w:r>
        <w:rPr>
          <w:w w:val="90"/>
        </w:rPr>
        <w:t>že tato</w:t>
      </w:r>
      <w:r>
        <w:rPr>
          <w:spacing w:val="38"/>
        </w:rPr>
        <w:t xml:space="preserve"> </w:t>
      </w:r>
      <w:r>
        <w:rPr>
          <w:w w:val="90"/>
        </w:rPr>
        <w:t xml:space="preserve">počíná běžet prvního dne měsíce následujícího po doručení výpovědi druhé </w:t>
      </w:r>
      <w:r>
        <w:rPr>
          <w:w w:val="85"/>
        </w:rPr>
        <w:t>Smluvní straně. Poskytovatel</w:t>
      </w:r>
      <w:r>
        <w:rPr>
          <w:spacing w:val="40"/>
        </w:rPr>
        <w:t xml:space="preserve"> </w:t>
      </w:r>
      <w:r>
        <w:rPr>
          <w:w w:val="85"/>
        </w:rPr>
        <w:t>může tuto Dohodu vypovědět pouze v</w:t>
      </w:r>
      <w:r>
        <w:t xml:space="preserve"> </w:t>
      </w:r>
      <w:r>
        <w:rPr>
          <w:w w:val="85"/>
        </w:rPr>
        <w:t>případě,</w:t>
      </w:r>
      <w:r>
        <w:t xml:space="preserve"> </w:t>
      </w:r>
      <w:r>
        <w:rPr>
          <w:w w:val="85"/>
        </w:rPr>
        <w:t>kdy</w:t>
      </w:r>
      <w:r>
        <w:t xml:space="preserve"> </w:t>
      </w:r>
      <w:r>
        <w:rPr>
          <w:w w:val="85"/>
        </w:rPr>
        <w:t xml:space="preserve">dokončil plnění všech dříve </w:t>
      </w:r>
      <w:r>
        <w:rPr>
          <w:spacing w:val="-2"/>
        </w:rPr>
        <w:t>uzavřených</w:t>
      </w:r>
      <w:r>
        <w:rPr>
          <w:spacing w:val="-11"/>
        </w:rPr>
        <w:t xml:space="preserve"> </w:t>
      </w:r>
      <w:r>
        <w:rPr>
          <w:spacing w:val="-2"/>
        </w:rPr>
        <w:t>Smluv</w:t>
      </w:r>
      <w:r>
        <w:rPr>
          <w:spacing w:val="-10"/>
        </w:rPr>
        <w:t xml:space="preserve"> </w:t>
      </w:r>
      <w:r>
        <w:rPr>
          <w:spacing w:val="-2"/>
        </w:rPr>
        <w:t>více</w:t>
      </w:r>
      <w:r>
        <w:rPr>
          <w:spacing w:val="-10"/>
        </w:rPr>
        <w:t xml:space="preserve"> </w:t>
      </w:r>
      <w:r>
        <w:rPr>
          <w:spacing w:val="-2"/>
        </w:rPr>
        <w:t>jak</w:t>
      </w:r>
      <w:r>
        <w:rPr>
          <w:spacing w:val="-11"/>
        </w:rPr>
        <w:t xml:space="preserve"> </w:t>
      </w:r>
      <w:r>
        <w:rPr>
          <w:spacing w:val="-2"/>
        </w:rPr>
        <w:t>12</w:t>
      </w:r>
      <w:r>
        <w:rPr>
          <w:spacing w:val="-9"/>
        </w:rPr>
        <w:t xml:space="preserve"> </w:t>
      </w:r>
      <w:r>
        <w:rPr>
          <w:spacing w:val="-2"/>
        </w:rPr>
        <w:t>měsíců</w:t>
      </w:r>
      <w:r>
        <w:rPr>
          <w:spacing w:val="-9"/>
        </w:rPr>
        <w:t xml:space="preserve"> </w:t>
      </w:r>
      <w:r>
        <w:rPr>
          <w:spacing w:val="-2"/>
        </w:rPr>
        <w:t>před</w:t>
      </w:r>
      <w:r>
        <w:rPr>
          <w:spacing w:val="-9"/>
        </w:rPr>
        <w:t xml:space="preserve"> </w:t>
      </w:r>
      <w:r>
        <w:rPr>
          <w:spacing w:val="-2"/>
        </w:rPr>
        <w:t>odesláním výpovědi</w:t>
      </w:r>
      <w:r>
        <w:rPr>
          <w:spacing w:val="-9"/>
        </w:rPr>
        <w:t xml:space="preserve"> </w:t>
      </w:r>
      <w:r>
        <w:rPr>
          <w:spacing w:val="-2"/>
        </w:rPr>
        <w:t>této</w:t>
      </w:r>
      <w:r>
        <w:rPr>
          <w:spacing w:val="-9"/>
        </w:rPr>
        <w:t xml:space="preserve"> </w:t>
      </w:r>
      <w:r>
        <w:rPr>
          <w:spacing w:val="-2"/>
        </w:rPr>
        <w:t>Dohody;</w:t>
      </w:r>
    </w:p>
    <w:p w:rsidR="008E1DBF" w:rsidRDefault="00000000">
      <w:pPr>
        <w:pStyle w:val="Odstavecseseznamem"/>
        <w:numPr>
          <w:ilvl w:val="1"/>
          <w:numId w:val="2"/>
        </w:numPr>
        <w:tabs>
          <w:tab w:val="left" w:pos="1168"/>
          <w:tab w:val="left" w:pos="1170"/>
        </w:tabs>
        <w:spacing w:line="276" w:lineRule="auto"/>
        <w:ind w:right="114"/>
        <w:jc w:val="both"/>
        <w:rPr>
          <w:sz w:val="18"/>
        </w:rPr>
      </w:pPr>
      <w:r>
        <w:rPr>
          <w:sz w:val="18"/>
        </w:rPr>
        <w:t>kterákoli ze</w:t>
      </w:r>
      <w:r>
        <w:rPr>
          <w:spacing w:val="23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2"/>
          <w:sz w:val="18"/>
        </w:rPr>
        <w:t xml:space="preserve"> </w:t>
      </w:r>
      <w:r>
        <w:rPr>
          <w:sz w:val="18"/>
        </w:rPr>
        <w:t>stran</w:t>
      </w:r>
      <w:r>
        <w:rPr>
          <w:spacing w:val="23"/>
          <w:sz w:val="18"/>
        </w:rPr>
        <w:t xml:space="preserve"> </w:t>
      </w:r>
      <w:r>
        <w:rPr>
          <w:sz w:val="18"/>
        </w:rPr>
        <w:t>je oprávněna</w:t>
      </w:r>
      <w:r>
        <w:rPr>
          <w:spacing w:val="-3"/>
          <w:sz w:val="18"/>
        </w:rPr>
        <w:t xml:space="preserve"> </w:t>
      </w:r>
      <w:r>
        <w:rPr>
          <w:sz w:val="18"/>
        </w:rPr>
        <w:t>Dohodu ukončit kdykoli po dni zahájení</w:t>
      </w:r>
      <w:r>
        <w:rPr>
          <w:spacing w:val="-8"/>
          <w:sz w:val="18"/>
        </w:rPr>
        <w:t xml:space="preserve"> </w:t>
      </w:r>
      <w:r>
        <w:rPr>
          <w:sz w:val="18"/>
        </w:rPr>
        <w:t>insolvenčního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řízení </w:t>
      </w:r>
      <w:r>
        <w:rPr>
          <w:spacing w:val="-4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majetek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druhé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strany,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</w:t>
      </w:r>
      <w:r>
        <w:rPr>
          <w:spacing w:val="15"/>
          <w:sz w:val="18"/>
        </w:rPr>
        <w:t xml:space="preserve"> </w:t>
      </w:r>
      <w:r>
        <w:rPr>
          <w:spacing w:val="-4"/>
          <w:sz w:val="18"/>
        </w:rPr>
        <w:t>zahájení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konkurzního nebo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4"/>
          <w:sz w:val="18"/>
        </w:rPr>
        <w:t>restru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4"/>
          <w:sz w:val="18"/>
        </w:rPr>
        <w:t>kturalizačního</w:t>
      </w:r>
      <w:proofErr w:type="spellEnd"/>
      <w:r>
        <w:rPr>
          <w:spacing w:val="-4"/>
          <w:sz w:val="18"/>
        </w:rPr>
        <w:t xml:space="preserve"> řízení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vůči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 xml:space="preserve">druhé </w:t>
      </w:r>
      <w:r>
        <w:rPr>
          <w:sz w:val="18"/>
        </w:rPr>
        <w:t>Smluvní</w:t>
      </w:r>
      <w:r>
        <w:rPr>
          <w:spacing w:val="40"/>
          <w:sz w:val="18"/>
        </w:rPr>
        <w:t xml:space="preserve"> </w:t>
      </w:r>
      <w:r>
        <w:rPr>
          <w:sz w:val="18"/>
        </w:rPr>
        <w:t>straně,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po</w:t>
      </w:r>
      <w:r>
        <w:rPr>
          <w:spacing w:val="70"/>
          <w:sz w:val="18"/>
        </w:rPr>
        <w:t xml:space="preserve"> </w:t>
      </w:r>
      <w:r>
        <w:rPr>
          <w:sz w:val="18"/>
        </w:rPr>
        <w:t>zamítnutí</w:t>
      </w:r>
      <w:r>
        <w:rPr>
          <w:spacing w:val="40"/>
          <w:sz w:val="18"/>
        </w:rPr>
        <w:t xml:space="preserve"> </w:t>
      </w:r>
      <w:r>
        <w:rPr>
          <w:sz w:val="18"/>
        </w:rPr>
        <w:t>návrhu</w:t>
      </w:r>
      <w:r>
        <w:rPr>
          <w:spacing w:val="37"/>
          <w:sz w:val="18"/>
        </w:rPr>
        <w:t xml:space="preserve"> </w:t>
      </w:r>
      <w:r>
        <w:rPr>
          <w:sz w:val="18"/>
        </w:rPr>
        <w:t>na</w:t>
      </w:r>
      <w:r>
        <w:rPr>
          <w:spacing w:val="70"/>
          <w:sz w:val="18"/>
        </w:rPr>
        <w:t xml:space="preserve"> </w:t>
      </w:r>
      <w:r>
        <w:rPr>
          <w:sz w:val="18"/>
        </w:rPr>
        <w:t>vyhlášení</w:t>
      </w:r>
      <w:r>
        <w:rPr>
          <w:spacing w:val="40"/>
          <w:sz w:val="18"/>
        </w:rPr>
        <w:t xml:space="preserve"> </w:t>
      </w:r>
      <w:r>
        <w:rPr>
          <w:sz w:val="18"/>
        </w:rPr>
        <w:t>konkurzu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majetek</w:t>
      </w:r>
      <w:r>
        <w:rPr>
          <w:spacing w:val="40"/>
          <w:sz w:val="18"/>
        </w:rPr>
        <w:t xml:space="preserve"> </w:t>
      </w:r>
      <w:r>
        <w:rPr>
          <w:sz w:val="18"/>
        </w:rPr>
        <w:t>druhé</w:t>
      </w:r>
      <w:r>
        <w:rPr>
          <w:spacing w:val="37"/>
          <w:sz w:val="18"/>
        </w:rPr>
        <w:t xml:space="preserve"> </w:t>
      </w:r>
      <w:r>
        <w:rPr>
          <w:sz w:val="18"/>
        </w:rPr>
        <w:t>Smluvní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strany </w:t>
      </w:r>
      <w:r>
        <w:rPr>
          <w:spacing w:val="-4"/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nedostatek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majetku,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z w:val="18"/>
        </w:rPr>
        <w:t xml:space="preserve"> </w:t>
      </w:r>
      <w:r>
        <w:rPr>
          <w:spacing w:val="-4"/>
          <w:sz w:val="18"/>
        </w:rPr>
        <w:t>případě,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že se druhá Smluvní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strana dostane do likvidace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nebo se stane jinak </w:t>
      </w:r>
      <w:r>
        <w:rPr>
          <w:w w:val="90"/>
          <w:sz w:val="18"/>
        </w:rPr>
        <w:t>platebně neschopnou. Ukončení Dohody nabývá účinnost dnem</w:t>
      </w:r>
      <w:r>
        <w:rPr>
          <w:sz w:val="18"/>
        </w:rPr>
        <w:t xml:space="preserve"> </w:t>
      </w:r>
      <w:r>
        <w:rPr>
          <w:w w:val="90"/>
          <w:sz w:val="18"/>
        </w:rPr>
        <w:t>doručení písemného oznámení o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ukončení </w:t>
      </w:r>
      <w:r>
        <w:rPr>
          <w:sz w:val="18"/>
        </w:rPr>
        <w:t>Dohody druhé Smluvní straně;</w:t>
      </w:r>
    </w:p>
    <w:p w:rsidR="008E1DBF" w:rsidRDefault="00000000">
      <w:pPr>
        <w:pStyle w:val="Odstavecseseznamem"/>
        <w:numPr>
          <w:ilvl w:val="1"/>
          <w:numId w:val="2"/>
        </w:numPr>
        <w:tabs>
          <w:tab w:val="left" w:pos="1168"/>
          <w:tab w:val="left" w:pos="1170"/>
        </w:tabs>
        <w:spacing w:before="118" w:line="278" w:lineRule="auto"/>
        <w:ind w:right="131"/>
        <w:jc w:val="both"/>
        <w:rPr>
          <w:sz w:val="18"/>
        </w:rPr>
      </w:pPr>
      <w:r>
        <w:rPr>
          <w:sz w:val="18"/>
        </w:rPr>
        <w:t>výpovědí bez výpovědní</w:t>
      </w:r>
      <w:r>
        <w:rPr>
          <w:spacing w:val="-4"/>
          <w:sz w:val="18"/>
        </w:rPr>
        <w:t xml:space="preserve"> </w:t>
      </w:r>
      <w:r>
        <w:rPr>
          <w:sz w:val="18"/>
        </w:rPr>
        <w:t>doby ze strany Poskytovatele nezaplatí-li Objednatel vystavený daňový doklad Zhotovitelem, který je více jak 30 dnů od data splatnosti;</w:t>
      </w:r>
    </w:p>
    <w:p w:rsidR="008E1DBF" w:rsidRDefault="00000000">
      <w:pPr>
        <w:pStyle w:val="Odstavecseseznamem"/>
        <w:numPr>
          <w:ilvl w:val="1"/>
          <w:numId w:val="2"/>
        </w:numPr>
        <w:tabs>
          <w:tab w:val="left" w:pos="1168"/>
          <w:tab w:val="left" w:pos="1170"/>
        </w:tabs>
        <w:spacing w:before="121" w:line="278" w:lineRule="auto"/>
        <w:ind w:right="137"/>
        <w:jc w:val="both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případě,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 uzavřely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servisní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z w:val="18"/>
        </w:rPr>
        <w:t xml:space="preserve"> </w:t>
      </w:r>
      <w:r>
        <w:rPr>
          <w:spacing w:val="-2"/>
          <w:sz w:val="18"/>
        </w:rPr>
        <w:t>pronájmu,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dojde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ukončení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této </w:t>
      </w:r>
      <w:r>
        <w:rPr>
          <w:spacing w:val="-4"/>
          <w:sz w:val="18"/>
        </w:rPr>
        <w:t>Dohody po skončení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účinnosti té ze Smluv,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jejíž účinnost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skončí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nejpozději.</w:t>
      </w:r>
    </w:p>
    <w:p w:rsidR="008E1DBF" w:rsidRDefault="00000000">
      <w:pPr>
        <w:pStyle w:val="Odstavecseseznamem"/>
        <w:numPr>
          <w:ilvl w:val="0"/>
          <w:numId w:val="2"/>
        </w:numPr>
        <w:tabs>
          <w:tab w:val="left" w:pos="433"/>
        </w:tabs>
        <w:ind w:left="433" w:hanging="284"/>
        <w:rPr>
          <w:sz w:val="18"/>
        </w:rPr>
      </w:pPr>
      <w:r>
        <w:rPr>
          <w:w w:val="90"/>
          <w:sz w:val="18"/>
        </w:rPr>
        <w:t>Výpověď</w:t>
      </w:r>
      <w:r>
        <w:rPr>
          <w:spacing w:val="20"/>
          <w:sz w:val="18"/>
        </w:rPr>
        <w:t xml:space="preserve"> </w:t>
      </w:r>
      <w:r>
        <w:rPr>
          <w:w w:val="90"/>
          <w:sz w:val="18"/>
        </w:rPr>
        <w:t>Dohody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bez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výpovědní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doby</w:t>
      </w:r>
      <w:r>
        <w:rPr>
          <w:spacing w:val="36"/>
          <w:sz w:val="18"/>
        </w:rPr>
        <w:t xml:space="preserve"> </w:t>
      </w:r>
      <w:r>
        <w:rPr>
          <w:w w:val="90"/>
          <w:sz w:val="18"/>
        </w:rPr>
        <w:t>není</w:t>
      </w:r>
      <w:r>
        <w:rPr>
          <w:spacing w:val="17"/>
          <w:sz w:val="18"/>
        </w:rPr>
        <w:t xml:space="preserve"> </w:t>
      </w:r>
      <w:r>
        <w:rPr>
          <w:w w:val="90"/>
          <w:sz w:val="18"/>
        </w:rPr>
        <w:t>možná</w:t>
      </w:r>
      <w:r>
        <w:rPr>
          <w:spacing w:val="35"/>
          <w:sz w:val="18"/>
        </w:rPr>
        <w:t xml:space="preserve"> </w:t>
      </w:r>
      <w:r>
        <w:rPr>
          <w:w w:val="90"/>
          <w:sz w:val="18"/>
        </w:rPr>
        <w:t>bez</w:t>
      </w:r>
      <w:r>
        <w:rPr>
          <w:spacing w:val="28"/>
          <w:sz w:val="18"/>
        </w:rPr>
        <w:t xml:space="preserve"> </w:t>
      </w:r>
      <w:r>
        <w:rPr>
          <w:w w:val="90"/>
          <w:sz w:val="18"/>
        </w:rPr>
        <w:t>udání</w:t>
      </w:r>
      <w:r>
        <w:rPr>
          <w:spacing w:val="17"/>
          <w:sz w:val="18"/>
        </w:rPr>
        <w:t xml:space="preserve"> </w:t>
      </w:r>
      <w:r>
        <w:rPr>
          <w:spacing w:val="-2"/>
          <w:w w:val="90"/>
          <w:sz w:val="18"/>
        </w:rPr>
        <w:t>důvodu.</w:t>
      </w:r>
    </w:p>
    <w:p w:rsidR="008E1DBF" w:rsidRDefault="008E1DBF">
      <w:pPr>
        <w:pStyle w:val="Zkladntext"/>
        <w:spacing w:before="66"/>
      </w:pPr>
    </w:p>
    <w:p w:rsidR="008E1DBF" w:rsidRDefault="00000000">
      <w:pPr>
        <w:pStyle w:val="Nadpis2"/>
        <w:tabs>
          <w:tab w:val="left" w:pos="723"/>
        </w:tabs>
        <w:ind w:left="17"/>
      </w:pPr>
      <w:r>
        <w:rPr>
          <w:color w:val="1F4E79"/>
        </w:rPr>
        <w:t>Čl.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5"/>
        </w:rPr>
        <w:t>VI</w:t>
      </w:r>
      <w:r>
        <w:rPr>
          <w:color w:val="1F4E79"/>
        </w:rPr>
        <w:tab/>
        <w:t>Závěrečná</w:t>
      </w:r>
      <w:r>
        <w:rPr>
          <w:color w:val="1F4E79"/>
          <w:spacing w:val="14"/>
        </w:rPr>
        <w:t xml:space="preserve"> </w:t>
      </w:r>
      <w:r>
        <w:rPr>
          <w:color w:val="1F4E79"/>
          <w:spacing w:val="-2"/>
        </w:rPr>
        <w:t>ustanovení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2"/>
          <w:tab w:val="left" w:pos="434"/>
        </w:tabs>
        <w:spacing w:before="199" w:line="278" w:lineRule="auto"/>
        <w:ind w:left="434" w:right="122"/>
        <w:jc w:val="both"/>
        <w:rPr>
          <w:sz w:val="18"/>
        </w:rPr>
      </w:pPr>
      <w:r>
        <w:rPr>
          <w:spacing w:val="-4"/>
          <w:sz w:val="18"/>
        </w:rPr>
        <w:t>Tato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Dohoda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nabývá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platnosti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účinnosti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podpisem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obou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Smluvních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stran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 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plné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šíři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nahrazuje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příslušná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ustanovení </w:t>
      </w:r>
      <w:r>
        <w:rPr>
          <w:spacing w:val="-2"/>
          <w:sz w:val="18"/>
        </w:rPr>
        <w:t>k mlčenlivosti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ochraně osobních informací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Objednatele v dříve uzavřených Smlouvách mezi Smluvními stranami.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3"/>
        </w:tabs>
        <w:ind w:left="433" w:hanging="284"/>
        <w:rPr>
          <w:sz w:val="18"/>
        </w:rPr>
      </w:pPr>
      <w:r>
        <w:rPr>
          <w:sz w:val="18"/>
        </w:rPr>
        <w:t>Tato</w:t>
      </w:r>
      <w:r>
        <w:rPr>
          <w:spacing w:val="5"/>
          <w:sz w:val="18"/>
        </w:rPr>
        <w:t xml:space="preserve"> </w:t>
      </w:r>
      <w:r>
        <w:rPr>
          <w:sz w:val="18"/>
        </w:rPr>
        <w:t>Smlouva</w:t>
      </w:r>
      <w:r>
        <w:rPr>
          <w:spacing w:val="5"/>
          <w:sz w:val="18"/>
        </w:rPr>
        <w:t xml:space="preserve"> </w:t>
      </w:r>
      <w:r>
        <w:rPr>
          <w:sz w:val="18"/>
        </w:rPr>
        <w:t>se</w:t>
      </w:r>
      <w:r>
        <w:rPr>
          <w:spacing w:val="5"/>
          <w:sz w:val="18"/>
        </w:rPr>
        <w:t xml:space="preserve"> </w:t>
      </w:r>
      <w:r>
        <w:rPr>
          <w:sz w:val="18"/>
        </w:rPr>
        <w:t>uzavírá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5"/>
          <w:sz w:val="18"/>
        </w:rPr>
        <w:t xml:space="preserve"> </w:t>
      </w:r>
      <w:r>
        <w:rPr>
          <w:sz w:val="18"/>
        </w:rPr>
        <w:t>dobu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neurčitou.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2"/>
          <w:tab w:val="left" w:pos="434"/>
        </w:tabs>
        <w:spacing w:before="154" w:line="278" w:lineRule="auto"/>
        <w:ind w:left="434" w:right="140"/>
        <w:jc w:val="both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případě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rozporu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mezi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ustanoveními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dříve</w:t>
      </w:r>
      <w:r>
        <w:rPr>
          <w:sz w:val="18"/>
        </w:rPr>
        <w:t xml:space="preserve"> </w:t>
      </w:r>
      <w:r>
        <w:rPr>
          <w:spacing w:val="-2"/>
          <w:sz w:val="18"/>
        </w:rPr>
        <w:t>uzavřených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Smluv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jejich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Dodatků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z w:val="18"/>
        </w:rPr>
        <w:t xml:space="preserve"> </w:t>
      </w:r>
      <w:r>
        <w:rPr>
          <w:spacing w:val="-2"/>
          <w:sz w:val="18"/>
        </w:rPr>
        <w:t>Dohody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mají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přednost </w:t>
      </w:r>
      <w:r>
        <w:rPr>
          <w:sz w:val="18"/>
        </w:rPr>
        <w:t>ustanovení této Dohody.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2"/>
          <w:tab w:val="left" w:pos="434"/>
        </w:tabs>
        <w:spacing w:line="278" w:lineRule="auto"/>
        <w:ind w:left="434" w:right="99"/>
        <w:jc w:val="both"/>
        <w:rPr>
          <w:sz w:val="18"/>
        </w:rPr>
      </w:pPr>
      <w:r>
        <w:rPr>
          <w:spacing w:val="-2"/>
          <w:sz w:val="18"/>
        </w:rPr>
        <w:t>Ukončením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účinnosti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Dohody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jakéhokoli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důvodu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nejsou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dotčena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ujednání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Dohod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týkající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mlčenlivosti, nároků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odpovědnosti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újmu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nároků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pokut,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další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nároky,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jejichž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povahy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vyplývá, že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mají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trvat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skončení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účinnosti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Dohody,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jako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např.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povinnost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Poskytovatele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11"/>
          <w:sz w:val="18"/>
        </w:rPr>
        <w:t xml:space="preserve"> </w:t>
      </w:r>
      <w:hyperlink w:anchor="_bookmark0" w:history="1">
        <w:r>
          <w:rPr>
            <w:spacing w:val="-2"/>
            <w:sz w:val="18"/>
          </w:rPr>
          <w:t>Čl.</w:t>
        </w:r>
        <w:r>
          <w:rPr>
            <w:spacing w:val="-11"/>
            <w:sz w:val="18"/>
          </w:rPr>
          <w:t xml:space="preserve"> </w:t>
        </w:r>
        <w:r>
          <w:rPr>
            <w:spacing w:val="-2"/>
            <w:sz w:val="18"/>
          </w:rPr>
          <w:t>III</w:t>
        </w:r>
      </w:hyperlink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odst.</w:t>
      </w:r>
      <w:r>
        <w:rPr>
          <w:spacing w:val="-10"/>
          <w:sz w:val="18"/>
        </w:rPr>
        <w:t xml:space="preserve"> </w:t>
      </w:r>
      <w:hyperlink w:anchor="_bookmark4" w:history="1">
        <w:r>
          <w:rPr>
            <w:spacing w:val="-2"/>
            <w:sz w:val="18"/>
          </w:rPr>
          <w:t>7</w:t>
        </w:r>
      </w:hyperlink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Dohody.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2"/>
          <w:tab w:val="left" w:pos="434"/>
        </w:tabs>
        <w:spacing w:before="105" w:line="278" w:lineRule="auto"/>
        <w:ind w:left="434" w:right="139"/>
        <w:jc w:val="both"/>
        <w:rPr>
          <w:sz w:val="18"/>
        </w:rPr>
      </w:pPr>
      <w:r>
        <w:rPr>
          <w:sz w:val="18"/>
        </w:rPr>
        <w:t>Osoby</w:t>
      </w:r>
      <w:r>
        <w:rPr>
          <w:spacing w:val="40"/>
          <w:sz w:val="18"/>
        </w:rPr>
        <w:t xml:space="preserve"> </w:t>
      </w:r>
      <w:r>
        <w:rPr>
          <w:sz w:val="18"/>
        </w:rPr>
        <w:t>podepisující</w:t>
      </w:r>
      <w:r>
        <w:rPr>
          <w:spacing w:val="18"/>
          <w:sz w:val="18"/>
        </w:rPr>
        <w:t xml:space="preserve"> </w:t>
      </w:r>
      <w:r>
        <w:rPr>
          <w:sz w:val="18"/>
        </w:rPr>
        <w:t>tuto</w:t>
      </w:r>
      <w:r>
        <w:rPr>
          <w:spacing w:val="72"/>
          <w:sz w:val="18"/>
        </w:rPr>
        <w:t xml:space="preserve"> </w:t>
      </w:r>
      <w:r>
        <w:rPr>
          <w:sz w:val="18"/>
        </w:rPr>
        <w:t>Dohodu</w:t>
      </w:r>
      <w:r>
        <w:rPr>
          <w:spacing w:val="28"/>
          <w:sz w:val="18"/>
        </w:rPr>
        <w:t xml:space="preserve"> </w:t>
      </w:r>
      <w:r>
        <w:rPr>
          <w:sz w:val="18"/>
        </w:rPr>
        <w:t>jménem</w:t>
      </w:r>
      <w:r>
        <w:rPr>
          <w:spacing w:val="23"/>
          <w:sz w:val="18"/>
        </w:rPr>
        <w:t xml:space="preserve"> </w:t>
      </w:r>
      <w:r>
        <w:rPr>
          <w:sz w:val="18"/>
        </w:rPr>
        <w:t>Poskytovatele</w:t>
      </w:r>
      <w:r>
        <w:rPr>
          <w:spacing w:val="40"/>
          <w:sz w:val="18"/>
        </w:rPr>
        <w:t xml:space="preserve"> </w:t>
      </w:r>
      <w:r>
        <w:rPr>
          <w:sz w:val="18"/>
        </w:rPr>
        <w:t>prohlašují,</w:t>
      </w:r>
      <w:r>
        <w:rPr>
          <w:spacing w:val="33"/>
          <w:sz w:val="18"/>
        </w:rPr>
        <w:t xml:space="preserve"> </w:t>
      </w:r>
      <w:r>
        <w:rPr>
          <w:sz w:val="18"/>
        </w:rPr>
        <w:t>že</w:t>
      </w:r>
      <w:r>
        <w:rPr>
          <w:spacing w:val="57"/>
          <w:sz w:val="18"/>
        </w:rPr>
        <w:t xml:space="preserve"> </w:t>
      </w:r>
      <w:r>
        <w:rPr>
          <w:sz w:val="18"/>
        </w:rPr>
        <w:t>jsou</w:t>
      </w:r>
      <w:r>
        <w:rPr>
          <w:spacing w:val="40"/>
          <w:sz w:val="18"/>
        </w:rPr>
        <w:t xml:space="preserve"> </w:t>
      </w:r>
      <w:r>
        <w:rPr>
          <w:sz w:val="18"/>
        </w:rPr>
        <w:t>oprávněny</w:t>
      </w:r>
      <w:r>
        <w:rPr>
          <w:spacing w:val="37"/>
          <w:sz w:val="18"/>
        </w:rPr>
        <w:t xml:space="preserve"> </w:t>
      </w:r>
      <w:r>
        <w:rPr>
          <w:sz w:val="18"/>
        </w:rPr>
        <w:t>tuto</w:t>
      </w:r>
      <w:r>
        <w:rPr>
          <w:spacing w:val="57"/>
          <w:sz w:val="18"/>
        </w:rPr>
        <w:t xml:space="preserve"> </w:t>
      </w:r>
      <w:r>
        <w:rPr>
          <w:sz w:val="18"/>
        </w:rPr>
        <w:t>Dohodu</w:t>
      </w:r>
      <w:r>
        <w:rPr>
          <w:spacing w:val="40"/>
          <w:sz w:val="18"/>
        </w:rPr>
        <w:t xml:space="preserve"> </w:t>
      </w:r>
      <w:r>
        <w:rPr>
          <w:sz w:val="18"/>
        </w:rPr>
        <w:t>podepsat a k platnosti této Dohody není třeba podpisu jiné osoby.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2"/>
          <w:tab w:val="left" w:pos="434"/>
        </w:tabs>
        <w:spacing w:before="121" w:line="278" w:lineRule="auto"/>
        <w:ind w:left="434" w:right="144"/>
        <w:jc w:val="both"/>
        <w:rPr>
          <w:sz w:val="18"/>
        </w:rPr>
      </w:pPr>
      <w:r>
        <w:rPr>
          <w:spacing w:val="-6"/>
          <w:sz w:val="18"/>
        </w:rPr>
        <w:t>Jakékoli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6"/>
          <w:sz w:val="18"/>
        </w:rPr>
        <w:t>zm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6"/>
          <w:sz w:val="18"/>
        </w:rPr>
        <w:t>ěny</w:t>
      </w:r>
      <w:proofErr w:type="spellEnd"/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či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doplňky</w:t>
      </w:r>
      <w:r>
        <w:rPr>
          <w:sz w:val="18"/>
        </w:rPr>
        <w:t xml:space="preserve"> </w:t>
      </w:r>
      <w:r>
        <w:rPr>
          <w:spacing w:val="-6"/>
          <w:sz w:val="18"/>
        </w:rPr>
        <w:t>této</w:t>
      </w:r>
      <w:r>
        <w:rPr>
          <w:sz w:val="18"/>
        </w:rPr>
        <w:t xml:space="preserve"> </w:t>
      </w:r>
      <w:r>
        <w:rPr>
          <w:spacing w:val="-6"/>
          <w:sz w:val="18"/>
        </w:rPr>
        <w:t>Dohody</w:t>
      </w:r>
      <w:r>
        <w:rPr>
          <w:sz w:val="18"/>
        </w:rPr>
        <w:t xml:space="preserve"> </w:t>
      </w:r>
      <w:r>
        <w:rPr>
          <w:spacing w:val="-6"/>
          <w:sz w:val="18"/>
        </w:rPr>
        <w:t>lze</w:t>
      </w:r>
      <w:r>
        <w:rPr>
          <w:sz w:val="18"/>
        </w:rPr>
        <w:t xml:space="preserve"> </w:t>
      </w:r>
      <w:r>
        <w:rPr>
          <w:spacing w:val="-6"/>
          <w:sz w:val="18"/>
        </w:rPr>
        <w:t>činit pouze</w:t>
      </w:r>
      <w:r>
        <w:rPr>
          <w:sz w:val="18"/>
        </w:rPr>
        <w:t xml:space="preserve"> </w:t>
      </w:r>
      <w:r>
        <w:rPr>
          <w:spacing w:val="-6"/>
          <w:sz w:val="18"/>
        </w:rPr>
        <w:t>formou</w:t>
      </w:r>
      <w:r>
        <w:rPr>
          <w:sz w:val="18"/>
        </w:rPr>
        <w:t xml:space="preserve"> </w:t>
      </w:r>
      <w:r>
        <w:rPr>
          <w:spacing w:val="-6"/>
          <w:sz w:val="18"/>
        </w:rPr>
        <w:t>písemných</w:t>
      </w:r>
      <w:r>
        <w:rPr>
          <w:sz w:val="18"/>
        </w:rPr>
        <w:t xml:space="preserve"> </w:t>
      </w:r>
      <w:r>
        <w:rPr>
          <w:spacing w:val="-6"/>
          <w:sz w:val="18"/>
        </w:rPr>
        <w:t>číslovaných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dodatků</w:t>
      </w:r>
      <w:r>
        <w:rPr>
          <w:sz w:val="18"/>
        </w:rPr>
        <w:t xml:space="preserve"> </w:t>
      </w:r>
      <w:r>
        <w:rPr>
          <w:spacing w:val="-6"/>
          <w:sz w:val="18"/>
        </w:rPr>
        <w:t>podepsaných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oběma </w:t>
      </w:r>
      <w:r>
        <w:rPr>
          <w:sz w:val="18"/>
        </w:rPr>
        <w:t>Smluvními stranami této Dohody. Odstoupení od této Dohody lze provést pouze písemnou formou.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3"/>
        </w:tabs>
        <w:ind w:left="433" w:hanging="284"/>
        <w:rPr>
          <w:sz w:val="18"/>
        </w:rPr>
      </w:pPr>
      <w:r>
        <w:rPr>
          <w:w w:val="90"/>
          <w:sz w:val="18"/>
        </w:rPr>
        <w:t>Tato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Dohoda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může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být</w:t>
      </w:r>
      <w:r>
        <w:rPr>
          <w:spacing w:val="-2"/>
          <w:sz w:val="18"/>
        </w:rPr>
        <w:t xml:space="preserve"> </w:t>
      </w:r>
      <w:r>
        <w:rPr>
          <w:spacing w:val="-5"/>
          <w:w w:val="90"/>
          <w:sz w:val="18"/>
        </w:rPr>
        <w:t>buď</w:t>
      </w:r>
    </w:p>
    <w:p w:rsidR="008E1DBF" w:rsidRDefault="00000000">
      <w:pPr>
        <w:pStyle w:val="Odstavecseseznamem"/>
        <w:numPr>
          <w:ilvl w:val="1"/>
          <w:numId w:val="1"/>
        </w:numPr>
        <w:tabs>
          <w:tab w:val="left" w:pos="1168"/>
          <w:tab w:val="left" w:pos="1170"/>
        </w:tabs>
        <w:spacing w:before="153" w:line="278" w:lineRule="auto"/>
        <w:ind w:right="136"/>
        <w:jc w:val="both"/>
        <w:rPr>
          <w:sz w:val="18"/>
        </w:rPr>
      </w:pPr>
      <w:r>
        <w:rPr>
          <w:spacing w:val="-4"/>
          <w:sz w:val="18"/>
        </w:rPr>
        <w:t>vyhotovena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stejnopisech,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přičemž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Smluvních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obdrží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jeden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podepsaný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stejnopis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této </w:t>
      </w:r>
      <w:r>
        <w:rPr>
          <w:sz w:val="18"/>
        </w:rPr>
        <w:t>Dohody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</w:p>
    <w:p w:rsidR="008E1DBF" w:rsidRDefault="00000000">
      <w:pPr>
        <w:pStyle w:val="Odstavecseseznamem"/>
        <w:numPr>
          <w:ilvl w:val="1"/>
          <w:numId w:val="1"/>
        </w:numPr>
        <w:tabs>
          <w:tab w:val="left" w:pos="1168"/>
          <w:tab w:val="left" w:pos="1170"/>
        </w:tabs>
        <w:spacing w:before="121" w:line="268" w:lineRule="auto"/>
        <w:ind w:right="118"/>
        <w:jc w:val="both"/>
        <w:rPr>
          <w:sz w:val="18"/>
        </w:rPr>
      </w:pPr>
      <w:r>
        <w:rPr>
          <w:w w:val="90"/>
          <w:sz w:val="18"/>
        </w:rPr>
        <w:t>vyhotovena v elektronické podobě, přičemž každá ze Smluvních stran obdrží elektronický originál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této Dohody </w:t>
      </w:r>
      <w:r>
        <w:rPr>
          <w:spacing w:val="-4"/>
          <w:sz w:val="18"/>
        </w:rPr>
        <w:t>opatřený elektronickými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podpisy s uznávaným kvalifikovaným certifikátem</w:t>
      </w:r>
      <w:r>
        <w:rPr>
          <w:spacing w:val="29"/>
          <w:sz w:val="18"/>
        </w:rPr>
        <w:t xml:space="preserve"> </w:t>
      </w:r>
      <w:r>
        <w:rPr>
          <w:spacing w:val="-4"/>
          <w:sz w:val="18"/>
        </w:rPr>
        <w:t xml:space="preserve">vydaným akreditovanou certifikační </w:t>
      </w:r>
      <w:r>
        <w:rPr>
          <w:spacing w:val="-2"/>
          <w:sz w:val="18"/>
        </w:rPr>
        <w:t>autoritou.</w:t>
      </w:r>
    </w:p>
    <w:p w:rsidR="008E1DBF" w:rsidRDefault="00000000">
      <w:pPr>
        <w:pStyle w:val="Odstavecseseznamem"/>
        <w:numPr>
          <w:ilvl w:val="0"/>
          <w:numId w:val="1"/>
        </w:numPr>
        <w:tabs>
          <w:tab w:val="left" w:pos="432"/>
          <w:tab w:val="left" w:pos="434"/>
        </w:tabs>
        <w:spacing w:before="130" w:line="278" w:lineRule="auto"/>
        <w:ind w:left="434" w:right="122"/>
        <w:jc w:val="both"/>
        <w:rPr>
          <w:sz w:val="18"/>
        </w:rPr>
      </w:pPr>
      <w:r>
        <w:rPr>
          <w:spacing w:val="-4"/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Dohody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prohlašují,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důkladně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seznámily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obsahem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Dohody,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kterému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zcela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rozumí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 xml:space="preserve">plně </w:t>
      </w:r>
      <w:r>
        <w:rPr>
          <w:sz w:val="18"/>
        </w:rPr>
        <w:t>vyjadřuje</w:t>
      </w:r>
      <w:r>
        <w:rPr>
          <w:spacing w:val="-13"/>
          <w:sz w:val="18"/>
        </w:rPr>
        <w:t xml:space="preserve"> </w:t>
      </w:r>
      <w:r>
        <w:rPr>
          <w:sz w:val="18"/>
        </w:rPr>
        <w:t>jejich</w:t>
      </w:r>
      <w:r>
        <w:rPr>
          <w:spacing w:val="-12"/>
          <w:sz w:val="18"/>
        </w:rPr>
        <w:t xml:space="preserve"> </w:t>
      </w:r>
      <w:r>
        <w:rPr>
          <w:sz w:val="18"/>
        </w:rPr>
        <w:t>svobodnou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vážnou</w:t>
      </w:r>
      <w:r>
        <w:rPr>
          <w:spacing w:val="-13"/>
          <w:sz w:val="18"/>
        </w:rPr>
        <w:t xml:space="preserve"> </w:t>
      </w:r>
      <w:r>
        <w:rPr>
          <w:sz w:val="18"/>
        </w:rPr>
        <w:t>vůli.</w:t>
      </w:r>
    </w:p>
    <w:p w:rsidR="008E1DBF" w:rsidRDefault="008E1DBF">
      <w:pPr>
        <w:pStyle w:val="Zkladntext"/>
        <w:spacing w:before="0"/>
        <w:rPr>
          <w:sz w:val="20"/>
        </w:rPr>
      </w:pPr>
    </w:p>
    <w:p w:rsidR="008E1DBF" w:rsidRDefault="008E1DBF">
      <w:pPr>
        <w:pStyle w:val="Zkladntext"/>
        <w:spacing w:before="0"/>
        <w:rPr>
          <w:sz w:val="20"/>
        </w:rPr>
      </w:pPr>
    </w:p>
    <w:p w:rsidR="008E1DBF" w:rsidRDefault="00000000">
      <w:pPr>
        <w:pStyle w:val="Zkladn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218214</wp:posOffset>
                </wp:positionV>
                <wp:extent cx="6133465" cy="165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16510">
                              <a:moveTo>
                                <a:pt x="6133084" y="6985"/>
                              </a:moveTo>
                              <a:lnTo>
                                <a:pt x="6124575" y="6985"/>
                              </a:lnTo>
                              <a:lnTo>
                                <a:pt x="6124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2" y="9525"/>
                              </a:lnTo>
                              <a:lnTo>
                                <a:pt x="952" y="16510"/>
                              </a:lnTo>
                              <a:lnTo>
                                <a:pt x="10477" y="16510"/>
                              </a:lnTo>
                              <a:lnTo>
                                <a:pt x="6123559" y="16510"/>
                              </a:lnTo>
                              <a:lnTo>
                                <a:pt x="6133084" y="16510"/>
                              </a:lnTo>
                              <a:lnTo>
                                <a:pt x="6133084" y="69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6B09" id="Graphic 5" o:spid="_x0000_s1026" style="position:absolute;margin-left:57pt;margin-top:17.2pt;width:482.95pt;height: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" path="m6133084,6985r-8509,l6124575,,,,,9525r952,l952,16510r9525,l6123559,16510r9525,l6133084,6985xe" fillcolor="#9f9f9f" stroked="f">
                <v:path arrowok="t"/>
                <w10:wrap type="topAndBottom" anchorx="page"/>
              </v:shape>
            </w:pict>
          </mc:Fallback>
        </mc:AlternateContent>
      </w:r>
    </w:p>
    <w:p w:rsidR="008E1DBF" w:rsidRDefault="008E1DBF">
      <w:pPr>
        <w:pStyle w:val="Zkladntext"/>
        <w:spacing w:before="0"/>
      </w:pPr>
    </w:p>
    <w:p w:rsidR="008E1DBF" w:rsidRDefault="008E1DBF">
      <w:pPr>
        <w:pStyle w:val="Zkladntext"/>
        <w:spacing w:before="0"/>
      </w:pPr>
    </w:p>
    <w:p w:rsidR="008E1DBF" w:rsidRDefault="008E1DBF">
      <w:pPr>
        <w:pStyle w:val="Zkladntext"/>
        <w:spacing w:before="51"/>
      </w:pPr>
    </w:p>
    <w:p w:rsidR="008E1DBF" w:rsidRDefault="00000000">
      <w:pPr>
        <w:tabs>
          <w:tab w:val="left" w:pos="5105"/>
        </w:tabs>
        <w:ind w:left="149"/>
        <w:rPr>
          <w:rFonts w:ascii="Arial"/>
          <w:b/>
          <w:sz w:val="18"/>
        </w:rPr>
      </w:pPr>
      <w:r>
        <w:rPr>
          <w:rFonts w:ascii="Arial"/>
          <w:b/>
          <w:color w:val="404040"/>
          <w:spacing w:val="-2"/>
          <w:sz w:val="18"/>
        </w:rPr>
        <w:t>Podpis</w:t>
      </w:r>
      <w:r>
        <w:rPr>
          <w:rFonts w:ascii="Arial"/>
          <w:b/>
          <w:color w:val="404040"/>
          <w:spacing w:val="4"/>
          <w:sz w:val="18"/>
        </w:rPr>
        <w:t xml:space="preserve"> </w:t>
      </w:r>
      <w:r>
        <w:rPr>
          <w:rFonts w:ascii="Arial"/>
          <w:b/>
          <w:color w:val="404040"/>
          <w:spacing w:val="-2"/>
          <w:sz w:val="18"/>
        </w:rPr>
        <w:t>Poskytovatele:</w:t>
      </w:r>
      <w:r>
        <w:rPr>
          <w:rFonts w:ascii="Arial"/>
          <w:b/>
          <w:color w:val="404040"/>
          <w:sz w:val="18"/>
        </w:rPr>
        <w:tab/>
      </w:r>
      <w:r>
        <w:rPr>
          <w:rFonts w:ascii="Arial"/>
          <w:b/>
          <w:color w:val="404040"/>
          <w:spacing w:val="-2"/>
          <w:sz w:val="18"/>
        </w:rPr>
        <w:t>Podpis</w:t>
      </w:r>
      <w:r>
        <w:rPr>
          <w:rFonts w:ascii="Arial"/>
          <w:b/>
          <w:color w:val="404040"/>
          <w:spacing w:val="2"/>
          <w:sz w:val="18"/>
        </w:rPr>
        <w:t xml:space="preserve"> </w:t>
      </w:r>
      <w:r>
        <w:rPr>
          <w:rFonts w:ascii="Arial"/>
          <w:b/>
          <w:color w:val="404040"/>
          <w:spacing w:val="-2"/>
          <w:sz w:val="18"/>
        </w:rPr>
        <w:t>Objednatele:</w:t>
      </w:r>
    </w:p>
    <w:p w:rsidR="008E1DBF" w:rsidRDefault="008E1DBF">
      <w:pPr>
        <w:rPr>
          <w:rFonts w:ascii="Arial"/>
          <w:b/>
          <w:sz w:val="18"/>
        </w:rPr>
        <w:sectPr w:rsidR="008E1DBF">
          <w:pgSz w:w="11910" w:h="16850"/>
          <w:pgMar w:top="1440" w:right="992" w:bottom="900" w:left="992" w:header="629" w:footer="710" w:gutter="0"/>
          <w:cols w:space="708"/>
        </w:sectPr>
      </w:pPr>
    </w:p>
    <w:p w:rsidR="008E1DBF" w:rsidRDefault="00000000">
      <w:pPr>
        <w:spacing w:before="62"/>
        <w:rPr>
          <w:rFonts w:ascii="Trebuchet MS"/>
          <w:sz w:val="18"/>
        </w:rPr>
      </w:pPr>
      <w:r>
        <w:br w:type="column"/>
      </w:r>
    </w:p>
    <w:p w:rsidR="008E1DBF" w:rsidRDefault="00000000">
      <w:pPr>
        <w:ind w:left="149"/>
        <w:rPr>
          <w:sz w:val="18"/>
        </w:rPr>
      </w:pPr>
      <w:r>
        <w:rPr>
          <w:spacing w:val="-2"/>
          <w:sz w:val="18"/>
        </w:rPr>
        <w:t>…………………………………………</w:t>
      </w:r>
    </w:p>
    <w:p w:rsidR="008E1DBF" w:rsidRDefault="008E1DBF">
      <w:pPr>
        <w:rPr>
          <w:sz w:val="18"/>
        </w:rPr>
        <w:sectPr w:rsidR="008E1DBF">
          <w:type w:val="continuous"/>
          <w:pgSz w:w="11910" w:h="16850"/>
          <w:pgMar w:top="1440" w:right="992" w:bottom="900" w:left="992" w:header="629" w:footer="710" w:gutter="0"/>
          <w:cols w:num="2" w:space="708" w:equalWidth="0">
            <w:col w:w="3299" w:space="1657"/>
            <w:col w:w="4970"/>
          </w:cols>
        </w:sectPr>
      </w:pPr>
    </w:p>
    <w:p w:rsidR="008E1DBF" w:rsidRDefault="00000000">
      <w:pPr>
        <w:pStyle w:val="Zkladntext"/>
        <w:tabs>
          <w:tab w:val="left" w:pos="5105"/>
        </w:tabs>
        <w:spacing w:before="153"/>
        <w:ind w:left="149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3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rPr>
          <w:spacing w:val="-2"/>
        </w:rPr>
        <w:t>………………………...</w:t>
      </w:r>
      <w:r>
        <w:tab/>
        <w:t>V</w:t>
      </w:r>
      <w:r>
        <w:rPr>
          <w:spacing w:val="-12"/>
        </w:rPr>
        <w:t xml:space="preserve"> </w:t>
      </w:r>
      <w:r>
        <w:t>………....……..</w:t>
      </w:r>
      <w:r>
        <w:rPr>
          <w:spacing w:val="27"/>
        </w:rPr>
        <w:t xml:space="preserve"> </w:t>
      </w:r>
      <w:r>
        <w:t>dne:</w:t>
      </w:r>
      <w:r>
        <w:rPr>
          <w:spacing w:val="-12"/>
        </w:rPr>
        <w:t xml:space="preserve"> </w:t>
      </w:r>
      <w:r>
        <w:rPr>
          <w:spacing w:val="-2"/>
        </w:rPr>
        <w:t>……….……..</w:t>
      </w:r>
    </w:p>
    <w:p w:rsidR="008E1DBF" w:rsidRDefault="00000000">
      <w:pPr>
        <w:pStyle w:val="Zkladntext"/>
        <w:tabs>
          <w:tab w:val="left" w:pos="5105"/>
        </w:tabs>
        <w:spacing w:before="154"/>
        <w:ind w:left="149"/>
      </w:pPr>
      <w:r>
        <w:t>ARION</w:t>
      </w:r>
      <w:r>
        <w:rPr>
          <w:spacing w:val="4"/>
        </w:rPr>
        <w:t xml:space="preserve"> </w:t>
      </w:r>
      <w:r>
        <w:t>spol.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spacing w:val="-4"/>
        </w:rPr>
        <w:t>r.o.</w:t>
      </w:r>
      <w:r>
        <w:tab/>
      </w:r>
      <w:r>
        <w:rPr>
          <w:w w:val="90"/>
        </w:rPr>
        <w:t>Domov</w:t>
      </w:r>
      <w:r>
        <w:rPr>
          <w:spacing w:val="18"/>
        </w:rPr>
        <w:t xml:space="preserve"> </w:t>
      </w:r>
      <w:r>
        <w:rPr>
          <w:w w:val="90"/>
        </w:rPr>
        <w:t>Vesna,</w:t>
      </w:r>
      <w:r>
        <w:rPr>
          <w:spacing w:val="10"/>
        </w:rPr>
        <w:t xml:space="preserve"> </w:t>
      </w:r>
      <w:r>
        <w:rPr>
          <w:w w:val="90"/>
        </w:rPr>
        <w:t>příspěvková</w:t>
      </w:r>
      <w:r>
        <w:rPr>
          <w:spacing w:val="25"/>
        </w:rPr>
        <w:t xml:space="preserve"> </w:t>
      </w:r>
      <w:r>
        <w:rPr>
          <w:spacing w:val="-2"/>
          <w:w w:val="90"/>
        </w:rPr>
        <w:t>organizace</w:t>
      </w:r>
    </w:p>
    <w:sectPr w:rsidR="008E1DBF">
      <w:type w:val="continuous"/>
      <w:pgSz w:w="11910" w:h="16850"/>
      <w:pgMar w:top="1440" w:right="992" w:bottom="900" w:left="992" w:header="629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94A" w:rsidRDefault="003C294A">
      <w:r>
        <w:separator/>
      </w:r>
    </w:p>
  </w:endnote>
  <w:endnote w:type="continuationSeparator" w:id="0">
    <w:p w:rsidR="003C294A" w:rsidRDefault="003C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DBF" w:rsidRDefault="0000000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10067925</wp:posOffset>
              </wp:positionV>
              <wp:extent cx="612457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4575" h="9525">
                            <a:moveTo>
                              <a:pt x="612457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124575" y="9525"/>
                            </a:lnTo>
                            <a:lnTo>
                              <a:pt x="6124575" y="0"/>
                            </a:lnTo>
                            <a:close/>
                          </a:path>
                        </a:pathLst>
                      </a:custGeom>
                      <a:solidFill>
                        <a:srgbClr val="1F4E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26777" id="Graphic 2" o:spid="_x0000_s1026" style="position:absolute;margin-left:57pt;margin-top:792.75pt;width:482.25pt;height:.7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4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" path="m6124575,l,,,9525r6124575,l6124575,xe" fillcolor="#1f4e7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6752208</wp:posOffset>
              </wp:positionH>
              <wp:positionV relativeFrom="page">
                <wp:posOffset>10103517</wp:posOffset>
              </wp:positionV>
              <wp:extent cx="153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1DBF" w:rsidRDefault="00000000">
                          <w:pPr>
                            <w:pStyle w:val="Zkladntext"/>
                            <w:spacing w:before="14"/>
                            <w:ind w:left="60"/>
                          </w:pPr>
                          <w:r>
                            <w:rPr>
                              <w:color w:val="1F4E7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1.65pt;margin-top:795.55pt;width:12.05pt;height:12.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yJGt2eIAAAAP&#10;AQAADwAAAAAAAAAAAAAAAADsAwAAZHJzL2Rvd25yZXYueG1sUEsFBgAAAAAEAAQA8wAAAPsEAAAA&#10;AA==&#10;" filled="f" stroked="f">
              <v:textbox inset="0,0,0,0">
                <w:txbxContent>
                  <w:p w:rsidR="008E1DBF" w:rsidRDefault="00000000">
                    <w:pPr>
                      <w:pStyle w:val="Zkladntext"/>
                      <w:spacing w:before="14"/>
                      <w:ind w:left="60"/>
                    </w:pPr>
                    <w:r>
                      <w:rPr>
                        <w:color w:val="1F4E79"/>
                        <w:spacing w:val="-10"/>
                      </w:rPr>
                      <w:fldChar w:fldCharType="begin"/>
                    </w:r>
                    <w:r>
                      <w:rPr>
                        <w:color w:val="1F4E79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1F4E79"/>
                        <w:spacing w:val="-10"/>
                      </w:rPr>
                      <w:fldChar w:fldCharType="separate"/>
                    </w:r>
                    <w:r>
                      <w:rPr>
                        <w:color w:val="1F4E79"/>
                        <w:spacing w:val="-10"/>
                      </w:rPr>
                      <w:t>3</w:t>
                    </w:r>
                    <w:r>
                      <w:rPr>
                        <w:color w:val="1F4E7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94A" w:rsidRDefault="003C294A">
      <w:r>
        <w:separator/>
      </w:r>
    </w:p>
  </w:footnote>
  <w:footnote w:type="continuationSeparator" w:id="0">
    <w:p w:rsidR="003C294A" w:rsidRDefault="003C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DBF" w:rsidRDefault="00000000">
    <w:pPr>
      <w:pStyle w:val="Zkladn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880" behindDoc="1" locked="0" layoutInCell="1" allowOverlap="1">
          <wp:simplePos x="0" y="0"/>
          <wp:positionH relativeFrom="page">
            <wp:posOffset>5503128</wp:posOffset>
          </wp:positionH>
          <wp:positionV relativeFrom="page">
            <wp:posOffset>399367</wp:posOffset>
          </wp:positionV>
          <wp:extent cx="1315582" cy="347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5582" cy="34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994"/>
    <w:multiLevelType w:val="hybridMultilevel"/>
    <w:tmpl w:val="E24AE256"/>
    <w:lvl w:ilvl="0" w:tplc="773EFC7E">
      <w:start w:val="1"/>
      <w:numFmt w:val="decimal"/>
      <w:lvlText w:val="%1."/>
      <w:lvlJc w:val="left"/>
      <w:pPr>
        <w:ind w:left="43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924D946">
      <w:numFmt w:val="bullet"/>
      <w:lvlText w:val="•"/>
      <w:lvlJc w:val="left"/>
      <w:pPr>
        <w:ind w:left="1388" w:hanging="286"/>
      </w:pPr>
      <w:rPr>
        <w:rFonts w:hint="default"/>
        <w:lang w:val="cs-CZ" w:eastAsia="en-US" w:bidi="ar-SA"/>
      </w:rPr>
    </w:lvl>
    <w:lvl w:ilvl="2" w:tplc="052471E2">
      <w:numFmt w:val="bullet"/>
      <w:lvlText w:val="•"/>
      <w:lvlJc w:val="left"/>
      <w:pPr>
        <w:ind w:left="2337" w:hanging="286"/>
      </w:pPr>
      <w:rPr>
        <w:rFonts w:hint="default"/>
        <w:lang w:val="cs-CZ" w:eastAsia="en-US" w:bidi="ar-SA"/>
      </w:rPr>
    </w:lvl>
    <w:lvl w:ilvl="3" w:tplc="46660422">
      <w:numFmt w:val="bullet"/>
      <w:lvlText w:val="•"/>
      <w:lvlJc w:val="left"/>
      <w:pPr>
        <w:ind w:left="3285" w:hanging="286"/>
      </w:pPr>
      <w:rPr>
        <w:rFonts w:hint="default"/>
        <w:lang w:val="cs-CZ" w:eastAsia="en-US" w:bidi="ar-SA"/>
      </w:rPr>
    </w:lvl>
    <w:lvl w:ilvl="4" w:tplc="037058D0">
      <w:numFmt w:val="bullet"/>
      <w:lvlText w:val="•"/>
      <w:lvlJc w:val="left"/>
      <w:pPr>
        <w:ind w:left="4234" w:hanging="286"/>
      </w:pPr>
      <w:rPr>
        <w:rFonts w:hint="default"/>
        <w:lang w:val="cs-CZ" w:eastAsia="en-US" w:bidi="ar-SA"/>
      </w:rPr>
    </w:lvl>
    <w:lvl w:ilvl="5" w:tplc="BB8EAAF6">
      <w:numFmt w:val="bullet"/>
      <w:lvlText w:val="•"/>
      <w:lvlJc w:val="left"/>
      <w:pPr>
        <w:ind w:left="5183" w:hanging="286"/>
      </w:pPr>
      <w:rPr>
        <w:rFonts w:hint="default"/>
        <w:lang w:val="cs-CZ" w:eastAsia="en-US" w:bidi="ar-SA"/>
      </w:rPr>
    </w:lvl>
    <w:lvl w:ilvl="6" w:tplc="0A165F34">
      <w:numFmt w:val="bullet"/>
      <w:lvlText w:val="•"/>
      <w:lvlJc w:val="left"/>
      <w:pPr>
        <w:ind w:left="6131" w:hanging="286"/>
      </w:pPr>
      <w:rPr>
        <w:rFonts w:hint="default"/>
        <w:lang w:val="cs-CZ" w:eastAsia="en-US" w:bidi="ar-SA"/>
      </w:rPr>
    </w:lvl>
    <w:lvl w:ilvl="7" w:tplc="B0760D1E">
      <w:numFmt w:val="bullet"/>
      <w:lvlText w:val="•"/>
      <w:lvlJc w:val="left"/>
      <w:pPr>
        <w:ind w:left="7080" w:hanging="286"/>
      </w:pPr>
      <w:rPr>
        <w:rFonts w:hint="default"/>
        <w:lang w:val="cs-CZ" w:eastAsia="en-US" w:bidi="ar-SA"/>
      </w:rPr>
    </w:lvl>
    <w:lvl w:ilvl="8" w:tplc="9CBED48E">
      <w:numFmt w:val="bullet"/>
      <w:lvlText w:val="•"/>
      <w:lvlJc w:val="left"/>
      <w:pPr>
        <w:ind w:left="8028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25B37226"/>
    <w:multiLevelType w:val="hybridMultilevel"/>
    <w:tmpl w:val="EAD448FE"/>
    <w:lvl w:ilvl="0" w:tplc="CBB22024">
      <w:start w:val="1"/>
      <w:numFmt w:val="decimal"/>
      <w:lvlText w:val="%1."/>
      <w:lvlJc w:val="left"/>
      <w:pPr>
        <w:ind w:left="43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4ED0E560">
      <w:start w:val="1"/>
      <w:numFmt w:val="lowerLetter"/>
      <w:lvlText w:val="%2)"/>
      <w:lvlJc w:val="left"/>
      <w:pPr>
        <w:ind w:left="1170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36048168">
      <w:numFmt w:val="bullet"/>
      <w:lvlText w:val="•"/>
      <w:lvlJc w:val="left"/>
      <w:pPr>
        <w:ind w:left="2151" w:hanging="285"/>
      </w:pPr>
      <w:rPr>
        <w:rFonts w:hint="default"/>
        <w:lang w:val="cs-CZ" w:eastAsia="en-US" w:bidi="ar-SA"/>
      </w:rPr>
    </w:lvl>
    <w:lvl w:ilvl="3" w:tplc="128AB98E">
      <w:numFmt w:val="bullet"/>
      <w:lvlText w:val="•"/>
      <w:lvlJc w:val="left"/>
      <w:pPr>
        <w:ind w:left="3123" w:hanging="285"/>
      </w:pPr>
      <w:rPr>
        <w:rFonts w:hint="default"/>
        <w:lang w:val="cs-CZ" w:eastAsia="en-US" w:bidi="ar-SA"/>
      </w:rPr>
    </w:lvl>
    <w:lvl w:ilvl="4" w:tplc="33C8E6B2">
      <w:numFmt w:val="bullet"/>
      <w:lvlText w:val="•"/>
      <w:lvlJc w:val="left"/>
      <w:pPr>
        <w:ind w:left="4095" w:hanging="285"/>
      </w:pPr>
      <w:rPr>
        <w:rFonts w:hint="default"/>
        <w:lang w:val="cs-CZ" w:eastAsia="en-US" w:bidi="ar-SA"/>
      </w:rPr>
    </w:lvl>
    <w:lvl w:ilvl="5" w:tplc="C09231E2">
      <w:numFmt w:val="bullet"/>
      <w:lvlText w:val="•"/>
      <w:lvlJc w:val="left"/>
      <w:pPr>
        <w:ind w:left="5067" w:hanging="285"/>
      </w:pPr>
      <w:rPr>
        <w:rFonts w:hint="default"/>
        <w:lang w:val="cs-CZ" w:eastAsia="en-US" w:bidi="ar-SA"/>
      </w:rPr>
    </w:lvl>
    <w:lvl w:ilvl="6" w:tplc="39CEFE6A">
      <w:numFmt w:val="bullet"/>
      <w:lvlText w:val="•"/>
      <w:lvlJc w:val="left"/>
      <w:pPr>
        <w:ind w:left="6038" w:hanging="285"/>
      </w:pPr>
      <w:rPr>
        <w:rFonts w:hint="default"/>
        <w:lang w:val="cs-CZ" w:eastAsia="en-US" w:bidi="ar-SA"/>
      </w:rPr>
    </w:lvl>
    <w:lvl w:ilvl="7" w:tplc="AEBAC292">
      <w:numFmt w:val="bullet"/>
      <w:lvlText w:val="•"/>
      <w:lvlJc w:val="left"/>
      <w:pPr>
        <w:ind w:left="7010" w:hanging="285"/>
      </w:pPr>
      <w:rPr>
        <w:rFonts w:hint="default"/>
        <w:lang w:val="cs-CZ" w:eastAsia="en-US" w:bidi="ar-SA"/>
      </w:rPr>
    </w:lvl>
    <w:lvl w:ilvl="8" w:tplc="15F250EA">
      <w:numFmt w:val="bullet"/>
      <w:lvlText w:val="•"/>
      <w:lvlJc w:val="left"/>
      <w:pPr>
        <w:ind w:left="7982" w:hanging="285"/>
      </w:pPr>
      <w:rPr>
        <w:rFonts w:hint="default"/>
        <w:lang w:val="cs-CZ" w:eastAsia="en-US" w:bidi="ar-SA"/>
      </w:rPr>
    </w:lvl>
  </w:abstractNum>
  <w:abstractNum w:abstractNumId="2" w15:restartNumberingAfterBreak="0">
    <w:nsid w:val="2DC93A14"/>
    <w:multiLevelType w:val="hybridMultilevel"/>
    <w:tmpl w:val="9CE8FF94"/>
    <w:lvl w:ilvl="0" w:tplc="5DCE0B7A">
      <w:start w:val="1"/>
      <w:numFmt w:val="decimal"/>
      <w:lvlText w:val="%1."/>
      <w:lvlJc w:val="left"/>
      <w:pPr>
        <w:ind w:left="43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0EC12C6">
      <w:start w:val="1"/>
      <w:numFmt w:val="lowerLetter"/>
      <w:lvlText w:val="%2)"/>
      <w:lvlJc w:val="left"/>
      <w:pPr>
        <w:ind w:left="1170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8CFAB528">
      <w:numFmt w:val="bullet"/>
      <w:lvlText w:val="•"/>
      <w:lvlJc w:val="left"/>
      <w:pPr>
        <w:ind w:left="2151" w:hanging="285"/>
      </w:pPr>
      <w:rPr>
        <w:rFonts w:hint="default"/>
        <w:lang w:val="cs-CZ" w:eastAsia="en-US" w:bidi="ar-SA"/>
      </w:rPr>
    </w:lvl>
    <w:lvl w:ilvl="3" w:tplc="2CE81F58">
      <w:numFmt w:val="bullet"/>
      <w:lvlText w:val="•"/>
      <w:lvlJc w:val="left"/>
      <w:pPr>
        <w:ind w:left="3123" w:hanging="285"/>
      </w:pPr>
      <w:rPr>
        <w:rFonts w:hint="default"/>
        <w:lang w:val="cs-CZ" w:eastAsia="en-US" w:bidi="ar-SA"/>
      </w:rPr>
    </w:lvl>
    <w:lvl w:ilvl="4" w:tplc="DAE40D92">
      <w:numFmt w:val="bullet"/>
      <w:lvlText w:val="•"/>
      <w:lvlJc w:val="left"/>
      <w:pPr>
        <w:ind w:left="4095" w:hanging="285"/>
      </w:pPr>
      <w:rPr>
        <w:rFonts w:hint="default"/>
        <w:lang w:val="cs-CZ" w:eastAsia="en-US" w:bidi="ar-SA"/>
      </w:rPr>
    </w:lvl>
    <w:lvl w:ilvl="5" w:tplc="E7AC66E0">
      <w:numFmt w:val="bullet"/>
      <w:lvlText w:val="•"/>
      <w:lvlJc w:val="left"/>
      <w:pPr>
        <w:ind w:left="5067" w:hanging="285"/>
      </w:pPr>
      <w:rPr>
        <w:rFonts w:hint="default"/>
        <w:lang w:val="cs-CZ" w:eastAsia="en-US" w:bidi="ar-SA"/>
      </w:rPr>
    </w:lvl>
    <w:lvl w:ilvl="6" w:tplc="12F6E756">
      <w:numFmt w:val="bullet"/>
      <w:lvlText w:val="•"/>
      <w:lvlJc w:val="left"/>
      <w:pPr>
        <w:ind w:left="6038" w:hanging="285"/>
      </w:pPr>
      <w:rPr>
        <w:rFonts w:hint="default"/>
        <w:lang w:val="cs-CZ" w:eastAsia="en-US" w:bidi="ar-SA"/>
      </w:rPr>
    </w:lvl>
    <w:lvl w:ilvl="7" w:tplc="93A48EEC">
      <w:numFmt w:val="bullet"/>
      <w:lvlText w:val="•"/>
      <w:lvlJc w:val="left"/>
      <w:pPr>
        <w:ind w:left="7010" w:hanging="285"/>
      </w:pPr>
      <w:rPr>
        <w:rFonts w:hint="default"/>
        <w:lang w:val="cs-CZ" w:eastAsia="en-US" w:bidi="ar-SA"/>
      </w:rPr>
    </w:lvl>
    <w:lvl w:ilvl="8" w:tplc="9FBEC10E">
      <w:numFmt w:val="bullet"/>
      <w:lvlText w:val="•"/>
      <w:lvlJc w:val="left"/>
      <w:pPr>
        <w:ind w:left="7982" w:hanging="285"/>
      </w:pPr>
      <w:rPr>
        <w:rFonts w:hint="default"/>
        <w:lang w:val="cs-CZ" w:eastAsia="en-US" w:bidi="ar-SA"/>
      </w:rPr>
    </w:lvl>
  </w:abstractNum>
  <w:abstractNum w:abstractNumId="3" w15:restartNumberingAfterBreak="0">
    <w:nsid w:val="44786865"/>
    <w:multiLevelType w:val="hybridMultilevel"/>
    <w:tmpl w:val="7E88BB0E"/>
    <w:lvl w:ilvl="0" w:tplc="8B024A14">
      <w:start w:val="1"/>
      <w:numFmt w:val="decimal"/>
      <w:lvlText w:val="%1."/>
      <w:lvlJc w:val="left"/>
      <w:pPr>
        <w:ind w:left="43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3FB0A53C">
      <w:start w:val="1"/>
      <w:numFmt w:val="lowerLetter"/>
      <w:lvlText w:val="%2)"/>
      <w:lvlJc w:val="left"/>
      <w:pPr>
        <w:ind w:left="1170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5EF437A4">
      <w:numFmt w:val="bullet"/>
      <w:lvlText w:val="•"/>
      <w:lvlJc w:val="left"/>
      <w:pPr>
        <w:ind w:left="2151" w:hanging="285"/>
      </w:pPr>
      <w:rPr>
        <w:rFonts w:hint="default"/>
        <w:lang w:val="cs-CZ" w:eastAsia="en-US" w:bidi="ar-SA"/>
      </w:rPr>
    </w:lvl>
    <w:lvl w:ilvl="3" w:tplc="0292F5D6">
      <w:numFmt w:val="bullet"/>
      <w:lvlText w:val="•"/>
      <w:lvlJc w:val="left"/>
      <w:pPr>
        <w:ind w:left="3123" w:hanging="285"/>
      </w:pPr>
      <w:rPr>
        <w:rFonts w:hint="default"/>
        <w:lang w:val="cs-CZ" w:eastAsia="en-US" w:bidi="ar-SA"/>
      </w:rPr>
    </w:lvl>
    <w:lvl w:ilvl="4" w:tplc="DE9EF27C">
      <w:numFmt w:val="bullet"/>
      <w:lvlText w:val="•"/>
      <w:lvlJc w:val="left"/>
      <w:pPr>
        <w:ind w:left="4095" w:hanging="285"/>
      </w:pPr>
      <w:rPr>
        <w:rFonts w:hint="default"/>
        <w:lang w:val="cs-CZ" w:eastAsia="en-US" w:bidi="ar-SA"/>
      </w:rPr>
    </w:lvl>
    <w:lvl w:ilvl="5" w:tplc="277AD8B0">
      <w:numFmt w:val="bullet"/>
      <w:lvlText w:val="•"/>
      <w:lvlJc w:val="left"/>
      <w:pPr>
        <w:ind w:left="5067" w:hanging="285"/>
      </w:pPr>
      <w:rPr>
        <w:rFonts w:hint="default"/>
        <w:lang w:val="cs-CZ" w:eastAsia="en-US" w:bidi="ar-SA"/>
      </w:rPr>
    </w:lvl>
    <w:lvl w:ilvl="6" w:tplc="7468192E">
      <w:numFmt w:val="bullet"/>
      <w:lvlText w:val="•"/>
      <w:lvlJc w:val="left"/>
      <w:pPr>
        <w:ind w:left="6038" w:hanging="285"/>
      </w:pPr>
      <w:rPr>
        <w:rFonts w:hint="default"/>
        <w:lang w:val="cs-CZ" w:eastAsia="en-US" w:bidi="ar-SA"/>
      </w:rPr>
    </w:lvl>
    <w:lvl w:ilvl="7" w:tplc="83A4B646">
      <w:numFmt w:val="bullet"/>
      <w:lvlText w:val="•"/>
      <w:lvlJc w:val="left"/>
      <w:pPr>
        <w:ind w:left="7010" w:hanging="285"/>
      </w:pPr>
      <w:rPr>
        <w:rFonts w:hint="default"/>
        <w:lang w:val="cs-CZ" w:eastAsia="en-US" w:bidi="ar-SA"/>
      </w:rPr>
    </w:lvl>
    <w:lvl w:ilvl="8" w:tplc="3B98B6E6">
      <w:numFmt w:val="bullet"/>
      <w:lvlText w:val="•"/>
      <w:lvlJc w:val="left"/>
      <w:pPr>
        <w:ind w:left="7982" w:hanging="285"/>
      </w:pPr>
      <w:rPr>
        <w:rFonts w:hint="default"/>
        <w:lang w:val="cs-CZ" w:eastAsia="en-US" w:bidi="ar-SA"/>
      </w:rPr>
    </w:lvl>
  </w:abstractNum>
  <w:abstractNum w:abstractNumId="4" w15:restartNumberingAfterBreak="0">
    <w:nsid w:val="4C726EB2"/>
    <w:multiLevelType w:val="hybridMultilevel"/>
    <w:tmpl w:val="DF36D4C2"/>
    <w:lvl w:ilvl="0" w:tplc="A1604882">
      <w:start w:val="1"/>
      <w:numFmt w:val="decimal"/>
      <w:lvlText w:val="%1."/>
      <w:lvlJc w:val="left"/>
      <w:pPr>
        <w:ind w:left="43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27CE51F2">
      <w:numFmt w:val="bullet"/>
      <w:lvlText w:val="•"/>
      <w:lvlJc w:val="left"/>
      <w:pPr>
        <w:ind w:left="1388" w:hanging="286"/>
      </w:pPr>
      <w:rPr>
        <w:rFonts w:hint="default"/>
        <w:lang w:val="cs-CZ" w:eastAsia="en-US" w:bidi="ar-SA"/>
      </w:rPr>
    </w:lvl>
    <w:lvl w:ilvl="2" w:tplc="270EAA5C">
      <w:numFmt w:val="bullet"/>
      <w:lvlText w:val="•"/>
      <w:lvlJc w:val="left"/>
      <w:pPr>
        <w:ind w:left="2337" w:hanging="286"/>
      </w:pPr>
      <w:rPr>
        <w:rFonts w:hint="default"/>
        <w:lang w:val="cs-CZ" w:eastAsia="en-US" w:bidi="ar-SA"/>
      </w:rPr>
    </w:lvl>
    <w:lvl w:ilvl="3" w:tplc="38162D38">
      <w:numFmt w:val="bullet"/>
      <w:lvlText w:val="•"/>
      <w:lvlJc w:val="left"/>
      <w:pPr>
        <w:ind w:left="3285" w:hanging="286"/>
      </w:pPr>
      <w:rPr>
        <w:rFonts w:hint="default"/>
        <w:lang w:val="cs-CZ" w:eastAsia="en-US" w:bidi="ar-SA"/>
      </w:rPr>
    </w:lvl>
    <w:lvl w:ilvl="4" w:tplc="2FE4C38C">
      <w:numFmt w:val="bullet"/>
      <w:lvlText w:val="•"/>
      <w:lvlJc w:val="left"/>
      <w:pPr>
        <w:ind w:left="4234" w:hanging="286"/>
      </w:pPr>
      <w:rPr>
        <w:rFonts w:hint="default"/>
        <w:lang w:val="cs-CZ" w:eastAsia="en-US" w:bidi="ar-SA"/>
      </w:rPr>
    </w:lvl>
    <w:lvl w:ilvl="5" w:tplc="6B620872">
      <w:numFmt w:val="bullet"/>
      <w:lvlText w:val="•"/>
      <w:lvlJc w:val="left"/>
      <w:pPr>
        <w:ind w:left="5183" w:hanging="286"/>
      </w:pPr>
      <w:rPr>
        <w:rFonts w:hint="default"/>
        <w:lang w:val="cs-CZ" w:eastAsia="en-US" w:bidi="ar-SA"/>
      </w:rPr>
    </w:lvl>
    <w:lvl w:ilvl="6" w:tplc="4C42F56E">
      <w:numFmt w:val="bullet"/>
      <w:lvlText w:val="•"/>
      <w:lvlJc w:val="left"/>
      <w:pPr>
        <w:ind w:left="6131" w:hanging="286"/>
      </w:pPr>
      <w:rPr>
        <w:rFonts w:hint="default"/>
        <w:lang w:val="cs-CZ" w:eastAsia="en-US" w:bidi="ar-SA"/>
      </w:rPr>
    </w:lvl>
    <w:lvl w:ilvl="7" w:tplc="FCBEACFE">
      <w:numFmt w:val="bullet"/>
      <w:lvlText w:val="•"/>
      <w:lvlJc w:val="left"/>
      <w:pPr>
        <w:ind w:left="7080" w:hanging="286"/>
      </w:pPr>
      <w:rPr>
        <w:rFonts w:hint="default"/>
        <w:lang w:val="cs-CZ" w:eastAsia="en-US" w:bidi="ar-SA"/>
      </w:rPr>
    </w:lvl>
    <w:lvl w:ilvl="8" w:tplc="0A7815A4">
      <w:numFmt w:val="bullet"/>
      <w:lvlText w:val="•"/>
      <w:lvlJc w:val="left"/>
      <w:pPr>
        <w:ind w:left="8028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728B011C"/>
    <w:multiLevelType w:val="hybridMultilevel"/>
    <w:tmpl w:val="6C46518C"/>
    <w:lvl w:ilvl="0" w:tplc="EA462D1E">
      <w:start w:val="1"/>
      <w:numFmt w:val="decimal"/>
      <w:lvlText w:val="%1."/>
      <w:lvlJc w:val="left"/>
      <w:pPr>
        <w:ind w:left="43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5CAA57F2">
      <w:start w:val="1"/>
      <w:numFmt w:val="lowerLetter"/>
      <w:lvlText w:val="%2)"/>
      <w:lvlJc w:val="left"/>
      <w:pPr>
        <w:ind w:left="1170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38A22602">
      <w:numFmt w:val="bullet"/>
      <w:lvlText w:val="•"/>
      <w:lvlJc w:val="left"/>
      <w:pPr>
        <w:ind w:left="2151" w:hanging="285"/>
      </w:pPr>
      <w:rPr>
        <w:rFonts w:hint="default"/>
        <w:lang w:val="cs-CZ" w:eastAsia="en-US" w:bidi="ar-SA"/>
      </w:rPr>
    </w:lvl>
    <w:lvl w:ilvl="3" w:tplc="9BC2FF34">
      <w:numFmt w:val="bullet"/>
      <w:lvlText w:val="•"/>
      <w:lvlJc w:val="left"/>
      <w:pPr>
        <w:ind w:left="3123" w:hanging="285"/>
      </w:pPr>
      <w:rPr>
        <w:rFonts w:hint="default"/>
        <w:lang w:val="cs-CZ" w:eastAsia="en-US" w:bidi="ar-SA"/>
      </w:rPr>
    </w:lvl>
    <w:lvl w:ilvl="4" w:tplc="F1840906">
      <w:numFmt w:val="bullet"/>
      <w:lvlText w:val="•"/>
      <w:lvlJc w:val="left"/>
      <w:pPr>
        <w:ind w:left="4095" w:hanging="285"/>
      </w:pPr>
      <w:rPr>
        <w:rFonts w:hint="default"/>
        <w:lang w:val="cs-CZ" w:eastAsia="en-US" w:bidi="ar-SA"/>
      </w:rPr>
    </w:lvl>
    <w:lvl w:ilvl="5" w:tplc="72C2141E">
      <w:numFmt w:val="bullet"/>
      <w:lvlText w:val="•"/>
      <w:lvlJc w:val="left"/>
      <w:pPr>
        <w:ind w:left="5067" w:hanging="285"/>
      </w:pPr>
      <w:rPr>
        <w:rFonts w:hint="default"/>
        <w:lang w:val="cs-CZ" w:eastAsia="en-US" w:bidi="ar-SA"/>
      </w:rPr>
    </w:lvl>
    <w:lvl w:ilvl="6" w:tplc="3B84C856">
      <w:numFmt w:val="bullet"/>
      <w:lvlText w:val="•"/>
      <w:lvlJc w:val="left"/>
      <w:pPr>
        <w:ind w:left="6038" w:hanging="285"/>
      </w:pPr>
      <w:rPr>
        <w:rFonts w:hint="default"/>
        <w:lang w:val="cs-CZ" w:eastAsia="en-US" w:bidi="ar-SA"/>
      </w:rPr>
    </w:lvl>
    <w:lvl w:ilvl="7" w:tplc="42A07ACC">
      <w:numFmt w:val="bullet"/>
      <w:lvlText w:val="•"/>
      <w:lvlJc w:val="left"/>
      <w:pPr>
        <w:ind w:left="7010" w:hanging="285"/>
      </w:pPr>
      <w:rPr>
        <w:rFonts w:hint="default"/>
        <w:lang w:val="cs-CZ" w:eastAsia="en-US" w:bidi="ar-SA"/>
      </w:rPr>
    </w:lvl>
    <w:lvl w:ilvl="8" w:tplc="6936D438">
      <w:numFmt w:val="bullet"/>
      <w:lvlText w:val="•"/>
      <w:lvlJc w:val="left"/>
      <w:pPr>
        <w:ind w:left="7982" w:hanging="285"/>
      </w:pPr>
      <w:rPr>
        <w:rFonts w:hint="default"/>
        <w:lang w:val="cs-CZ" w:eastAsia="en-US" w:bidi="ar-SA"/>
      </w:rPr>
    </w:lvl>
  </w:abstractNum>
  <w:num w:numId="1" w16cid:durableId="271013897">
    <w:abstractNumId w:val="5"/>
  </w:num>
  <w:num w:numId="2" w16cid:durableId="1131365020">
    <w:abstractNumId w:val="1"/>
  </w:num>
  <w:num w:numId="3" w16cid:durableId="1811054087">
    <w:abstractNumId w:val="4"/>
  </w:num>
  <w:num w:numId="4" w16cid:durableId="1051686583">
    <w:abstractNumId w:val="2"/>
  </w:num>
  <w:num w:numId="5" w16cid:durableId="1013384076">
    <w:abstractNumId w:val="3"/>
  </w:num>
  <w:num w:numId="6" w16cid:durableId="149475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DBF"/>
    <w:rsid w:val="00160D49"/>
    <w:rsid w:val="003C294A"/>
    <w:rsid w:val="00846477"/>
    <w:rsid w:val="008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9835F-8084-47DC-BB09-F623A802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8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20"/>
      <w:ind w:left="434" w:hanging="28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dpr@ari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2135</Words>
  <Characters>12598</Characters>
  <Application>Microsoft Office Word</Application>
  <DocSecurity>0</DocSecurity>
  <Lines>104</Lines>
  <Paragraphs>29</Paragraphs>
  <ScaleCrop>false</ScaleCrop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Chylková</cp:lastModifiedBy>
  <cp:revision>2</cp:revision>
  <dcterms:created xsi:type="dcterms:W3CDTF">2026-03-20T09:05:00Z</dcterms:created>
  <dcterms:modified xsi:type="dcterms:W3CDTF">2026-04-02T06:58:00Z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