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5357" w14:textId="77777777" w:rsidR="00E47C7A" w:rsidRPr="006F3EA2" w:rsidRDefault="00E47C7A" w:rsidP="00E47C7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F3EA2">
        <w:rPr>
          <w:rFonts w:ascii="Arial" w:hAnsi="Arial" w:cs="Arial"/>
          <w:sz w:val="22"/>
          <w:szCs w:val="22"/>
        </w:rPr>
        <w:t>Č.j.: SPU 107231/2026/104/Hav</w:t>
      </w:r>
    </w:p>
    <w:p w14:paraId="10710B6C" w14:textId="77777777" w:rsidR="00E47C7A" w:rsidRDefault="00E47C7A" w:rsidP="00E47C7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F3EA2">
        <w:rPr>
          <w:rFonts w:ascii="Arial" w:hAnsi="Arial" w:cs="Arial"/>
          <w:sz w:val="22"/>
          <w:szCs w:val="22"/>
        </w:rPr>
        <w:t>UID:</w:t>
      </w:r>
      <w:bookmarkEnd w:id="0"/>
      <w:r w:rsidRPr="006F3EA2">
        <w:rPr>
          <w:rFonts w:ascii="Arial" w:hAnsi="Arial" w:cs="Arial"/>
          <w:sz w:val="22"/>
          <w:szCs w:val="22"/>
        </w:rPr>
        <w:t xml:space="preserve"> spuess9df57118</w:t>
      </w:r>
    </w:p>
    <w:p w14:paraId="5BCFE767" w14:textId="77777777" w:rsidR="00E47C7A" w:rsidRPr="00D73F98" w:rsidRDefault="00E47C7A" w:rsidP="00E47C7A">
      <w:pPr>
        <w:jc w:val="right"/>
        <w:rPr>
          <w:rFonts w:ascii="Arial" w:hAnsi="Arial" w:cs="Arial"/>
          <w:b/>
          <w:sz w:val="22"/>
          <w:szCs w:val="22"/>
        </w:rPr>
      </w:pPr>
    </w:p>
    <w:p w14:paraId="51ED4AF6" w14:textId="77777777" w:rsidR="00E47C7A" w:rsidRPr="00012682" w:rsidRDefault="00E47C7A" w:rsidP="00E47C7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17619277" w14:textId="77777777" w:rsidR="00E47C7A" w:rsidRDefault="00E47C7A" w:rsidP="00E47C7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49N24/04</w:t>
      </w:r>
      <w:bookmarkEnd w:id="1"/>
    </w:p>
    <w:p w14:paraId="153CA391" w14:textId="77777777" w:rsidR="00E47C7A" w:rsidRPr="0024347B" w:rsidRDefault="00E47C7A" w:rsidP="00E47C7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525BBE54" w14:textId="77777777" w:rsidR="00E47C7A" w:rsidRPr="0024347B" w:rsidRDefault="00E47C7A" w:rsidP="00E47C7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4347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4A16F63" w14:textId="77777777" w:rsidR="00E47C7A" w:rsidRPr="0024347B" w:rsidRDefault="00E47C7A" w:rsidP="00E47C7A">
      <w:pPr>
        <w:rPr>
          <w:rFonts w:ascii="Arial" w:hAnsi="Arial" w:cs="Arial"/>
          <w:b/>
          <w:bCs/>
          <w:sz w:val="22"/>
          <w:szCs w:val="22"/>
        </w:rPr>
      </w:pPr>
    </w:p>
    <w:p w14:paraId="603AFEC2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4C317E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0138085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IČO:  01312774 </w:t>
      </w:r>
    </w:p>
    <w:p w14:paraId="17364EAD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DIČ: CZ01312774</w:t>
      </w:r>
    </w:p>
    <w:p w14:paraId="19750CF4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3A7EB8C5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2A832606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568076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bankovní spojení: Česká národní banka</w:t>
      </w:r>
    </w:p>
    <w:p w14:paraId="058ADEE6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číslo účtu: 40010-3723001/0710</w:t>
      </w:r>
    </w:p>
    <w:p w14:paraId="3B95E197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ID DS: z49per3</w:t>
      </w:r>
    </w:p>
    <w:p w14:paraId="7FFC34FE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0989FDFF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(dále jen „propachtovatel“)</w:t>
      </w:r>
    </w:p>
    <w:p w14:paraId="0DE1CDB9" w14:textId="77777777" w:rsidR="00E47C7A" w:rsidRPr="0024347B" w:rsidRDefault="00E47C7A" w:rsidP="00E47C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9DDA85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– na straně jedné –</w:t>
      </w:r>
    </w:p>
    <w:p w14:paraId="04D4EF85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cr/>
        <w:t>a</w:t>
      </w:r>
    </w:p>
    <w:p w14:paraId="77F57490" w14:textId="77777777" w:rsidR="00E47C7A" w:rsidRPr="0024347B" w:rsidRDefault="00E47C7A" w:rsidP="00E47C7A">
      <w:pPr>
        <w:rPr>
          <w:rFonts w:ascii="Arial" w:hAnsi="Arial" w:cs="Arial"/>
          <w:i/>
          <w:sz w:val="22"/>
          <w:szCs w:val="22"/>
          <w:u w:val="single"/>
        </w:rPr>
      </w:pPr>
    </w:p>
    <w:p w14:paraId="1E85C1CF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výroba Milknatur, a.s.</w:t>
      </w:r>
      <w:r w:rsidRPr="0024347B">
        <w:rPr>
          <w:rFonts w:ascii="Arial" w:hAnsi="Arial" w:cs="Arial"/>
          <w:b/>
          <w:bCs/>
          <w:sz w:val="22"/>
          <w:szCs w:val="22"/>
        </w:rPr>
        <w:br/>
      </w:r>
      <w:r w:rsidRPr="0024347B">
        <w:rPr>
          <w:rFonts w:ascii="Arial" w:hAnsi="Arial" w:cs="Arial"/>
          <w:sz w:val="22"/>
          <w:szCs w:val="22"/>
        </w:rPr>
        <w:t xml:space="preserve">sídlo: </w:t>
      </w:r>
      <w:r w:rsidRPr="0024347B">
        <w:rPr>
          <w:rFonts w:ascii="Arial" w:hAnsi="Arial" w:cs="Arial"/>
          <w:snapToGrid w:val="0"/>
          <w:color w:val="000000"/>
          <w:sz w:val="22"/>
          <w:szCs w:val="22"/>
        </w:rPr>
        <w:t>Na Vypichu 636, Líně, 33021</w:t>
      </w:r>
      <w:r w:rsidRPr="0024347B">
        <w:rPr>
          <w:rFonts w:ascii="Arial" w:hAnsi="Arial" w:cs="Arial"/>
          <w:sz w:val="22"/>
          <w:szCs w:val="22"/>
        </w:rPr>
        <w:br/>
        <w:t xml:space="preserve">IČO: </w:t>
      </w:r>
      <w:r w:rsidRPr="0024347B">
        <w:rPr>
          <w:rFonts w:ascii="Arial" w:hAnsi="Arial" w:cs="Arial"/>
          <w:snapToGrid w:val="0"/>
          <w:color w:val="000000"/>
          <w:sz w:val="22"/>
          <w:szCs w:val="22"/>
        </w:rPr>
        <w:t>25212257</w:t>
      </w:r>
      <w:r w:rsidRPr="0024347B">
        <w:rPr>
          <w:rFonts w:ascii="Arial" w:hAnsi="Arial" w:cs="Arial"/>
          <w:sz w:val="22"/>
          <w:szCs w:val="22"/>
        </w:rPr>
        <w:br/>
        <w:t xml:space="preserve">DIČ: </w:t>
      </w:r>
      <w:r w:rsidRPr="0024347B">
        <w:rPr>
          <w:rFonts w:ascii="Arial" w:hAnsi="Arial" w:cs="Arial"/>
          <w:snapToGrid w:val="0"/>
          <w:color w:val="000000"/>
          <w:sz w:val="22"/>
          <w:szCs w:val="22"/>
        </w:rPr>
        <w:t>CZ25212257</w:t>
      </w:r>
      <w:r w:rsidRPr="0024347B">
        <w:rPr>
          <w:rFonts w:ascii="Arial" w:hAnsi="Arial" w:cs="Arial"/>
          <w:sz w:val="22"/>
          <w:szCs w:val="22"/>
        </w:rPr>
        <w:t xml:space="preserve"> </w:t>
      </w:r>
      <w:r w:rsidRPr="0024347B">
        <w:rPr>
          <w:rFonts w:ascii="Arial" w:hAnsi="Arial" w:cs="Arial"/>
          <w:color w:val="00B050"/>
          <w:sz w:val="22"/>
          <w:szCs w:val="22"/>
        </w:rPr>
        <w:t xml:space="preserve"> </w:t>
      </w:r>
      <w:r w:rsidRPr="0024347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24347B">
        <w:rPr>
          <w:rFonts w:ascii="Arial" w:hAnsi="Arial" w:cs="Arial"/>
          <w:sz w:val="22"/>
          <w:szCs w:val="22"/>
        </w:rPr>
        <w:t xml:space="preserve">zapsána v obchodním rejstříku vedeném Krajským soudem v Plzni oddíl B, vložka 637 </w:t>
      </w:r>
    </w:p>
    <w:p w14:paraId="0C68E1AB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osoba oprávněná jednat za právnickou osobu – Ing. Pavel Šrámek, MBA – místopředseda představenstva </w:t>
      </w:r>
      <w:r w:rsidRPr="0024347B">
        <w:rPr>
          <w:rFonts w:ascii="Arial" w:hAnsi="Arial" w:cs="Arial"/>
          <w:sz w:val="22"/>
          <w:szCs w:val="22"/>
        </w:rPr>
        <w:br/>
        <w:t xml:space="preserve">bankovní spojení: </w:t>
      </w:r>
      <w:r w:rsidRPr="0024347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 w:rsidRPr="0024347B">
        <w:rPr>
          <w:rFonts w:ascii="Arial" w:hAnsi="Arial" w:cs="Arial"/>
          <w:sz w:val="22"/>
          <w:szCs w:val="22"/>
        </w:rPr>
        <w:t xml:space="preserve"> </w:t>
      </w:r>
      <w:r w:rsidRPr="0024347B">
        <w:rPr>
          <w:rFonts w:ascii="Arial" w:hAnsi="Arial" w:cs="Arial"/>
          <w:sz w:val="22"/>
          <w:szCs w:val="22"/>
        </w:rPr>
        <w:br/>
        <w:t>číslo účtu: 7234192/0800</w:t>
      </w:r>
      <w:r w:rsidRPr="0024347B">
        <w:rPr>
          <w:rFonts w:ascii="Arial" w:hAnsi="Arial" w:cs="Arial"/>
          <w:sz w:val="22"/>
          <w:szCs w:val="22"/>
        </w:rPr>
        <w:br/>
      </w:r>
    </w:p>
    <w:p w14:paraId="2EA60AD4" w14:textId="77777777" w:rsidR="00E47C7A" w:rsidRPr="0024347B" w:rsidRDefault="00E47C7A" w:rsidP="00E47C7A">
      <w:pPr>
        <w:pStyle w:val="Zkladntext3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(dále jen „pachtýř“)</w:t>
      </w:r>
    </w:p>
    <w:p w14:paraId="32FA3937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4471B06C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– na straně druhé –</w:t>
      </w:r>
    </w:p>
    <w:p w14:paraId="5889F6F9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3FD4A332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5B858EDA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uzavírají tento dodatek č. 2 k pachtovní smlouvě č. 49N24/04, ze dne 07.06.2024 ve znění dodatku č. 1 ze dne 24.9.2025 (dále jen „smlouva“), kterým se mění předmět pachtu a výše ročního pachtovného.</w:t>
      </w:r>
    </w:p>
    <w:p w14:paraId="2DC62B4C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7BDE1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iCs/>
          <w:sz w:val="22"/>
          <w:szCs w:val="22"/>
        </w:rPr>
        <w:t xml:space="preserve">1. Na základě </w:t>
      </w:r>
      <w:r w:rsidRPr="0024347B">
        <w:rPr>
          <w:rFonts w:ascii="Arial" w:hAnsi="Arial" w:cs="Arial"/>
          <w:sz w:val="22"/>
          <w:szCs w:val="22"/>
        </w:rPr>
        <w:t>Čl. V smlouvy je</w:t>
      </w:r>
      <w:r w:rsidRPr="0024347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24347B">
        <w:rPr>
          <w:rFonts w:ascii="Arial" w:hAnsi="Arial" w:cs="Arial"/>
          <w:iCs/>
          <w:sz w:val="22"/>
          <w:szCs w:val="22"/>
        </w:rPr>
        <w:t>101 601 Kč (slovy: jedno sto jeden tisíc šest set jedna koruna česká).</w:t>
      </w:r>
    </w:p>
    <w:p w14:paraId="5ABC2E36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5C6C8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nepropachtovaných pozemků nacházejících se v půdních blocích pachtýře na částku 110 097 Kč (slovy: jedno sto deset tisíc devadesát sedm korun českých). </w:t>
      </w:r>
    </w:p>
    <w:p w14:paraId="0FE78F1F" w14:textId="77777777" w:rsidR="00E47C7A" w:rsidRPr="0024347B" w:rsidRDefault="00E47C7A" w:rsidP="00E47C7A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16A4F09" w14:textId="77777777" w:rsidR="00E47C7A" w:rsidRPr="0024347B" w:rsidRDefault="00E47C7A" w:rsidP="00E47C7A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Do pachtovní smlouvy se k datu 8.4.2026 přidávají pozemky z katastrálního území Líně, Nýřany a Tlučná užívané pachtýřem, uvedené ve výpočtu dodatku. </w:t>
      </w:r>
    </w:p>
    <w:p w14:paraId="2666EC03" w14:textId="77777777" w:rsidR="00E47C7A" w:rsidRPr="0024347B" w:rsidRDefault="00E47C7A" w:rsidP="00E47C7A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lastRenderedPageBreak/>
        <w:t xml:space="preserve">Z pachtovní smlouvy se k datu 31.3.2026 vyjímá na žádost pachtýře pozemek KN 1759/18, katastrální území Nýřany. Pachtýř pozemek neužívá. </w:t>
      </w:r>
    </w:p>
    <w:p w14:paraId="5578EFAD" w14:textId="77777777" w:rsidR="00E47C7A" w:rsidRPr="0024347B" w:rsidRDefault="00E47C7A" w:rsidP="00E47C7A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B8FAFB8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K 01.10.2026 je pachtýř povinen zaplatit částku 105 691 Kč (slovy: jedno sto pět tisíc šest set devadesát jedna koruna česká).</w:t>
      </w:r>
    </w:p>
    <w:p w14:paraId="7254E096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D38C3EB" w14:textId="77777777" w:rsidR="00E47C7A" w:rsidRPr="0024347B" w:rsidRDefault="00E47C7A" w:rsidP="00E47C7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4347B">
        <w:rPr>
          <w:b w:val="0"/>
          <w:bCs w:val="0"/>
          <w:sz w:val="22"/>
          <w:szCs w:val="22"/>
        </w:rPr>
        <w:t>3. Ostatní ustanovení smlouvy nejsou tímto dodatkem č. 2 dotčena.</w:t>
      </w:r>
    </w:p>
    <w:bookmarkEnd w:id="2"/>
    <w:p w14:paraId="45C0D7BA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</w:p>
    <w:p w14:paraId="1220CDBE" w14:textId="77777777" w:rsidR="00E47C7A" w:rsidRPr="0024347B" w:rsidRDefault="00E47C7A" w:rsidP="00E47C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4347B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8.4.2026,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F81BD54" w14:textId="77777777" w:rsidR="00E47C7A" w:rsidRPr="0024347B" w:rsidRDefault="00E47C7A" w:rsidP="00E47C7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4347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F49080B" w14:textId="77777777" w:rsidR="00E47C7A" w:rsidRPr="0024347B" w:rsidRDefault="00E47C7A" w:rsidP="00E47C7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C6879B" w14:textId="77777777" w:rsidR="00E47C7A" w:rsidRPr="0024347B" w:rsidRDefault="00E47C7A" w:rsidP="00E47C7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4347B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6E4D17A7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915369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4839B2CB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CF2CE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4BB99B" w14:textId="77777777" w:rsidR="00E47C7A" w:rsidRPr="0024347B" w:rsidRDefault="00E47C7A" w:rsidP="00E47C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1C30F2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8E9241" w14:textId="6DA7525A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V Plzni dne </w:t>
      </w:r>
      <w:r w:rsidR="00612361">
        <w:rPr>
          <w:rFonts w:ascii="Arial" w:hAnsi="Arial" w:cs="Arial"/>
          <w:sz w:val="22"/>
          <w:szCs w:val="22"/>
        </w:rPr>
        <w:t>2.4.2026</w:t>
      </w:r>
    </w:p>
    <w:p w14:paraId="1A8D8608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425BA025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501B90F8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4C9558A7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1876E15A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23AFF5A4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306F540B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39F7FE11" w14:textId="77777777" w:rsidR="00E47C7A" w:rsidRPr="0024347B" w:rsidRDefault="00E47C7A" w:rsidP="00E47C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…………………………………………….</w:t>
      </w:r>
      <w:r w:rsidRPr="0024347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9DAA45E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Ing. Petr Trombik</w:t>
      </w:r>
      <w:r w:rsidRPr="0024347B">
        <w:rPr>
          <w:rFonts w:ascii="Arial" w:hAnsi="Arial" w:cs="Arial"/>
          <w:sz w:val="22"/>
          <w:szCs w:val="22"/>
        </w:rPr>
        <w:tab/>
        <w:t xml:space="preserve">              </w:t>
      </w:r>
      <w:r w:rsidRPr="0024347B">
        <w:rPr>
          <w:rFonts w:ascii="Arial" w:hAnsi="Arial" w:cs="Arial"/>
          <w:sz w:val="22"/>
          <w:szCs w:val="22"/>
        </w:rPr>
        <w:tab/>
        <w:t xml:space="preserve">   </w:t>
      </w:r>
      <w:r w:rsidRPr="0024347B">
        <w:rPr>
          <w:rFonts w:ascii="Arial" w:hAnsi="Arial" w:cs="Arial"/>
          <w:sz w:val="22"/>
          <w:szCs w:val="22"/>
        </w:rPr>
        <w:tab/>
        <w:t xml:space="preserve">                       Zemědělská výroba Milknatur, a.s.</w:t>
      </w:r>
    </w:p>
    <w:p w14:paraId="53E0B451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  <w:t>Ing. Pavel Šrámek, MBA</w:t>
      </w:r>
    </w:p>
    <w:p w14:paraId="6E725F2A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Krajského pozemkového úřadu pro</w:t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  <w:t>místopředseda představenstva</w:t>
      </w:r>
      <w:r w:rsidRPr="0024347B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4B9C2FF" w14:textId="77777777" w:rsidR="00E47C7A" w:rsidRPr="0024347B" w:rsidRDefault="00E47C7A" w:rsidP="00E47C7A">
      <w:pPr>
        <w:rPr>
          <w:rFonts w:ascii="Arial" w:hAnsi="Arial" w:cs="Arial"/>
          <w:sz w:val="22"/>
          <w:szCs w:val="22"/>
        </w:rPr>
        <w:sectPr w:rsidR="00E47C7A" w:rsidRPr="0024347B" w:rsidSect="00E47C7A">
          <w:footerReference w:type="default" r:id="rId6"/>
          <w:pgSz w:w="11906" w:h="16838"/>
          <w:pgMar w:top="1021" w:right="1133" w:bottom="1134" w:left="1418" w:header="709" w:footer="709" w:gutter="0"/>
          <w:cols w:space="708"/>
        </w:sectPr>
      </w:pPr>
      <w:r w:rsidRPr="0024347B">
        <w:rPr>
          <w:rFonts w:ascii="Arial" w:hAnsi="Arial" w:cs="Arial"/>
          <w:sz w:val="22"/>
          <w:szCs w:val="22"/>
        </w:rPr>
        <w:t>Plzeňský kraj</w:t>
      </w:r>
      <w:r w:rsidRPr="0024347B">
        <w:rPr>
          <w:rFonts w:ascii="Arial" w:hAnsi="Arial" w:cs="Arial"/>
          <w:sz w:val="22"/>
          <w:szCs w:val="22"/>
        </w:rPr>
        <w:tab/>
      </w:r>
    </w:p>
    <w:p w14:paraId="557A8A7A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591F3BFE" w14:textId="77777777" w:rsidR="00E47C7A" w:rsidRPr="0024347B" w:rsidRDefault="00E47C7A" w:rsidP="00E47C7A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E4D58AA" w14:textId="77777777" w:rsidR="00E47C7A" w:rsidRPr="0024347B" w:rsidRDefault="00E47C7A" w:rsidP="00E47C7A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E47C7A" w:rsidRPr="0024347B" w:rsidSect="00E47C7A">
          <w:footerReference w:type="default" r:id="rId7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84F3FFC" w14:textId="77777777" w:rsidR="00E47C7A" w:rsidRPr="0024347B" w:rsidRDefault="00E47C7A" w:rsidP="00E47C7A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E47C7A" w:rsidRPr="0024347B" w:rsidSect="00E47C7A">
          <w:type w:val="continuous"/>
          <w:pgSz w:w="11906" w:h="16838"/>
          <w:pgMar w:top="851" w:right="1418" w:bottom="851" w:left="1418" w:header="709" w:footer="709" w:gutter="0"/>
          <w:cols w:space="708"/>
        </w:sectPr>
      </w:pPr>
      <w:r w:rsidRPr="0024347B">
        <w:rPr>
          <w:rFonts w:ascii="Arial" w:hAnsi="Arial" w:cs="Arial"/>
          <w:sz w:val="22"/>
          <w:szCs w:val="22"/>
        </w:rPr>
        <w:t>propachtovatel</w:t>
      </w:r>
      <w:r w:rsidRPr="0024347B">
        <w:rPr>
          <w:rFonts w:ascii="Arial" w:hAnsi="Arial" w:cs="Arial"/>
          <w:sz w:val="22"/>
          <w:szCs w:val="22"/>
        </w:rPr>
        <w:tab/>
        <w:t>pachtýř</w:t>
      </w:r>
    </w:p>
    <w:p w14:paraId="3356724D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6BBFF4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AFAE29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B92F69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5CCB26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EA6253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CAC4D3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ED8EBF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8A02C9" w14:textId="77777777" w:rsidR="00E47C7A" w:rsidRPr="0024347B" w:rsidRDefault="00E47C7A" w:rsidP="00E47C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999CB36" w14:textId="77777777" w:rsidR="00E47C7A" w:rsidRPr="0024347B" w:rsidRDefault="00E47C7A" w:rsidP="00E47C7A">
      <w:pPr>
        <w:jc w:val="both"/>
        <w:rPr>
          <w:rFonts w:ascii="Arial" w:hAnsi="Arial" w:cs="Arial"/>
          <w:bCs/>
          <w:sz w:val="22"/>
          <w:szCs w:val="22"/>
        </w:rPr>
      </w:pPr>
      <w:r w:rsidRPr="0024347B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0C15A991" w14:textId="77777777" w:rsidR="00E47C7A" w:rsidRPr="0024347B" w:rsidRDefault="00E47C7A" w:rsidP="00E47C7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4347B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3616D613" w14:textId="77777777" w:rsidR="00E47C7A" w:rsidRPr="0024347B" w:rsidRDefault="00E47C7A" w:rsidP="00E47C7A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51F6BCC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4177433B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175B0B46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1ACC31EE" w14:textId="77777777" w:rsidR="00E47C7A" w:rsidRPr="0024347B" w:rsidRDefault="00E47C7A" w:rsidP="00E47C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A44577" w14:textId="77777777" w:rsidR="00E47C7A" w:rsidRPr="0024347B" w:rsidRDefault="00E47C7A" w:rsidP="00E47C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099D15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DBE09C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0C447A12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Datum registrace ………………………….</w:t>
      </w:r>
    </w:p>
    <w:p w14:paraId="3A0BBD43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ID dodatku ………………………………..</w:t>
      </w:r>
    </w:p>
    <w:p w14:paraId="6F687A12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1FF05D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254E1F2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</w:p>
    <w:p w14:paraId="6D6CE9A9" w14:textId="77777777" w:rsidR="00E47C7A" w:rsidRPr="0024347B" w:rsidRDefault="00E47C7A" w:rsidP="00E47C7A">
      <w:pPr>
        <w:jc w:val="both"/>
        <w:rPr>
          <w:rFonts w:ascii="Arial" w:hAnsi="Arial" w:cs="Arial"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>V ……………….. dne ……………..</w:t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</w:r>
      <w:r w:rsidRPr="0024347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4CF60E" w14:textId="77777777" w:rsidR="00E47C7A" w:rsidRPr="0024347B" w:rsidRDefault="00E47C7A" w:rsidP="00E47C7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4347B">
        <w:rPr>
          <w:rFonts w:ascii="Arial" w:hAnsi="Arial" w:cs="Arial"/>
          <w:sz w:val="22"/>
          <w:szCs w:val="22"/>
        </w:rPr>
        <w:tab/>
      </w:r>
    </w:p>
    <w:p w14:paraId="51881BBA" w14:textId="77777777" w:rsidR="00E47C7A" w:rsidRPr="00D417EF" w:rsidRDefault="00E47C7A" w:rsidP="00E47C7A"/>
    <w:p w14:paraId="376D5749" w14:textId="77777777" w:rsidR="0031363A" w:rsidRDefault="0031363A"/>
    <w:sectPr w:rsidR="0031363A" w:rsidSect="00E47C7A">
      <w:headerReference w:type="default" r:id="rId8"/>
      <w:footerReference w:type="default" r:id="rId9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E3DD" w14:textId="77777777" w:rsidR="00916EB2" w:rsidRDefault="00916EB2">
      <w:r>
        <w:separator/>
      </w:r>
    </w:p>
  </w:endnote>
  <w:endnote w:type="continuationSeparator" w:id="0">
    <w:p w14:paraId="2BF5129C" w14:textId="77777777" w:rsidR="00916EB2" w:rsidRDefault="0091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8197" w14:textId="77777777" w:rsidR="00E47C7A" w:rsidRPr="00CD3B4D" w:rsidRDefault="00E47C7A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8246196" w14:textId="77777777" w:rsidR="00E47C7A" w:rsidRDefault="00E47C7A">
    <w:pPr>
      <w:pStyle w:val="Zpat"/>
    </w:pPr>
  </w:p>
  <w:p w14:paraId="16C08858" w14:textId="77777777" w:rsidR="00E47C7A" w:rsidRDefault="00E47C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C6BC" w14:textId="77777777" w:rsidR="00E47C7A" w:rsidRPr="00F851E5" w:rsidRDefault="00E47C7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8736" w14:textId="77777777" w:rsidR="00E47C7A" w:rsidRPr="009D0FCE" w:rsidRDefault="00E47C7A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3014" w14:textId="77777777" w:rsidR="00916EB2" w:rsidRDefault="00916EB2">
      <w:r>
        <w:separator/>
      </w:r>
    </w:p>
  </w:footnote>
  <w:footnote w:type="continuationSeparator" w:id="0">
    <w:p w14:paraId="0899957B" w14:textId="77777777" w:rsidR="00916EB2" w:rsidRDefault="0091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13AF" w14:textId="77777777" w:rsidR="00E47C7A" w:rsidRPr="00467D2E" w:rsidRDefault="00E47C7A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7A"/>
    <w:rsid w:val="002E14F8"/>
    <w:rsid w:val="0031363A"/>
    <w:rsid w:val="00424304"/>
    <w:rsid w:val="00435237"/>
    <w:rsid w:val="00612361"/>
    <w:rsid w:val="00916EB2"/>
    <w:rsid w:val="00AC0348"/>
    <w:rsid w:val="00DB083C"/>
    <w:rsid w:val="00E47C7A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75FE"/>
  <w15:chartTrackingRefBased/>
  <w15:docId w15:val="{3E84143E-299C-4968-BD92-E5445FB6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C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7C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7C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7C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7C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7C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7C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C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7C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7C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7C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7C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7C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C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7C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7C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7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4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7C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4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7C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47C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7C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47C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7C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7C7A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E47C7A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E47C7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7C7A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47C7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47C7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E47C7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47C7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7C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47C7A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47C7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E47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2026-03-23T07:38:00Z</dcterms:created>
  <dcterms:modified xsi:type="dcterms:W3CDTF">2026-04-02T05:57:00Z</dcterms:modified>
</cp:coreProperties>
</file>