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BC16" w14:textId="1586BF5B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7345A7" w:rsidRPr="007345A7">
        <w:t xml:space="preserve"> </w:t>
      </w:r>
      <w:r w:rsidR="007345A7" w:rsidRPr="007345A7">
        <w:rPr>
          <w:rFonts w:ascii="Arial" w:hAnsi="Arial" w:cs="Arial"/>
          <w:sz w:val="22"/>
          <w:szCs w:val="22"/>
        </w:rPr>
        <w:t>SPU 050788/2026/121/Jan</w:t>
      </w:r>
    </w:p>
    <w:p w14:paraId="392C3C42" w14:textId="4AC539D0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7345A7" w:rsidRPr="007345A7">
        <w:t xml:space="preserve"> </w:t>
      </w:r>
      <w:r w:rsidR="007345A7" w:rsidRPr="007345A7">
        <w:rPr>
          <w:rFonts w:ascii="Arial" w:hAnsi="Arial" w:cs="Arial"/>
        </w:rPr>
        <w:t>spuess9df495fe</w:t>
      </w:r>
    </w:p>
    <w:p w14:paraId="71108684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22056E4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564DBEF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49562B8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Blanická 383/1, 779 00 Olomouc</w:t>
      </w:r>
    </w:p>
    <w:p w14:paraId="09CFB8E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0F4280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31AFF599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66DC7B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C94D59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4D228D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1015820321</w:t>
      </w:r>
    </w:p>
    <w:p w14:paraId="3D75A20A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4D61CB1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517A1F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6AC8D1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AE8752" w14:textId="0376E9E6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Škrabal Pavel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81</w:t>
      </w:r>
      <w:r w:rsidR="001374C1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r w:rsidR="001374C1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1374C1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>, Dolany u Olomouce, PSČ 783 16</w:t>
      </w:r>
    </w:p>
    <w:p w14:paraId="468A434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FC9301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44764B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6357E3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3/26</w:t>
      </w:r>
    </w:p>
    <w:p w14:paraId="0D38909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1015820321</w:t>
      </w:r>
    </w:p>
    <w:p w14:paraId="4E101E64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B6AAFE1" w14:textId="77777777" w:rsidR="008C21C4" w:rsidRPr="007345A7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I.</w:t>
      </w:r>
    </w:p>
    <w:p w14:paraId="26EA2481" w14:textId="77777777" w:rsidR="008C21C4" w:rsidRPr="007345A7" w:rsidRDefault="008C21C4" w:rsidP="007345A7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Smluvní strany uzavřely dne 5.6.2003 kupní smlouvu č. 1015820321 (dále jen "smlouva").</w:t>
      </w:r>
    </w:p>
    <w:p w14:paraId="7F873390" w14:textId="77777777" w:rsidR="00BB1A88" w:rsidRPr="007345A7" w:rsidRDefault="00BB1A88" w:rsidP="007345A7">
      <w:pPr>
        <w:pStyle w:val="vnintext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 xml:space="preserve">Předmětem smlouvy byl převod pozemků ve smyslu </w:t>
      </w:r>
      <w:r w:rsidR="00B762CE" w:rsidRPr="007345A7">
        <w:rPr>
          <w:rFonts w:ascii="Arial" w:hAnsi="Arial" w:cs="Arial"/>
          <w:sz w:val="21"/>
          <w:szCs w:val="21"/>
        </w:rPr>
        <w:t>§ 7 odst. 1 písmeno b) zákona č. 95/1999 Sb., ve znění pozdějších předpisů</w:t>
      </w:r>
      <w:r w:rsidR="00E63994" w:rsidRPr="007345A7">
        <w:rPr>
          <w:rFonts w:ascii="Arial" w:hAnsi="Arial" w:cs="Arial"/>
          <w:sz w:val="21"/>
          <w:szCs w:val="21"/>
        </w:rPr>
        <w:t>.</w:t>
      </w:r>
    </w:p>
    <w:p w14:paraId="00D21F31" w14:textId="77777777" w:rsidR="00626B85" w:rsidRPr="007345A7" w:rsidRDefault="00626B85">
      <w:pPr>
        <w:pStyle w:val="para"/>
        <w:widowControl/>
        <w:rPr>
          <w:rFonts w:ascii="Arial" w:hAnsi="Arial" w:cs="Arial"/>
          <w:sz w:val="21"/>
          <w:szCs w:val="21"/>
        </w:rPr>
      </w:pPr>
    </w:p>
    <w:p w14:paraId="1803424A" w14:textId="77777777" w:rsidR="008C21C4" w:rsidRPr="007345A7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II.</w:t>
      </w:r>
    </w:p>
    <w:p w14:paraId="7F2E4A9D" w14:textId="758409E5" w:rsidR="00B90EB6" w:rsidRPr="007345A7" w:rsidRDefault="00B90EB6" w:rsidP="007345A7">
      <w:pPr>
        <w:pStyle w:val="vnintext0"/>
        <w:ind w:firstLine="0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 xml:space="preserve">Na základě výše uvedené smlouvy je kupující povinen prodávajícímu </w:t>
      </w:r>
      <w:r w:rsidR="00626B85" w:rsidRPr="007345A7">
        <w:rPr>
          <w:rFonts w:ascii="Arial" w:hAnsi="Arial" w:cs="Arial"/>
          <w:sz w:val="21"/>
          <w:szCs w:val="21"/>
        </w:rPr>
        <w:t xml:space="preserve">do 4.6.2033 </w:t>
      </w:r>
      <w:r w:rsidRPr="007345A7">
        <w:rPr>
          <w:rFonts w:ascii="Arial" w:hAnsi="Arial" w:cs="Arial"/>
          <w:sz w:val="21"/>
          <w:szCs w:val="21"/>
        </w:rPr>
        <w:t xml:space="preserve">uhradit kupní cenu ve výši </w:t>
      </w:r>
      <w:r w:rsidR="00761BDB" w:rsidRPr="007345A7">
        <w:rPr>
          <w:rFonts w:ascii="Arial" w:hAnsi="Arial" w:cs="Arial"/>
          <w:sz w:val="21"/>
          <w:szCs w:val="21"/>
        </w:rPr>
        <w:t>2 333 480,00 Kč</w:t>
      </w:r>
      <w:r w:rsidRPr="007345A7">
        <w:rPr>
          <w:rFonts w:ascii="Arial" w:hAnsi="Arial" w:cs="Arial"/>
          <w:sz w:val="21"/>
          <w:szCs w:val="21"/>
        </w:rPr>
        <w:t xml:space="preserve"> (slovy: </w:t>
      </w:r>
      <w:r w:rsidR="00761BDB" w:rsidRPr="007345A7">
        <w:rPr>
          <w:rFonts w:ascii="Arial" w:hAnsi="Arial" w:cs="Arial"/>
          <w:sz w:val="21"/>
          <w:szCs w:val="21"/>
        </w:rPr>
        <w:t>dva miliony tři sta třicet tři tisíce čtyři sta osmdesát korun českých</w:t>
      </w:r>
      <w:r w:rsidRPr="007345A7">
        <w:rPr>
          <w:rFonts w:ascii="Arial" w:hAnsi="Arial" w:cs="Arial"/>
          <w:sz w:val="21"/>
          <w:szCs w:val="21"/>
        </w:rPr>
        <w:t>)</w:t>
      </w:r>
      <w:r w:rsidR="00761BDB" w:rsidRPr="007345A7">
        <w:rPr>
          <w:rFonts w:ascii="Arial" w:hAnsi="Arial" w:cs="Arial"/>
          <w:sz w:val="21"/>
          <w:szCs w:val="21"/>
        </w:rPr>
        <w:t>.</w:t>
      </w:r>
    </w:p>
    <w:p w14:paraId="2DF156BB" w14:textId="77777777" w:rsidR="00B90EB6" w:rsidRPr="007345A7" w:rsidRDefault="00B90EB6">
      <w:pPr>
        <w:pStyle w:val="para"/>
        <w:widowControl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III.</w:t>
      </w:r>
    </w:p>
    <w:p w14:paraId="1E991AC7" w14:textId="77777777" w:rsidR="00B90EB6" w:rsidRPr="007345A7" w:rsidRDefault="00B90EB6" w:rsidP="007345A7">
      <w:pPr>
        <w:pStyle w:val="vnintext0"/>
        <w:ind w:firstLine="0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 xml:space="preserve">Dosud byla kupujícím na základě stanoveného splátkového režimu uhrazena část kupní </w:t>
      </w:r>
      <w:proofErr w:type="gramStart"/>
      <w:r w:rsidRPr="007345A7">
        <w:rPr>
          <w:rFonts w:ascii="Arial" w:hAnsi="Arial" w:cs="Arial"/>
          <w:sz w:val="21"/>
          <w:szCs w:val="21"/>
        </w:rPr>
        <w:t>ceny  ve</w:t>
      </w:r>
      <w:proofErr w:type="gramEnd"/>
      <w:r w:rsidRPr="007345A7">
        <w:rPr>
          <w:rFonts w:ascii="Arial" w:hAnsi="Arial" w:cs="Arial"/>
          <w:sz w:val="21"/>
          <w:szCs w:val="21"/>
        </w:rPr>
        <w:t xml:space="preserve"> výši </w:t>
      </w:r>
      <w:r w:rsidR="00B63D93" w:rsidRPr="007345A7">
        <w:rPr>
          <w:rFonts w:ascii="Arial" w:hAnsi="Arial" w:cs="Arial"/>
          <w:sz w:val="21"/>
          <w:szCs w:val="21"/>
        </w:rPr>
        <w:t>1 796 172,00 Kč</w:t>
      </w:r>
      <w:r w:rsidRPr="007345A7">
        <w:rPr>
          <w:rFonts w:ascii="Arial" w:hAnsi="Arial" w:cs="Arial"/>
          <w:sz w:val="21"/>
          <w:szCs w:val="21"/>
        </w:rPr>
        <w:t xml:space="preserve"> (slovy: </w:t>
      </w:r>
      <w:r w:rsidR="00B63D93" w:rsidRPr="007345A7">
        <w:rPr>
          <w:rFonts w:ascii="Arial" w:hAnsi="Arial" w:cs="Arial"/>
          <w:sz w:val="21"/>
          <w:szCs w:val="21"/>
        </w:rPr>
        <w:t>jeden milion sedm set devadesát šest tisíc jedno sto sedmdesát dvě koruny české</w:t>
      </w:r>
      <w:r w:rsidRPr="007345A7">
        <w:rPr>
          <w:rFonts w:ascii="Arial" w:hAnsi="Arial" w:cs="Arial"/>
          <w:sz w:val="21"/>
          <w:szCs w:val="21"/>
        </w:rPr>
        <w:t xml:space="preserve">). </w:t>
      </w:r>
    </w:p>
    <w:p w14:paraId="72A50BC6" w14:textId="77777777" w:rsidR="004A15EF" w:rsidRPr="007345A7" w:rsidRDefault="004A15EF" w:rsidP="007345A7">
      <w:pPr>
        <w:pStyle w:val="para"/>
        <w:jc w:val="both"/>
        <w:rPr>
          <w:rFonts w:ascii="Arial" w:hAnsi="Arial" w:cs="Arial"/>
          <w:b w:val="0"/>
          <w:sz w:val="21"/>
          <w:szCs w:val="21"/>
        </w:rPr>
      </w:pPr>
      <w:r w:rsidRPr="007345A7">
        <w:rPr>
          <w:rFonts w:ascii="Arial" w:hAnsi="Arial" w:cs="Arial"/>
          <w:b w:val="0"/>
          <w:sz w:val="21"/>
          <w:szCs w:val="21"/>
        </w:rPr>
        <w:t>Dále byla kupujícím předčasně formou mimořádné splátky před podpisem tohoto dodatku uhrazena část kupní ceny ve výši 35 996,00 Kč (slovy: třicet pět tisíc devět set devadesát šest korun českých).</w:t>
      </w:r>
    </w:p>
    <w:p w14:paraId="40C18FB5" w14:textId="77777777" w:rsidR="004A15EF" w:rsidRPr="007345A7" w:rsidRDefault="004A15EF" w:rsidP="007345A7">
      <w:pPr>
        <w:pStyle w:val="para"/>
        <w:jc w:val="both"/>
        <w:rPr>
          <w:rFonts w:ascii="Arial" w:hAnsi="Arial" w:cs="Arial"/>
          <w:bCs w:val="0"/>
          <w:i/>
          <w:iCs/>
          <w:sz w:val="21"/>
          <w:szCs w:val="21"/>
        </w:rPr>
      </w:pPr>
      <w:r w:rsidRPr="007345A7">
        <w:rPr>
          <w:rFonts w:ascii="Arial" w:hAnsi="Arial" w:cs="Arial"/>
          <w:bCs w:val="0"/>
          <w:i/>
          <w:iCs/>
          <w:sz w:val="21"/>
          <w:szCs w:val="21"/>
        </w:rPr>
        <w:t xml:space="preserve">Jedná se o kupní cenu pozemku </w:t>
      </w:r>
      <w:proofErr w:type="spellStart"/>
      <w:r w:rsidRPr="007345A7">
        <w:rPr>
          <w:rFonts w:ascii="Arial" w:hAnsi="Arial" w:cs="Arial"/>
          <w:bCs w:val="0"/>
          <w:i/>
          <w:iCs/>
          <w:sz w:val="21"/>
          <w:szCs w:val="21"/>
        </w:rPr>
        <w:t>parc.č</w:t>
      </w:r>
      <w:proofErr w:type="spellEnd"/>
      <w:r w:rsidRPr="007345A7">
        <w:rPr>
          <w:rFonts w:ascii="Arial" w:hAnsi="Arial" w:cs="Arial"/>
          <w:bCs w:val="0"/>
          <w:i/>
          <w:iCs/>
          <w:sz w:val="21"/>
          <w:szCs w:val="21"/>
        </w:rPr>
        <w:t xml:space="preserve">. 800/1 </w:t>
      </w:r>
      <w:proofErr w:type="spellStart"/>
      <w:r w:rsidRPr="007345A7">
        <w:rPr>
          <w:rFonts w:ascii="Arial" w:hAnsi="Arial" w:cs="Arial"/>
          <w:bCs w:val="0"/>
          <w:i/>
          <w:iCs/>
          <w:sz w:val="21"/>
          <w:szCs w:val="21"/>
        </w:rPr>
        <w:t>k.ú</w:t>
      </w:r>
      <w:proofErr w:type="spellEnd"/>
      <w:r w:rsidRPr="007345A7">
        <w:rPr>
          <w:rFonts w:ascii="Arial" w:hAnsi="Arial" w:cs="Arial"/>
          <w:bCs w:val="0"/>
          <w:i/>
          <w:iCs/>
          <w:sz w:val="21"/>
          <w:szCs w:val="21"/>
        </w:rPr>
        <w:t>. Jívová.</w:t>
      </w:r>
    </w:p>
    <w:p w14:paraId="4C43493C" w14:textId="77777777" w:rsidR="007345A7" w:rsidRPr="007345A7" w:rsidRDefault="007345A7" w:rsidP="007345A7">
      <w:pPr>
        <w:pStyle w:val="para"/>
        <w:jc w:val="both"/>
        <w:rPr>
          <w:rFonts w:ascii="Arial" w:hAnsi="Arial" w:cs="Arial"/>
          <w:b w:val="0"/>
          <w:sz w:val="21"/>
          <w:szCs w:val="21"/>
        </w:rPr>
      </w:pPr>
    </w:p>
    <w:p w14:paraId="5CB2F86E" w14:textId="77777777" w:rsidR="004A15EF" w:rsidRPr="007345A7" w:rsidRDefault="004A15EF" w:rsidP="007345A7">
      <w:pPr>
        <w:pStyle w:val="vnintext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Smluvní strany se dohodly na tom, že dosud neuhrazenou zbývající část kupní ceny ve výši 501 312,00 Kč (slovy: pět set jeden tisíc tři sta dvanáct korun českých) uhradí kupující prodávajícímu takto:</w:t>
      </w:r>
    </w:p>
    <w:p w14:paraId="657C9319" w14:textId="77777777" w:rsidR="007345A7" w:rsidRPr="007345A7" w:rsidRDefault="007345A7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1"/>
          <w:szCs w:val="21"/>
        </w:rPr>
        <w:sectPr w:rsidR="007345A7" w:rsidRPr="007345A7" w:rsidSect="007345A7">
          <w:headerReference w:type="default" r:id="rId6"/>
          <w:type w:val="continuous"/>
          <w:pgSz w:w="11907" w:h="16840"/>
          <w:pgMar w:top="567" w:right="1418" w:bottom="851" w:left="1418" w:header="706" w:footer="706" w:gutter="0"/>
          <w:paperSrc w:first="265" w:other="265"/>
          <w:cols w:space="709"/>
        </w:sectPr>
      </w:pPr>
    </w:p>
    <w:p w14:paraId="77240683" w14:textId="77777777" w:rsidR="007345A7" w:rsidRPr="007345A7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b/>
          <w:bCs/>
          <w:sz w:val="21"/>
          <w:szCs w:val="21"/>
        </w:rPr>
        <w:sectPr w:rsidR="007345A7" w:rsidRPr="007345A7" w:rsidSect="007345A7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7345A7">
        <w:rPr>
          <w:rFonts w:ascii="Arial" w:hAnsi="Arial" w:cs="Arial"/>
          <w:b/>
          <w:bCs/>
          <w:sz w:val="21"/>
          <w:szCs w:val="21"/>
        </w:rPr>
        <w:t>k 5.6.2026</w:t>
      </w:r>
      <w:r w:rsidRPr="007345A7">
        <w:rPr>
          <w:rFonts w:ascii="Arial" w:hAnsi="Arial" w:cs="Arial"/>
          <w:b/>
          <w:bCs/>
          <w:sz w:val="21"/>
          <w:szCs w:val="21"/>
        </w:rPr>
        <w:tab/>
        <w:t>62 666,00 Kč</w:t>
      </w:r>
      <w:r w:rsidRPr="007345A7">
        <w:rPr>
          <w:rFonts w:ascii="Arial" w:hAnsi="Arial" w:cs="Arial"/>
          <w:b/>
          <w:bCs/>
          <w:sz w:val="21"/>
          <w:szCs w:val="21"/>
        </w:rPr>
        <w:br/>
        <w:t>k 5.6.2027</w:t>
      </w:r>
      <w:r w:rsidRPr="007345A7">
        <w:rPr>
          <w:rFonts w:ascii="Arial" w:hAnsi="Arial" w:cs="Arial"/>
          <w:b/>
          <w:bCs/>
          <w:sz w:val="21"/>
          <w:szCs w:val="21"/>
        </w:rPr>
        <w:tab/>
        <w:t>62 666,00 Kč</w:t>
      </w:r>
      <w:r w:rsidRPr="007345A7">
        <w:rPr>
          <w:rFonts w:ascii="Arial" w:hAnsi="Arial" w:cs="Arial"/>
          <w:b/>
          <w:bCs/>
          <w:sz w:val="21"/>
          <w:szCs w:val="21"/>
        </w:rPr>
        <w:br/>
        <w:t>k 5.6.2028</w:t>
      </w:r>
      <w:r w:rsidRPr="007345A7">
        <w:rPr>
          <w:rFonts w:ascii="Arial" w:hAnsi="Arial" w:cs="Arial"/>
          <w:b/>
          <w:bCs/>
          <w:sz w:val="21"/>
          <w:szCs w:val="21"/>
        </w:rPr>
        <w:tab/>
        <w:t>62 666,00 Kč</w:t>
      </w:r>
      <w:r w:rsidRPr="007345A7">
        <w:rPr>
          <w:rFonts w:ascii="Arial" w:hAnsi="Arial" w:cs="Arial"/>
          <w:b/>
          <w:bCs/>
          <w:sz w:val="21"/>
          <w:szCs w:val="21"/>
        </w:rPr>
        <w:br/>
        <w:t>k 5.6.2029</w:t>
      </w:r>
      <w:r w:rsidRPr="007345A7">
        <w:rPr>
          <w:rFonts w:ascii="Arial" w:hAnsi="Arial" w:cs="Arial"/>
          <w:b/>
          <w:bCs/>
          <w:sz w:val="21"/>
          <w:szCs w:val="21"/>
        </w:rPr>
        <w:tab/>
        <w:t>62 666,00 Kč</w:t>
      </w:r>
      <w:r w:rsidRPr="007345A7">
        <w:rPr>
          <w:rFonts w:ascii="Arial" w:hAnsi="Arial" w:cs="Arial"/>
          <w:b/>
          <w:bCs/>
          <w:sz w:val="21"/>
          <w:szCs w:val="21"/>
        </w:rPr>
        <w:br/>
      </w:r>
      <w:r w:rsidRPr="007345A7">
        <w:rPr>
          <w:rFonts w:ascii="Arial" w:hAnsi="Arial" w:cs="Arial"/>
          <w:b/>
          <w:bCs/>
          <w:sz w:val="21"/>
          <w:szCs w:val="21"/>
        </w:rPr>
        <w:t>k 5.6.2030</w:t>
      </w:r>
      <w:r w:rsidRPr="007345A7">
        <w:rPr>
          <w:rFonts w:ascii="Arial" w:hAnsi="Arial" w:cs="Arial"/>
          <w:b/>
          <w:bCs/>
          <w:sz w:val="21"/>
          <w:szCs w:val="21"/>
        </w:rPr>
        <w:tab/>
        <w:t>62 666,00 Kč</w:t>
      </w:r>
      <w:r w:rsidRPr="007345A7">
        <w:rPr>
          <w:rFonts w:ascii="Arial" w:hAnsi="Arial" w:cs="Arial"/>
          <w:b/>
          <w:bCs/>
          <w:sz w:val="21"/>
          <w:szCs w:val="21"/>
        </w:rPr>
        <w:br/>
        <w:t>k 5.6.2031</w:t>
      </w:r>
      <w:r w:rsidRPr="007345A7">
        <w:rPr>
          <w:rFonts w:ascii="Arial" w:hAnsi="Arial" w:cs="Arial"/>
          <w:b/>
          <w:bCs/>
          <w:sz w:val="21"/>
          <w:szCs w:val="21"/>
        </w:rPr>
        <w:tab/>
        <w:t>62 666,00 Kč</w:t>
      </w:r>
      <w:r w:rsidRPr="007345A7">
        <w:rPr>
          <w:rFonts w:ascii="Arial" w:hAnsi="Arial" w:cs="Arial"/>
          <w:b/>
          <w:bCs/>
          <w:sz w:val="21"/>
          <w:szCs w:val="21"/>
        </w:rPr>
        <w:br/>
        <w:t>k 5.6.2032</w:t>
      </w:r>
      <w:r w:rsidRPr="007345A7">
        <w:rPr>
          <w:rFonts w:ascii="Arial" w:hAnsi="Arial" w:cs="Arial"/>
          <w:b/>
          <w:bCs/>
          <w:sz w:val="21"/>
          <w:szCs w:val="21"/>
        </w:rPr>
        <w:tab/>
        <w:t>62 666,00 Kč</w:t>
      </w:r>
      <w:r w:rsidRPr="007345A7">
        <w:rPr>
          <w:rFonts w:ascii="Arial" w:hAnsi="Arial" w:cs="Arial"/>
          <w:b/>
          <w:bCs/>
          <w:sz w:val="21"/>
          <w:szCs w:val="21"/>
        </w:rPr>
        <w:br/>
        <w:t>k 4.6.2033</w:t>
      </w:r>
      <w:r w:rsidRPr="007345A7">
        <w:rPr>
          <w:rFonts w:ascii="Arial" w:hAnsi="Arial" w:cs="Arial"/>
          <w:b/>
          <w:bCs/>
          <w:sz w:val="21"/>
          <w:szCs w:val="21"/>
        </w:rPr>
        <w:tab/>
        <w:t>62 650,00 Kč</w:t>
      </w:r>
    </w:p>
    <w:p w14:paraId="58F18075" w14:textId="271BC5D6" w:rsidR="0057529F" w:rsidRPr="007345A7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 xml:space="preserve"> </w:t>
      </w:r>
    </w:p>
    <w:p w14:paraId="18E41A9C" w14:textId="77777777" w:rsidR="008C21C4" w:rsidRPr="007345A7" w:rsidRDefault="009B45CE">
      <w:pPr>
        <w:pStyle w:val="para"/>
        <w:widowControl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I</w:t>
      </w:r>
      <w:r w:rsidR="008C21C4" w:rsidRPr="007345A7">
        <w:rPr>
          <w:rFonts w:ascii="Arial" w:hAnsi="Arial" w:cs="Arial"/>
          <w:sz w:val="21"/>
          <w:szCs w:val="21"/>
        </w:rPr>
        <w:t>V.</w:t>
      </w:r>
    </w:p>
    <w:p w14:paraId="01DD8B19" w14:textId="6F815790" w:rsidR="00BE2EF7" w:rsidRPr="007345A7" w:rsidRDefault="00BE2EF7" w:rsidP="007345A7">
      <w:pPr>
        <w:pStyle w:val="text"/>
        <w:widowControl/>
        <w:ind w:firstLine="0"/>
        <w:rPr>
          <w:rFonts w:ascii="Arial" w:hAnsi="Arial" w:cs="Arial"/>
          <w:bCs/>
          <w:sz w:val="21"/>
          <w:szCs w:val="21"/>
          <w:lang w:eastAsia="ar-SA"/>
        </w:rPr>
      </w:pPr>
      <w:r w:rsidRPr="007345A7">
        <w:rPr>
          <w:rFonts w:ascii="Arial" w:hAnsi="Arial" w:cs="Arial"/>
          <w:sz w:val="21"/>
          <w:szCs w:val="21"/>
        </w:rPr>
        <w:t>T</w:t>
      </w:r>
      <w:r w:rsidRPr="007345A7">
        <w:rPr>
          <w:rFonts w:ascii="Arial" w:hAnsi="Arial" w:cs="Arial"/>
          <w:sz w:val="21"/>
          <w:szCs w:val="21"/>
          <w:lang w:eastAsia="ar-SA"/>
        </w:rPr>
        <w:t xml:space="preserve">ento dodatek je nedílnou součástí smlouvy a nabývá </w:t>
      </w:r>
      <w:r w:rsidRPr="007345A7">
        <w:rPr>
          <w:rFonts w:ascii="Arial" w:hAnsi="Arial" w:cs="Arial"/>
          <w:bCs/>
          <w:sz w:val="21"/>
          <w:szCs w:val="21"/>
          <w:lang w:eastAsia="ar-SA"/>
        </w:rPr>
        <w:t xml:space="preserve">platnosti dnem podpisu oběma smluvními stranami a </w:t>
      </w:r>
      <w:r w:rsidRPr="007345A7">
        <w:rPr>
          <w:rFonts w:ascii="Arial" w:hAnsi="Arial" w:cs="Arial"/>
          <w:sz w:val="21"/>
          <w:szCs w:val="21"/>
          <w:lang w:eastAsia="ar-SA"/>
        </w:rPr>
        <w:t>účinnosti dnem jeho uve</w:t>
      </w:r>
      <w:r w:rsidRPr="007345A7">
        <w:rPr>
          <w:rFonts w:ascii="Arial" w:hAnsi="Arial" w:cs="Arial"/>
          <w:bCs/>
          <w:sz w:val="21"/>
          <w:szCs w:val="21"/>
          <w:lang w:eastAsia="ar-SA"/>
        </w:rPr>
        <w:t>řejnění v Registru smluv dle zákona</w:t>
      </w:r>
      <w:r w:rsidRPr="007345A7">
        <w:rPr>
          <w:rFonts w:ascii="Arial" w:hAnsi="Arial" w:cs="Arial"/>
          <w:bCs/>
          <w:sz w:val="21"/>
          <w:szCs w:val="21"/>
          <w:lang w:eastAsia="ar-SA"/>
        </w:rPr>
        <w:br/>
        <w:t>č.</w:t>
      </w:r>
      <w:r w:rsidRPr="007345A7">
        <w:rPr>
          <w:rFonts w:ascii="Arial" w:hAnsi="Arial" w:cs="Arial"/>
          <w:sz w:val="21"/>
          <w:szCs w:val="21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7345A7">
        <w:rPr>
          <w:rFonts w:ascii="Arial" w:hAnsi="Arial" w:cs="Arial"/>
          <w:bCs/>
          <w:sz w:val="21"/>
          <w:szCs w:val="21"/>
          <w:lang w:eastAsia="ar-SA"/>
        </w:rPr>
        <w:t>.</w:t>
      </w:r>
      <w:r w:rsidRPr="007345A7">
        <w:rPr>
          <w:rFonts w:ascii="Arial" w:hAnsi="Arial" w:cs="Arial"/>
          <w:sz w:val="21"/>
          <w:szCs w:val="21"/>
        </w:rPr>
        <w:t xml:space="preserve"> Smluvní strany se dohodly, že uveřejnění tohoto dodatku </w:t>
      </w:r>
      <w:r w:rsidRPr="007345A7">
        <w:rPr>
          <w:rFonts w:ascii="Arial" w:hAnsi="Arial" w:cs="Arial"/>
          <w:bCs/>
          <w:sz w:val="21"/>
          <w:szCs w:val="21"/>
          <w:lang w:eastAsia="ar-SA"/>
        </w:rPr>
        <w:t>v Registru smluv dle zákona č.</w:t>
      </w:r>
      <w:r w:rsidRPr="007345A7">
        <w:rPr>
          <w:rFonts w:ascii="Arial" w:hAnsi="Arial" w:cs="Arial"/>
          <w:sz w:val="21"/>
          <w:szCs w:val="21"/>
          <w:lang w:eastAsia="ar-SA"/>
        </w:rPr>
        <w:t xml:space="preserve"> 340/2015 Sb., o zvláštních podmínkách účinnosti některých smluv,</w:t>
      </w:r>
      <w:r w:rsidRPr="007345A7">
        <w:rPr>
          <w:rFonts w:ascii="Arial" w:hAnsi="Arial" w:cs="Arial"/>
          <w:sz w:val="21"/>
          <w:szCs w:val="21"/>
        </w:rPr>
        <w:t xml:space="preserve"> ve znění pozdějších předpisů, zajistí Státní pozemkový úřad.</w:t>
      </w:r>
    </w:p>
    <w:p w14:paraId="2B90172C" w14:textId="77777777" w:rsidR="007345A7" w:rsidRDefault="007345A7">
      <w:pPr>
        <w:pStyle w:val="para"/>
        <w:widowControl/>
        <w:rPr>
          <w:rFonts w:ascii="Arial" w:hAnsi="Arial" w:cs="Arial"/>
          <w:sz w:val="21"/>
          <w:szCs w:val="21"/>
        </w:rPr>
      </w:pPr>
    </w:p>
    <w:p w14:paraId="1B4E3B80" w14:textId="75ADE751" w:rsidR="008C21C4" w:rsidRPr="007345A7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V.</w:t>
      </w:r>
    </w:p>
    <w:p w14:paraId="234D4EBB" w14:textId="77777777" w:rsidR="008C21C4" w:rsidRPr="007345A7" w:rsidRDefault="008C21C4" w:rsidP="007345A7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Tento dodatek je sepsán ve 2 stejnopisech, z nichž každý má platnost originálu.</w:t>
      </w:r>
    </w:p>
    <w:p w14:paraId="67D21C5F" w14:textId="77777777" w:rsidR="008C21C4" w:rsidRPr="007345A7" w:rsidRDefault="008C21C4">
      <w:pPr>
        <w:widowControl/>
        <w:rPr>
          <w:rFonts w:ascii="Arial" w:hAnsi="Arial" w:cs="Arial"/>
          <w:sz w:val="21"/>
          <w:szCs w:val="21"/>
        </w:rPr>
      </w:pPr>
    </w:p>
    <w:p w14:paraId="02974A72" w14:textId="77777777" w:rsidR="00E67177" w:rsidRPr="007345A7" w:rsidRDefault="00E67177" w:rsidP="00477E2F">
      <w:pPr>
        <w:pStyle w:val="para"/>
        <w:widowControl/>
        <w:rPr>
          <w:rFonts w:ascii="Arial" w:hAnsi="Arial" w:cs="Arial"/>
          <w:sz w:val="21"/>
          <w:szCs w:val="21"/>
          <w:lang w:val="en-US"/>
        </w:rPr>
      </w:pPr>
      <w:r w:rsidRPr="007345A7">
        <w:rPr>
          <w:rFonts w:ascii="Arial" w:hAnsi="Arial" w:cs="Arial"/>
          <w:sz w:val="21"/>
          <w:szCs w:val="21"/>
          <w:lang w:val="en-US"/>
        </w:rPr>
        <w:lastRenderedPageBreak/>
        <w:t>VI.</w:t>
      </w:r>
    </w:p>
    <w:p w14:paraId="010FBA67" w14:textId="77777777" w:rsidR="00BA6E69" w:rsidRPr="007345A7" w:rsidRDefault="00BA6E69" w:rsidP="007345A7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 xml:space="preserve">Státní pozemkový úřad jako správce osobních údajů dle zákona č. 110/2019 Sb., o zpracování osobních </w:t>
      </w:r>
      <w:proofErr w:type="gramStart"/>
      <w:r w:rsidRPr="007345A7">
        <w:rPr>
          <w:rFonts w:ascii="Arial" w:hAnsi="Arial" w:cs="Arial"/>
          <w:sz w:val="21"/>
          <w:szCs w:val="21"/>
        </w:rPr>
        <w:t>údajů,  a</w:t>
      </w:r>
      <w:proofErr w:type="gramEnd"/>
      <w:r w:rsidRPr="007345A7">
        <w:rPr>
          <w:rFonts w:ascii="Arial" w:hAnsi="Arial" w:cs="Arial"/>
          <w:sz w:val="21"/>
          <w:szCs w:val="21"/>
        </w:rPr>
        <w:t xml:space="preserve"> platného nařízení (EU) 2016/679 (GDPR), tímto </w:t>
      </w:r>
      <w:proofErr w:type="gramStart"/>
      <w:r w:rsidRPr="007345A7">
        <w:rPr>
          <w:rFonts w:ascii="Arial" w:hAnsi="Arial" w:cs="Arial"/>
          <w:sz w:val="21"/>
          <w:szCs w:val="21"/>
        </w:rPr>
        <w:t>informuje  ve</w:t>
      </w:r>
      <w:proofErr w:type="gramEnd"/>
      <w:r w:rsidRPr="007345A7">
        <w:rPr>
          <w:rFonts w:ascii="Arial" w:hAnsi="Arial" w:cs="Arial"/>
          <w:sz w:val="21"/>
          <w:szCs w:val="21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36EC3BB" w14:textId="77777777" w:rsidR="00E67177" w:rsidRPr="007345A7" w:rsidRDefault="00E67177" w:rsidP="00E67177">
      <w:pPr>
        <w:pStyle w:val="text"/>
        <w:widowControl/>
        <w:rPr>
          <w:rFonts w:ascii="Arial" w:hAnsi="Arial" w:cs="Arial"/>
          <w:sz w:val="21"/>
          <w:szCs w:val="21"/>
        </w:rPr>
      </w:pPr>
    </w:p>
    <w:p w14:paraId="5B57C441" w14:textId="77777777" w:rsidR="00477E2F" w:rsidRPr="007345A7" w:rsidRDefault="00477E2F" w:rsidP="00477E2F">
      <w:pPr>
        <w:pStyle w:val="para"/>
        <w:widowControl/>
        <w:rPr>
          <w:rFonts w:ascii="Arial" w:hAnsi="Arial" w:cs="Arial"/>
          <w:b w:val="0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VI</w:t>
      </w:r>
      <w:r w:rsidR="00E67177" w:rsidRPr="007345A7">
        <w:rPr>
          <w:rFonts w:ascii="Arial" w:hAnsi="Arial" w:cs="Arial"/>
          <w:sz w:val="21"/>
          <w:szCs w:val="21"/>
        </w:rPr>
        <w:t>I</w:t>
      </w:r>
      <w:r w:rsidRPr="007345A7">
        <w:rPr>
          <w:rFonts w:ascii="Arial" w:hAnsi="Arial" w:cs="Arial"/>
          <w:sz w:val="21"/>
          <w:szCs w:val="21"/>
        </w:rPr>
        <w:t>.</w:t>
      </w:r>
    </w:p>
    <w:p w14:paraId="5110CADA" w14:textId="77777777" w:rsidR="00E67177" w:rsidRPr="007345A7" w:rsidRDefault="00477E2F" w:rsidP="007345A7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 xml:space="preserve">Smluvní strany po přečtení tohoto dodatku prohlašují, že s jeho obsahem souhlasí </w:t>
      </w:r>
      <w:r w:rsidRPr="007345A7">
        <w:rPr>
          <w:rFonts w:ascii="Arial" w:hAnsi="Arial" w:cs="Arial"/>
          <w:sz w:val="21"/>
          <w:szCs w:val="21"/>
        </w:rPr>
        <w:br/>
        <w:t>a že je shodným projevem jejich vážné a svobodné vůle a na dů</w:t>
      </w:r>
      <w:r w:rsidR="00E43423" w:rsidRPr="007345A7">
        <w:rPr>
          <w:rFonts w:ascii="Arial" w:hAnsi="Arial" w:cs="Arial"/>
          <w:sz w:val="21"/>
          <w:szCs w:val="21"/>
        </w:rPr>
        <w:t>kaz toho připojují své podpisy.</w:t>
      </w:r>
    </w:p>
    <w:p w14:paraId="38F76825" w14:textId="77777777" w:rsidR="00A46BAE" w:rsidRPr="007345A7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1"/>
          <w:szCs w:val="21"/>
        </w:rPr>
      </w:pPr>
    </w:p>
    <w:p w14:paraId="06632558" w14:textId="08F56A76" w:rsidR="00A46BAE" w:rsidRPr="007345A7" w:rsidRDefault="00A46BAE" w:rsidP="00C32239">
      <w:pPr>
        <w:widowControl/>
        <w:tabs>
          <w:tab w:val="left" w:pos="5103"/>
        </w:tabs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V Olomouci dne</w:t>
      </w:r>
      <w:r w:rsidR="001374C1">
        <w:rPr>
          <w:rFonts w:ascii="Arial" w:hAnsi="Arial" w:cs="Arial"/>
          <w:sz w:val="21"/>
          <w:szCs w:val="21"/>
        </w:rPr>
        <w:t xml:space="preserve"> 1.4.2026</w:t>
      </w:r>
      <w:r w:rsidRPr="007345A7">
        <w:rPr>
          <w:rFonts w:ascii="Arial" w:hAnsi="Arial" w:cs="Arial"/>
          <w:sz w:val="21"/>
          <w:szCs w:val="21"/>
        </w:rPr>
        <w:tab/>
      </w:r>
      <w:r w:rsidR="00C32239" w:rsidRPr="007345A7">
        <w:rPr>
          <w:rFonts w:ascii="Arial" w:hAnsi="Arial" w:cs="Arial"/>
          <w:sz w:val="21"/>
          <w:szCs w:val="21"/>
        </w:rPr>
        <w:t xml:space="preserve">V </w:t>
      </w:r>
      <w:r w:rsidR="004F3ED9">
        <w:rPr>
          <w:rFonts w:ascii="Arial" w:hAnsi="Arial" w:cs="Arial"/>
          <w:sz w:val="21"/>
          <w:szCs w:val="21"/>
        </w:rPr>
        <w:t>Jívové</w:t>
      </w:r>
      <w:r w:rsidR="00C32239" w:rsidRPr="007345A7">
        <w:rPr>
          <w:rFonts w:ascii="Arial" w:hAnsi="Arial" w:cs="Arial"/>
          <w:sz w:val="21"/>
          <w:szCs w:val="21"/>
        </w:rPr>
        <w:t xml:space="preserve">   dne </w:t>
      </w:r>
      <w:r w:rsidR="004F3ED9">
        <w:rPr>
          <w:rFonts w:ascii="Arial" w:hAnsi="Arial" w:cs="Arial"/>
          <w:sz w:val="21"/>
          <w:szCs w:val="21"/>
        </w:rPr>
        <w:t>2.3.2026</w:t>
      </w:r>
    </w:p>
    <w:p w14:paraId="249C428A" w14:textId="77777777" w:rsidR="00A46BAE" w:rsidRPr="007345A7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6013F30B" w14:textId="77777777" w:rsidR="007345A7" w:rsidRPr="007345A7" w:rsidRDefault="007345A7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10B46AE1" w14:textId="77777777" w:rsidR="007345A7" w:rsidRPr="007345A7" w:rsidRDefault="007345A7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449AAA34" w14:textId="77777777" w:rsidR="007345A7" w:rsidRPr="007345A7" w:rsidRDefault="007345A7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19B169FF" w14:textId="77777777" w:rsidR="00A46BAE" w:rsidRPr="007345A7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14:paraId="463C2883" w14:textId="77777777" w:rsidR="00A46BAE" w:rsidRPr="007345A7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............................................</w:t>
      </w:r>
      <w:r w:rsidRPr="007345A7">
        <w:rPr>
          <w:rFonts w:ascii="Arial" w:hAnsi="Arial" w:cs="Arial"/>
          <w:sz w:val="21"/>
          <w:szCs w:val="21"/>
        </w:rPr>
        <w:tab/>
        <w:t>............................................</w:t>
      </w:r>
    </w:p>
    <w:p w14:paraId="0CEB115E" w14:textId="77777777" w:rsidR="00A46BAE" w:rsidRPr="007345A7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Státní pozemkový úřad</w:t>
      </w:r>
      <w:r w:rsidRPr="007345A7">
        <w:rPr>
          <w:rFonts w:ascii="Arial" w:hAnsi="Arial" w:cs="Arial"/>
          <w:sz w:val="21"/>
          <w:szCs w:val="21"/>
        </w:rPr>
        <w:tab/>
        <w:t>Škrabal Pavel</w:t>
      </w:r>
    </w:p>
    <w:p w14:paraId="31060C94" w14:textId="77777777" w:rsidR="00A46BAE" w:rsidRPr="007345A7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ředitel Krajského pozemkového úřadu</w:t>
      </w:r>
      <w:r w:rsidRPr="007345A7">
        <w:rPr>
          <w:rFonts w:ascii="Arial" w:hAnsi="Arial" w:cs="Arial"/>
          <w:sz w:val="21"/>
          <w:szCs w:val="21"/>
        </w:rPr>
        <w:tab/>
        <w:t>kupující</w:t>
      </w:r>
    </w:p>
    <w:p w14:paraId="501D63E7" w14:textId="77777777" w:rsidR="00A46BAE" w:rsidRPr="007345A7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pro Olomoucký kraj</w:t>
      </w:r>
      <w:r w:rsidRPr="007345A7">
        <w:rPr>
          <w:rFonts w:ascii="Arial" w:hAnsi="Arial" w:cs="Arial"/>
          <w:sz w:val="21"/>
          <w:szCs w:val="21"/>
        </w:rPr>
        <w:tab/>
      </w:r>
    </w:p>
    <w:p w14:paraId="128E8277" w14:textId="77777777" w:rsidR="00A46BAE" w:rsidRPr="007345A7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JUDr. Roman Brnčal, LL.M.</w:t>
      </w:r>
      <w:r w:rsidRPr="007345A7">
        <w:rPr>
          <w:rFonts w:ascii="Arial" w:hAnsi="Arial" w:cs="Arial"/>
          <w:sz w:val="21"/>
          <w:szCs w:val="21"/>
        </w:rPr>
        <w:tab/>
      </w:r>
    </w:p>
    <w:p w14:paraId="002FD824" w14:textId="77777777" w:rsidR="00A46BAE" w:rsidRPr="007345A7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prodávající</w:t>
      </w:r>
      <w:r w:rsidRPr="007345A7">
        <w:rPr>
          <w:rFonts w:ascii="Arial" w:hAnsi="Arial" w:cs="Arial"/>
          <w:sz w:val="21"/>
          <w:szCs w:val="21"/>
        </w:rPr>
        <w:tab/>
      </w:r>
    </w:p>
    <w:p w14:paraId="46838670" w14:textId="77777777" w:rsidR="00A46BAE" w:rsidRPr="007345A7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14:paraId="3EC95AB8" w14:textId="77777777" w:rsidR="00A46BAE" w:rsidRPr="007345A7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4DAA1983" w14:textId="77777777" w:rsidR="00A46BAE" w:rsidRPr="007345A7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Za věcnou a formální správnost odpovídá</w:t>
      </w:r>
    </w:p>
    <w:p w14:paraId="11A19A2C" w14:textId="77777777" w:rsidR="00A46BAE" w:rsidRPr="007345A7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vedoucí oddělení převodu majetku státu KPÚ pro Olomoucký kraj</w:t>
      </w:r>
    </w:p>
    <w:p w14:paraId="7FA44CD1" w14:textId="77777777" w:rsidR="00A46BAE" w:rsidRPr="007345A7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Ing. Alena Dostálová</w:t>
      </w:r>
    </w:p>
    <w:p w14:paraId="5D23EF07" w14:textId="77777777" w:rsidR="00A46BAE" w:rsidRPr="007345A7" w:rsidRDefault="00A46BAE" w:rsidP="00A46BAE">
      <w:pPr>
        <w:widowControl/>
        <w:rPr>
          <w:rFonts w:ascii="Arial" w:hAnsi="Arial" w:cs="Arial"/>
          <w:sz w:val="21"/>
          <w:szCs w:val="21"/>
        </w:rPr>
      </w:pPr>
    </w:p>
    <w:p w14:paraId="4695B82F" w14:textId="77777777" w:rsidR="00A46BAE" w:rsidRPr="007345A7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.......................................</w:t>
      </w:r>
    </w:p>
    <w:p w14:paraId="78C7B857" w14:textId="77777777" w:rsidR="00A46BAE" w:rsidRPr="007345A7" w:rsidRDefault="00A46BAE" w:rsidP="00A46BAE">
      <w:pPr>
        <w:widowControl/>
        <w:ind w:firstLine="708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podpis</w:t>
      </w:r>
    </w:p>
    <w:p w14:paraId="20F7D692" w14:textId="77777777" w:rsidR="00A46BAE" w:rsidRPr="007345A7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5EEF6758" w14:textId="7E08A854" w:rsidR="00A46BAE" w:rsidRPr="007345A7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 xml:space="preserve">Za správnost: </w:t>
      </w:r>
      <w:r w:rsidR="007345A7" w:rsidRPr="007345A7">
        <w:rPr>
          <w:rFonts w:ascii="Arial" w:hAnsi="Arial" w:cs="Arial"/>
          <w:color w:val="000000"/>
          <w:sz w:val="21"/>
          <w:szCs w:val="21"/>
        </w:rPr>
        <w:t>Janíková Magdalena</w:t>
      </w:r>
    </w:p>
    <w:p w14:paraId="215C7FAD" w14:textId="77777777" w:rsidR="00A46BAE" w:rsidRPr="007345A7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749AC81E" w14:textId="77777777" w:rsidR="00A46BAE" w:rsidRPr="007345A7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.......................................</w:t>
      </w:r>
    </w:p>
    <w:p w14:paraId="70FC108B" w14:textId="77777777" w:rsidR="00A46BAE" w:rsidRPr="007345A7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ab/>
        <w:t>podpis</w:t>
      </w:r>
    </w:p>
    <w:p w14:paraId="1113A933" w14:textId="77777777" w:rsidR="008C21C4" w:rsidRPr="007345A7" w:rsidRDefault="008C21C4" w:rsidP="00A46BAE">
      <w:pPr>
        <w:pStyle w:val="adresa"/>
        <w:widowControl/>
        <w:rPr>
          <w:rFonts w:ascii="Arial" w:hAnsi="Arial" w:cs="Arial"/>
          <w:sz w:val="21"/>
          <w:szCs w:val="21"/>
        </w:rPr>
      </w:pPr>
    </w:p>
    <w:p w14:paraId="77E9B5B9" w14:textId="77777777" w:rsidR="00341145" w:rsidRPr="007345A7" w:rsidRDefault="00341145" w:rsidP="00A46BAE">
      <w:pPr>
        <w:pStyle w:val="adresa"/>
        <w:widowControl/>
        <w:rPr>
          <w:rFonts w:ascii="Arial" w:hAnsi="Arial" w:cs="Arial"/>
          <w:sz w:val="21"/>
          <w:szCs w:val="21"/>
        </w:rPr>
      </w:pPr>
    </w:p>
    <w:p w14:paraId="5BED8127" w14:textId="77777777" w:rsidR="00341145" w:rsidRPr="007345A7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Tato listina byla uveřejněna v registru</w:t>
      </w:r>
    </w:p>
    <w:p w14:paraId="41809441" w14:textId="77777777" w:rsidR="00341145" w:rsidRPr="007345A7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smluv, vedeném dle zákona č. 340/2015 Sb.,</w:t>
      </w:r>
    </w:p>
    <w:p w14:paraId="7CC44858" w14:textId="77777777" w:rsidR="00341145" w:rsidRPr="007345A7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o registru smluv, dne</w:t>
      </w:r>
    </w:p>
    <w:p w14:paraId="111843CB" w14:textId="77777777" w:rsidR="00341145" w:rsidRPr="007345A7" w:rsidRDefault="00341145" w:rsidP="00341145">
      <w:pPr>
        <w:jc w:val="both"/>
        <w:rPr>
          <w:rFonts w:ascii="Arial" w:hAnsi="Arial" w:cs="Arial"/>
          <w:sz w:val="21"/>
          <w:szCs w:val="21"/>
        </w:rPr>
      </w:pPr>
    </w:p>
    <w:p w14:paraId="6AED84E8" w14:textId="77777777" w:rsidR="00341145" w:rsidRPr="007345A7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………………………</w:t>
      </w:r>
    </w:p>
    <w:p w14:paraId="3510A108" w14:textId="77777777" w:rsidR="00341145" w:rsidRPr="007345A7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datum registrace</w:t>
      </w:r>
    </w:p>
    <w:p w14:paraId="59FE8759" w14:textId="77777777" w:rsidR="00341145" w:rsidRPr="007345A7" w:rsidRDefault="00341145" w:rsidP="00341145">
      <w:pPr>
        <w:jc w:val="both"/>
        <w:rPr>
          <w:rFonts w:ascii="Arial" w:hAnsi="Arial" w:cs="Arial"/>
          <w:i/>
          <w:sz w:val="21"/>
          <w:szCs w:val="21"/>
        </w:rPr>
      </w:pPr>
    </w:p>
    <w:p w14:paraId="149B3A33" w14:textId="77777777" w:rsidR="00F52E8C" w:rsidRPr="007345A7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………………………</w:t>
      </w:r>
    </w:p>
    <w:p w14:paraId="22147A57" w14:textId="77777777" w:rsidR="00F52E8C" w:rsidRPr="007345A7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ID smlouvy</w:t>
      </w:r>
    </w:p>
    <w:p w14:paraId="06A61DD9" w14:textId="77777777" w:rsidR="00DF63B3" w:rsidRPr="007345A7" w:rsidRDefault="00DF63B3" w:rsidP="00DF63B3">
      <w:pPr>
        <w:jc w:val="both"/>
        <w:rPr>
          <w:rFonts w:ascii="Arial" w:hAnsi="Arial" w:cs="Arial"/>
          <w:sz w:val="21"/>
          <w:szCs w:val="21"/>
        </w:rPr>
      </w:pPr>
    </w:p>
    <w:p w14:paraId="2DD3B0D3" w14:textId="77777777" w:rsidR="00DF63B3" w:rsidRPr="007345A7" w:rsidRDefault="00DF63B3" w:rsidP="00DF63B3">
      <w:pPr>
        <w:jc w:val="both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………………………</w:t>
      </w:r>
    </w:p>
    <w:p w14:paraId="2D3361D3" w14:textId="77777777" w:rsidR="00DF63B3" w:rsidRPr="007345A7" w:rsidRDefault="00DF63B3" w:rsidP="00DF63B3">
      <w:pPr>
        <w:jc w:val="both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ID verze</w:t>
      </w:r>
    </w:p>
    <w:p w14:paraId="273CA6F5" w14:textId="77777777" w:rsidR="00F52E8C" w:rsidRPr="007345A7" w:rsidRDefault="00F52E8C" w:rsidP="00F52E8C">
      <w:pPr>
        <w:jc w:val="both"/>
        <w:rPr>
          <w:rFonts w:ascii="Arial" w:hAnsi="Arial" w:cs="Arial"/>
          <w:sz w:val="21"/>
          <w:szCs w:val="21"/>
        </w:rPr>
      </w:pPr>
    </w:p>
    <w:p w14:paraId="5CDDCD88" w14:textId="77777777" w:rsidR="00F52E8C" w:rsidRPr="007345A7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………………………</w:t>
      </w:r>
    </w:p>
    <w:p w14:paraId="4422D404" w14:textId="77777777" w:rsidR="00F52E8C" w:rsidRPr="007345A7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registraci provedl</w:t>
      </w:r>
    </w:p>
    <w:p w14:paraId="072C6FBA" w14:textId="77777777" w:rsidR="00F52E8C" w:rsidRPr="007345A7" w:rsidRDefault="00F52E8C" w:rsidP="00F52E8C">
      <w:pPr>
        <w:jc w:val="both"/>
        <w:rPr>
          <w:rFonts w:ascii="Arial" w:hAnsi="Arial" w:cs="Arial"/>
          <w:sz w:val="21"/>
          <w:szCs w:val="21"/>
        </w:rPr>
      </w:pPr>
    </w:p>
    <w:p w14:paraId="4EC6F6FB" w14:textId="77777777" w:rsidR="00F52E8C" w:rsidRPr="007345A7" w:rsidRDefault="00F52E8C" w:rsidP="00F52E8C">
      <w:pPr>
        <w:jc w:val="both"/>
        <w:rPr>
          <w:rFonts w:ascii="Arial" w:hAnsi="Arial" w:cs="Arial"/>
          <w:sz w:val="21"/>
          <w:szCs w:val="21"/>
        </w:rPr>
      </w:pPr>
    </w:p>
    <w:p w14:paraId="41FDCECE" w14:textId="2ED52D55" w:rsidR="00F52E8C" w:rsidRPr="007345A7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>V</w:t>
      </w:r>
      <w:r w:rsidR="007345A7" w:rsidRPr="007345A7">
        <w:rPr>
          <w:rFonts w:ascii="Arial" w:hAnsi="Arial" w:cs="Arial"/>
          <w:sz w:val="21"/>
          <w:szCs w:val="21"/>
        </w:rPr>
        <w:t> Olomouci, dne:</w:t>
      </w:r>
      <w:r w:rsidR="007345A7" w:rsidRPr="007345A7">
        <w:rPr>
          <w:rFonts w:ascii="Arial" w:hAnsi="Arial" w:cs="Arial"/>
          <w:sz w:val="21"/>
          <w:szCs w:val="21"/>
        </w:rPr>
        <w:tab/>
      </w:r>
      <w:r w:rsidR="007345A7" w:rsidRPr="007345A7">
        <w:rPr>
          <w:rFonts w:ascii="Arial" w:hAnsi="Arial" w:cs="Arial"/>
          <w:sz w:val="21"/>
          <w:szCs w:val="21"/>
        </w:rPr>
        <w:tab/>
      </w:r>
      <w:r w:rsidRPr="007345A7">
        <w:rPr>
          <w:rFonts w:ascii="Arial" w:hAnsi="Arial" w:cs="Arial"/>
          <w:sz w:val="21"/>
          <w:szCs w:val="21"/>
        </w:rPr>
        <w:tab/>
      </w:r>
      <w:r w:rsidRPr="007345A7">
        <w:rPr>
          <w:rFonts w:ascii="Arial" w:hAnsi="Arial" w:cs="Arial"/>
          <w:sz w:val="21"/>
          <w:szCs w:val="21"/>
        </w:rPr>
        <w:tab/>
        <w:t>……………………………….</w:t>
      </w:r>
    </w:p>
    <w:p w14:paraId="590BE7A9" w14:textId="622A7B43" w:rsidR="00341145" w:rsidRPr="007345A7" w:rsidRDefault="00F52E8C" w:rsidP="007345A7">
      <w:pPr>
        <w:tabs>
          <w:tab w:val="left" w:pos="3402"/>
        </w:tabs>
        <w:jc w:val="both"/>
        <w:rPr>
          <w:rFonts w:ascii="Arial" w:hAnsi="Arial" w:cs="Arial"/>
          <w:sz w:val="21"/>
          <w:szCs w:val="21"/>
        </w:rPr>
      </w:pPr>
      <w:r w:rsidRPr="007345A7">
        <w:rPr>
          <w:rFonts w:ascii="Arial" w:hAnsi="Arial" w:cs="Arial"/>
          <w:sz w:val="21"/>
          <w:szCs w:val="21"/>
        </w:rPr>
        <w:tab/>
      </w:r>
      <w:r w:rsidR="007345A7" w:rsidRPr="007345A7">
        <w:rPr>
          <w:rFonts w:ascii="Arial" w:hAnsi="Arial" w:cs="Arial"/>
          <w:sz w:val="21"/>
          <w:szCs w:val="21"/>
        </w:rPr>
        <w:tab/>
      </w:r>
      <w:r w:rsidR="007345A7" w:rsidRPr="007345A7">
        <w:rPr>
          <w:rFonts w:ascii="Arial" w:hAnsi="Arial" w:cs="Arial"/>
          <w:sz w:val="21"/>
          <w:szCs w:val="21"/>
        </w:rPr>
        <w:tab/>
      </w:r>
      <w:r w:rsidRPr="007345A7">
        <w:rPr>
          <w:rFonts w:ascii="Arial" w:hAnsi="Arial" w:cs="Arial"/>
          <w:sz w:val="21"/>
          <w:szCs w:val="21"/>
        </w:rPr>
        <w:t>podpis odpovědného</w:t>
      </w:r>
      <w:r w:rsidR="007345A7" w:rsidRPr="007345A7">
        <w:rPr>
          <w:rFonts w:ascii="Arial" w:hAnsi="Arial" w:cs="Arial"/>
          <w:sz w:val="21"/>
          <w:szCs w:val="21"/>
        </w:rPr>
        <w:t xml:space="preserve"> </w:t>
      </w:r>
      <w:r w:rsidR="00341145" w:rsidRPr="007345A7">
        <w:rPr>
          <w:rFonts w:ascii="Arial" w:hAnsi="Arial" w:cs="Arial"/>
          <w:sz w:val="21"/>
          <w:szCs w:val="21"/>
        </w:rPr>
        <w:t>zaměstnance</w:t>
      </w:r>
    </w:p>
    <w:sectPr w:rsidR="00341145" w:rsidRPr="007345A7" w:rsidSect="007345A7">
      <w:type w:val="continuous"/>
      <w:pgSz w:w="11907" w:h="16840"/>
      <w:pgMar w:top="567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24BF9" w14:textId="77777777" w:rsidR="007345A7" w:rsidRDefault="007345A7">
      <w:r>
        <w:separator/>
      </w:r>
    </w:p>
  </w:endnote>
  <w:endnote w:type="continuationSeparator" w:id="0">
    <w:p w14:paraId="6EDE80DC" w14:textId="77777777" w:rsidR="007345A7" w:rsidRDefault="0073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ECEF9" w14:textId="77777777" w:rsidR="007345A7" w:rsidRDefault="007345A7">
      <w:r>
        <w:separator/>
      </w:r>
    </w:p>
  </w:footnote>
  <w:footnote w:type="continuationSeparator" w:id="0">
    <w:p w14:paraId="67156902" w14:textId="77777777" w:rsidR="007345A7" w:rsidRDefault="00734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E071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374C1"/>
    <w:rsid w:val="00195A2D"/>
    <w:rsid w:val="001A0CCC"/>
    <w:rsid w:val="001B68C1"/>
    <w:rsid w:val="001D0684"/>
    <w:rsid w:val="001E5220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4F3ED9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345A7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A2252"/>
  <w14:defaultImageDpi w14:val="0"/>
  <w15:docId w15:val="{68A1B3AA-A7FC-4B51-A80D-F8135C59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7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3800</Characters>
  <Application>Microsoft Office Word</Application>
  <DocSecurity>0</DocSecurity>
  <Lines>31</Lines>
  <Paragraphs>8</Paragraphs>
  <ScaleCrop>false</ScaleCrop>
  <Company>Pozemkový Fond ČR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Janíková Magdalena</dc:creator>
  <cp:keywords/>
  <dc:description/>
  <cp:lastModifiedBy>Janíková Magdalena</cp:lastModifiedBy>
  <cp:revision>2</cp:revision>
  <cp:lastPrinted>2005-12-12T13:07:00Z</cp:lastPrinted>
  <dcterms:created xsi:type="dcterms:W3CDTF">2026-04-02T05:52:00Z</dcterms:created>
  <dcterms:modified xsi:type="dcterms:W3CDTF">2026-04-02T05:52:00Z</dcterms:modified>
</cp:coreProperties>
</file>