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5F" w:rsidRPr="00814C0F" w:rsidRDefault="004E3F5F">
      <w:pPr>
        <w:pStyle w:val="Standardntext"/>
        <w:rPr>
          <w:b/>
          <w:szCs w:val="24"/>
        </w:rPr>
      </w:pPr>
    </w:p>
    <w:p w:rsidR="004E3F5F" w:rsidRDefault="001549CC" w:rsidP="00436535">
      <w:pPr>
        <w:pStyle w:val="Standardntext"/>
        <w:ind w:left="2124" w:firstLine="708"/>
        <w:rPr>
          <w:b/>
          <w:sz w:val="28"/>
        </w:rPr>
      </w:pPr>
      <w:r>
        <w:rPr>
          <w:b/>
          <w:sz w:val="28"/>
        </w:rPr>
        <w:t>Dohoda o skončení nájemní smlouvy</w:t>
      </w:r>
    </w:p>
    <w:p w:rsidR="004E3F5F" w:rsidRDefault="004E3F5F">
      <w:pPr>
        <w:pStyle w:val="Standardntext"/>
        <w:rPr>
          <w:b/>
          <w:sz w:val="28"/>
        </w:rPr>
      </w:pPr>
    </w:p>
    <w:p w:rsidR="004E3F5F" w:rsidRDefault="004E3F5F">
      <w:pPr>
        <w:pStyle w:val="Standardntext"/>
        <w:rPr>
          <w:sz w:val="28"/>
        </w:rPr>
      </w:pPr>
    </w:p>
    <w:p w:rsidR="004E3F5F" w:rsidRPr="00011316" w:rsidRDefault="004E3F5F">
      <w:pPr>
        <w:pStyle w:val="Standardntext"/>
        <w:rPr>
          <w:b/>
        </w:rPr>
      </w:pPr>
      <w:r w:rsidRPr="00011316">
        <w:rPr>
          <w:b/>
        </w:rPr>
        <w:t>Město Dobruška</w:t>
      </w:r>
    </w:p>
    <w:p w:rsidR="004E3F5F" w:rsidRPr="00011316" w:rsidRDefault="001549CC">
      <w:pPr>
        <w:pStyle w:val="Standardntext"/>
        <w:rPr>
          <w:b/>
        </w:rPr>
      </w:pPr>
      <w:r>
        <w:rPr>
          <w:b/>
        </w:rPr>
        <w:t>se sídlem Solnická 777</w:t>
      </w:r>
      <w:r w:rsidR="00D61871" w:rsidRPr="00011316">
        <w:rPr>
          <w:b/>
        </w:rPr>
        <w:t>, 518 01 Dobruška</w:t>
      </w:r>
    </w:p>
    <w:p w:rsidR="004E3F5F" w:rsidRPr="00011316" w:rsidRDefault="004E3F5F">
      <w:pPr>
        <w:pStyle w:val="Standardntext"/>
        <w:rPr>
          <w:b/>
        </w:rPr>
      </w:pPr>
      <w:r w:rsidRPr="00011316">
        <w:rPr>
          <w:b/>
        </w:rPr>
        <w:t>IČO</w:t>
      </w:r>
      <w:r w:rsidR="00DE2F6A" w:rsidRPr="00011316">
        <w:rPr>
          <w:b/>
        </w:rPr>
        <w:t>:</w:t>
      </w:r>
      <w:r w:rsidRPr="00011316">
        <w:rPr>
          <w:b/>
        </w:rPr>
        <w:t xml:space="preserve"> </w:t>
      </w:r>
      <w:r w:rsidR="00DE2F6A" w:rsidRPr="00011316">
        <w:rPr>
          <w:b/>
        </w:rPr>
        <w:t>00</w:t>
      </w:r>
      <w:r w:rsidRPr="00011316">
        <w:rPr>
          <w:b/>
        </w:rPr>
        <w:t>274879</w:t>
      </w:r>
      <w:r w:rsidR="00DE2F6A" w:rsidRPr="00011316">
        <w:rPr>
          <w:b/>
        </w:rPr>
        <w:t>,</w:t>
      </w:r>
      <w:r w:rsidRPr="00011316">
        <w:rPr>
          <w:b/>
        </w:rPr>
        <w:t xml:space="preserve"> </w:t>
      </w:r>
      <w:r w:rsidR="00DE2F6A" w:rsidRPr="00011316">
        <w:rPr>
          <w:b/>
        </w:rPr>
        <w:t>DIČ: CZ00274879</w:t>
      </w:r>
    </w:p>
    <w:p w:rsidR="004E3F5F" w:rsidRPr="00011316" w:rsidRDefault="00457B75">
      <w:pPr>
        <w:pStyle w:val="Standardntext"/>
        <w:rPr>
          <w:b/>
        </w:rPr>
      </w:pPr>
      <w:r w:rsidRPr="00011316">
        <w:rPr>
          <w:b/>
        </w:rPr>
        <w:t>jednající</w:t>
      </w:r>
      <w:r w:rsidR="00B52F87">
        <w:rPr>
          <w:b/>
        </w:rPr>
        <w:t xml:space="preserve"> </w:t>
      </w:r>
      <w:r w:rsidR="001549CC">
        <w:rPr>
          <w:b/>
        </w:rPr>
        <w:t>Miroslavem Sixtou</w:t>
      </w:r>
      <w:r w:rsidR="004E3F5F" w:rsidRPr="00011316">
        <w:rPr>
          <w:b/>
        </w:rPr>
        <w:t xml:space="preserve">, starostou </w:t>
      </w:r>
    </w:p>
    <w:p w:rsidR="004E3F5F" w:rsidRPr="00011316" w:rsidRDefault="004E3F5F">
      <w:pPr>
        <w:pStyle w:val="Standardntext"/>
      </w:pPr>
    </w:p>
    <w:p w:rsidR="004E3F5F" w:rsidRPr="00011316" w:rsidRDefault="004E3F5F">
      <w:pPr>
        <w:pStyle w:val="Standardntext"/>
      </w:pPr>
      <w:r w:rsidRPr="00011316">
        <w:t>dále jen</w:t>
      </w:r>
      <w:r w:rsidRPr="00011316">
        <w:rPr>
          <w:b/>
        </w:rPr>
        <w:t xml:space="preserve"> pronajímatel</w:t>
      </w:r>
      <w:r w:rsidRPr="00011316">
        <w:t xml:space="preserve">, na straně jedné </w:t>
      </w:r>
    </w:p>
    <w:p w:rsidR="004E3F5F" w:rsidRPr="00011316" w:rsidRDefault="004E3F5F">
      <w:pPr>
        <w:pStyle w:val="Standardntext"/>
        <w:rPr>
          <w:b/>
        </w:rPr>
      </w:pPr>
    </w:p>
    <w:p w:rsidR="004E3F5F" w:rsidRPr="00011316" w:rsidRDefault="004E3F5F">
      <w:pPr>
        <w:pStyle w:val="Standardntext"/>
        <w:rPr>
          <w:b/>
        </w:rPr>
      </w:pPr>
      <w:r w:rsidRPr="00011316">
        <w:rPr>
          <w:b/>
        </w:rPr>
        <w:t>a</w:t>
      </w:r>
    </w:p>
    <w:p w:rsidR="00DA7F5F" w:rsidRPr="00011316" w:rsidRDefault="00DA7F5F">
      <w:pPr>
        <w:pStyle w:val="Standardntext"/>
      </w:pPr>
    </w:p>
    <w:p w:rsidR="00B942A8" w:rsidRPr="00B942A8" w:rsidRDefault="00B942A8" w:rsidP="00B942A8">
      <w:pPr>
        <w:rPr>
          <w:b/>
          <w:szCs w:val="24"/>
        </w:rPr>
      </w:pPr>
      <w:r w:rsidRPr="00B942A8">
        <w:rPr>
          <w:rStyle w:val="tsubjname"/>
          <w:b/>
          <w:szCs w:val="24"/>
        </w:rPr>
        <w:t xml:space="preserve">Tělocvičná jednota Sokol Dobruška </w:t>
      </w:r>
    </w:p>
    <w:p w:rsidR="00B942A8" w:rsidRPr="00B942A8" w:rsidRDefault="00B942A8" w:rsidP="00B942A8">
      <w:pPr>
        <w:rPr>
          <w:b/>
          <w:szCs w:val="24"/>
        </w:rPr>
      </w:pPr>
      <w:r w:rsidRPr="00B942A8">
        <w:rPr>
          <w:b/>
          <w:szCs w:val="24"/>
        </w:rPr>
        <w:t>IČ: 00578941</w:t>
      </w:r>
    </w:p>
    <w:p w:rsidR="00B942A8" w:rsidRPr="00B942A8" w:rsidRDefault="00B942A8" w:rsidP="00B942A8">
      <w:pPr>
        <w:rPr>
          <w:b/>
          <w:szCs w:val="24"/>
        </w:rPr>
      </w:pPr>
      <w:r w:rsidRPr="00B942A8">
        <w:rPr>
          <w:b/>
          <w:szCs w:val="24"/>
        </w:rPr>
        <w:t>sídlo: Opočenská 585, 518 01 Dobruška</w:t>
      </w:r>
    </w:p>
    <w:p w:rsidR="00B942A8" w:rsidRPr="00B942A8" w:rsidRDefault="00B942A8" w:rsidP="00B942A8">
      <w:pPr>
        <w:rPr>
          <w:b/>
          <w:szCs w:val="24"/>
        </w:rPr>
      </w:pPr>
      <w:r w:rsidRPr="00B942A8">
        <w:rPr>
          <w:b/>
          <w:szCs w:val="24"/>
        </w:rPr>
        <w:t>zastoupená: Václavem Drašnarem, starostou, a Jiřím Bednářem, jednatelem</w:t>
      </w:r>
    </w:p>
    <w:p w:rsidR="00B942A8" w:rsidRPr="00B942A8" w:rsidRDefault="00B942A8" w:rsidP="00B942A8">
      <w:pPr>
        <w:rPr>
          <w:b/>
          <w:szCs w:val="24"/>
        </w:rPr>
      </w:pPr>
      <w:r w:rsidRPr="00B942A8">
        <w:rPr>
          <w:b/>
          <w:szCs w:val="24"/>
        </w:rPr>
        <w:t>zapsaná ve spolkovém rejstříku vedeném Městským soudem v Praze, oddíl L, vložka 27744</w:t>
      </w:r>
    </w:p>
    <w:p w:rsidR="006C1AD2" w:rsidRPr="001549CC" w:rsidRDefault="006C1AD2" w:rsidP="006C1AD2">
      <w:pPr>
        <w:rPr>
          <w:b/>
        </w:rPr>
      </w:pPr>
    </w:p>
    <w:p w:rsidR="004E3F5F" w:rsidRPr="00011316" w:rsidRDefault="004E3F5F" w:rsidP="009846F3">
      <w:pPr>
        <w:pStyle w:val="Zkladntext2"/>
        <w:jc w:val="both"/>
        <w:rPr>
          <w:b/>
          <w:szCs w:val="24"/>
        </w:rPr>
      </w:pPr>
      <w:r w:rsidRPr="00011316">
        <w:t xml:space="preserve">dále jen </w:t>
      </w:r>
      <w:r w:rsidRPr="00011316">
        <w:rPr>
          <w:b/>
        </w:rPr>
        <w:t>nájemc</w:t>
      </w:r>
      <w:r w:rsidR="005471B8" w:rsidRPr="00011316">
        <w:rPr>
          <w:b/>
        </w:rPr>
        <w:t>e</w:t>
      </w:r>
      <w:r w:rsidRPr="00011316">
        <w:t xml:space="preserve">, na straně druhé </w:t>
      </w:r>
    </w:p>
    <w:p w:rsidR="004E3F5F" w:rsidRPr="00011316" w:rsidRDefault="004E3F5F">
      <w:pPr>
        <w:pStyle w:val="Standardntext"/>
      </w:pPr>
    </w:p>
    <w:p w:rsidR="004E3F5F" w:rsidRPr="00011316" w:rsidRDefault="004E3F5F">
      <w:pPr>
        <w:pStyle w:val="Standardntext"/>
      </w:pPr>
      <w:r w:rsidRPr="00011316">
        <w:t xml:space="preserve">uzavřeli níže uvedeného dne, měsíce a roku </w:t>
      </w:r>
      <w:r w:rsidR="00B942A8">
        <w:t>dle ust. § 2201</w:t>
      </w:r>
      <w:r w:rsidR="00457B75" w:rsidRPr="00011316">
        <w:t xml:space="preserve"> </w:t>
      </w:r>
      <w:r w:rsidR="007B1F93" w:rsidRPr="00011316">
        <w:t xml:space="preserve">zák. č. 89/2012 Sb. </w:t>
      </w:r>
      <w:r w:rsidR="00457B75" w:rsidRPr="00011316">
        <w:t xml:space="preserve">občanského zákoníku, ve znění pozdějších předpisů, </w:t>
      </w:r>
      <w:r w:rsidRPr="00011316">
        <w:t>tuto</w:t>
      </w:r>
    </w:p>
    <w:p w:rsidR="004E3F5F" w:rsidRPr="00011316" w:rsidRDefault="004E3F5F">
      <w:pPr>
        <w:pStyle w:val="Standardntext"/>
      </w:pPr>
    </w:p>
    <w:p w:rsidR="004E3F5F" w:rsidRPr="00011316" w:rsidRDefault="00B942A8">
      <w:pPr>
        <w:pStyle w:val="Standardntext"/>
        <w:ind w:left="2832"/>
        <w:rPr>
          <w:b/>
        </w:rPr>
      </w:pPr>
      <w:r>
        <w:rPr>
          <w:b/>
        </w:rPr>
        <w:t>dohodu o skončení nájemní smlouvy</w:t>
      </w:r>
      <w:r w:rsidR="004E3F5F" w:rsidRPr="00011316">
        <w:rPr>
          <w:b/>
        </w:rPr>
        <w:t xml:space="preserve"> </w:t>
      </w:r>
    </w:p>
    <w:p w:rsidR="009E0160" w:rsidRPr="009E0160" w:rsidRDefault="004E3F5F" w:rsidP="008D0447">
      <w:pPr>
        <w:pStyle w:val="Standardntext"/>
      </w:pPr>
      <w:r w:rsidRPr="00011316">
        <w:rPr>
          <w:b/>
        </w:rPr>
        <w:t xml:space="preserve">                                 </w:t>
      </w:r>
      <w:r w:rsidRPr="00011316">
        <w:t xml:space="preserve">       </w:t>
      </w:r>
    </w:p>
    <w:p w:rsidR="004E3F5F" w:rsidRPr="00011316" w:rsidRDefault="008D0447">
      <w:pPr>
        <w:pStyle w:val="Standardntext"/>
        <w:ind w:left="3540" w:firstLine="708"/>
        <w:rPr>
          <w:b/>
        </w:rPr>
      </w:pPr>
      <w:r w:rsidRPr="00011316">
        <w:rPr>
          <w:b/>
        </w:rPr>
        <w:t xml:space="preserve">  </w:t>
      </w:r>
      <w:r w:rsidR="00457B75" w:rsidRPr="00011316">
        <w:rPr>
          <w:b/>
        </w:rPr>
        <w:t xml:space="preserve">I. </w:t>
      </w:r>
    </w:p>
    <w:p w:rsidR="004E3F5F" w:rsidRPr="00011316" w:rsidRDefault="004E3F5F">
      <w:pPr>
        <w:rPr>
          <w:b/>
        </w:rPr>
      </w:pPr>
    </w:p>
    <w:p w:rsidR="004E3F5F" w:rsidRPr="00011316" w:rsidRDefault="004E3F5F" w:rsidP="00753945">
      <w:pPr>
        <w:jc w:val="both"/>
      </w:pPr>
      <w:r w:rsidRPr="00011316">
        <w:t>Nájemc</w:t>
      </w:r>
      <w:r w:rsidR="000D18C2" w:rsidRPr="00011316">
        <w:t>e</w:t>
      </w:r>
      <w:r w:rsidRPr="00011316">
        <w:t xml:space="preserve"> užív</w:t>
      </w:r>
      <w:r w:rsidR="000D18C2" w:rsidRPr="00011316">
        <w:t>á</w:t>
      </w:r>
      <w:r w:rsidRPr="00011316">
        <w:t xml:space="preserve"> </w:t>
      </w:r>
      <w:r w:rsidR="00B942A8">
        <w:t>na základě Nájemní smlouvy</w:t>
      </w:r>
      <w:r w:rsidR="00C308BC" w:rsidRPr="00011316">
        <w:t xml:space="preserve"> </w:t>
      </w:r>
      <w:r w:rsidR="00D541CE" w:rsidRPr="00011316">
        <w:t xml:space="preserve">uzavřené s pronajímatelem dne </w:t>
      </w:r>
      <w:r w:rsidR="00B942A8">
        <w:t>11.06.2024</w:t>
      </w:r>
      <w:r w:rsidR="002A5E94" w:rsidRPr="00011316">
        <w:t xml:space="preserve"> </w:t>
      </w:r>
      <w:r w:rsidRPr="00011316">
        <w:t xml:space="preserve">byt </w:t>
      </w:r>
      <w:r w:rsidR="00D52B3E" w:rsidRPr="00011316">
        <w:t xml:space="preserve">č. </w:t>
      </w:r>
      <w:r w:rsidR="00082A39">
        <w:t>6</w:t>
      </w:r>
      <w:r w:rsidR="00B52F87">
        <w:t xml:space="preserve"> </w:t>
      </w:r>
      <w:r w:rsidR="00B66353" w:rsidRPr="00011316">
        <w:t>v</w:t>
      </w:r>
      <w:r w:rsidR="00A72115" w:rsidRPr="00011316">
        <w:t xml:space="preserve"> </w:t>
      </w:r>
      <w:r w:rsidR="000C78D2">
        <w:t>I</w:t>
      </w:r>
      <w:r w:rsidR="00BF268F">
        <w:t>I</w:t>
      </w:r>
      <w:r w:rsidR="00A72115" w:rsidRPr="00011316">
        <w:t>.</w:t>
      </w:r>
      <w:r w:rsidRPr="00011316">
        <w:t xml:space="preserve"> nadzemním podlaží </w:t>
      </w:r>
      <w:r w:rsidR="008D0447" w:rsidRPr="00011316">
        <w:t xml:space="preserve">domu čp. </w:t>
      </w:r>
      <w:r w:rsidR="00082A39">
        <w:t>976</w:t>
      </w:r>
      <w:r w:rsidR="008D0447" w:rsidRPr="00011316">
        <w:t xml:space="preserve"> </w:t>
      </w:r>
      <w:r w:rsidRPr="00011316">
        <w:t xml:space="preserve">v ulici </w:t>
      </w:r>
      <w:r w:rsidR="00082A39">
        <w:t>Orlické</w:t>
      </w:r>
      <w:r w:rsidR="00973595" w:rsidRPr="00011316">
        <w:t xml:space="preserve"> </w:t>
      </w:r>
      <w:r w:rsidR="00A72115" w:rsidRPr="00011316">
        <w:t>v Dobrušce sestávající z</w:t>
      </w:r>
      <w:r w:rsidR="00082A39">
        <w:t>e</w:t>
      </w:r>
      <w:r w:rsidR="007166EE" w:rsidRPr="00011316">
        <w:t> </w:t>
      </w:r>
      <w:r w:rsidR="00082A39">
        <w:t>3</w:t>
      </w:r>
      <w:r w:rsidR="007166EE" w:rsidRPr="00011316">
        <w:t> </w:t>
      </w:r>
      <w:r w:rsidR="00A72115" w:rsidRPr="00011316">
        <w:t>pokoj</w:t>
      </w:r>
      <w:r w:rsidR="00082A39">
        <w:t>ů</w:t>
      </w:r>
      <w:r w:rsidR="00DB5448">
        <w:t>, 1 kuchyně</w:t>
      </w:r>
      <w:r w:rsidR="00B52F87">
        <w:t xml:space="preserve"> </w:t>
      </w:r>
      <w:r w:rsidR="00F07F16" w:rsidRPr="00011316">
        <w:t xml:space="preserve"> </w:t>
      </w:r>
      <w:r w:rsidR="0064662D" w:rsidRPr="00011316">
        <w:t>s</w:t>
      </w:r>
      <w:r w:rsidR="00B66353" w:rsidRPr="00011316">
        <w:t xml:space="preserve"> </w:t>
      </w:r>
      <w:r w:rsidR="00470222" w:rsidRPr="00011316">
        <w:t>příslušenství</w:t>
      </w:r>
      <w:r w:rsidR="009620AD" w:rsidRPr="00011316">
        <w:t>m</w:t>
      </w:r>
      <w:r w:rsidR="00470222" w:rsidRPr="00011316">
        <w:t>.</w:t>
      </w:r>
      <w:r w:rsidR="00973595" w:rsidRPr="00011316">
        <w:t xml:space="preserve"> </w:t>
      </w:r>
    </w:p>
    <w:p w:rsidR="004E3F5F" w:rsidRPr="00011316" w:rsidRDefault="004E3F5F" w:rsidP="001F38E9">
      <w:pPr>
        <w:jc w:val="both"/>
      </w:pPr>
    </w:p>
    <w:p w:rsidR="004E3F5F" w:rsidRPr="00011316" w:rsidRDefault="00457B75">
      <w:pPr>
        <w:ind w:left="4248"/>
      </w:pPr>
      <w:r w:rsidRPr="00011316">
        <w:rPr>
          <w:b/>
        </w:rPr>
        <w:t xml:space="preserve">  II.</w:t>
      </w:r>
    </w:p>
    <w:p w:rsidR="004E3F5F" w:rsidRPr="00011316" w:rsidRDefault="004E3F5F"/>
    <w:p w:rsidR="00290D0D" w:rsidRPr="00D76CB4" w:rsidRDefault="004E3F5F" w:rsidP="00753945">
      <w:pPr>
        <w:jc w:val="both"/>
        <w:rPr>
          <w:b/>
        </w:rPr>
      </w:pPr>
      <w:r w:rsidRPr="00011316">
        <w:t xml:space="preserve">1. </w:t>
      </w:r>
      <w:r w:rsidR="008D0447" w:rsidRPr="00011316">
        <w:t xml:space="preserve">Pronajímatel a nájemce </w:t>
      </w:r>
      <w:r w:rsidRPr="00011316">
        <w:t>se dohodl</w:t>
      </w:r>
      <w:r w:rsidR="008D0447" w:rsidRPr="00011316">
        <w:t>i</w:t>
      </w:r>
      <w:r w:rsidRPr="00011316">
        <w:t xml:space="preserve"> na skončení nájmu výše uvedeného bytu ke dni </w:t>
      </w:r>
      <w:r w:rsidR="00B942A8">
        <w:rPr>
          <w:b/>
        </w:rPr>
        <w:t>08.04.2026</w:t>
      </w:r>
      <w:r w:rsidR="00011316" w:rsidRPr="00D76CB4">
        <w:rPr>
          <w:b/>
        </w:rPr>
        <w:t>.</w:t>
      </w:r>
    </w:p>
    <w:p w:rsidR="00011316" w:rsidRPr="00011316" w:rsidRDefault="00011316" w:rsidP="00753945">
      <w:pPr>
        <w:jc w:val="both"/>
      </w:pPr>
    </w:p>
    <w:p w:rsidR="00082A39" w:rsidRPr="00B942A8" w:rsidRDefault="004E3F5F" w:rsidP="00B942A8">
      <w:pPr>
        <w:jc w:val="both"/>
      </w:pPr>
      <w:r w:rsidRPr="00011316">
        <w:t>2. Nájemc</w:t>
      </w:r>
      <w:r w:rsidR="000D18C2" w:rsidRPr="00011316">
        <w:t>e</w:t>
      </w:r>
      <w:r w:rsidRPr="00011316">
        <w:t xml:space="preserve"> se zavazuj</w:t>
      </w:r>
      <w:r w:rsidR="000D18C2" w:rsidRPr="00011316">
        <w:t>e</w:t>
      </w:r>
      <w:r w:rsidRPr="00011316">
        <w:t xml:space="preserve"> </w:t>
      </w:r>
      <w:r w:rsidR="00E26027" w:rsidRPr="00011316">
        <w:t xml:space="preserve">protokolárně </w:t>
      </w:r>
      <w:r w:rsidRPr="00011316">
        <w:t xml:space="preserve">předat byt pronajímateli vyklizený nejpozději </w:t>
      </w:r>
      <w:r w:rsidR="00D541CE" w:rsidRPr="00011316">
        <w:t xml:space="preserve">v poslední den trvání </w:t>
      </w:r>
      <w:r w:rsidRPr="00011316">
        <w:t>nájmu, a to ve stavu, v jakém ho převzal, s přihlédnutím k běžnému opotřebení, případně s odborně provedenými, a tam, kde to vyžaduje příslušný právní předpis, i zkolaudovanými úpravami, k jejichž provedení měl prokazatelný souhlas pronajímatele.</w:t>
      </w:r>
      <w:r w:rsidR="00457B75" w:rsidRPr="00011316">
        <w:t xml:space="preserve"> Nájemce </w:t>
      </w:r>
      <w:r w:rsidR="008D0447" w:rsidRPr="00011316">
        <w:t xml:space="preserve">ke dni předání bytu </w:t>
      </w:r>
      <w:r w:rsidR="00457B75" w:rsidRPr="00011316">
        <w:t xml:space="preserve">odstraní změny, které v bytě provedl bez souhlasu pronajímatele. </w:t>
      </w:r>
      <w:r w:rsidRPr="00011316">
        <w:t xml:space="preserve"> Drobné opravy a náklady spojené s užíváním bytu, jejichž potřeba vznikla do doby skončení nájmu</w:t>
      </w:r>
      <w:r w:rsidR="00E26027" w:rsidRPr="00011316">
        <w:t xml:space="preserve">, </w:t>
      </w:r>
      <w:r w:rsidR="00D541CE" w:rsidRPr="00011316">
        <w:t>včetně</w:t>
      </w:r>
      <w:r w:rsidR="00E26027" w:rsidRPr="00011316">
        <w:t xml:space="preserve"> vymalování bytu základním nátěrem,</w:t>
      </w:r>
      <w:r w:rsidRPr="00011316">
        <w:t xml:space="preserve"> zajistí nájemc</w:t>
      </w:r>
      <w:r w:rsidR="000D18C2" w:rsidRPr="00011316">
        <w:t>e</w:t>
      </w:r>
      <w:r w:rsidRPr="00011316">
        <w:t xml:space="preserve"> nejpozději do doby předání bytu. Pokud tak nájemc</w:t>
      </w:r>
      <w:r w:rsidR="000D18C2" w:rsidRPr="00011316">
        <w:t>e</w:t>
      </w:r>
      <w:r w:rsidRPr="00011316">
        <w:t xml:space="preserve"> neučiní, provede pronajímatel potřebné opravy a běžnou údržbu na náklad nájemc</w:t>
      </w:r>
      <w:r w:rsidR="000D18C2" w:rsidRPr="00011316">
        <w:t>e</w:t>
      </w:r>
      <w:r w:rsidR="00D541CE" w:rsidRPr="00011316">
        <w:t xml:space="preserve">, s čímž nájemce výslovně souhlasí. </w:t>
      </w:r>
    </w:p>
    <w:p w:rsidR="00457B75" w:rsidRPr="00011316" w:rsidRDefault="008D0447" w:rsidP="008D0447">
      <w:pPr>
        <w:ind w:left="3540" w:firstLine="708"/>
        <w:rPr>
          <w:b/>
        </w:rPr>
      </w:pPr>
      <w:r w:rsidRPr="00011316">
        <w:rPr>
          <w:b/>
        </w:rPr>
        <w:lastRenderedPageBreak/>
        <w:t>III.</w:t>
      </w:r>
    </w:p>
    <w:p w:rsidR="00D541CE" w:rsidRPr="00011316" w:rsidRDefault="00D541CE">
      <w:pPr>
        <w:ind w:left="3540" w:firstLine="708"/>
        <w:rPr>
          <w:b/>
        </w:rPr>
      </w:pPr>
    </w:p>
    <w:p w:rsidR="004E3F5F" w:rsidRPr="00011316" w:rsidRDefault="004E3F5F"/>
    <w:p w:rsidR="004E3F5F" w:rsidRPr="00011316" w:rsidRDefault="004E3F5F" w:rsidP="00753945">
      <w:pPr>
        <w:jc w:val="both"/>
      </w:pPr>
      <w:r w:rsidRPr="00011316">
        <w:t xml:space="preserve">1. Tato dohoda nabývá platnosti </w:t>
      </w:r>
      <w:r w:rsidR="008D0447" w:rsidRPr="00011316">
        <w:t xml:space="preserve">jejím </w:t>
      </w:r>
      <w:r w:rsidR="00C835E1" w:rsidRPr="00011316">
        <w:t>u</w:t>
      </w:r>
      <w:r w:rsidR="00C321E5">
        <w:t>zavřen</w:t>
      </w:r>
      <w:r w:rsidR="00D11D12">
        <w:t>ím a účinnosti ke dni uveřejnění této dohody v registru smluv</w:t>
      </w:r>
      <w:r w:rsidR="00D710BA">
        <w:t xml:space="preserve"> </w:t>
      </w:r>
      <w:r w:rsidR="00D710BA" w:rsidRPr="00E0350E">
        <w:rPr>
          <w:szCs w:val="24"/>
        </w:rPr>
        <w:t>dle zákona č. 340/2015 Sb.</w:t>
      </w:r>
      <w:r w:rsidR="008D0447" w:rsidRPr="00011316">
        <w:t xml:space="preserve"> </w:t>
      </w:r>
    </w:p>
    <w:p w:rsidR="00290D0D" w:rsidRPr="00011316" w:rsidRDefault="00290D0D" w:rsidP="00753945">
      <w:pPr>
        <w:jc w:val="both"/>
      </w:pPr>
    </w:p>
    <w:p w:rsidR="004E3F5F" w:rsidRPr="00011316" w:rsidRDefault="004E3F5F" w:rsidP="00753945">
      <w:pPr>
        <w:jc w:val="both"/>
      </w:pPr>
      <w:r w:rsidRPr="00011316">
        <w:t xml:space="preserve">2. Účastníci </w:t>
      </w:r>
      <w:r w:rsidR="008D0447" w:rsidRPr="00011316">
        <w:t xml:space="preserve">této dohody </w:t>
      </w:r>
      <w:r w:rsidRPr="00011316">
        <w:t>prohlašují, že dohodu uzavírají ze své svobodně a vážně projevené vůle, nikoliv v tísni a za nápadně nevýhodných podmínek.</w:t>
      </w:r>
    </w:p>
    <w:p w:rsidR="00290D0D" w:rsidRPr="00011316" w:rsidRDefault="00290D0D" w:rsidP="00753945">
      <w:pPr>
        <w:jc w:val="both"/>
      </w:pPr>
    </w:p>
    <w:p w:rsidR="004E3F5F" w:rsidRDefault="004E3F5F" w:rsidP="00753945">
      <w:pPr>
        <w:jc w:val="both"/>
      </w:pPr>
      <w:r w:rsidRPr="00011316">
        <w:t xml:space="preserve">3. Dohoda je vyhotovena ve </w:t>
      </w:r>
      <w:r w:rsidR="009620AD" w:rsidRPr="00011316">
        <w:t>dvou</w:t>
      </w:r>
      <w:r w:rsidRPr="00011316">
        <w:t xml:space="preserve"> stejnopisech, z  nichž každ</w:t>
      </w:r>
      <w:r w:rsidR="00470222" w:rsidRPr="00011316">
        <w:t>ý z účastníků dohody</w:t>
      </w:r>
      <w:r w:rsidRPr="00011316">
        <w:t xml:space="preserve"> obdrží po jednom. </w:t>
      </w:r>
    </w:p>
    <w:p w:rsidR="00E0350E" w:rsidRDefault="00E0350E" w:rsidP="00753945">
      <w:pPr>
        <w:jc w:val="both"/>
      </w:pPr>
    </w:p>
    <w:p w:rsidR="00E0350E" w:rsidRPr="00E0350E" w:rsidRDefault="00E0350E" w:rsidP="00E0350E">
      <w:pPr>
        <w:jc w:val="both"/>
        <w:rPr>
          <w:b/>
          <w:bCs/>
          <w:i/>
          <w:iCs/>
          <w:szCs w:val="24"/>
        </w:rPr>
      </w:pPr>
      <w:r w:rsidRPr="00E0350E">
        <w:rPr>
          <w:szCs w:val="24"/>
        </w:rPr>
        <w:t xml:space="preserve">4. </w:t>
      </w:r>
      <w:r>
        <w:rPr>
          <w:szCs w:val="24"/>
        </w:rPr>
        <w:t>Tato dohoda</w:t>
      </w:r>
      <w:r w:rsidRPr="00E0350E">
        <w:rPr>
          <w:szCs w:val="24"/>
        </w:rPr>
        <w:t xml:space="preserve"> podléhá uveřejnění v registru smluv dle zákona č. 340/2015 Sb., o zvláštních podmínkách účinnosti některých smluv, uveřejňování těchto smluv a o registru smluv (zákon o registru smluv). Smluvní s</w:t>
      </w:r>
      <w:r>
        <w:rPr>
          <w:szCs w:val="24"/>
        </w:rPr>
        <w:t>trany s uveřejněním této dohody</w:t>
      </w:r>
      <w:r w:rsidRPr="00E0350E">
        <w:rPr>
          <w:szCs w:val="24"/>
        </w:rPr>
        <w:t xml:space="preserve"> v registru smluv s</w:t>
      </w:r>
      <w:r>
        <w:rPr>
          <w:szCs w:val="24"/>
        </w:rPr>
        <w:t>ouhlasí a dohodly se, že dohodu</w:t>
      </w:r>
      <w:r w:rsidRPr="00E0350E">
        <w:rPr>
          <w:szCs w:val="24"/>
        </w:rPr>
        <w:t xml:space="preserve"> v registru smluv uveřejní pronajímatel, a to bez zbytečného </w:t>
      </w:r>
      <w:r w:rsidR="00C321E5">
        <w:rPr>
          <w:szCs w:val="24"/>
        </w:rPr>
        <w:t>odkladu po uzavření této dohody</w:t>
      </w:r>
      <w:r w:rsidRPr="00E0350E">
        <w:rPr>
          <w:szCs w:val="24"/>
        </w:rPr>
        <w:t xml:space="preserve">.  </w:t>
      </w:r>
    </w:p>
    <w:p w:rsidR="00290D0D" w:rsidRPr="00011316" w:rsidRDefault="00290D0D" w:rsidP="00753945">
      <w:pPr>
        <w:jc w:val="both"/>
      </w:pPr>
    </w:p>
    <w:p w:rsidR="004E3F5F" w:rsidRPr="00011316" w:rsidRDefault="00E0350E" w:rsidP="00753945">
      <w:pPr>
        <w:jc w:val="both"/>
      </w:pPr>
      <w:r>
        <w:t>5.</w:t>
      </w:r>
      <w:r w:rsidR="004E3F5F" w:rsidRPr="00011316">
        <w:t xml:space="preserve"> </w:t>
      </w:r>
      <w:r w:rsidR="00D541CE" w:rsidRPr="00011316">
        <w:t>U</w:t>
      </w:r>
      <w:r w:rsidR="004E3F5F" w:rsidRPr="00011316">
        <w:t xml:space="preserve">zavření této dohody </w:t>
      </w:r>
      <w:r w:rsidR="00D541CE" w:rsidRPr="00011316">
        <w:t xml:space="preserve">schválila </w:t>
      </w:r>
      <w:r w:rsidR="004E3F5F" w:rsidRPr="00011316">
        <w:t xml:space="preserve">Rada </w:t>
      </w:r>
      <w:r w:rsidR="00753945" w:rsidRPr="00011316">
        <w:t>m</w:t>
      </w:r>
      <w:r w:rsidR="004E3F5F" w:rsidRPr="00011316">
        <w:t>ěsta Dobrušk</w:t>
      </w:r>
      <w:r w:rsidR="00753945" w:rsidRPr="00011316">
        <w:t>y</w:t>
      </w:r>
      <w:r w:rsidR="004E3F5F" w:rsidRPr="00011316">
        <w:t xml:space="preserve"> na </w:t>
      </w:r>
      <w:r w:rsidR="00753945" w:rsidRPr="00011316">
        <w:t xml:space="preserve">své </w:t>
      </w:r>
      <w:r w:rsidR="00F07F16" w:rsidRPr="00011316">
        <w:t>schůzi</w:t>
      </w:r>
      <w:r w:rsidR="004E3F5F" w:rsidRPr="00011316">
        <w:t xml:space="preserve"> konané dne </w:t>
      </w:r>
      <w:r w:rsidR="00B942A8">
        <w:t>23.03.2026.</w:t>
      </w:r>
    </w:p>
    <w:p w:rsidR="004E3F5F" w:rsidRPr="00011316" w:rsidRDefault="004E3F5F">
      <w:pPr>
        <w:ind w:firstLine="708"/>
      </w:pPr>
    </w:p>
    <w:p w:rsidR="004E3F5F" w:rsidRPr="00011316" w:rsidRDefault="004E3F5F">
      <w:pPr>
        <w:ind w:firstLine="708"/>
      </w:pPr>
    </w:p>
    <w:p w:rsidR="004E3F5F" w:rsidRDefault="004E3F5F">
      <w:r w:rsidRPr="00011316">
        <w:t xml:space="preserve">V Dobrušce dne </w:t>
      </w:r>
      <w:r w:rsidR="00B942A8">
        <w:t>2</w:t>
      </w:r>
      <w:r w:rsidR="00A9705B">
        <w:t>7</w:t>
      </w:r>
      <w:bookmarkStart w:id="0" w:name="_GoBack"/>
      <w:bookmarkEnd w:id="0"/>
      <w:r w:rsidR="00B942A8">
        <w:t>.03.2026</w:t>
      </w:r>
    </w:p>
    <w:p w:rsidR="004E3F5F" w:rsidRDefault="004E3F5F"/>
    <w:p w:rsidR="004E3F5F" w:rsidRDefault="004E3F5F"/>
    <w:p w:rsidR="004E3F5F" w:rsidRDefault="004E3F5F"/>
    <w:p w:rsidR="009E0160" w:rsidRDefault="009E0160"/>
    <w:p w:rsidR="001D197E" w:rsidRDefault="001D197E"/>
    <w:p w:rsidR="004E3F5F" w:rsidRDefault="004E3F5F">
      <w:r>
        <w:t>............................................</w:t>
      </w:r>
      <w:r w:rsidR="007166EE">
        <w:t>...</w:t>
      </w:r>
      <w:r>
        <w:t xml:space="preserve">.              </w:t>
      </w:r>
      <w:r w:rsidR="00D317DF">
        <w:tab/>
      </w:r>
      <w:r w:rsidR="00D317DF">
        <w:tab/>
      </w:r>
      <w:r w:rsidR="002A5E94">
        <w:t>……………</w:t>
      </w:r>
      <w:r w:rsidR="00D317DF">
        <w:t>…..</w:t>
      </w:r>
      <w:r w:rsidR="002A5E94">
        <w:t>…………</w:t>
      </w:r>
      <w:r w:rsidR="00D317DF">
        <w:t>….</w:t>
      </w:r>
      <w:r w:rsidR="002A5E94">
        <w:t>……</w:t>
      </w:r>
      <w:r w:rsidR="005C6A95">
        <w:t>……….</w:t>
      </w:r>
      <w:r>
        <w:t xml:space="preserve">          </w:t>
      </w:r>
    </w:p>
    <w:p w:rsidR="002A5E94" w:rsidRPr="001661F0" w:rsidRDefault="004E3F5F">
      <w:r w:rsidRPr="001661F0">
        <w:t xml:space="preserve">     </w:t>
      </w:r>
      <w:r w:rsidR="002A5E94" w:rsidRPr="001661F0">
        <w:t xml:space="preserve">   </w:t>
      </w:r>
      <w:r w:rsidRPr="001661F0">
        <w:t xml:space="preserve"> </w:t>
      </w:r>
      <w:r w:rsidR="00D317DF">
        <w:t>Miroslav Sixta</w:t>
      </w:r>
      <w:r w:rsidRPr="001661F0">
        <w:t xml:space="preserve"> </w:t>
      </w:r>
      <w:r w:rsidRPr="001661F0">
        <w:tab/>
      </w:r>
      <w:r w:rsidRPr="001661F0">
        <w:tab/>
      </w:r>
      <w:r w:rsidRPr="001661F0">
        <w:tab/>
      </w:r>
      <w:r w:rsidRPr="001661F0">
        <w:tab/>
      </w:r>
      <w:r w:rsidRPr="001661F0">
        <w:tab/>
      </w:r>
      <w:r w:rsidR="005C6A95">
        <w:t xml:space="preserve">       </w:t>
      </w:r>
      <w:r w:rsidR="00D317DF" w:rsidRPr="00D317DF">
        <w:rPr>
          <w:rStyle w:val="tsubjname"/>
          <w:szCs w:val="24"/>
        </w:rPr>
        <w:t>Tělocvičná jednota Sokol Dobruška</w:t>
      </w:r>
      <w:r w:rsidR="006C1AD2" w:rsidRPr="001661F0">
        <w:t xml:space="preserve">               </w:t>
      </w:r>
    </w:p>
    <w:p w:rsidR="006C1AD2" w:rsidRPr="00D317DF" w:rsidRDefault="00D317DF">
      <w:pPr>
        <w:rPr>
          <w:b/>
          <w:szCs w:val="24"/>
        </w:rPr>
      </w:pPr>
      <w:r>
        <w:t xml:space="preserve">          </w:t>
      </w:r>
      <w:r w:rsidR="001661F0" w:rsidRPr="001661F0">
        <w:t>starosta města</w:t>
      </w:r>
      <w:r w:rsidR="001661F0">
        <w:rPr>
          <w:b/>
        </w:rPr>
        <w:tab/>
      </w:r>
      <w:r w:rsidR="001661F0">
        <w:rPr>
          <w:b/>
        </w:rPr>
        <w:tab/>
      </w:r>
      <w:r w:rsidR="001661F0">
        <w:rPr>
          <w:b/>
        </w:rPr>
        <w:tab/>
      </w:r>
      <w:r>
        <w:rPr>
          <w:b/>
        </w:rPr>
        <w:tab/>
        <w:t xml:space="preserve">       </w:t>
      </w:r>
      <w:r w:rsidRPr="00D317DF">
        <w:rPr>
          <w:szCs w:val="24"/>
        </w:rPr>
        <w:t xml:space="preserve">Václav Drašnar, starosta </w:t>
      </w:r>
      <w:r>
        <w:rPr>
          <w:szCs w:val="24"/>
        </w:rPr>
        <w:t xml:space="preserve"> </w:t>
      </w:r>
      <w:r w:rsidRPr="00D317DF">
        <w:rPr>
          <w:szCs w:val="24"/>
        </w:rPr>
        <w:t>Jiří Bednář, jednatel</w:t>
      </w:r>
    </w:p>
    <w:p w:rsidR="002A5E94" w:rsidRDefault="002A5E94">
      <w:pPr>
        <w:rPr>
          <w:b/>
        </w:rPr>
      </w:pPr>
    </w:p>
    <w:p w:rsidR="002A5E94" w:rsidRDefault="002A5E94">
      <w:pPr>
        <w:rPr>
          <w:b/>
        </w:rPr>
      </w:pPr>
    </w:p>
    <w:sectPr w:rsidR="002A5E94" w:rsidSect="009620AD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75" w:rsidRDefault="00FE5875">
      <w:r>
        <w:separator/>
      </w:r>
    </w:p>
  </w:endnote>
  <w:endnote w:type="continuationSeparator" w:id="0">
    <w:p w:rsidR="00FE5875" w:rsidRDefault="00FE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A95" w:rsidRDefault="005C6A95" w:rsidP="009620A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705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75" w:rsidRDefault="00FE5875">
      <w:r>
        <w:separator/>
      </w:r>
    </w:p>
  </w:footnote>
  <w:footnote w:type="continuationSeparator" w:id="0">
    <w:p w:rsidR="00FE5875" w:rsidRDefault="00FE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027"/>
    <w:rsid w:val="00010F85"/>
    <w:rsid w:val="00011316"/>
    <w:rsid w:val="00082A39"/>
    <w:rsid w:val="00086534"/>
    <w:rsid w:val="000C78D2"/>
    <w:rsid w:val="000D18C2"/>
    <w:rsid w:val="001549CC"/>
    <w:rsid w:val="001661F0"/>
    <w:rsid w:val="00170F9E"/>
    <w:rsid w:val="001D197E"/>
    <w:rsid w:val="001F38E9"/>
    <w:rsid w:val="0026225C"/>
    <w:rsid w:val="00290D0D"/>
    <w:rsid w:val="002A5E94"/>
    <w:rsid w:val="002B5C79"/>
    <w:rsid w:val="002C482A"/>
    <w:rsid w:val="002C578B"/>
    <w:rsid w:val="003329E4"/>
    <w:rsid w:val="00381B51"/>
    <w:rsid w:val="00387168"/>
    <w:rsid w:val="003F7312"/>
    <w:rsid w:val="0042617B"/>
    <w:rsid w:val="00436535"/>
    <w:rsid w:val="00446DDE"/>
    <w:rsid w:val="00457B75"/>
    <w:rsid w:val="00470222"/>
    <w:rsid w:val="004D17F1"/>
    <w:rsid w:val="004D70BD"/>
    <w:rsid w:val="004E3F5F"/>
    <w:rsid w:val="00505185"/>
    <w:rsid w:val="005310AE"/>
    <w:rsid w:val="0053275A"/>
    <w:rsid w:val="00532C92"/>
    <w:rsid w:val="005370EA"/>
    <w:rsid w:val="005471B8"/>
    <w:rsid w:val="00567B7B"/>
    <w:rsid w:val="005B4827"/>
    <w:rsid w:val="005C6A95"/>
    <w:rsid w:val="00605CF8"/>
    <w:rsid w:val="0064662D"/>
    <w:rsid w:val="006B29FC"/>
    <w:rsid w:val="006C1AD2"/>
    <w:rsid w:val="006E1650"/>
    <w:rsid w:val="007166EE"/>
    <w:rsid w:val="00753945"/>
    <w:rsid w:val="007722D5"/>
    <w:rsid w:val="00773ABD"/>
    <w:rsid w:val="007A0730"/>
    <w:rsid w:val="007B14B8"/>
    <w:rsid w:val="007B1F93"/>
    <w:rsid w:val="007E20A8"/>
    <w:rsid w:val="00814C0F"/>
    <w:rsid w:val="0083010D"/>
    <w:rsid w:val="008C32D0"/>
    <w:rsid w:val="008D0447"/>
    <w:rsid w:val="008D5B3B"/>
    <w:rsid w:val="008E7EC8"/>
    <w:rsid w:val="009252D6"/>
    <w:rsid w:val="00932582"/>
    <w:rsid w:val="009620AD"/>
    <w:rsid w:val="0096255D"/>
    <w:rsid w:val="00973595"/>
    <w:rsid w:val="009846F3"/>
    <w:rsid w:val="009861DF"/>
    <w:rsid w:val="009955AA"/>
    <w:rsid w:val="009E0160"/>
    <w:rsid w:val="00A72115"/>
    <w:rsid w:val="00A9705B"/>
    <w:rsid w:val="00AB0652"/>
    <w:rsid w:val="00AD2BE4"/>
    <w:rsid w:val="00B05F42"/>
    <w:rsid w:val="00B12F87"/>
    <w:rsid w:val="00B1433A"/>
    <w:rsid w:val="00B52F87"/>
    <w:rsid w:val="00B61733"/>
    <w:rsid w:val="00B66353"/>
    <w:rsid w:val="00B942A8"/>
    <w:rsid w:val="00BF268F"/>
    <w:rsid w:val="00C308BC"/>
    <w:rsid w:val="00C321E5"/>
    <w:rsid w:val="00C70DE5"/>
    <w:rsid w:val="00C728E9"/>
    <w:rsid w:val="00C835E1"/>
    <w:rsid w:val="00CE0B4C"/>
    <w:rsid w:val="00D11D12"/>
    <w:rsid w:val="00D317DF"/>
    <w:rsid w:val="00D52B3E"/>
    <w:rsid w:val="00D541CE"/>
    <w:rsid w:val="00D61871"/>
    <w:rsid w:val="00D710BA"/>
    <w:rsid w:val="00D76CB4"/>
    <w:rsid w:val="00DA0C8A"/>
    <w:rsid w:val="00DA7F5F"/>
    <w:rsid w:val="00DB5448"/>
    <w:rsid w:val="00DE2F6A"/>
    <w:rsid w:val="00E02A82"/>
    <w:rsid w:val="00E0350E"/>
    <w:rsid w:val="00E057BE"/>
    <w:rsid w:val="00E15DA2"/>
    <w:rsid w:val="00E26027"/>
    <w:rsid w:val="00E90330"/>
    <w:rsid w:val="00ED2160"/>
    <w:rsid w:val="00EE6E71"/>
    <w:rsid w:val="00F07F16"/>
    <w:rsid w:val="00F50097"/>
    <w:rsid w:val="00F668F6"/>
    <w:rsid w:val="00F97CB5"/>
    <w:rsid w:val="00FE0C19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D5BFF"/>
  <w15:chartTrackingRefBased/>
  <w15:docId w15:val="{E61DC603-5E88-4E98-A340-01EF1E67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i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</w:style>
  <w:style w:type="paragraph" w:styleId="Zkladntext">
    <w:name w:val="Body Text"/>
    <w:basedOn w:val="Normln"/>
    <w:rPr>
      <w:sz w:val="32"/>
    </w:rPr>
  </w:style>
  <w:style w:type="paragraph" w:styleId="Zhlav">
    <w:name w:val="header"/>
    <w:basedOn w:val="Normln"/>
    <w:rsid w:val="009620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20A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0AD"/>
  </w:style>
  <w:style w:type="paragraph" w:styleId="Zkladntext2">
    <w:name w:val="Body Text 2"/>
    <w:basedOn w:val="Normln"/>
    <w:rsid w:val="009846F3"/>
    <w:pPr>
      <w:spacing w:after="120" w:line="480" w:lineRule="auto"/>
    </w:pPr>
  </w:style>
  <w:style w:type="character" w:customStyle="1" w:styleId="tsubjname">
    <w:name w:val="tsubjname"/>
    <w:rsid w:val="00B942A8"/>
  </w:style>
  <w:style w:type="paragraph" w:styleId="Textbubliny">
    <w:name w:val="Balloon Text"/>
    <w:basedOn w:val="Normln"/>
    <w:link w:val="TextbublinyChar"/>
    <w:rsid w:val="00A97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97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Dobruška, IČO: 274879, zast</vt:lpstr>
    </vt:vector>
  </TitlesOfParts>
  <Company>Město Dobruška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Dobruška, IČO: 274879, zast</dc:title>
  <dc:subject/>
  <dc:creator>MÚ Dobruška</dc:creator>
  <cp:keywords/>
  <dc:description/>
  <cp:lastModifiedBy>Hůlková Petra</cp:lastModifiedBy>
  <cp:revision>22</cp:revision>
  <cp:lastPrinted>2026-03-27T07:57:00Z</cp:lastPrinted>
  <dcterms:created xsi:type="dcterms:W3CDTF">2026-03-25T14:28:00Z</dcterms:created>
  <dcterms:modified xsi:type="dcterms:W3CDTF">2026-03-27T07:58:00Z</dcterms:modified>
</cp:coreProperties>
</file>