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75C8" w:rsidRDefault="003375C8" w:rsidP="003375C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April</w:t>
      </w:r>
      <w:proofErr w:type="spellEnd"/>
      <w:r>
        <w:rPr>
          <w:rFonts w:eastAsia="Times New Roman"/>
          <w:lang w:eastAsia="cs-CZ"/>
        </w:rPr>
        <w:t xml:space="preserve"> 1, 2026 3:40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85/2026/OTS – Stávající OM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3375C8">
        <w:t>. č. 85/2026</w:t>
      </w:r>
      <w:r>
        <w:t xml:space="preserve">/OTS </w:t>
      </w:r>
      <w:r w:rsidR="001D6987">
        <w:t xml:space="preserve">ze dne </w:t>
      </w:r>
      <w:r w:rsidR="003375C8">
        <w:t>1. 4. 2026 – Nákup materiálu v rámci Stávajících odběrných míst za měsíc březen 2026.</w:t>
      </w:r>
    </w:p>
    <w:p w:rsidR="0082765C" w:rsidRDefault="0082765C" w:rsidP="00E83CF7">
      <w:r>
        <w:t xml:space="preserve">Celková částka činí </w:t>
      </w:r>
      <w:r w:rsidR="003375C8">
        <w:t>342.072,38 vč. DPH.</w:t>
      </w:r>
      <w:bookmarkStart w:id="1" w:name="_GoBack"/>
      <w:bookmarkEnd w:id="1"/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375C8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823BC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2026-04-01T13:44:00Z</cp:lastPrinted>
  <dcterms:created xsi:type="dcterms:W3CDTF">2026-04-01T13:44:00Z</dcterms:created>
  <dcterms:modified xsi:type="dcterms:W3CDTF">2026-04-01T13:44:00Z</dcterms:modified>
</cp:coreProperties>
</file>