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75C8" w:rsidRDefault="003375C8" w:rsidP="003375C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1, 2026 3:40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 xml:space="preserve">. č. </w:t>
      </w:r>
      <w:r w:rsidR="00BF2C01">
        <w:rPr>
          <w:rFonts w:eastAsia="Times New Roman"/>
          <w:lang w:eastAsia="cs-CZ"/>
        </w:rPr>
        <w:t>86</w:t>
      </w:r>
      <w:r>
        <w:rPr>
          <w:rFonts w:eastAsia="Times New Roman"/>
          <w:lang w:eastAsia="cs-CZ"/>
        </w:rPr>
        <w:t>/2026/OTS – Stávající OM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3375C8">
        <w:t>. č. 85/2026</w:t>
      </w:r>
      <w:r>
        <w:t xml:space="preserve">/OTS </w:t>
      </w:r>
      <w:r w:rsidR="001D6987">
        <w:t xml:space="preserve">ze dne </w:t>
      </w:r>
      <w:r w:rsidR="003375C8">
        <w:t>1. 4. 2026 – Nákup materiálu v rámci Stávajících odběrných míst za měsíc březen 2026.</w:t>
      </w:r>
    </w:p>
    <w:p w:rsidR="0082765C" w:rsidRDefault="0082765C" w:rsidP="00E83CF7">
      <w:r>
        <w:t xml:space="preserve">Celková částka činí </w:t>
      </w:r>
      <w:r w:rsidR="00BF2C01">
        <w:t>341.817,12 Kč</w:t>
      </w:r>
      <w:bookmarkStart w:id="1" w:name="_GoBack"/>
      <w:bookmarkEnd w:id="1"/>
      <w:r w:rsidR="003375C8">
        <w:t xml:space="preserve"> vč.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375C8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BF2C01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23BC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2026-04-01T13:45:00Z</cp:lastPrinted>
  <dcterms:created xsi:type="dcterms:W3CDTF">2026-04-01T13:45:00Z</dcterms:created>
  <dcterms:modified xsi:type="dcterms:W3CDTF">2026-04-01T13:45:00Z</dcterms:modified>
</cp:coreProperties>
</file>