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24BC" w14:textId="77777777" w:rsidR="004D337F" w:rsidRDefault="004D337F">
      <w:pPr>
        <w:spacing w:line="1" w:lineRule="exact"/>
      </w:pPr>
    </w:p>
    <w:p w14:paraId="30463EA1" w14:textId="77777777" w:rsidR="004D337F" w:rsidRDefault="00000000">
      <w:pPr>
        <w:pStyle w:val="Nadpis10"/>
        <w:framePr w:w="9456" w:h="13651" w:hRule="exact" w:wrap="none" w:vAnchor="page" w:hAnchor="page" w:x="1382" w:y="1429"/>
        <w:jc w:val="center"/>
        <w:rPr>
          <w:sz w:val="36"/>
          <w:szCs w:val="36"/>
        </w:rPr>
      </w:pPr>
      <w:bookmarkStart w:id="0" w:name="bookmark0"/>
      <w:r>
        <w:rPr>
          <w:rFonts w:ascii="Times New Roman" w:eastAsia="Times New Roman" w:hAnsi="Times New Roman" w:cs="Times New Roman"/>
          <w:b/>
          <w:bCs/>
          <w:sz w:val="36"/>
          <w:szCs w:val="36"/>
        </w:rPr>
        <w:t>Smlouva o poskytování služeb</w:t>
      </w:r>
      <w:bookmarkEnd w:id="0"/>
    </w:p>
    <w:p w14:paraId="11DD6368" w14:textId="77777777" w:rsidR="004D337F" w:rsidRDefault="00000000">
      <w:pPr>
        <w:pStyle w:val="Zkladntext1"/>
        <w:framePr w:w="9456" w:h="13651" w:hRule="exact" w:wrap="none" w:vAnchor="page" w:hAnchor="page" w:x="1382" w:y="1429"/>
        <w:spacing w:after="260"/>
        <w:jc w:val="center"/>
      </w:pPr>
      <w:r>
        <w:rPr>
          <w:b/>
          <w:bCs/>
        </w:rPr>
        <w:t>(Služby péče o stromy v areálu koupaliště Cihelna)</w:t>
      </w:r>
    </w:p>
    <w:p w14:paraId="753B5A1B" w14:textId="77777777" w:rsidR="004D337F" w:rsidRDefault="00000000">
      <w:pPr>
        <w:pStyle w:val="Zkladntext1"/>
        <w:framePr w:w="9456" w:h="13651" w:hRule="exact" w:wrap="none" w:vAnchor="page" w:hAnchor="page" w:x="1382" w:y="1429"/>
        <w:spacing w:after="260" w:line="259" w:lineRule="auto"/>
        <w:jc w:val="center"/>
      </w:pPr>
      <w:r>
        <w:rPr>
          <w:b/>
          <w:bCs/>
        </w:rPr>
        <w:t>číslo smlouvy objednatele: OMI-VZMR-2026-08</w:t>
      </w:r>
      <w:r>
        <w:rPr>
          <w:b/>
          <w:bCs/>
        </w:rPr>
        <w:br/>
        <w:t>číslo smlouvy poskytovatele: 0040132026</w:t>
      </w:r>
    </w:p>
    <w:p w14:paraId="00FCA909" w14:textId="77777777" w:rsidR="004D337F" w:rsidRDefault="00000000">
      <w:pPr>
        <w:pStyle w:val="Zkladntext1"/>
        <w:framePr w:w="9456" w:h="13651" w:hRule="exact" w:wrap="none" w:vAnchor="page" w:hAnchor="page" w:x="1382" w:y="1429"/>
        <w:spacing w:after="260" w:line="259" w:lineRule="auto"/>
        <w:ind w:firstLine="460"/>
      </w:pPr>
      <w:r>
        <w:t>podle § 1746 odst. 2 zákona č. 89/2012 Sb., občanského zákoníku, ve znění pozdějších předpisů</w:t>
      </w:r>
    </w:p>
    <w:p w14:paraId="77ED6F0B" w14:textId="77777777" w:rsidR="004D337F" w:rsidRDefault="00000000">
      <w:pPr>
        <w:pStyle w:val="Zkladntext1"/>
        <w:framePr w:w="9456" w:h="13651" w:hRule="exact" w:wrap="none" w:vAnchor="page" w:hAnchor="page" w:x="1382" w:y="1429"/>
        <w:spacing w:after="260" w:line="259" w:lineRule="auto"/>
      </w:pPr>
      <w:r>
        <w:t>Smluvní strany:</w:t>
      </w:r>
    </w:p>
    <w:p w14:paraId="6ACA02B7" w14:textId="77777777" w:rsidR="004D337F" w:rsidRDefault="00000000">
      <w:pPr>
        <w:pStyle w:val="Zkladntext1"/>
        <w:framePr w:w="9456" w:h="13651" w:hRule="exact" w:wrap="none" w:vAnchor="page" w:hAnchor="page" w:x="1382" w:y="1429"/>
        <w:ind w:left="2140"/>
      </w:pPr>
      <w:r>
        <w:rPr>
          <w:b/>
          <w:bCs/>
        </w:rPr>
        <w:t>statutární město Pardubice</w:t>
      </w:r>
    </w:p>
    <w:p w14:paraId="62D70650" w14:textId="2B1C4E83" w:rsidR="004D337F" w:rsidRDefault="00000000">
      <w:pPr>
        <w:pStyle w:val="Zkladntext1"/>
        <w:framePr w:w="9456" w:h="13651" w:hRule="exact" w:wrap="none" w:vAnchor="page" w:hAnchor="page" w:x="1382" w:y="1429"/>
        <w:tabs>
          <w:tab w:val="left" w:pos="2090"/>
        </w:tabs>
        <w:spacing w:line="259" w:lineRule="auto"/>
      </w:pPr>
      <w:r>
        <w:t>Sídlo:</w:t>
      </w:r>
      <w:r>
        <w:tab/>
        <w:t>Pe</w:t>
      </w:r>
      <w:r w:rsidR="00F12260">
        <w:t>rn</w:t>
      </w:r>
      <w:r>
        <w:t>štýnské náměstí 1, Staré Město, 530 21 Pardubice</w:t>
      </w:r>
    </w:p>
    <w:p w14:paraId="6E1A1130" w14:textId="77777777" w:rsidR="004D337F" w:rsidRDefault="00000000">
      <w:pPr>
        <w:pStyle w:val="Zkladntext1"/>
        <w:framePr w:w="9456" w:h="13651" w:hRule="exact" w:wrap="none" w:vAnchor="page" w:hAnchor="page" w:x="1382" w:y="1429"/>
        <w:tabs>
          <w:tab w:val="left" w:pos="2090"/>
        </w:tabs>
        <w:spacing w:line="259" w:lineRule="auto"/>
      </w:pPr>
      <w:r>
        <w:t>IČO:</w:t>
      </w:r>
      <w:r>
        <w:tab/>
        <w:t>00274046</w:t>
      </w:r>
    </w:p>
    <w:p w14:paraId="79124E61" w14:textId="77777777" w:rsidR="004D337F" w:rsidRDefault="00000000">
      <w:pPr>
        <w:pStyle w:val="Zkladntext1"/>
        <w:framePr w:w="9456" w:h="13651" w:hRule="exact" w:wrap="none" w:vAnchor="page" w:hAnchor="page" w:x="1382" w:y="1429"/>
        <w:tabs>
          <w:tab w:val="left" w:pos="2090"/>
        </w:tabs>
        <w:spacing w:line="259" w:lineRule="auto"/>
      </w:pPr>
      <w:r>
        <w:t>DIČ:</w:t>
      </w:r>
      <w:r>
        <w:tab/>
        <w:t>CZ274046</w:t>
      </w:r>
    </w:p>
    <w:p w14:paraId="4E55C777" w14:textId="77777777" w:rsidR="004D337F" w:rsidRDefault="00000000">
      <w:pPr>
        <w:pStyle w:val="Zkladntext1"/>
        <w:framePr w:w="9456" w:h="13651" w:hRule="exact" w:wrap="none" w:vAnchor="page" w:hAnchor="page" w:x="1382" w:y="1429"/>
        <w:tabs>
          <w:tab w:val="left" w:pos="2090"/>
        </w:tabs>
        <w:spacing w:line="259" w:lineRule="auto"/>
      </w:pPr>
      <w:r>
        <w:t>Bankovní spojení:</w:t>
      </w:r>
      <w:r>
        <w:tab/>
        <w:t>Komerční banka, a.s.</w:t>
      </w:r>
    </w:p>
    <w:p w14:paraId="4BD1ED2E" w14:textId="77777777" w:rsidR="004D337F" w:rsidRDefault="00000000">
      <w:pPr>
        <w:pStyle w:val="Zkladntext1"/>
        <w:framePr w:w="9456" w:h="13651" w:hRule="exact" w:wrap="none" w:vAnchor="page" w:hAnchor="page" w:x="1382" w:y="1429"/>
        <w:spacing w:line="259" w:lineRule="auto"/>
      </w:pPr>
      <w:r>
        <w:t>Číslo účtu:</w:t>
      </w:r>
    </w:p>
    <w:p w14:paraId="4F84EC74" w14:textId="77777777" w:rsidR="004D337F" w:rsidRDefault="00000000">
      <w:pPr>
        <w:pStyle w:val="Zkladntext1"/>
        <w:framePr w:w="9456" w:h="13651" w:hRule="exact" w:wrap="none" w:vAnchor="page" w:hAnchor="page" w:x="1382" w:y="1429"/>
        <w:spacing w:line="259" w:lineRule="auto"/>
      </w:pPr>
      <w:r>
        <w:t>Zastoupeno ve věcech smluvních:</w:t>
      </w:r>
    </w:p>
    <w:p w14:paraId="397009D0" w14:textId="77777777" w:rsidR="004D337F" w:rsidRDefault="00000000">
      <w:pPr>
        <w:pStyle w:val="Zkladntext1"/>
        <w:framePr w:w="9456" w:h="13651" w:hRule="exact" w:wrap="none" w:vAnchor="page" w:hAnchor="page" w:x="1382" w:y="1429"/>
        <w:spacing w:line="259" w:lineRule="auto"/>
      </w:pPr>
      <w:r>
        <w:t xml:space="preserve">Bc. Janem </w:t>
      </w:r>
      <w:proofErr w:type="spellStart"/>
      <w:r>
        <w:t>Nadrchalem</w:t>
      </w:r>
      <w:proofErr w:type="spellEnd"/>
      <w:r>
        <w:t>, primátorem města Pardubic</w:t>
      </w:r>
    </w:p>
    <w:p w14:paraId="1A354B14" w14:textId="77777777" w:rsidR="004D337F" w:rsidRDefault="00000000">
      <w:pPr>
        <w:pStyle w:val="Zkladntext1"/>
        <w:framePr w:w="9456" w:h="13651" w:hRule="exact" w:wrap="none" w:vAnchor="page" w:hAnchor="page" w:x="1382" w:y="1429"/>
        <w:spacing w:line="259" w:lineRule="auto"/>
      </w:pPr>
      <w:r>
        <w:t>Zastoupeno ve věcech technických:</w:t>
      </w:r>
    </w:p>
    <w:p w14:paraId="098E01EE" w14:textId="77777777" w:rsidR="004D337F" w:rsidRDefault="00000000">
      <w:pPr>
        <w:pStyle w:val="Zkladntext1"/>
        <w:framePr w:w="9456" w:h="13651" w:hRule="exact" w:wrap="none" w:vAnchor="page" w:hAnchor="page" w:x="1382" w:y="1429"/>
        <w:spacing w:line="259" w:lineRule="auto"/>
      </w:pPr>
      <w:r>
        <w:t xml:space="preserve">Ing. Kateřinou </w:t>
      </w:r>
      <w:proofErr w:type="spellStart"/>
      <w:r>
        <w:t>Skladanovou</w:t>
      </w:r>
      <w:proofErr w:type="spellEnd"/>
      <w:r>
        <w:t xml:space="preserve">, vedoucí odboru majetku a investic </w:t>
      </w:r>
      <w:proofErr w:type="spellStart"/>
      <w:r>
        <w:t>MmP</w:t>
      </w:r>
      <w:proofErr w:type="spellEnd"/>
    </w:p>
    <w:p w14:paraId="27ECBBC3" w14:textId="0907837B" w:rsidR="004D337F" w:rsidRDefault="00000000">
      <w:pPr>
        <w:pStyle w:val="Zkladntext1"/>
        <w:framePr w:w="9456" w:h="13651" w:hRule="exact" w:wrap="none" w:vAnchor="page" w:hAnchor="page" w:x="1382" w:y="1429"/>
        <w:spacing w:line="259" w:lineRule="auto"/>
      </w:pPr>
      <w:r>
        <w:t xml:space="preserve">tel.: 466 859 148, e-mail: </w:t>
      </w:r>
      <w:proofErr w:type="spellStart"/>
      <w:proofErr w:type="gramStart"/>
      <w:r>
        <w:rPr>
          <w:color w:val="0563C1"/>
          <w:u w:val="single"/>
        </w:rPr>
        <w:t>katerina.skl</w:t>
      </w:r>
      <w:r w:rsidR="00F12260">
        <w:rPr>
          <w:color w:val="0563C1"/>
          <w:u w:val="single"/>
        </w:rPr>
        <w:t>a</w:t>
      </w:r>
      <w:r>
        <w:rPr>
          <w:color w:val="0563C1"/>
          <w:u w:val="single"/>
        </w:rPr>
        <w:t>d</w:t>
      </w:r>
      <w:r w:rsidR="00F12260">
        <w:rPr>
          <w:color w:val="0563C1"/>
          <w:u w:val="single"/>
        </w:rPr>
        <w:t>a</w:t>
      </w:r>
      <w:r>
        <w:rPr>
          <w:color w:val="0563C1"/>
          <w:u w:val="single"/>
        </w:rPr>
        <w:t>nova</w:t>
      </w:r>
      <w:proofErr w:type="gramEnd"/>
      <w:r>
        <w:rPr>
          <w:color w:val="0563C1"/>
          <w:u w:val="single"/>
        </w:rPr>
        <w:t>@mmp,cz</w:t>
      </w:r>
      <w:proofErr w:type="spellEnd"/>
    </w:p>
    <w:p w14:paraId="3FEBF970" w14:textId="77777777" w:rsidR="004D337F" w:rsidRDefault="00000000">
      <w:pPr>
        <w:pStyle w:val="Zkladntext1"/>
        <w:framePr w:w="9456" w:h="13651" w:hRule="exact" w:wrap="none" w:vAnchor="page" w:hAnchor="page" w:x="1382" w:y="1429"/>
        <w:spacing w:line="259" w:lineRule="auto"/>
        <w:jc w:val="center"/>
      </w:pPr>
      <w:r>
        <w:t xml:space="preserve">technikem </w:t>
      </w:r>
      <w:r>
        <w:rPr>
          <w:lang w:val="en-US" w:eastAsia="en-US" w:bidi="en-US"/>
        </w:rPr>
        <w:t xml:space="preserve">odd. </w:t>
      </w:r>
      <w:r>
        <w:t xml:space="preserve">investic a technické správy odboru majetku a investic </w:t>
      </w:r>
      <w:proofErr w:type="spellStart"/>
      <w:r>
        <w:t>MmP</w:t>
      </w:r>
      <w:proofErr w:type="spellEnd"/>
    </w:p>
    <w:p w14:paraId="5ACD101B" w14:textId="77777777" w:rsidR="004D337F" w:rsidRDefault="00000000">
      <w:pPr>
        <w:pStyle w:val="Zkladntext1"/>
        <w:framePr w:w="9456" w:h="13651" w:hRule="exact" w:wrap="none" w:vAnchor="page" w:hAnchor="page" w:x="1382" w:y="1429"/>
        <w:spacing w:line="259" w:lineRule="auto"/>
      </w:pPr>
      <w:r>
        <w:t>tel: 737 628 082, e-mail:</w:t>
      </w:r>
    </w:p>
    <w:p w14:paraId="07EFD486" w14:textId="77777777" w:rsidR="004D337F" w:rsidRDefault="00000000">
      <w:pPr>
        <w:pStyle w:val="Zkladntext1"/>
        <w:framePr w:w="9456" w:h="13651" w:hRule="exact" w:wrap="none" w:vAnchor="page" w:hAnchor="page" w:x="1382" w:y="1429"/>
        <w:spacing w:after="260" w:line="259" w:lineRule="auto"/>
      </w:pPr>
      <w:r>
        <w:t>(dále též „objednatel")</w:t>
      </w:r>
    </w:p>
    <w:p w14:paraId="16B8BDB2" w14:textId="77777777" w:rsidR="004D337F" w:rsidRDefault="00000000">
      <w:pPr>
        <w:pStyle w:val="Zkladntext1"/>
        <w:framePr w:w="9456" w:h="13651" w:hRule="exact" w:wrap="none" w:vAnchor="page" w:hAnchor="page" w:x="1382" w:y="1429"/>
        <w:spacing w:after="260" w:line="259" w:lineRule="auto"/>
      </w:pPr>
      <w:r>
        <w:t>a</w:t>
      </w:r>
    </w:p>
    <w:p w14:paraId="4852252A" w14:textId="77777777" w:rsidR="004D337F" w:rsidRDefault="00000000">
      <w:pPr>
        <w:pStyle w:val="Zkladntext1"/>
        <w:framePr w:w="9456" w:h="13651" w:hRule="exact" w:wrap="none" w:vAnchor="page" w:hAnchor="page" w:x="1382" w:y="1429"/>
        <w:tabs>
          <w:tab w:val="left" w:pos="2090"/>
        </w:tabs>
      </w:pPr>
      <w:r>
        <w:t>Obchodní firma:</w:t>
      </w:r>
      <w:r>
        <w:tab/>
      </w:r>
      <w:r>
        <w:rPr>
          <w:b/>
          <w:bCs/>
        </w:rPr>
        <w:t>Služby města Pardubic a.s.</w:t>
      </w:r>
    </w:p>
    <w:p w14:paraId="12688B63" w14:textId="77777777" w:rsidR="004D337F" w:rsidRDefault="00000000">
      <w:pPr>
        <w:pStyle w:val="Zkladntext1"/>
        <w:framePr w:w="9456" w:h="13651" w:hRule="exact" w:wrap="none" w:vAnchor="page" w:hAnchor="page" w:x="1382" w:y="1429"/>
        <w:tabs>
          <w:tab w:val="left" w:pos="2090"/>
        </w:tabs>
        <w:spacing w:line="259" w:lineRule="auto"/>
      </w:pPr>
      <w:r>
        <w:t>Sídlo:</w:t>
      </w:r>
      <w:r>
        <w:tab/>
        <w:t>Hůrka 1803, Bílé Předměstí, 530 12 Pardubice</w:t>
      </w:r>
    </w:p>
    <w:p w14:paraId="4FB8013F" w14:textId="77777777" w:rsidR="004D337F" w:rsidRDefault="00000000">
      <w:pPr>
        <w:pStyle w:val="Zkladntext1"/>
        <w:framePr w:w="9456" w:h="13651" w:hRule="exact" w:wrap="none" w:vAnchor="page" w:hAnchor="page" w:x="1382" w:y="1429"/>
        <w:tabs>
          <w:tab w:val="left" w:pos="2090"/>
        </w:tabs>
        <w:spacing w:line="259" w:lineRule="auto"/>
      </w:pPr>
      <w:r>
        <w:t>IČO:</w:t>
      </w:r>
      <w:r>
        <w:tab/>
        <w:t>25262572</w:t>
      </w:r>
    </w:p>
    <w:p w14:paraId="6114B523" w14:textId="77777777" w:rsidR="004D337F" w:rsidRDefault="00000000">
      <w:pPr>
        <w:pStyle w:val="Zkladntext1"/>
        <w:framePr w:w="9456" w:h="13651" w:hRule="exact" w:wrap="none" w:vAnchor="page" w:hAnchor="page" w:x="1382" w:y="1429"/>
        <w:tabs>
          <w:tab w:val="left" w:pos="2090"/>
        </w:tabs>
        <w:spacing w:line="259" w:lineRule="auto"/>
      </w:pPr>
      <w:r>
        <w:t>DIČ:</w:t>
      </w:r>
      <w:r>
        <w:tab/>
        <w:t>CZ25262572</w:t>
      </w:r>
    </w:p>
    <w:p w14:paraId="7275E517" w14:textId="77777777" w:rsidR="004D337F" w:rsidRDefault="00000000">
      <w:pPr>
        <w:pStyle w:val="Zkladntext1"/>
        <w:framePr w:w="9456" w:h="13651" w:hRule="exact" w:wrap="none" w:vAnchor="page" w:hAnchor="page" w:x="1382" w:y="1429"/>
        <w:tabs>
          <w:tab w:val="left" w:pos="2090"/>
        </w:tabs>
        <w:spacing w:line="259" w:lineRule="auto"/>
      </w:pPr>
      <w:r>
        <w:t>Bankovní spojení:</w:t>
      </w:r>
      <w:r>
        <w:tab/>
      </w:r>
      <w:r>
        <w:rPr>
          <w:lang w:val="en-US" w:eastAsia="en-US" w:bidi="en-US"/>
        </w:rPr>
        <w:t xml:space="preserve">Raiffeisenbank </w:t>
      </w:r>
      <w:r>
        <w:t>a.s.</w:t>
      </w:r>
    </w:p>
    <w:p w14:paraId="2FE29A58" w14:textId="77777777" w:rsidR="004D337F" w:rsidRDefault="00000000">
      <w:pPr>
        <w:pStyle w:val="Zkladntext1"/>
        <w:framePr w:w="9456" w:h="13651" w:hRule="exact" w:wrap="none" w:vAnchor="page" w:hAnchor="page" w:x="1382" w:y="1429"/>
        <w:spacing w:line="259" w:lineRule="auto"/>
      </w:pPr>
      <w:r>
        <w:t>Číslo účtu:</w:t>
      </w:r>
    </w:p>
    <w:p w14:paraId="2347E688" w14:textId="77777777" w:rsidR="004D337F" w:rsidRDefault="00000000">
      <w:pPr>
        <w:pStyle w:val="Zkladntext1"/>
        <w:framePr w:w="9456" w:h="13651" w:hRule="exact" w:wrap="none" w:vAnchor="page" w:hAnchor="page" w:x="1382" w:y="1429"/>
        <w:spacing w:line="259" w:lineRule="auto"/>
      </w:pPr>
      <w:r>
        <w:t>Zapsaná v obchodním rejstříku vedeném u Krajského soudu v Hradci Králové, oddíl B, vložka 1527 Zastoupená ve věcech smluvních:</w:t>
      </w:r>
    </w:p>
    <w:p w14:paraId="1863AA9A" w14:textId="77777777" w:rsidR="004D337F" w:rsidRDefault="00000000">
      <w:pPr>
        <w:pStyle w:val="Zkladntext1"/>
        <w:framePr w:w="9456" w:h="13651" w:hRule="exact" w:wrap="none" w:vAnchor="page" w:hAnchor="page" w:x="1382" w:y="1429"/>
        <w:spacing w:line="259" w:lineRule="auto"/>
      </w:pPr>
      <w:r>
        <w:t>Mgr. Klárou Sýkorovou, místopředsedkyní představenstva</w:t>
      </w:r>
    </w:p>
    <w:p w14:paraId="42949C74" w14:textId="77777777" w:rsidR="004D337F" w:rsidRDefault="00000000">
      <w:pPr>
        <w:pStyle w:val="Zkladntext1"/>
        <w:framePr w:w="9456" w:h="13651" w:hRule="exact" w:wrap="none" w:vAnchor="page" w:hAnchor="page" w:x="1382" w:y="1429"/>
        <w:spacing w:line="259" w:lineRule="auto"/>
      </w:pPr>
      <w:r>
        <w:t>Zastoupená ve věcech plnění smlouvy:</w:t>
      </w:r>
    </w:p>
    <w:p w14:paraId="5A42E50E" w14:textId="77777777" w:rsidR="004D337F" w:rsidRDefault="00000000">
      <w:pPr>
        <w:pStyle w:val="Zkladntext1"/>
        <w:framePr w:w="9456" w:h="13651" w:hRule="exact" w:wrap="none" w:vAnchor="page" w:hAnchor="page" w:x="1382" w:y="1429"/>
        <w:spacing w:line="259" w:lineRule="auto"/>
        <w:ind w:left="2380"/>
      </w:pPr>
      <w:r>
        <w:t xml:space="preserve">vedoucím divize </w:t>
      </w:r>
      <w:proofErr w:type="spellStart"/>
      <w:r>
        <w:t>Agroservis</w:t>
      </w:r>
      <w:proofErr w:type="spellEnd"/>
    </w:p>
    <w:p w14:paraId="535A3EE6" w14:textId="77777777" w:rsidR="004D337F" w:rsidRDefault="00000000">
      <w:pPr>
        <w:pStyle w:val="Zkladntext1"/>
        <w:framePr w:w="9456" w:h="13651" w:hRule="exact" w:wrap="none" w:vAnchor="page" w:hAnchor="page" w:x="1382" w:y="1429"/>
        <w:spacing w:line="259" w:lineRule="auto"/>
      </w:pPr>
      <w:r>
        <w:t>e-mail:</w:t>
      </w:r>
    </w:p>
    <w:p w14:paraId="482BDE36" w14:textId="2AC2778E" w:rsidR="004D337F" w:rsidRDefault="00000000">
      <w:pPr>
        <w:pStyle w:val="Zkladntext1"/>
        <w:framePr w:w="9456" w:h="13651" w:hRule="exact" w:wrap="none" w:vAnchor="page" w:hAnchor="page" w:x="1382" w:y="1429"/>
        <w:spacing w:after="260" w:line="259" w:lineRule="auto"/>
      </w:pPr>
      <w:r>
        <w:t xml:space="preserve">(dále též </w:t>
      </w:r>
      <w:r w:rsidR="00F12260">
        <w:t>„</w:t>
      </w:r>
      <w:r>
        <w:t>poskytovatel")</w:t>
      </w:r>
    </w:p>
    <w:p w14:paraId="55F8A398" w14:textId="77777777" w:rsidR="004D337F" w:rsidRDefault="00000000">
      <w:pPr>
        <w:pStyle w:val="Zkladntext1"/>
        <w:framePr w:w="9456" w:h="13651" w:hRule="exact" w:wrap="none" w:vAnchor="page" w:hAnchor="page" w:x="1382" w:y="1429"/>
        <w:spacing w:after="260"/>
      </w:pPr>
      <w:r>
        <w:rPr>
          <w:b/>
          <w:bCs/>
        </w:rPr>
        <w:t>uzavírají níže uvedeného dne, měsíce a roku tuto smlouvu o poskytování služeb.</w:t>
      </w:r>
    </w:p>
    <w:p w14:paraId="3EA8E03A" w14:textId="77777777" w:rsidR="004D337F" w:rsidRDefault="00000000">
      <w:pPr>
        <w:pStyle w:val="Zkladntext1"/>
        <w:framePr w:w="9456" w:h="13651" w:hRule="exact" w:wrap="none" w:vAnchor="page" w:hAnchor="page" w:x="1382" w:y="1429"/>
        <w:numPr>
          <w:ilvl w:val="0"/>
          <w:numId w:val="1"/>
        </w:numPr>
        <w:tabs>
          <w:tab w:val="left" w:pos="325"/>
        </w:tabs>
        <w:jc w:val="center"/>
      </w:pPr>
      <w:r>
        <w:rPr>
          <w:b/>
          <w:bCs/>
        </w:rPr>
        <w:t>Předmět smlouvy</w:t>
      </w:r>
    </w:p>
    <w:p w14:paraId="6FAEDB06" w14:textId="01713B29" w:rsidR="004D337F" w:rsidRDefault="00000000">
      <w:pPr>
        <w:pStyle w:val="Zkladntext1"/>
        <w:framePr w:w="9456" w:h="13651" w:hRule="exact" w:wrap="none" w:vAnchor="page" w:hAnchor="page" w:x="1382" w:y="1429"/>
        <w:numPr>
          <w:ilvl w:val="0"/>
          <w:numId w:val="2"/>
        </w:numPr>
        <w:tabs>
          <w:tab w:val="left" w:pos="258"/>
        </w:tabs>
        <w:ind w:left="360" w:hanging="360"/>
      </w:pPr>
      <w:r>
        <w:t>. Poskytovatel se zavazuje pro objednatele na svůj náklad a na své nebezpečí poskytovat služby, které spočívají v zajištění péče o stromy a údržby zeleně v areálu koupaliště Cihelna nacházejícího se na parcelách</w:t>
      </w:r>
      <w:r w:rsidR="00F12260">
        <w:t xml:space="preserve"> </w:t>
      </w:r>
      <w:proofErr w:type="spellStart"/>
      <w:r>
        <w:t>p.č</w:t>
      </w:r>
      <w:proofErr w:type="spellEnd"/>
      <w:r>
        <w:t xml:space="preserve">. 1613/1, 1616/1, 1616/8,1616/9, 1616/10, 1616/11, 1616/12, 1616/13, 1616/14 a 1616/23 v obci Pardubice, vše v k. </w:t>
      </w:r>
      <w:proofErr w:type="spellStart"/>
      <w:r>
        <w:t>ú.</w:t>
      </w:r>
      <w:proofErr w:type="spellEnd"/>
      <w:r>
        <w:t xml:space="preserve"> Pardubice, zapsaném na LV č. 50001, v katastru nemovitostí vedeném Katastrálním úřadem pro Pardubický kraj, Katastrálním pracovištěm Pardubice, a další související činnosti dále uvedené v této smlouvě (dále též „služby péče o stromy v areálu koupaliště Cihelna").</w:t>
      </w:r>
    </w:p>
    <w:p w14:paraId="221559BC" w14:textId="77777777" w:rsidR="004D337F" w:rsidRDefault="00000000">
      <w:pPr>
        <w:pStyle w:val="Zhlavnebozpat0"/>
        <w:framePr w:wrap="none" w:vAnchor="page" w:hAnchor="page" w:x="5730" w:y="15613"/>
      </w:pPr>
      <w:r>
        <w:t>1. strana</w:t>
      </w:r>
    </w:p>
    <w:p w14:paraId="28205225" w14:textId="77777777" w:rsidR="004D337F" w:rsidRDefault="004D337F">
      <w:pPr>
        <w:spacing w:line="1" w:lineRule="exact"/>
        <w:sectPr w:rsidR="004D337F">
          <w:pgSz w:w="11900" w:h="16840"/>
          <w:pgMar w:top="360" w:right="360" w:bottom="360" w:left="360" w:header="0" w:footer="3" w:gutter="0"/>
          <w:cols w:space="720"/>
          <w:noEndnote/>
          <w:docGrid w:linePitch="360"/>
        </w:sectPr>
      </w:pPr>
    </w:p>
    <w:p w14:paraId="7AFC2EE7" w14:textId="77777777" w:rsidR="004D337F" w:rsidRDefault="004D337F">
      <w:pPr>
        <w:spacing w:line="1" w:lineRule="exact"/>
      </w:pPr>
    </w:p>
    <w:p w14:paraId="37A04F7A" w14:textId="77777777" w:rsidR="004D337F" w:rsidRDefault="00000000">
      <w:pPr>
        <w:pStyle w:val="Zkladntext1"/>
        <w:framePr w:w="9437" w:h="13987" w:hRule="exact" w:wrap="none" w:vAnchor="page" w:hAnchor="page" w:x="1390" w:y="1379"/>
        <w:numPr>
          <w:ilvl w:val="0"/>
          <w:numId w:val="3"/>
        </w:numPr>
        <w:tabs>
          <w:tab w:val="left" w:pos="343"/>
        </w:tabs>
        <w:ind w:left="360" w:hanging="360"/>
        <w:jc w:val="both"/>
      </w:pPr>
      <w:r>
        <w:t>Součástí smlouvy je i zajištění části náhradní výsadby na základě rozhodnutí o povolení kácení dřevin číslo jednací 10107/2025/ÚMOII/OŽPD/</w:t>
      </w:r>
      <w:proofErr w:type="spellStart"/>
      <w:r>
        <w:t>JSch</w:t>
      </w:r>
      <w:proofErr w:type="spellEnd"/>
      <w:r>
        <w:t xml:space="preserve"> ze dne 21 11 2025</w:t>
      </w:r>
    </w:p>
    <w:p w14:paraId="1C15C307" w14:textId="77777777" w:rsidR="004D337F" w:rsidRDefault="00000000">
      <w:pPr>
        <w:pStyle w:val="Zkladntext1"/>
        <w:framePr w:w="9437" w:h="13987" w:hRule="exact" w:wrap="none" w:vAnchor="page" w:hAnchor="page" w:x="1390" w:y="1379"/>
        <w:numPr>
          <w:ilvl w:val="0"/>
          <w:numId w:val="3"/>
        </w:numPr>
        <w:tabs>
          <w:tab w:val="left" w:pos="226"/>
        </w:tabs>
        <w:ind w:left="360" w:hanging="360"/>
        <w:jc w:val="both"/>
      </w:pPr>
      <w:r>
        <w:t>V rámci zajištění služeb údržby v areálu „koupaliště Cihelna“ bude poskytovatel zajišťovat činnosti a služby uvedené v příloze č. 1, která je nedílnou součástí této smlouvy</w:t>
      </w:r>
    </w:p>
    <w:p w14:paraId="09E7B6DE" w14:textId="77777777" w:rsidR="004D337F" w:rsidRDefault="00000000">
      <w:pPr>
        <w:pStyle w:val="Zkladntext1"/>
        <w:framePr w:w="9437" w:h="13987" w:hRule="exact" w:wrap="none" w:vAnchor="page" w:hAnchor="page" w:x="1390" w:y="1379"/>
        <w:numPr>
          <w:ilvl w:val="0"/>
          <w:numId w:val="3"/>
        </w:numPr>
        <w:tabs>
          <w:tab w:val="left" w:pos="343"/>
        </w:tabs>
        <w:ind w:left="360" w:hanging="360"/>
        <w:jc w:val="both"/>
      </w:pPr>
      <w:r>
        <w:t xml:space="preserve">Případné další práce, pokud nezbytnost jejich realizace vyplyne z aktuální potřeby, oznámí poskytovatel objednateli s řádnou cenovou nabídkou Objednatel následně rozhodne, zda tyto práce objedná zvláštní objednávkou dle </w:t>
      </w:r>
      <w:proofErr w:type="spellStart"/>
      <w:r>
        <w:t>čl</w:t>
      </w:r>
      <w:proofErr w:type="spellEnd"/>
      <w:r>
        <w:t xml:space="preserve"> IV této smlouvy</w:t>
      </w:r>
    </w:p>
    <w:p w14:paraId="195F1587" w14:textId="77777777" w:rsidR="004D337F" w:rsidRDefault="00000000">
      <w:pPr>
        <w:pStyle w:val="Zkladntext1"/>
        <w:framePr w:w="9437" w:h="13987" w:hRule="exact" w:wrap="none" w:vAnchor="page" w:hAnchor="page" w:x="1390" w:y="1379"/>
        <w:numPr>
          <w:ilvl w:val="0"/>
          <w:numId w:val="3"/>
        </w:numPr>
        <w:tabs>
          <w:tab w:val="left" w:pos="226"/>
        </w:tabs>
        <w:ind w:left="360" w:hanging="360"/>
        <w:jc w:val="both"/>
      </w:pPr>
      <w:r>
        <w:t>Poskytovatel se zavazuje poskytovat služby v souladu s touto smlouvou</w:t>
      </w:r>
      <w:r>
        <w:rPr>
          <w:rFonts w:ascii="Calibri" w:eastAsia="Calibri" w:hAnsi="Calibri" w:cs="Calibri"/>
        </w:rPr>
        <w:t xml:space="preserve">, </w:t>
      </w:r>
      <w:r>
        <w:t>přičemž se toto prohlášení vztahuje na veškeré osoby, které se budou na poskytování služeb podílet Objednatel se zavazuje za provedené služby zaplatit poskytovateli sjednanou cenu Rozsah skutečně provedených prací bude před fakturací odsouhlasen objednatelem</w:t>
      </w:r>
    </w:p>
    <w:p w14:paraId="6FC99C54" w14:textId="77777777" w:rsidR="004D337F" w:rsidRDefault="00000000">
      <w:pPr>
        <w:pStyle w:val="Zkladntext1"/>
        <w:framePr w:w="9437" w:h="13987" w:hRule="exact" w:wrap="none" w:vAnchor="page" w:hAnchor="page" w:x="1390" w:y="1379"/>
        <w:numPr>
          <w:ilvl w:val="0"/>
          <w:numId w:val="3"/>
        </w:numPr>
        <w:tabs>
          <w:tab w:val="left" w:pos="231"/>
        </w:tabs>
        <w:spacing w:after="240"/>
        <w:ind w:left="360" w:hanging="360"/>
        <w:jc w:val="both"/>
      </w:pPr>
      <w:r>
        <w:t>Objednatel si vyhrazuje právo objednat u poskytovatele služby též nad rámec stanovený touto smlouvou</w:t>
      </w:r>
    </w:p>
    <w:p w14:paraId="247F3CE0" w14:textId="77777777" w:rsidR="004D337F" w:rsidRDefault="00000000">
      <w:pPr>
        <w:pStyle w:val="Nadpis50"/>
        <w:framePr w:w="9437" w:h="13987" w:hRule="exact" w:wrap="none" w:vAnchor="page" w:hAnchor="page" w:x="1390" w:y="1379"/>
        <w:numPr>
          <w:ilvl w:val="0"/>
          <w:numId w:val="4"/>
        </w:numPr>
        <w:tabs>
          <w:tab w:val="left" w:pos="351"/>
        </w:tabs>
      </w:pPr>
      <w:bookmarkStart w:id="1" w:name="bookmark2"/>
      <w:r>
        <w:t>Termín plnění</w:t>
      </w:r>
      <w:bookmarkEnd w:id="1"/>
    </w:p>
    <w:p w14:paraId="404F28AE" w14:textId="77777777" w:rsidR="004D337F" w:rsidRDefault="00000000">
      <w:pPr>
        <w:pStyle w:val="Zkladntext1"/>
        <w:framePr w:w="9437" w:h="13987" w:hRule="exact" w:wrap="none" w:vAnchor="page" w:hAnchor="page" w:x="1390" w:y="1379"/>
        <w:numPr>
          <w:ilvl w:val="0"/>
          <w:numId w:val="5"/>
        </w:numPr>
        <w:tabs>
          <w:tab w:val="left" w:pos="343"/>
        </w:tabs>
        <w:ind w:left="360" w:hanging="360"/>
        <w:jc w:val="both"/>
      </w:pPr>
      <w:r>
        <w:t>Poskytovatel se zavazuje poskytovat služby podle této smlouvy celoročně, a to v termínech uvedených v příloze č. 1, která je nedílnou součástí této smlouvy, s přihlédnutím ke stavu zeleně a aktuálnímu vývoji počasí a agrotechnickým lhůtám jednotlivých operací</w:t>
      </w:r>
    </w:p>
    <w:p w14:paraId="37D863BE" w14:textId="77777777" w:rsidR="004D337F" w:rsidRDefault="00000000">
      <w:pPr>
        <w:pStyle w:val="Zkladntext1"/>
        <w:framePr w:w="9437" w:h="13987" w:hRule="exact" w:wrap="none" w:vAnchor="page" w:hAnchor="page" w:x="1390" w:y="1379"/>
        <w:numPr>
          <w:ilvl w:val="0"/>
          <w:numId w:val="5"/>
        </w:numPr>
        <w:tabs>
          <w:tab w:val="left" w:pos="343"/>
        </w:tabs>
        <w:ind w:left="360" w:hanging="360"/>
        <w:jc w:val="both"/>
      </w:pPr>
      <w:r>
        <w:t>Výsadby stromů budou provedeny dle dostupnosti sortimentu ve školkách ve vhodném agrotechnickém termínu</w:t>
      </w:r>
    </w:p>
    <w:p w14:paraId="03774346" w14:textId="77777777" w:rsidR="004D337F" w:rsidRDefault="00000000">
      <w:pPr>
        <w:pStyle w:val="Zkladntext1"/>
        <w:framePr w:w="9437" w:h="13987" w:hRule="exact" w:wrap="none" w:vAnchor="page" w:hAnchor="page" w:x="1390" w:y="1379"/>
        <w:numPr>
          <w:ilvl w:val="0"/>
          <w:numId w:val="5"/>
        </w:numPr>
        <w:tabs>
          <w:tab w:val="left" w:pos="343"/>
        </w:tabs>
        <w:ind w:left="360" w:hanging="360"/>
        <w:jc w:val="both"/>
      </w:pPr>
      <w:r>
        <w:t>V případě požadavku objednatele na poskytnutí služeb v souvislosti s určitou akcí je objednatel povinen konání akce a požadavky na služby oznámit poskytovateli nejméně čtrnáct dnů přede dnem konání akce, a to formou elektronické zprávy zaslané na e-mail poskytovatele uvedený v záhlaví této smlouvy Případné požadavky na poskytnutí služeb nad rámec této smlouvy budou řešeny podle článku IV., odstavce 3 této smlouvy</w:t>
      </w:r>
    </w:p>
    <w:p w14:paraId="115C8057" w14:textId="77777777" w:rsidR="004D337F" w:rsidRDefault="00000000">
      <w:pPr>
        <w:pStyle w:val="Zkladntext1"/>
        <w:framePr w:w="9437" w:h="13987" w:hRule="exact" w:wrap="none" w:vAnchor="page" w:hAnchor="page" w:x="1390" w:y="1379"/>
        <w:numPr>
          <w:ilvl w:val="0"/>
          <w:numId w:val="5"/>
        </w:numPr>
        <w:tabs>
          <w:tab w:val="left" w:pos="343"/>
        </w:tabs>
        <w:spacing w:after="240"/>
        <w:ind w:left="360" w:hanging="360"/>
        <w:jc w:val="both"/>
      </w:pPr>
      <w:r>
        <w:t>Smluvní strany se dohodly, že při posuzování poskytování služeb z hlediska jejich včasnosti a způsobu plnění budou brány na zřetel vlivy počasí a klimatických podmínek a případné zásahy vyšší moci.</w:t>
      </w:r>
    </w:p>
    <w:p w14:paraId="24B44E04" w14:textId="77777777" w:rsidR="004D337F" w:rsidRDefault="00000000">
      <w:pPr>
        <w:pStyle w:val="Nadpis50"/>
        <w:framePr w:w="9437" w:h="13987" w:hRule="exact" w:wrap="none" w:vAnchor="page" w:hAnchor="page" w:x="1390" w:y="1379"/>
        <w:numPr>
          <w:ilvl w:val="0"/>
          <w:numId w:val="4"/>
        </w:numPr>
        <w:tabs>
          <w:tab w:val="left" w:pos="442"/>
        </w:tabs>
      </w:pPr>
      <w:bookmarkStart w:id="2" w:name="bookmark4"/>
      <w:r>
        <w:t>Cena za služby</w:t>
      </w:r>
      <w:bookmarkEnd w:id="2"/>
    </w:p>
    <w:p w14:paraId="3421C313" w14:textId="77777777" w:rsidR="004D337F" w:rsidRDefault="00000000">
      <w:pPr>
        <w:pStyle w:val="Zkladntext1"/>
        <w:framePr w:w="9437" w:h="13987" w:hRule="exact" w:wrap="none" w:vAnchor="page" w:hAnchor="page" w:x="1390" w:y="1379"/>
        <w:numPr>
          <w:ilvl w:val="0"/>
          <w:numId w:val="6"/>
        </w:numPr>
        <w:tabs>
          <w:tab w:val="left" w:pos="343"/>
        </w:tabs>
        <w:spacing w:after="240"/>
        <w:ind w:left="360" w:hanging="360"/>
        <w:jc w:val="both"/>
      </w:pPr>
      <w:r>
        <w:t>Cena za poskytnutí služeb je nejvýše přípustná, platná po celou dobu jejich poskytování a obsahuje veškeré práce, dodávky, činnosti a náklady související:</w:t>
      </w:r>
    </w:p>
    <w:p w14:paraId="0E457EA8" w14:textId="77777777" w:rsidR="004D337F" w:rsidRDefault="00000000">
      <w:pPr>
        <w:pStyle w:val="Zkladntext1"/>
        <w:framePr w:w="9437" w:h="13987" w:hRule="exact" w:wrap="none" w:vAnchor="page" w:hAnchor="page" w:x="1390" w:y="1379"/>
        <w:tabs>
          <w:tab w:val="left" w:pos="7797"/>
        </w:tabs>
        <w:ind w:firstLine="360"/>
        <w:jc w:val="both"/>
      </w:pPr>
      <w:r>
        <w:t>Celková cena bez DPH</w:t>
      </w:r>
      <w:r>
        <w:tab/>
        <w:t>573 913,20 Kč</w:t>
      </w:r>
    </w:p>
    <w:p w14:paraId="1B18A2D7" w14:textId="77777777" w:rsidR="004D337F" w:rsidRDefault="00000000">
      <w:pPr>
        <w:pStyle w:val="Zkladntext1"/>
        <w:framePr w:w="9437" w:h="13987" w:hRule="exact" w:wrap="none" w:vAnchor="page" w:hAnchor="page" w:x="1390" w:y="1379"/>
        <w:tabs>
          <w:tab w:val="left" w:pos="7797"/>
        </w:tabs>
        <w:ind w:firstLine="360"/>
        <w:jc w:val="both"/>
      </w:pPr>
      <w:r>
        <w:t>DPH 21 %</w:t>
      </w:r>
      <w:r>
        <w:tab/>
        <w:t>120 521,77 Kč</w:t>
      </w:r>
    </w:p>
    <w:p w14:paraId="1B2BC13D" w14:textId="77777777" w:rsidR="004D337F" w:rsidRDefault="00000000">
      <w:pPr>
        <w:pStyle w:val="Zkladntext1"/>
        <w:framePr w:w="9437" w:h="13987" w:hRule="exact" w:wrap="none" w:vAnchor="page" w:hAnchor="page" w:x="1390" w:y="1379"/>
        <w:tabs>
          <w:tab w:val="left" w:pos="7797"/>
        </w:tabs>
        <w:spacing w:after="240"/>
        <w:ind w:firstLine="360"/>
        <w:jc w:val="both"/>
      </w:pPr>
      <w:r>
        <w:t>Celková cena vč. DPH</w:t>
      </w:r>
      <w:r>
        <w:tab/>
      </w:r>
      <w:r>
        <w:rPr>
          <w:u w:val="single"/>
        </w:rPr>
        <w:t>694 434,97 Kč</w:t>
      </w:r>
    </w:p>
    <w:p w14:paraId="78A0FE4C" w14:textId="77777777" w:rsidR="004D337F" w:rsidRDefault="00000000">
      <w:pPr>
        <w:pStyle w:val="Zkladntext1"/>
        <w:framePr w:w="9437" w:h="13987" w:hRule="exact" w:wrap="none" w:vAnchor="page" w:hAnchor="page" w:x="1390" w:y="1379"/>
        <w:spacing w:after="240"/>
        <w:ind w:firstLine="360"/>
        <w:jc w:val="both"/>
      </w:pPr>
      <w:r>
        <w:t>(</w:t>
      </w:r>
      <w:r>
        <w:rPr>
          <w:i/>
          <w:iCs/>
        </w:rPr>
        <w:t>šest set devadesát čtyři tisíce čtyři sta třicet čtyři korun českých a devadesát sedm haléřů</w:t>
      </w:r>
      <w:r>
        <w:t>)</w:t>
      </w:r>
    </w:p>
    <w:p w14:paraId="5348B234" w14:textId="77777777" w:rsidR="004D337F" w:rsidRDefault="00000000">
      <w:pPr>
        <w:pStyle w:val="Zkladntext1"/>
        <w:framePr w:w="9437" w:h="13987" w:hRule="exact" w:wrap="none" w:vAnchor="page" w:hAnchor="page" w:x="1390" w:y="1379"/>
        <w:numPr>
          <w:ilvl w:val="0"/>
          <w:numId w:val="6"/>
        </w:numPr>
        <w:tabs>
          <w:tab w:val="left" w:pos="343"/>
        </w:tabs>
        <w:ind w:left="360" w:hanging="360"/>
        <w:jc w:val="both"/>
      </w:pPr>
      <w:r>
        <w:t>Cena za poskytnutí služeb je dána rozsahem, četností, druhem konkrétně provedených služeb a jednotkových cen uvedených v příloze č. 1 této smlouvy</w:t>
      </w:r>
    </w:p>
    <w:p w14:paraId="26E953D4" w14:textId="77777777" w:rsidR="004D337F" w:rsidRDefault="00000000">
      <w:pPr>
        <w:pStyle w:val="Zkladntext1"/>
        <w:framePr w:w="9437" w:h="13987" w:hRule="exact" w:wrap="none" w:vAnchor="page" w:hAnchor="page" w:x="1390" w:y="1379"/>
        <w:numPr>
          <w:ilvl w:val="0"/>
          <w:numId w:val="6"/>
        </w:numPr>
        <w:tabs>
          <w:tab w:val="left" w:pos="343"/>
        </w:tabs>
        <w:ind w:left="360" w:hanging="360"/>
        <w:jc w:val="both"/>
      </w:pPr>
      <w:r>
        <w:t>Cena za poskytnutí prací, u kterých není uvedena jednotková cena v příloze č. 1, bude určena tak, že na základě písemného soupisu požadovaných prací odsouhlaseného oběma smluvními stranami doplní poskytovatel ceny za tyto služby v aktuální výši. Tyto ceny budou následně odsouhlaseny objednatelem, resp. zástupcem objednatele ve věcech plnění smlouvy, a to před zahájením poskytování těchto služeb.</w:t>
      </w:r>
    </w:p>
    <w:p w14:paraId="6041A4CF" w14:textId="77777777" w:rsidR="004D337F" w:rsidRDefault="00000000">
      <w:pPr>
        <w:pStyle w:val="Zkladntext1"/>
        <w:framePr w:w="9437" w:h="13987" w:hRule="exact" w:wrap="none" w:vAnchor="page" w:hAnchor="page" w:x="1390" w:y="1379"/>
        <w:numPr>
          <w:ilvl w:val="0"/>
          <w:numId w:val="6"/>
        </w:numPr>
        <w:tabs>
          <w:tab w:val="left" w:pos="343"/>
        </w:tabs>
        <w:spacing w:after="240"/>
        <w:ind w:left="360" w:hanging="360"/>
        <w:jc w:val="both"/>
      </w:pPr>
      <w:r>
        <w:t>Dojde-li v důsledku změny právní úpravy, případně změny výkladu právní úpravy, dále v důsledku změny nebo upřesnění požadavků objednatele nebo příslušného orgánu veřejné správy, která bude mít za následek změnu způsobu nebo postupů provádění služby podle této smlouvy, anebo dojde-li ke změně cen nákladů na straně poskytovatele, které budou mít prokazatelný vliv na ceny služeb poskytovaných podle této smlouvy, zavazují se smluvní strany jednat o úpravě ceny za služby a na základě výsledku jednání též uzavřít dohodu o tomu odpovídající změně ceny za služby.</w:t>
      </w:r>
    </w:p>
    <w:p w14:paraId="515C8D43" w14:textId="77777777" w:rsidR="004D337F" w:rsidRDefault="00000000">
      <w:pPr>
        <w:pStyle w:val="Nadpis50"/>
        <w:framePr w:w="9437" w:h="13987" w:hRule="exact" w:wrap="none" w:vAnchor="page" w:hAnchor="page" w:x="1390" w:y="1379"/>
        <w:numPr>
          <w:ilvl w:val="0"/>
          <w:numId w:val="4"/>
        </w:numPr>
        <w:tabs>
          <w:tab w:val="left" w:pos="428"/>
        </w:tabs>
      </w:pPr>
      <w:bookmarkStart w:id="3" w:name="bookmark6"/>
      <w:r>
        <w:t>Platební podmínky</w:t>
      </w:r>
      <w:bookmarkEnd w:id="3"/>
    </w:p>
    <w:p w14:paraId="66A42B0A" w14:textId="77777777" w:rsidR="004D337F" w:rsidRDefault="00000000">
      <w:pPr>
        <w:pStyle w:val="Zkladntext1"/>
        <w:framePr w:w="9437" w:h="13987" w:hRule="exact" w:wrap="none" w:vAnchor="page" w:hAnchor="page" w:x="1390" w:y="1379"/>
        <w:numPr>
          <w:ilvl w:val="0"/>
          <w:numId w:val="7"/>
        </w:numPr>
        <w:tabs>
          <w:tab w:val="left" w:pos="343"/>
        </w:tabs>
        <w:ind w:left="360" w:hanging="360"/>
        <w:jc w:val="both"/>
      </w:pPr>
      <w:r>
        <w:t>Poskytovatel vždy do 10. dne kalendářního měsíce následujícího po běžném měsíci vystaví a doručí objednateli dílčí fakturu za plnění uskutečněná v předešlém měsíci.</w:t>
      </w:r>
    </w:p>
    <w:p w14:paraId="43140775" w14:textId="77777777" w:rsidR="004D337F" w:rsidRDefault="00000000">
      <w:pPr>
        <w:pStyle w:val="Zhlavnebozpat0"/>
        <w:framePr w:wrap="none" w:vAnchor="page" w:hAnchor="page" w:x="5705" w:y="15563"/>
      </w:pPr>
      <w:r>
        <w:t>2 strana</w:t>
      </w:r>
    </w:p>
    <w:p w14:paraId="726EF1C3" w14:textId="77777777" w:rsidR="004D337F" w:rsidRDefault="004D337F">
      <w:pPr>
        <w:spacing w:line="1" w:lineRule="exact"/>
        <w:sectPr w:rsidR="004D337F">
          <w:pgSz w:w="11900" w:h="16840"/>
          <w:pgMar w:top="360" w:right="360" w:bottom="360" w:left="360" w:header="0" w:footer="3" w:gutter="0"/>
          <w:cols w:space="720"/>
          <w:noEndnote/>
          <w:docGrid w:linePitch="360"/>
        </w:sectPr>
      </w:pPr>
    </w:p>
    <w:p w14:paraId="253DB303" w14:textId="77777777" w:rsidR="004D337F" w:rsidRDefault="004D337F">
      <w:pPr>
        <w:spacing w:line="1" w:lineRule="exact"/>
      </w:pPr>
    </w:p>
    <w:p w14:paraId="4B094697" w14:textId="77777777" w:rsidR="004D337F" w:rsidRDefault="00000000">
      <w:pPr>
        <w:pStyle w:val="Zkladntext1"/>
        <w:framePr w:w="9437" w:h="13896" w:hRule="exact" w:wrap="none" w:vAnchor="page" w:hAnchor="page" w:x="1390" w:y="1429"/>
        <w:numPr>
          <w:ilvl w:val="0"/>
          <w:numId w:val="7"/>
        </w:numPr>
        <w:tabs>
          <w:tab w:val="left" w:pos="328"/>
        </w:tabs>
        <w:jc w:val="both"/>
      </w:pPr>
      <w:r>
        <w:t xml:space="preserve">. </w:t>
      </w:r>
      <w:proofErr w:type="gramStart"/>
      <w:r>
        <w:t>Faktury - daňové</w:t>
      </w:r>
      <w:proofErr w:type="gramEnd"/>
      <w:r>
        <w:t xml:space="preserve"> doklady musí obsahovat též tyto náležitosti:</w:t>
      </w:r>
    </w:p>
    <w:p w14:paraId="3DE5FA27" w14:textId="77777777" w:rsidR="004D337F" w:rsidRDefault="00000000">
      <w:pPr>
        <w:pStyle w:val="Zkladntext1"/>
        <w:framePr w:w="9437" w:h="13896" w:hRule="exact" w:wrap="none" w:vAnchor="page" w:hAnchor="page" w:x="1390" w:y="1429"/>
        <w:numPr>
          <w:ilvl w:val="0"/>
          <w:numId w:val="8"/>
        </w:numPr>
        <w:tabs>
          <w:tab w:val="left" w:pos="718"/>
        </w:tabs>
        <w:spacing w:line="228" w:lineRule="auto"/>
        <w:ind w:firstLine="360"/>
        <w:jc w:val="both"/>
      </w:pPr>
      <w:r>
        <w:t>označení faktury a číslo</w:t>
      </w:r>
    </w:p>
    <w:p w14:paraId="3ABA8834" w14:textId="77777777" w:rsidR="004D337F" w:rsidRDefault="00000000">
      <w:pPr>
        <w:pStyle w:val="Zkladntext1"/>
        <w:framePr w:w="9437" w:h="13896" w:hRule="exact" w:wrap="none" w:vAnchor="page" w:hAnchor="page" w:x="1390" w:y="1429"/>
        <w:numPr>
          <w:ilvl w:val="0"/>
          <w:numId w:val="8"/>
        </w:numPr>
        <w:tabs>
          <w:tab w:val="left" w:pos="718"/>
        </w:tabs>
        <w:spacing w:line="228" w:lineRule="auto"/>
        <w:ind w:firstLine="360"/>
        <w:jc w:val="both"/>
      </w:pPr>
      <w:r>
        <w:t>název a sídlo poskytovatele, název a sídlo objednatele</w:t>
      </w:r>
    </w:p>
    <w:p w14:paraId="21080B29" w14:textId="77777777" w:rsidR="004D337F" w:rsidRDefault="00000000">
      <w:pPr>
        <w:pStyle w:val="Zkladntext1"/>
        <w:framePr w:w="9437" w:h="13896" w:hRule="exact" w:wrap="none" w:vAnchor="page" w:hAnchor="page" w:x="1390" w:y="1429"/>
        <w:numPr>
          <w:ilvl w:val="0"/>
          <w:numId w:val="8"/>
        </w:numPr>
        <w:tabs>
          <w:tab w:val="left" w:pos="718"/>
        </w:tabs>
        <w:spacing w:line="228" w:lineRule="auto"/>
        <w:ind w:firstLine="360"/>
        <w:jc w:val="both"/>
      </w:pPr>
      <w:r>
        <w:t>předmět plnění</w:t>
      </w:r>
    </w:p>
    <w:p w14:paraId="4CA0D652" w14:textId="77777777" w:rsidR="004D337F" w:rsidRDefault="00000000">
      <w:pPr>
        <w:pStyle w:val="Zkladntext1"/>
        <w:framePr w:w="9437" w:h="13896" w:hRule="exact" w:wrap="none" w:vAnchor="page" w:hAnchor="page" w:x="1390" w:y="1429"/>
        <w:numPr>
          <w:ilvl w:val="0"/>
          <w:numId w:val="8"/>
        </w:numPr>
        <w:tabs>
          <w:tab w:val="left" w:pos="718"/>
        </w:tabs>
        <w:spacing w:line="228" w:lineRule="auto"/>
        <w:ind w:firstLine="360"/>
        <w:jc w:val="both"/>
      </w:pPr>
      <w:r>
        <w:t>cenu plnění (fakturovanou částku)</w:t>
      </w:r>
    </w:p>
    <w:p w14:paraId="514AEAFE" w14:textId="77777777" w:rsidR="004D337F" w:rsidRDefault="00000000">
      <w:pPr>
        <w:pStyle w:val="Zkladntext1"/>
        <w:framePr w:w="9437" w:h="13896" w:hRule="exact" w:wrap="none" w:vAnchor="page" w:hAnchor="page" w:x="1390" w:y="1429"/>
        <w:numPr>
          <w:ilvl w:val="0"/>
          <w:numId w:val="8"/>
        </w:numPr>
        <w:tabs>
          <w:tab w:val="left" w:pos="718"/>
        </w:tabs>
        <w:spacing w:line="228" w:lineRule="auto"/>
        <w:ind w:firstLine="360"/>
        <w:jc w:val="both"/>
      </w:pPr>
      <w:r>
        <w:t>rozpis poskytnutých služeb</w:t>
      </w:r>
    </w:p>
    <w:p w14:paraId="4225FEFF" w14:textId="77777777" w:rsidR="004D337F" w:rsidRDefault="00000000">
      <w:pPr>
        <w:pStyle w:val="Zkladntext1"/>
        <w:framePr w:w="9437" w:h="13896" w:hRule="exact" w:wrap="none" w:vAnchor="page" w:hAnchor="page" w:x="1390" w:y="1429"/>
        <w:numPr>
          <w:ilvl w:val="0"/>
          <w:numId w:val="8"/>
        </w:numPr>
        <w:tabs>
          <w:tab w:val="left" w:pos="718"/>
        </w:tabs>
        <w:spacing w:line="228" w:lineRule="auto"/>
        <w:ind w:firstLine="360"/>
        <w:jc w:val="both"/>
      </w:pPr>
      <w:r>
        <w:t>označení smlouvy, podle které se provádí fakturace</w:t>
      </w:r>
    </w:p>
    <w:p w14:paraId="46B4459E" w14:textId="77777777" w:rsidR="004D337F" w:rsidRDefault="00000000">
      <w:pPr>
        <w:pStyle w:val="Zkladntext1"/>
        <w:framePr w:w="9437" w:h="13896" w:hRule="exact" w:wrap="none" w:vAnchor="page" w:hAnchor="page" w:x="1390" w:y="1429"/>
        <w:numPr>
          <w:ilvl w:val="0"/>
          <w:numId w:val="7"/>
        </w:numPr>
        <w:tabs>
          <w:tab w:val="left" w:pos="328"/>
          <w:tab w:val="left" w:pos="7517"/>
        </w:tabs>
        <w:ind w:left="360" w:hanging="360"/>
        <w:jc w:val="both"/>
      </w:pPr>
      <w:r>
        <w:t>Případné vícepráce budou provedeny objednatelem na základě objednávky vystavené objednatelem po předchozím projednání a odsouhlasení oběma smluvními stranami. Úhrada těchto prací po jejich odsouhlasení objednatelem bude provedena na základě samostatných</w:t>
      </w:r>
      <w:r>
        <w:tab/>
        <w:t>faktur vystavených</w:t>
      </w:r>
    </w:p>
    <w:p w14:paraId="0CDF9518" w14:textId="77777777" w:rsidR="004D337F" w:rsidRDefault="00000000">
      <w:pPr>
        <w:pStyle w:val="Zkladntext1"/>
        <w:framePr w:w="9437" w:h="13896" w:hRule="exact" w:wrap="none" w:vAnchor="page" w:hAnchor="page" w:x="1390" w:y="1429"/>
        <w:ind w:left="360" w:firstLine="20"/>
        <w:jc w:val="both"/>
      </w:pPr>
      <w:r>
        <w:t>poskytovatelem. Poskytovatel je oprávněn tyto práce účtovat (fakturovat) v termínech uvedených v této smlouvě.</w:t>
      </w:r>
    </w:p>
    <w:p w14:paraId="78677343" w14:textId="77777777" w:rsidR="004D337F" w:rsidRDefault="00000000">
      <w:pPr>
        <w:pStyle w:val="Zkladntext1"/>
        <w:framePr w:w="9437" w:h="13896" w:hRule="exact" w:wrap="none" w:vAnchor="page" w:hAnchor="page" w:x="1390" w:y="1429"/>
        <w:numPr>
          <w:ilvl w:val="0"/>
          <w:numId w:val="7"/>
        </w:numPr>
        <w:tabs>
          <w:tab w:val="left" w:pos="328"/>
        </w:tabs>
        <w:ind w:left="360" w:hanging="360"/>
        <w:jc w:val="both"/>
      </w:pPr>
      <w:r>
        <w:t>Budou-li údaje na faktuře nesprávné či neúplné, je objednatel oprávněn fakturu do uplynutí termínu její splatnosti vrátit poskytovateli s označením údaje, který je na faktuře uveden nesprávně či který na faktuře chybí, přičemž vrácením faktury se ruší původní lhůta splatnosti. Poskytovatel bez zbytečného odkladu fakturu opraví či vystaví fakturu novou. Nová lhůta splatnosti běží ode dne prokazatelného doručení opravené či nové faktury objednateli.</w:t>
      </w:r>
    </w:p>
    <w:p w14:paraId="33BDBE5D" w14:textId="77777777" w:rsidR="004D337F" w:rsidRDefault="00000000">
      <w:pPr>
        <w:pStyle w:val="Zkladntext1"/>
        <w:framePr w:w="9437" w:h="13896" w:hRule="exact" w:wrap="none" w:vAnchor="page" w:hAnchor="page" w:x="1390" w:y="1429"/>
        <w:numPr>
          <w:ilvl w:val="0"/>
          <w:numId w:val="7"/>
        </w:numPr>
        <w:tabs>
          <w:tab w:val="left" w:pos="328"/>
        </w:tabs>
        <w:ind w:left="360" w:hanging="360"/>
        <w:jc w:val="both"/>
      </w:pPr>
      <w:r>
        <w:t>Faktura je splatná do 14 dní od prokazatelného doručení řádné a bezvadné faktury objednateli. Za okamžik úhrady fakturované částky se považuje okamžik, kdy bude příslušná částka připsána na účet poskytovatele Faktura bude zaslána elektronicky do datové schránky objednatele ID: ukzbx4z nebo na e-mail:</w:t>
      </w:r>
      <w:hyperlink r:id="rId7" w:history="1">
        <w:r>
          <w:t xml:space="preserve"> </w:t>
        </w:r>
        <w:r>
          <w:rPr>
            <w:color w:val="0563C1"/>
            <w:lang w:val="en-US" w:eastAsia="en-US" w:bidi="en-US"/>
          </w:rPr>
          <w:t xml:space="preserve">posta@mmp.cz </w:t>
        </w:r>
        <w:r>
          <w:t>.</w:t>
        </w:r>
      </w:hyperlink>
    </w:p>
    <w:p w14:paraId="113CB45A" w14:textId="77777777" w:rsidR="004D337F" w:rsidRDefault="00000000">
      <w:pPr>
        <w:pStyle w:val="Zkladntext1"/>
        <w:framePr w:w="9437" w:h="13896" w:hRule="exact" w:wrap="none" w:vAnchor="page" w:hAnchor="page" w:x="1390" w:y="1429"/>
        <w:numPr>
          <w:ilvl w:val="0"/>
          <w:numId w:val="7"/>
        </w:numPr>
        <w:tabs>
          <w:tab w:val="left" w:pos="328"/>
        </w:tabs>
        <w:ind w:left="360" w:hanging="360"/>
        <w:jc w:val="both"/>
      </w:pPr>
      <w:r>
        <w:t>. Poskytovatel prohlašuje, že není nespolehlivým plátcem daně z přidané hodnoty. Objednatel provede úhradu ve splatnosti na účet poskytovatele uvedený na faktuře za předpokladu, že poskytovatel nebude ke dni uskutečnění zdanitelného plnění zveřejněný správcem daně jako nespolehlivý plátce. Pokud poskytovatel bude zveřejněný správcem daně jako nespolehlivý plátce, objednatel uhradí poskytovateli pouze částku ve výši základu daně a DPH bude odvedeno místně příslušnému správci daně poskytovatele.</w:t>
      </w:r>
    </w:p>
    <w:p w14:paraId="60DFADDF" w14:textId="77777777" w:rsidR="004D337F" w:rsidRDefault="00000000">
      <w:pPr>
        <w:pStyle w:val="Zkladntext1"/>
        <w:framePr w:w="9437" w:h="13896" w:hRule="exact" w:wrap="none" w:vAnchor="page" w:hAnchor="page" w:x="1390" w:y="1429"/>
        <w:numPr>
          <w:ilvl w:val="0"/>
          <w:numId w:val="7"/>
        </w:numPr>
        <w:tabs>
          <w:tab w:val="left" w:pos="328"/>
        </w:tabs>
        <w:spacing w:after="240"/>
        <w:ind w:left="360" w:hanging="360"/>
        <w:jc w:val="both"/>
      </w:pPr>
      <w:r>
        <w:t xml:space="preserve">. Objednatel bude platit fakturovanou částku na ten účet poskytovatele, který je správcem daně zveřejněn způsobem umožňujícím dálkový přístup ve smyslu § 109 odst. 2 písm. c) zákona o dani z přidané hodnoty. Jestliže bude na faktuře uveden jiný účet </w:t>
      </w:r>
      <w:proofErr w:type="gramStart"/>
      <w:r>
        <w:t>poskytovatele,</w:t>
      </w:r>
      <w:proofErr w:type="gramEnd"/>
      <w:r>
        <w:t xml:space="preserve"> než účet poskytovatele, který je správcem daně zveřejněn způsobem umožňujícím dálkový přístup (dále též jen „nezveřejněný účet“), bere poskytovatel na vědomí, že objednatel zaplatí na nezveřejněný účet pouze fakturovanou částku bez DPH a DPH zaplatí přímo na účet správce daně. O takovémto postupu objednatel dodatečně písemně poskytovatele informuje.</w:t>
      </w:r>
    </w:p>
    <w:p w14:paraId="001E214D" w14:textId="77777777" w:rsidR="004D337F" w:rsidRDefault="00000000">
      <w:pPr>
        <w:pStyle w:val="Nadpis50"/>
        <w:framePr w:w="9437" w:h="13896" w:hRule="exact" w:wrap="none" w:vAnchor="page" w:hAnchor="page" w:x="1390" w:y="1429"/>
        <w:numPr>
          <w:ilvl w:val="0"/>
          <w:numId w:val="4"/>
        </w:numPr>
        <w:tabs>
          <w:tab w:val="left" w:pos="346"/>
        </w:tabs>
      </w:pPr>
      <w:bookmarkStart w:id="4" w:name="bookmark8"/>
      <w:r>
        <w:t>Ostatní ujednání</w:t>
      </w:r>
      <w:bookmarkEnd w:id="4"/>
    </w:p>
    <w:p w14:paraId="1EF03FEC" w14:textId="77777777" w:rsidR="004D337F" w:rsidRDefault="00000000">
      <w:pPr>
        <w:pStyle w:val="Zkladntext1"/>
        <w:framePr w:w="9437" w:h="13896" w:hRule="exact" w:wrap="none" w:vAnchor="page" w:hAnchor="page" w:x="1390" w:y="1429"/>
        <w:numPr>
          <w:ilvl w:val="0"/>
          <w:numId w:val="9"/>
        </w:numPr>
        <w:tabs>
          <w:tab w:val="left" w:pos="198"/>
        </w:tabs>
        <w:ind w:left="360" w:hanging="360"/>
        <w:jc w:val="both"/>
      </w:pPr>
      <w:r>
        <w:t>. Objednatel má právo prostřednictvím oprávněného zástupce vyzvat poskytovatele k účasti na namátkové kontrole plnění služeb:</w:t>
      </w:r>
    </w:p>
    <w:p w14:paraId="01D0F604" w14:textId="77777777" w:rsidR="004D337F" w:rsidRDefault="00000000">
      <w:pPr>
        <w:pStyle w:val="Zkladntext1"/>
        <w:framePr w:w="9437" w:h="13896" w:hRule="exact" w:wrap="none" w:vAnchor="page" w:hAnchor="page" w:x="1390" w:y="1429"/>
        <w:numPr>
          <w:ilvl w:val="0"/>
          <w:numId w:val="10"/>
        </w:numPr>
        <w:tabs>
          <w:tab w:val="left" w:pos="718"/>
        </w:tabs>
        <w:ind w:firstLine="360"/>
        <w:jc w:val="both"/>
      </w:pPr>
      <w:r>
        <w:t>při zjištění zjevných nedostatků neprodleně,</w:t>
      </w:r>
    </w:p>
    <w:p w14:paraId="487A9892" w14:textId="77777777" w:rsidR="004D337F" w:rsidRDefault="00000000">
      <w:pPr>
        <w:pStyle w:val="Zkladntext1"/>
        <w:framePr w:w="9437" w:h="13896" w:hRule="exact" w:wrap="none" w:vAnchor="page" w:hAnchor="page" w:x="1390" w:y="1429"/>
        <w:numPr>
          <w:ilvl w:val="0"/>
          <w:numId w:val="10"/>
        </w:numPr>
        <w:tabs>
          <w:tab w:val="left" w:pos="718"/>
        </w:tabs>
        <w:ind w:firstLine="360"/>
        <w:jc w:val="both"/>
      </w:pPr>
      <w:r>
        <w:t>1x za 14 dnů dle vlastního uvážení s tím, že termín kontroly oznámí poskytovateli 48 hodin předem.</w:t>
      </w:r>
    </w:p>
    <w:p w14:paraId="223BFDD2" w14:textId="77777777" w:rsidR="004D337F" w:rsidRDefault="00000000">
      <w:pPr>
        <w:pStyle w:val="Zkladntext1"/>
        <w:framePr w:w="9437" w:h="13896" w:hRule="exact" w:wrap="none" w:vAnchor="page" w:hAnchor="page" w:x="1390" w:y="1429"/>
        <w:numPr>
          <w:ilvl w:val="0"/>
          <w:numId w:val="9"/>
        </w:numPr>
        <w:tabs>
          <w:tab w:val="left" w:pos="236"/>
        </w:tabs>
        <w:ind w:left="360" w:hanging="360"/>
        <w:jc w:val="both"/>
      </w:pPr>
      <w:r>
        <w:t>. Poskytovatel je povinen zajistit oprávněného zástupce na provedení kontroly poskytování služeb v rozsahu uvedeném v předešlém odstavci. Poskytovatel je oprávněn vyzvat objednatele ke kontrole poskytování služeb.</w:t>
      </w:r>
    </w:p>
    <w:p w14:paraId="72853787" w14:textId="77777777" w:rsidR="004D337F" w:rsidRDefault="00000000">
      <w:pPr>
        <w:pStyle w:val="Zkladntext1"/>
        <w:framePr w:w="9437" w:h="13896" w:hRule="exact" w:wrap="none" w:vAnchor="page" w:hAnchor="page" w:x="1390" w:y="1429"/>
        <w:numPr>
          <w:ilvl w:val="0"/>
          <w:numId w:val="9"/>
        </w:numPr>
        <w:tabs>
          <w:tab w:val="left" w:pos="226"/>
        </w:tabs>
        <w:ind w:left="360" w:hanging="360"/>
        <w:jc w:val="both"/>
      </w:pPr>
      <w:r>
        <w:t>. Poskytovatel odpovídá za veškeré vady provedených služeb a zavazuje se na své náklady odstranit veškeré vady, které objednatel oprávněně reklamuje, a na jejichž odstranění objednatel uplatní nárok, v přiměřené lhůtě stanovené objednatelem, která nesmí být kratší než 10 pracovních dnů. V případě prodlení se splněním této povinnosti je poskytovatel povinen uhradit objednateli smluvní pokutu ve výši 500,- Kč za každý započatý den prodlení. V případě, že délka prodlení poskytovatele přesáhne 15 dnů, je objednatel oprávněn zajistit odstranění předmětné vady třetí osobou na náklady poskytovatele.</w:t>
      </w:r>
    </w:p>
    <w:p w14:paraId="7BB038DD" w14:textId="77777777" w:rsidR="004D337F" w:rsidRDefault="00000000">
      <w:pPr>
        <w:pStyle w:val="Zkladntext1"/>
        <w:framePr w:w="9437" w:h="13896" w:hRule="exact" w:wrap="none" w:vAnchor="page" w:hAnchor="page" w:x="1390" w:y="1429"/>
        <w:numPr>
          <w:ilvl w:val="0"/>
          <w:numId w:val="9"/>
        </w:numPr>
        <w:tabs>
          <w:tab w:val="left" w:pos="241"/>
        </w:tabs>
        <w:ind w:left="360" w:hanging="360"/>
        <w:jc w:val="both"/>
      </w:pPr>
      <w:r>
        <w:t>. Vady a nedostatky v poskytnutých službách se poskytovatel zavazuje odstranit bez zbytečného odkladu od okamžiku jejich oznámení objednatelem. Objednatel uplatní svůj nárok z odpovědnosti za vady bez zbytečného odkladu poté, co existenci vady zjistí, a to formou písemné reklamace, v níž popíše vadu a uvede nárok, který uplatňuje. V případě požadavku na odstranění vady stanoví také přiměřenou lhůtu pro odstranění vady, ne kratší než 10 pracovních dnů.</w:t>
      </w:r>
    </w:p>
    <w:p w14:paraId="32827C2F" w14:textId="77777777" w:rsidR="004D337F" w:rsidRDefault="00000000">
      <w:pPr>
        <w:pStyle w:val="Zhlavnebozpat0"/>
        <w:framePr w:wrap="none" w:vAnchor="page" w:hAnchor="page" w:x="5710" w:y="15609"/>
      </w:pPr>
      <w:r>
        <w:t>3. strana</w:t>
      </w:r>
    </w:p>
    <w:p w14:paraId="52E2E154" w14:textId="77777777" w:rsidR="004D337F" w:rsidRDefault="004D337F">
      <w:pPr>
        <w:spacing w:line="1" w:lineRule="exact"/>
        <w:sectPr w:rsidR="004D337F">
          <w:pgSz w:w="11900" w:h="16840"/>
          <w:pgMar w:top="360" w:right="360" w:bottom="360" w:left="360" w:header="0" w:footer="3" w:gutter="0"/>
          <w:cols w:space="720"/>
          <w:noEndnote/>
          <w:docGrid w:linePitch="360"/>
        </w:sectPr>
      </w:pPr>
    </w:p>
    <w:p w14:paraId="64EB2D94" w14:textId="77777777" w:rsidR="004D337F" w:rsidRDefault="004D337F">
      <w:pPr>
        <w:spacing w:line="1" w:lineRule="exact"/>
      </w:pPr>
    </w:p>
    <w:p w14:paraId="2D406D58" w14:textId="77777777" w:rsidR="004D337F" w:rsidRDefault="00000000">
      <w:pPr>
        <w:pStyle w:val="Zkladntext1"/>
        <w:framePr w:w="9442" w:h="13949" w:hRule="exact" w:wrap="none" w:vAnchor="page" w:hAnchor="page" w:x="1388" w:y="1425"/>
        <w:numPr>
          <w:ilvl w:val="0"/>
          <w:numId w:val="9"/>
        </w:numPr>
        <w:tabs>
          <w:tab w:val="left" w:pos="226"/>
        </w:tabs>
        <w:ind w:left="360" w:hanging="360"/>
        <w:jc w:val="both"/>
      </w:pPr>
      <w:r>
        <w:t xml:space="preserve">Poskytovatel neodpovídá objednateli za škody či vady na poskytnutých službách způsobené vyšší mocí. Pro účely této smlouvy se za vyšší moc považují případy spočívající v mimořádné, nepředvídatelné, neodvratitelné a nezaviněné události, která nastala nezávisle na vůli stran. Za vyšší moc smluvní strany považují zejména válku, mobilizaci, občanské nepokoje, stávky, </w:t>
      </w:r>
      <w:proofErr w:type="gramStart"/>
      <w:r>
        <w:t>živelné</w:t>
      </w:r>
      <w:proofErr w:type="gramEnd"/>
      <w:r>
        <w:t xml:space="preserve"> pohromy, mimořádně nepříznivé klimatické a povětrnostní vlivy, sesuvy nebo vzedmutí půdy, přirozený úhyn živých prvků, působení přírodních vlivů, zvířat a podobně. Poskytovatel neodpovídá za škody či vady způsobené na poskytovaných službách třetími osobami, a to i v případech, kdy konkrétní viník nebude zjištěn. Poskytovatel v případech uvedených v tomto odstavci není v prodlení s řádným prováděním služeb a objednatel nemůže vůči poskytovateli uplatňovat jakékoli sankce, zejména smluvní pokutu nebo uplatnění práv z porušení smlouvy či vadného plnění. Odpovědnost poskytovatele za škody či vady na poskytnutých službách však nevylučuje překážka, která vznikla teprve v době, kdy poskytovatel již byl v prodlení s plněním své povinnosti, nebo vznikla z jeho hospodářských poměrů.</w:t>
      </w:r>
    </w:p>
    <w:p w14:paraId="1BAF95FF" w14:textId="77777777" w:rsidR="004D337F" w:rsidRDefault="00000000">
      <w:pPr>
        <w:pStyle w:val="Zkladntext1"/>
        <w:framePr w:w="9442" w:h="13949" w:hRule="exact" w:wrap="none" w:vAnchor="page" w:hAnchor="page" w:x="1388" w:y="1425"/>
        <w:numPr>
          <w:ilvl w:val="0"/>
          <w:numId w:val="9"/>
        </w:numPr>
        <w:tabs>
          <w:tab w:val="left" w:pos="231"/>
        </w:tabs>
        <w:ind w:left="360" w:hanging="360"/>
        <w:jc w:val="both"/>
      </w:pPr>
      <w:r>
        <w:t>Poskytovatel při poskytování služeb dodrží platné právní předpisy včetně předpisů o BOZP. Poskytovatel se zavazuje, že zajistí důstojné a férové pracovní podmínky, bezpečnost a ochranu zdraví při práci svých pracovníků při poskytování služeb dle platných právních předpisů</w:t>
      </w:r>
    </w:p>
    <w:p w14:paraId="3A1A26FD" w14:textId="77777777" w:rsidR="004D337F" w:rsidRDefault="00000000">
      <w:pPr>
        <w:pStyle w:val="Zkladntext1"/>
        <w:framePr w:w="9442" w:h="13949" w:hRule="exact" w:wrap="none" w:vAnchor="page" w:hAnchor="page" w:x="1388" w:y="1425"/>
        <w:numPr>
          <w:ilvl w:val="0"/>
          <w:numId w:val="9"/>
        </w:numPr>
        <w:tabs>
          <w:tab w:val="left" w:pos="236"/>
        </w:tabs>
        <w:ind w:left="360" w:hanging="360"/>
        <w:jc w:val="both"/>
      </w:pPr>
      <w:r>
        <w:t>Poskytovatel neumožní výkon nelegální práce ve smyslu § 5 písm. e) bod 1 až 3 zákona č. 435/2004 Sb., o zaměstnanosti, v platném znění.</w:t>
      </w:r>
    </w:p>
    <w:p w14:paraId="1856791A" w14:textId="77777777" w:rsidR="004D337F" w:rsidRDefault="00000000">
      <w:pPr>
        <w:pStyle w:val="Zkladntext1"/>
        <w:framePr w:w="9442" w:h="13949" w:hRule="exact" w:wrap="none" w:vAnchor="page" w:hAnchor="page" w:x="1388" w:y="1425"/>
        <w:numPr>
          <w:ilvl w:val="0"/>
          <w:numId w:val="9"/>
        </w:numPr>
        <w:tabs>
          <w:tab w:val="left" w:pos="226"/>
        </w:tabs>
        <w:ind w:left="360" w:hanging="360"/>
        <w:jc w:val="both"/>
      </w:pPr>
      <w:r>
        <w:t>Poskytovatel prohlašuje, že si řádně prověřil podmínky pro plnění této smlouvy, že všechny technické, organizační a dodací podmínky poskytnutí služeb zahrnul do ceny za služby a že veškeré požadavky na objednatele uplatnil v této smlouvě o poskytnutí služeb</w:t>
      </w:r>
    </w:p>
    <w:p w14:paraId="48708EF8" w14:textId="77777777" w:rsidR="004D337F" w:rsidRDefault="00000000">
      <w:pPr>
        <w:pStyle w:val="Zkladntext1"/>
        <w:framePr w:w="9442" w:h="13949" w:hRule="exact" w:wrap="none" w:vAnchor="page" w:hAnchor="page" w:x="1388" w:y="1425"/>
        <w:numPr>
          <w:ilvl w:val="0"/>
          <w:numId w:val="9"/>
        </w:numPr>
        <w:tabs>
          <w:tab w:val="left" w:pos="236"/>
        </w:tabs>
        <w:ind w:left="360" w:hanging="360"/>
        <w:jc w:val="both"/>
      </w:pPr>
      <w:r>
        <w:t>Poskytovatel nahlásí bezodkladně objednateli zjištění jakékoliv újmy na zdraví či zjištění jakýchkoli škod, ztrát, závad nebo nedostatků na majetku objednatele či třetích osob, zjištěné při výkonu sjednaných služeb.</w:t>
      </w:r>
    </w:p>
    <w:p w14:paraId="2129A699" w14:textId="77777777" w:rsidR="004D337F" w:rsidRDefault="00000000">
      <w:pPr>
        <w:pStyle w:val="Zkladntext1"/>
        <w:framePr w:w="9442" w:h="13949" w:hRule="exact" w:wrap="none" w:vAnchor="page" w:hAnchor="page" w:x="1388" w:y="1425"/>
        <w:numPr>
          <w:ilvl w:val="0"/>
          <w:numId w:val="9"/>
        </w:numPr>
        <w:tabs>
          <w:tab w:val="left" w:pos="351"/>
        </w:tabs>
        <w:ind w:left="360" w:hanging="360"/>
        <w:jc w:val="both"/>
      </w:pPr>
      <w:r>
        <w:t>Poskytovatel uhradí škodu na majetku, kterou prokazatelně zavinil zaměstnanec poskytovatele nebo třetí osoba, prostřednictvím které poskytovatel plní předmět této smlouvy.</w:t>
      </w:r>
    </w:p>
    <w:p w14:paraId="55E901A4" w14:textId="77777777" w:rsidR="004D337F" w:rsidRDefault="00000000">
      <w:pPr>
        <w:pStyle w:val="Zkladntext1"/>
        <w:framePr w:w="9442" w:h="13949" w:hRule="exact" w:wrap="none" w:vAnchor="page" w:hAnchor="page" w:x="1388" w:y="1425"/>
        <w:numPr>
          <w:ilvl w:val="0"/>
          <w:numId w:val="9"/>
        </w:numPr>
        <w:tabs>
          <w:tab w:val="left" w:pos="351"/>
        </w:tabs>
        <w:ind w:left="360" w:hanging="360"/>
        <w:jc w:val="both"/>
      </w:pPr>
      <w:r>
        <w:t>Pokud poskytovatel použije pro plnění povinností dle této smlouvy třetí osoby, odpovídá vůči objednateli, jako by činnost vykonával sám.</w:t>
      </w:r>
    </w:p>
    <w:p w14:paraId="66F0C40C" w14:textId="77777777" w:rsidR="004D337F" w:rsidRDefault="00000000">
      <w:pPr>
        <w:pStyle w:val="Zkladntext1"/>
        <w:framePr w:w="9442" w:h="13949" w:hRule="exact" w:wrap="none" w:vAnchor="page" w:hAnchor="page" w:x="1388" w:y="1425"/>
        <w:numPr>
          <w:ilvl w:val="0"/>
          <w:numId w:val="9"/>
        </w:numPr>
        <w:tabs>
          <w:tab w:val="left" w:pos="351"/>
        </w:tabs>
        <w:spacing w:after="240"/>
        <w:ind w:left="360" w:hanging="360"/>
        <w:jc w:val="both"/>
      </w:pPr>
      <w:r>
        <w:t>Poskytovatel prohlašuje, že má k datu podpisu této smlouvy uzavřenou pojistnou smlouvu, jejímž předmětem je pojištění odpovědnosti poskytovatele z provozní činnosti s limitem pojistného plnění pro základní rozsah pojištění nejméně ve výši 10 000 000,- Kč. Poskytovatel se zavazuje, že po celou dobu trvání této smlouvy bude pojištěn ve smyslu tohoto ustanovení. Doklad o pojištění je poskytovatel povinen na požádání předložit objednateli.</w:t>
      </w:r>
    </w:p>
    <w:p w14:paraId="3D9DE789" w14:textId="77777777" w:rsidR="004D337F" w:rsidRDefault="00000000">
      <w:pPr>
        <w:pStyle w:val="Nadpis50"/>
        <w:framePr w:w="9442" w:h="13949" w:hRule="exact" w:wrap="none" w:vAnchor="page" w:hAnchor="page" w:x="1388" w:y="1425"/>
        <w:numPr>
          <w:ilvl w:val="0"/>
          <w:numId w:val="4"/>
        </w:numPr>
        <w:tabs>
          <w:tab w:val="left" w:pos="433"/>
        </w:tabs>
      </w:pPr>
      <w:bookmarkStart w:id="5" w:name="bookmark10"/>
      <w:r>
        <w:t>Součinnost objednatele</w:t>
      </w:r>
      <w:bookmarkEnd w:id="5"/>
    </w:p>
    <w:p w14:paraId="6DC8512D" w14:textId="77777777" w:rsidR="004D337F" w:rsidRDefault="00000000">
      <w:pPr>
        <w:pStyle w:val="Zkladntext1"/>
        <w:framePr w:w="9442" w:h="13949" w:hRule="exact" w:wrap="none" w:vAnchor="page" w:hAnchor="page" w:x="1388" w:y="1425"/>
        <w:numPr>
          <w:ilvl w:val="0"/>
          <w:numId w:val="11"/>
        </w:numPr>
        <w:tabs>
          <w:tab w:val="left" w:pos="351"/>
        </w:tabs>
        <w:ind w:left="360" w:hanging="360"/>
        <w:jc w:val="both"/>
      </w:pPr>
      <w:r>
        <w:t>Objednatel se zavazuje poskytovat poskytovateli veškerou součinnost, kterou lze požadovat k plnění závazků poskytovatele podle této smlouvy.</w:t>
      </w:r>
    </w:p>
    <w:p w14:paraId="38DF2675" w14:textId="77777777" w:rsidR="004D337F" w:rsidRDefault="00000000">
      <w:pPr>
        <w:pStyle w:val="Zkladntext1"/>
        <w:framePr w:w="9442" w:h="13949" w:hRule="exact" w:wrap="none" w:vAnchor="page" w:hAnchor="page" w:x="1388" w:y="1425"/>
        <w:numPr>
          <w:ilvl w:val="0"/>
          <w:numId w:val="11"/>
        </w:numPr>
        <w:tabs>
          <w:tab w:val="left" w:pos="351"/>
        </w:tabs>
        <w:ind w:left="360" w:hanging="360"/>
        <w:jc w:val="both"/>
      </w:pPr>
      <w:r>
        <w:t>Objednatel se zavazuje projednat změnu skladby a umístění náhradní výsadby s příslušnými orgány státní správy</w:t>
      </w:r>
    </w:p>
    <w:p w14:paraId="63D31AC3" w14:textId="77777777" w:rsidR="004D337F" w:rsidRDefault="00000000">
      <w:pPr>
        <w:pStyle w:val="Zkladntext1"/>
        <w:framePr w:w="9442" w:h="13949" w:hRule="exact" w:wrap="none" w:vAnchor="page" w:hAnchor="page" w:x="1388" w:y="1425"/>
        <w:numPr>
          <w:ilvl w:val="0"/>
          <w:numId w:val="11"/>
        </w:numPr>
        <w:tabs>
          <w:tab w:val="left" w:pos="351"/>
        </w:tabs>
        <w:spacing w:after="500"/>
        <w:jc w:val="both"/>
      </w:pPr>
      <w:r>
        <w:t>Objednatel se zavazuje zajistit povolení kácení stromů uvedených v příloze č. 1.</w:t>
      </w:r>
    </w:p>
    <w:p w14:paraId="34B696E3" w14:textId="77777777" w:rsidR="004D337F" w:rsidRDefault="00000000">
      <w:pPr>
        <w:pStyle w:val="Nadpis50"/>
        <w:framePr w:w="9442" w:h="13949" w:hRule="exact" w:wrap="none" w:vAnchor="page" w:hAnchor="page" w:x="1388" w:y="1425"/>
        <w:numPr>
          <w:ilvl w:val="0"/>
          <w:numId w:val="4"/>
        </w:numPr>
        <w:tabs>
          <w:tab w:val="left" w:pos="514"/>
        </w:tabs>
      </w:pPr>
      <w:bookmarkStart w:id="6" w:name="bookmark12"/>
      <w:r>
        <w:t>Sankce</w:t>
      </w:r>
      <w:bookmarkEnd w:id="6"/>
    </w:p>
    <w:p w14:paraId="5BC75975" w14:textId="77777777" w:rsidR="004D337F" w:rsidRDefault="00000000">
      <w:pPr>
        <w:pStyle w:val="Zkladntext1"/>
        <w:framePr w:w="9442" w:h="13949" w:hRule="exact" w:wrap="none" w:vAnchor="page" w:hAnchor="page" w:x="1388" w:y="1425"/>
        <w:numPr>
          <w:ilvl w:val="0"/>
          <w:numId w:val="12"/>
        </w:numPr>
        <w:tabs>
          <w:tab w:val="left" w:pos="351"/>
        </w:tabs>
        <w:ind w:left="360" w:hanging="360"/>
        <w:jc w:val="both"/>
      </w:pPr>
      <w:r>
        <w:t>V případě prodlení s poskytováním služeb v termínech stanovených touto smlouvou je objednatel oprávněn požadovat vůči poskytovateli smluvní pokutu ve výši 700,- Kč za každý kalendářní den prodlení, vyjma případů uvedených v článku V., odstavci 5 této smlouvy Dojde-li však na straně poskytovatele k prodlení v důsledku neočekávaných okolností, které nastaly bez zavinění kteréhokoli z účastníků této smlouvy ve smyslu § 2913 odst. 2 občanského zákoníku (vyšší moc), prodlužuje se termín plnění o stejný počet dní, jako tyto okolnosti trvaly Poskytovatel je povinen objednatele informovat, že tyto okolnosti nastaly, a to bezodkladně od okamžiku, kdy se o jejich existenci dozví Nesplní-li poskytovatel tuto povinnost, není oprávněn se těchto okolností dovolávat.</w:t>
      </w:r>
    </w:p>
    <w:p w14:paraId="09BFB2ED" w14:textId="77777777" w:rsidR="004D337F" w:rsidRDefault="00000000">
      <w:pPr>
        <w:pStyle w:val="Zkladntext1"/>
        <w:framePr w:w="9442" w:h="13949" w:hRule="exact" w:wrap="none" w:vAnchor="page" w:hAnchor="page" w:x="1388" w:y="1425"/>
        <w:numPr>
          <w:ilvl w:val="0"/>
          <w:numId w:val="12"/>
        </w:numPr>
        <w:tabs>
          <w:tab w:val="left" w:pos="351"/>
        </w:tabs>
        <w:ind w:left="360" w:hanging="360"/>
        <w:jc w:val="both"/>
      </w:pPr>
      <w:r>
        <w:t>V případě prodlení objednatele se zaplacením faktury za služby poskytnuté podle této smlouvy je poskytovatel oprávněn požadovat vůči objednateli úrok z prodlení ve výši 0,05 % z fakturované částky bez DPH za každý den prodlení</w:t>
      </w:r>
    </w:p>
    <w:p w14:paraId="1A3FE446" w14:textId="77777777" w:rsidR="004D337F" w:rsidRDefault="00000000">
      <w:pPr>
        <w:pStyle w:val="Zkladntext1"/>
        <w:framePr w:w="9442" w:h="13949" w:hRule="exact" w:wrap="none" w:vAnchor="page" w:hAnchor="page" w:x="1388" w:y="1425"/>
        <w:numPr>
          <w:ilvl w:val="0"/>
          <w:numId w:val="12"/>
        </w:numPr>
        <w:tabs>
          <w:tab w:val="left" w:pos="351"/>
        </w:tabs>
        <w:ind w:left="360" w:hanging="360"/>
        <w:jc w:val="both"/>
      </w:pPr>
      <w:r>
        <w:t>Uhrazení smluvní pokuty nezbavuje poskytovatele povinnosti splnit závazek smluvní pokutou utvrzený</w:t>
      </w:r>
    </w:p>
    <w:p w14:paraId="2025116C" w14:textId="77777777" w:rsidR="004D337F" w:rsidRDefault="00000000">
      <w:pPr>
        <w:pStyle w:val="Zhlavnebozpat0"/>
        <w:framePr w:wrap="none" w:vAnchor="page" w:hAnchor="page" w:x="5703" w:y="15609"/>
      </w:pPr>
      <w:r>
        <w:t>4 strana</w:t>
      </w:r>
    </w:p>
    <w:p w14:paraId="491A145B" w14:textId="77777777" w:rsidR="004D337F" w:rsidRDefault="004D337F">
      <w:pPr>
        <w:spacing w:line="1" w:lineRule="exact"/>
        <w:sectPr w:rsidR="004D337F">
          <w:pgSz w:w="11900" w:h="16840"/>
          <w:pgMar w:top="360" w:right="360" w:bottom="360" w:left="360" w:header="0" w:footer="3" w:gutter="0"/>
          <w:cols w:space="720"/>
          <w:noEndnote/>
          <w:docGrid w:linePitch="360"/>
        </w:sectPr>
      </w:pPr>
    </w:p>
    <w:p w14:paraId="088BC2C6" w14:textId="77777777" w:rsidR="004D337F" w:rsidRDefault="004D337F">
      <w:pPr>
        <w:spacing w:line="1" w:lineRule="exact"/>
      </w:pPr>
    </w:p>
    <w:p w14:paraId="74BBE5FE" w14:textId="77777777" w:rsidR="004D337F" w:rsidRDefault="00000000">
      <w:pPr>
        <w:pStyle w:val="Zkladntext1"/>
        <w:framePr w:w="9437" w:h="13541" w:hRule="exact" w:wrap="none" w:vAnchor="page" w:hAnchor="page" w:x="1390" w:y="1429"/>
        <w:numPr>
          <w:ilvl w:val="0"/>
          <w:numId w:val="12"/>
        </w:numPr>
        <w:tabs>
          <w:tab w:val="left" w:pos="339"/>
        </w:tabs>
        <w:spacing w:after="240"/>
        <w:ind w:left="360" w:hanging="360"/>
        <w:jc w:val="both"/>
      </w:pPr>
      <w:r>
        <w:t>. Právo na náhradu škody vzniklé porušením závazků vplývajících z této smlouvy není limitováno uhrazenou smluvní pokutou a škoda může být účtována v plné výši.</w:t>
      </w:r>
    </w:p>
    <w:p w14:paraId="677326B9" w14:textId="77777777" w:rsidR="004D337F" w:rsidRDefault="00000000">
      <w:pPr>
        <w:pStyle w:val="Nadpis50"/>
        <w:framePr w:w="9437" w:h="13541" w:hRule="exact" w:wrap="none" w:vAnchor="page" w:hAnchor="page" w:x="1390" w:y="1429"/>
        <w:numPr>
          <w:ilvl w:val="0"/>
          <w:numId w:val="4"/>
        </w:numPr>
        <w:tabs>
          <w:tab w:val="left" w:pos="601"/>
        </w:tabs>
      </w:pPr>
      <w:bookmarkStart w:id="7" w:name="bookmark14"/>
      <w:r>
        <w:t>Doba trvání smlouvy</w:t>
      </w:r>
      <w:bookmarkEnd w:id="7"/>
    </w:p>
    <w:p w14:paraId="47A18550" w14:textId="77777777" w:rsidR="004D337F" w:rsidRDefault="00000000">
      <w:pPr>
        <w:pStyle w:val="Zkladntext1"/>
        <w:framePr w:w="9437" w:h="13541" w:hRule="exact" w:wrap="none" w:vAnchor="page" w:hAnchor="page" w:x="1390" w:y="1429"/>
        <w:numPr>
          <w:ilvl w:val="0"/>
          <w:numId w:val="13"/>
        </w:numPr>
        <w:tabs>
          <w:tab w:val="left" w:pos="339"/>
        </w:tabs>
        <w:jc w:val="both"/>
      </w:pPr>
      <w:r>
        <w:t>Tato smlouva se uzavírá se na dobu určitou do 31. 12. 2026.</w:t>
      </w:r>
    </w:p>
    <w:p w14:paraId="1A841C71" w14:textId="77777777" w:rsidR="004D337F" w:rsidRDefault="00000000">
      <w:pPr>
        <w:pStyle w:val="Zkladntext1"/>
        <w:framePr w:w="9437" w:h="13541" w:hRule="exact" w:wrap="none" w:vAnchor="page" w:hAnchor="page" w:x="1390" w:y="1429"/>
        <w:numPr>
          <w:ilvl w:val="0"/>
          <w:numId w:val="13"/>
        </w:numPr>
        <w:tabs>
          <w:tab w:val="left" w:pos="339"/>
        </w:tabs>
        <w:jc w:val="both"/>
      </w:pPr>
      <w:r>
        <w:t>Právní vztah založený touto smlouvou lze ukončit:</w:t>
      </w:r>
    </w:p>
    <w:p w14:paraId="5943CE60" w14:textId="77777777" w:rsidR="004D337F" w:rsidRDefault="00000000">
      <w:pPr>
        <w:pStyle w:val="Zkladntext1"/>
        <w:framePr w:w="9437" w:h="13541" w:hRule="exact" w:wrap="none" w:vAnchor="page" w:hAnchor="page" w:x="1390" w:y="1429"/>
        <w:numPr>
          <w:ilvl w:val="0"/>
          <w:numId w:val="14"/>
        </w:numPr>
        <w:tabs>
          <w:tab w:val="left" w:pos="725"/>
        </w:tabs>
        <w:ind w:firstLine="360"/>
        <w:jc w:val="both"/>
      </w:pPr>
      <w:r>
        <w:t>dohodou smluvních stran,</w:t>
      </w:r>
    </w:p>
    <w:p w14:paraId="195122FA" w14:textId="77777777" w:rsidR="004D337F" w:rsidRDefault="00000000">
      <w:pPr>
        <w:pStyle w:val="Zkladntext1"/>
        <w:framePr w:w="9437" w:h="13541" w:hRule="exact" w:wrap="none" w:vAnchor="page" w:hAnchor="page" w:x="1390" w:y="1429"/>
        <w:numPr>
          <w:ilvl w:val="0"/>
          <w:numId w:val="14"/>
        </w:numPr>
        <w:tabs>
          <w:tab w:val="left" w:pos="725"/>
        </w:tabs>
        <w:ind w:left="740" w:hanging="360"/>
        <w:jc w:val="both"/>
      </w:pPr>
      <w:r>
        <w:t>výpovědí smlouvy kteroukoliv ze smluvních stran bez uvedení důvodu, s výpovědní dobou v délce tří měsíců,</w:t>
      </w:r>
    </w:p>
    <w:p w14:paraId="58B78C16" w14:textId="77777777" w:rsidR="004D337F" w:rsidRDefault="00000000">
      <w:pPr>
        <w:pStyle w:val="Zkladntext1"/>
        <w:framePr w:w="9437" w:h="13541" w:hRule="exact" w:wrap="none" w:vAnchor="page" w:hAnchor="page" w:x="1390" w:y="1429"/>
        <w:numPr>
          <w:ilvl w:val="0"/>
          <w:numId w:val="14"/>
        </w:numPr>
        <w:tabs>
          <w:tab w:val="left" w:pos="725"/>
        </w:tabs>
        <w:ind w:left="740" w:hanging="360"/>
        <w:jc w:val="both"/>
      </w:pPr>
      <w:r>
        <w:t>odstoupením od smlouvy kteroukoliv ze smluvních stran v případě podstatného porušení smlouvy druhou smluvní stranou.</w:t>
      </w:r>
    </w:p>
    <w:p w14:paraId="14861BD6" w14:textId="77777777" w:rsidR="004D337F" w:rsidRDefault="00000000">
      <w:pPr>
        <w:pStyle w:val="Zkladntext1"/>
        <w:framePr w:w="9437" w:h="13541" w:hRule="exact" w:wrap="none" w:vAnchor="page" w:hAnchor="page" w:x="1390" w:y="1429"/>
        <w:numPr>
          <w:ilvl w:val="0"/>
          <w:numId w:val="13"/>
        </w:numPr>
        <w:tabs>
          <w:tab w:val="left" w:pos="339"/>
        </w:tabs>
        <w:ind w:left="360" w:hanging="360"/>
        <w:jc w:val="both"/>
      </w:pPr>
      <w:r>
        <w:t>Výpovědní doba začne běžet od prvního dne měsíce následujícího po měsíci, ve kterém byla písemná výpověď dle odst. 2 tohoto článku smlouvy druhé smluvní straně prokazatelně doručena.</w:t>
      </w:r>
    </w:p>
    <w:p w14:paraId="77E68D2C" w14:textId="77777777" w:rsidR="004D337F" w:rsidRDefault="00000000">
      <w:pPr>
        <w:pStyle w:val="Zkladntext1"/>
        <w:framePr w:w="9437" w:h="13541" w:hRule="exact" w:wrap="none" w:vAnchor="page" w:hAnchor="page" w:x="1390" w:y="1429"/>
        <w:numPr>
          <w:ilvl w:val="0"/>
          <w:numId w:val="13"/>
        </w:numPr>
        <w:tabs>
          <w:tab w:val="left" w:pos="339"/>
        </w:tabs>
        <w:jc w:val="both"/>
      </w:pPr>
      <w:r>
        <w:t>Za podstatné porušení smlouvy obě smluvní strany považují:</w:t>
      </w:r>
    </w:p>
    <w:p w14:paraId="62C2C62C" w14:textId="77777777" w:rsidR="004D337F" w:rsidRDefault="00000000">
      <w:pPr>
        <w:pStyle w:val="Zkladntext1"/>
        <w:framePr w:w="9437" w:h="13541" w:hRule="exact" w:wrap="none" w:vAnchor="page" w:hAnchor="page" w:x="1390" w:y="1429"/>
        <w:numPr>
          <w:ilvl w:val="0"/>
          <w:numId w:val="15"/>
        </w:numPr>
        <w:tabs>
          <w:tab w:val="left" w:pos="738"/>
        </w:tabs>
        <w:ind w:firstLine="440"/>
        <w:jc w:val="both"/>
      </w:pPr>
      <w:r>
        <w:t>prodlení s úhradou kterékoli faktury delší než 1 měsíc, nebo</w:t>
      </w:r>
    </w:p>
    <w:p w14:paraId="6539631E" w14:textId="77777777" w:rsidR="004D337F" w:rsidRDefault="00000000">
      <w:pPr>
        <w:pStyle w:val="Zkladntext1"/>
        <w:framePr w:w="9437" w:h="13541" w:hRule="exact" w:wrap="none" w:vAnchor="page" w:hAnchor="page" w:x="1390" w:y="1429"/>
        <w:numPr>
          <w:ilvl w:val="0"/>
          <w:numId w:val="15"/>
        </w:numPr>
        <w:tabs>
          <w:tab w:val="left" w:pos="758"/>
        </w:tabs>
        <w:spacing w:after="240"/>
        <w:ind w:firstLine="440"/>
        <w:jc w:val="both"/>
      </w:pPr>
      <w:r>
        <w:t>prodlení s plněním konkrétního termínu poskytnutí služby delším než 14 dnů.</w:t>
      </w:r>
    </w:p>
    <w:p w14:paraId="659C6DA2" w14:textId="77777777" w:rsidR="004D337F" w:rsidRDefault="00000000">
      <w:pPr>
        <w:pStyle w:val="Nadpis50"/>
        <w:framePr w:w="9437" w:h="13541" w:hRule="exact" w:wrap="none" w:vAnchor="page" w:hAnchor="page" w:x="1390" w:y="1429"/>
        <w:numPr>
          <w:ilvl w:val="0"/>
          <w:numId w:val="4"/>
        </w:numPr>
        <w:tabs>
          <w:tab w:val="left" w:pos="428"/>
        </w:tabs>
      </w:pPr>
      <w:bookmarkStart w:id="8" w:name="bookmark16"/>
      <w:r>
        <w:t>Závěrečná ustanovení</w:t>
      </w:r>
      <w:bookmarkEnd w:id="8"/>
    </w:p>
    <w:p w14:paraId="3D26C3BB" w14:textId="77777777" w:rsidR="004D337F" w:rsidRDefault="00000000">
      <w:pPr>
        <w:pStyle w:val="Zkladntext1"/>
        <w:framePr w:w="9437" w:h="13541" w:hRule="exact" w:wrap="none" w:vAnchor="page" w:hAnchor="page" w:x="1390" w:y="1429"/>
        <w:numPr>
          <w:ilvl w:val="0"/>
          <w:numId w:val="16"/>
        </w:numPr>
        <w:tabs>
          <w:tab w:val="left" w:pos="339"/>
        </w:tabs>
        <w:ind w:left="360" w:hanging="360"/>
        <w:jc w:val="both"/>
      </w:pPr>
      <w:r>
        <w:t>Záležitosti a právní poměry touto smlouvou neupravené se dle dohody smluvních stran řídí platnými právními předpisy České republiky, zejména zák. č. 89/2012, Sb., občanským zákoníkem, ve znění pozdějších předpisů.</w:t>
      </w:r>
    </w:p>
    <w:p w14:paraId="132FBBA5" w14:textId="77777777" w:rsidR="004D337F" w:rsidRDefault="00000000">
      <w:pPr>
        <w:pStyle w:val="Zkladntext1"/>
        <w:framePr w:w="9437" w:h="13541" w:hRule="exact" w:wrap="none" w:vAnchor="page" w:hAnchor="page" w:x="1390" w:y="1429"/>
        <w:numPr>
          <w:ilvl w:val="0"/>
          <w:numId w:val="16"/>
        </w:numPr>
        <w:tabs>
          <w:tab w:val="left" w:pos="339"/>
        </w:tabs>
        <w:ind w:left="360" w:hanging="360"/>
        <w:jc w:val="both"/>
      </w:pPr>
      <w:r>
        <w:t>Smluvní strany prohlašují, že obsah smlouvy je pro ně dostatečně určitý a srozumitelný, že smlouva byla sepsána na základě pravdivých údajů a vyjadřuje jejich vážnou vůli, na důkaz čehož připojují své vlastnoruční podpisy.</w:t>
      </w:r>
    </w:p>
    <w:p w14:paraId="293E7332" w14:textId="77777777" w:rsidR="004D337F" w:rsidRDefault="00000000">
      <w:pPr>
        <w:pStyle w:val="Zkladntext1"/>
        <w:framePr w:w="9437" w:h="13541" w:hRule="exact" w:wrap="none" w:vAnchor="page" w:hAnchor="page" w:x="1390" w:y="1429"/>
        <w:numPr>
          <w:ilvl w:val="0"/>
          <w:numId w:val="16"/>
        </w:numPr>
        <w:tabs>
          <w:tab w:val="left" w:pos="339"/>
        </w:tabs>
        <w:ind w:left="360" w:hanging="360"/>
        <w:jc w:val="both"/>
      </w:pPr>
      <w: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5BD61F3A" w14:textId="77777777" w:rsidR="004D337F" w:rsidRDefault="00000000">
      <w:pPr>
        <w:pStyle w:val="Zkladntext1"/>
        <w:framePr w:w="9437" w:h="13541" w:hRule="exact" w:wrap="none" w:vAnchor="page" w:hAnchor="page" w:x="1390" w:y="1429"/>
        <w:numPr>
          <w:ilvl w:val="0"/>
          <w:numId w:val="16"/>
        </w:numPr>
        <w:tabs>
          <w:tab w:val="left" w:pos="339"/>
        </w:tabs>
        <w:ind w:left="360" w:hanging="360"/>
        <w:jc w:val="both"/>
      </w:pPr>
      <w: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4078DAA6" w14:textId="77777777" w:rsidR="004D337F" w:rsidRDefault="00000000">
      <w:pPr>
        <w:pStyle w:val="Zkladntext1"/>
        <w:framePr w:w="9437" w:h="13541" w:hRule="exact" w:wrap="none" w:vAnchor="page" w:hAnchor="page" w:x="1390" w:y="1429"/>
        <w:numPr>
          <w:ilvl w:val="0"/>
          <w:numId w:val="16"/>
        </w:numPr>
        <w:tabs>
          <w:tab w:val="left" w:pos="339"/>
        </w:tabs>
        <w:ind w:left="360" w:hanging="360"/>
        <w:jc w:val="both"/>
      </w:pPr>
      <w:r>
        <w:t>Tato smlouva je vyhotovena v elektronické podobě, přičemž obě smluvní strany obdrží její elektronický originál.</w:t>
      </w:r>
    </w:p>
    <w:p w14:paraId="7768DF54" w14:textId="77777777" w:rsidR="004D337F" w:rsidRDefault="00000000">
      <w:pPr>
        <w:pStyle w:val="Zkladntext1"/>
        <w:framePr w:w="9437" w:h="13541" w:hRule="exact" w:wrap="none" w:vAnchor="page" w:hAnchor="page" w:x="1390" w:y="1429"/>
        <w:numPr>
          <w:ilvl w:val="0"/>
          <w:numId w:val="16"/>
        </w:numPr>
        <w:tabs>
          <w:tab w:val="left" w:pos="339"/>
        </w:tabs>
        <w:ind w:left="360" w:hanging="360"/>
        <w:jc w:val="both"/>
      </w:pPr>
      <w:r>
        <w:t>Poskytovatel prohlašuje, že je povinným subjektem ve smyslu § 2 odst. 1 písm. m) zákona č. 340/2015 Sb., o zvláštních podmínkách účinnosti některých smluv, uveřejňování těchto smluv a o registru smluv (zákon o registru smluv), ve znění pozdějších předpisů. Pokud se na smlouvu vztahuje povinnost uveřejnění v registru smluv, dohodly se smluvní strany, že smlouvu uveřejní poskytovatel. Poskytovatel uveřejní smlouvu vyjma poskytovatelem zvolených údajů a informací, jejichž vyloučení, resp. znečitelnění zákon o registru smluv a navazující právní předpisy připouští. Pro případ předejití pochybnostem objednatel prohlašuje, že je poskytovatel oprávněn uveřejnit veškerý obsah smlouvy a že není v tomto směru vázán žádnými pokyny objednatele; to platí i tehdy, není-li povinnost uveřejnění smlouvy zákonem o registru smluv stanovena nebo je-li sporná a poskytovatel přesto smlouvu v registru smluv uveřejní. Všechna ujednání tohoto odstavce se uplatní i pro případné přílohy smlouvy, její dodatky i pro smlouvy uzavřené na jejím základě.</w:t>
      </w:r>
    </w:p>
    <w:p w14:paraId="0D4C8F3B" w14:textId="77777777" w:rsidR="004D337F" w:rsidRDefault="00000000">
      <w:pPr>
        <w:pStyle w:val="Zkladntext1"/>
        <w:framePr w:w="9437" w:h="13541" w:hRule="exact" w:wrap="none" w:vAnchor="page" w:hAnchor="page" w:x="1390" w:y="1429"/>
        <w:numPr>
          <w:ilvl w:val="0"/>
          <w:numId w:val="16"/>
        </w:numPr>
        <w:tabs>
          <w:tab w:val="left" w:pos="339"/>
        </w:tabs>
        <w:ind w:left="360" w:hanging="360"/>
        <w:jc w:val="both"/>
      </w:pPr>
      <w:r>
        <w:t>Smlouva nabývá platnosti dnem jejího podpisu oběma smluvními stranami a účinnosti dnem jejího uveřejnění v registru smluv.</w:t>
      </w:r>
    </w:p>
    <w:p w14:paraId="4D1F8BB2" w14:textId="77777777" w:rsidR="004D337F" w:rsidRDefault="00000000">
      <w:pPr>
        <w:pStyle w:val="Zkladntext1"/>
        <w:framePr w:w="9437" w:h="13541" w:hRule="exact" w:wrap="none" w:vAnchor="page" w:hAnchor="page" w:x="1390" w:y="1429"/>
        <w:numPr>
          <w:ilvl w:val="0"/>
          <w:numId w:val="16"/>
        </w:numPr>
        <w:tabs>
          <w:tab w:val="left" w:pos="339"/>
        </w:tabs>
        <w:ind w:left="360" w:hanging="360"/>
        <w:jc w:val="both"/>
      </w:pPr>
      <w:r>
        <w:t>Smluvní strany berou na vědomí, že nebude-li smlouva zveřejněna ani do tří měsíců od jejího uzavření, je následujícím dnem zrušena od počátku s účinky případného bezdůvodného obohacení.</w:t>
      </w:r>
    </w:p>
    <w:p w14:paraId="4E3F0D85" w14:textId="77777777" w:rsidR="004D337F" w:rsidRDefault="00000000">
      <w:pPr>
        <w:pStyle w:val="Zhlavnebozpat0"/>
        <w:framePr w:wrap="none" w:vAnchor="page" w:hAnchor="page" w:x="5710" w:y="15613"/>
      </w:pPr>
      <w:r>
        <w:t>5. strana</w:t>
      </w:r>
    </w:p>
    <w:p w14:paraId="63F689B2" w14:textId="77777777" w:rsidR="004D337F" w:rsidRDefault="004D337F">
      <w:pPr>
        <w:spacing w:line="1" w:lineRule="exact"/>
        <w:sectPr w:rsidR="004D337F">
          <w:pgSz w:w="11900" w:h="16840"/>
          <w:pgMar w:top="360" w:right="360" w:bottom="360" w:left="360" w:header="0" w:footer="3" w:gutter="0"/>
          <w:cols w:space="720"/>
          <w:noEndnote/>
          <w:docGrid w:linePitch="360"/>
        </w:sectPr>
      </w:pPr>
    </w:p>
    <w:p w14:paraId="040D5E77" w14:textId="77777777" w:rsidR="004D337F" w:rsidRDefault="004D337F">
      <w:pPr>
        <w:spacing w:line="1" w:lineRule="exact"/>
      </w:pPr>
    </w:p>
    <w:p w14:paraId="0FEDA4D2" w14:textId="77777777" w:rsidR="004D337F" w:rsidRDefault="00000000">
      <w:pPr>
        <w:pStyle w:val="Zkladntext1"/>
        <w:framePr w:w="9432" w:h="2155" w:hRule="exact" w:wrap="none" w:vAnchor="page" w:hAnchor="page" w:x="1394" w:y="1425"/>
        <w:tabs>
          <w:tab w:val="left" w:pos="365"/>
        </w:tabs>
        <w:spacing w:after="540"/>
        <w:ind w:left="380" w:hanging="380"/>
      </w:pPr>
      <w:r>
        <w:t>9.</w:t>
      </w:r>
      <w:r>
        <w:tab/>
        <w:t>Smluvní strany prohlašují, že žádná část smlouvy nenaplňuje znaky obchodního tajemství (§ 504 z. č. 89/2012 Sb., občanský zákoník).</w:t>
      </w:r>
    </w:p>
    <w:p w14:paraId="2AD8B880" w14:textId="77777777" w:rsidR="004D337F" w:rsidRDefault="00000000">
      <w:pPr>
        <w:pStyle w:val="Zkladntext1"/>
        <w:framePr w:w="9432" w:h="2155" w:hRule="exact" w:wrap="none" w:vAnchor="page" w:hAnchor="page" w:x="1394" w:y="1425"/>
        <w:spacing w:after="280"/>
      </w:pPr>
      <w:r>
        <w:rPr>
          <w:u w:val="single"/>
        </w:rPr>
        <w:t>Příloha č. 1</w:t>
      </w:r>
      <w:r>
        <w:t>: Ceník a rozsah činností</w:t>
      </w:r>
    </w:p>
    <w:p w14:paraId="572AC06B" w14:textId="77777777" w:rsidR="004D337F" w:rsidRDefault="00000000">
      <w:pPr>
        <w:pStyle w:val="Zkladntext1"/>
        <w:framePr w:w="9432" w:h="2155" w:hRule="exact" w:wrap="none" w:vAnchor="page" w:hAnchor="page" w:x="1394" w:y="1425"/>
      </w:pPr>
      <w:r>
        <w:rPr>
          <w:b/>
          <w:bCs/>
        </w:rPr>
        <w:t>Doložka dle § 41 zákona č. 128/2000 Sb., o obcích, ve znění pozdějších předpisů:</w:t>
      </w:r>
    </w:p>
    <w:p w14:paraId="1E24B25F" w14:textId="77777777" w:rsidR="004D337F" w:rsidRDefault="00000000">
      <w:pPr>
        <w:pStyle w:val="Zkladntext1"/>
        <w:framePr w:w="9432" w:h="2155" w:hRule="exact" w:wrap="none" w:vAnchor="page" w:hAnchor="page" w:x="1394" w:y="1425"/>
      </w:pPr>
      <w:r>
        <w:t>Schváleno usnesením Rady města Pardubic dne 18. 2. 2026, č. usnesení R/7235/2026.</w:t>
      </w:r>
    </w:p>
    <w:p w14:paraId="00DBB6C4" w14:textId="77777777" w:rsidR="004D337F" w:rsidRDefault="00000000">
      <w:pPr>
        <w:pStyle w:val="Zkladntext1"/>
        <w:framePr w:wrap="none" w:vAnchor="page" w:hAnchor="page" w:x="1398" w:y="4098"/>
      </w:pPr>
      <w:r>
        <w:t>Za objednatele</w:t>
      </w:r>
    </w:p>
    <w:p w14:paraId="07FF1EED" w14:textId="77777777" w:rsidR="004D337F" w:rsidRDefault="00000000">
      <w:pPr>
        <w:pStyle w:val="Zkladntext1"/>
        <w:framePr w:w="2318" w:h="533" w:hRule="exact" w:wrap="none" w:vAnchor="page" w:hAnchor="page" w:x="1398" w:y="5615"/>
      </w:pPr>
      <w:r>
        <w:t>Bc. Jan Nadrchal</w:t>
      </w:r>
      <w:r>
        <w:br/>
        <w:t>primátor města Pardubice</w:t>
      </w:r>
    </w:p>
    <w:p w14:paraId="61521388" w14:textId="77777777" w:rsidR="004D337F" w:rsidRDefault="00000000">
      <w:pPr>
        <w:pStyle w:val="Zkladntext1"/>
        <w:framePr w:wrap="none" w:vAnchor="page" w:hAnchor="page" w:x="1394" w:y="4098"/>
        <w:ind w:left="4959"/>
      </w:pPr>
      <w:r>
        <w:t>Za poskytovatele</w:t>
      </w:r>
    </w:p>
    <w:p w14:paraId="24C43EE8" w14:textId="77777777" w:rsidR="004D337F" w:rsidRDefault="00000000">
      <w:pPr>
        <w:pStyle w:val="Zkladntext1"/>
        <w:framePr w:w="9432" w:h="533" w:hRule="exact" w:wrap="none" w:vAnchor="page" w:hAnchor="page" w:x="1394" w:y="5615"/>
        <w:ind w:left="4959"/>
      </w:pPr>
      <w:r>
        <w:t>Mgr. Klára Sýkorová</w:t>
      </w:r>
      <w:r>
        <w:br/>
        <w:t>místopředsedkyně představenstva</w:t>
      </w:r>
    </w:p>
    <w:p w14:paraId="17AE1B0F" w14:textId="77777777" w:rsidR="004D337F" w:rsidRDefault="00000000">
      <w:pPr>
        <w:pStyle w:val="Zhlavnebozpat0"/>
        <w:framePr w:wrap="none" w:vAnchor="page" w:hAnchor="page" w:x="5723" w:y="15609"/>
      </w:pPr>
      <w:r>
        <w:t>6. strana</w:t>
      </w:r>
    </w:p>
    <w:p w14:paraId="0D50BA96" w14:textId="77777777" w:rsidR="004D337F" w:rsidRDefault="004D337F">
      <w:pPr>
        <w:spacing w:line="1" w:lineRule="exact"/>
        <w:sectPr w:rsidR="004D337F">
          <w:pgSz w:w="11900" w:h="16840"/>
          <w:pgMar w:top="360" w:right="360" w:bottom="360" w:left="360" w:header="0" w:footer="3" w:gutter="0"/>
          <w:cols w:space="720"/>
          <w:noEndnote/>
          <w:docGrid w:linePitch="360"/>
        </w:sectPr>
      </w:pPr>
    </w:p>
    <w:p w14:paraId="6D12BF71" w14:textId="77777777" w:rsidR="004D337F" w:rsidRDefault="004D337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262"/>
        <w:gridCol w:w="394"/>
        <w:gridCol w:w="1426"/>
        <w:gridCol w:w="1070"/>
        <w:gridCol w:w="610"/>
        <w:gridCol w:w="826"/>
        <w:gridCol w:w="686"/>
        <w:gridCol w:w="2246"/>
        <w:gridCol w:w="1862"/>
        <w:gridCol w:w="427"/>
        <w:gridCol w:w="331"/>
        <w:gridCol w:w="1973"/>
        <w:gridCol w:w="1253"/>
      </w:tblGrid>
      <w:tr w:rsidR="004D337F" w14:paraId="240F5989" w14:textId="77777777">
        <w:tblPrEx>
          <w:tblCellMar>
            <w:top w:w="0" w:type="dxa"/>
            <w:bottom w:w="0" w:type="dxa"/>
          </w:tblCellMar>
        </w:tblPrEx>
        <w:trPr>
          <w:trHeight w:hRule="exact" w:val="1397"/>
        </w:trPr>
        <w:tc>
          <w:tcPr>
            <w:tcW w:w="1262" w:type="dxa"/>
            <w:tcBorders>
              <w:top w:val="single" w:sz="4" w:space="0" w:color="auto"/>
              <w:left w:val="single" w:sz="4" w:space="0" w:color="auto"/>
            </w:tcBorders>
            <w:shd w:val="clear" w:color="auto" w:fill="FEFF99"/>
            <w:textDirection w:val="btLr"/>
          </w:tcPr>
          <w:p w14:paraId="03473FAD" w14:textId="77777777" w:rsidR="004D337F" w:rsidRDefault="00000000">
            <w:pPr>
              <w:pStyle w:val="Jin0"/>
              <w:framePr w:w="14366" w:h="9509" w:wrap="none" w:vAnchor="page" w:hAnchor="page" w:x="679" w:y="1130"/>
              <w:rPr>
                <w:sz w:val="12"/>
                <w:szCs w:val="12"/>
              </w:rPr>
            </w:pPr>
            <w:r>
              <w:rPr>
                <w:rFonts w:ascii="Arial" w:eastAsia="Arial" w:hAnsi="Arial" w:cs="Arial"/>
                <w:b/>
                <w:bCs/>
                <w:sz w:val="12"/>
                <w:szCs w:val="12"/>
              </w:rPr>
              <w:t>Skupina ploch</w:t>
            </w:r>
          </w:p>
        </w:tc>
        <w:tc>
          <w:tcPr>
            <w:tcW w:w="394" w:type="dxa"/>
            <w:tcBorders>
              <w:top w:val="single" w:sz="4" w:space="0" w:color="auto"/>
              <w:left w:val="single" w:sz="4" w:space="0" w:color="auto"/>
            </w:tcBorders>
            <w:shd w:val="clear" w:color="auto" w:fill="FEFF99"/>
            <w:textDirection w:val="btLr"/>
          </w:tcPr>
          <w:p w14:paraId="5F62796E" w14:textId="77777777" w:rsidR="004D337F" w:rsidRDefault="00000000">
            <w:pPr>
              <w:pStyle w:val="Jin0"/>
              <w:framePr w:w="14366" w:h="9509" w:wrap="none" w:vAnchor="page" w:hAnchor="page" w:x="679" w:y="1130"/>
              <w:spacing w:before="100"/>
              <w:rPr>
                <w:sz w:val="12"/>
                <w:szCs w:val="12"/>
              </w:rPr>
            </w:pPr>
            <w:r>
              <w:rPr>
                <w:rFonts w:ascii="Arial" w:eastAsia="Arial" w:hAnsi="Arial" w:cs="Arial"/>
                <w:b/>
                <w:bCs/>
                <w:sz w:val="12"/>
                <w:szCs w:val="12"/>
              </w:rPr>
              <w:t>Číslo</w:t>
            </w:r>
          </w:p>
        </w:tc>
        <w:tc>
          <w:tcPr>
            <w:tcW w:w="1426" w:type="dxa"/>
            <w:tcBorders>
              <w:top w:val="single" w:sz="4" w:space="0" w:color="auto"/>
              <w:left w:val="single" w:sz="4" w:space="0" w:color="auto"/>
            </w:tcBorders>
            <w:shd w:val="clear" w:color="auto" w:fill="FEFF99"/>
            <w:textDirection w:val="btLr"/>
          </w:tcPr>
          <w:p w14:paraId="5FD969E5" w14:textId="77777777" w:rsidR="004D337F" w:rsidRDefault="00000000">
            <w:pPr>
              <w:pStyle w:val="Jin0"/>
              <w:framePr w:w="14366" w:h="9509" w:wrap="none" w:vAnchor="page" w:hAnchor="page" w:x="679" w:y="1130"/>
              <w:rPr>
                <w:sz w:val="12"/>
                <w:szCs w:val="12"/>
              </w:rPr>
            </w:pPr>
            <w:r>
              <w:rPr>
                <w:rFonts w:ascii="Arial" w:eastAsia="Arial" w:hAnsi="Arial" w:cs="Arial"/>
                <w:b/>
                <w:bCs/>
                <w:sz w:val="12"/>
                <w:szCs w:val="12"/>
              </w:rPr>
              <w:t>Taxon lat.</w:t>
            </w:r>
          </w:p>
        </w:tc>
        <w:tc>
          <w:tcPr>
            <w:tcW w:w="1070" w:type="dxa"/>
            <w:tcBorders>
              <w:top w:val="single" w:sz="4" w:space="0" w:color="auto"/>
              <w:left w:val="single" w:sz="4" w:space="0" w:color="auto"/>
            </w:tcBorders>
            <w:shd w:val="clear" w:color="auto" w:fill="FEFF99"/>
            <w:textDirection w:val="btLr"/>
          </w:tcPr>
          <w:p w14:paraId="32C06D7A" w14:textId="77777777" w:rsidR="004D337F" w:rsidRDefault="00000000">
            <w:pPr>
              <w:pStyle w:val="Jin0"/>
              <w:framePr w:w="14366" w:h="9509" w:wrap="none" w:vAnchor="page" w:hAnchor="page" w:x="679" w:y="1130"/>
              <w:rPr>
                <w:sz w:val="12"/>
                <w:szCs w:val="12"/>
              </w:rPr>
            </w:pPr>
            <w:r>
              <w:rPr>
                <w:rFonts w:ascii="Arial" w:eastAsia="Arial" w:hAnsi="Arial" w:cs="Arial"/>
                <w:b/>
                <w:bCs/>
                <w:sz w:val="12"/>
                <w:szCs w:val="12"/>
              </w:rPr>
              <w:t>Taxon čes.</w:t>
            </w:r>
          </w:p>
        </w:tc>
        <w:tc>
          <w:tcPr>
            <w:tcW w:w="610" w:type="dxa"/>
            <w:tcBorders>
              <w:top w:val="single" w:sz="4" w:space="0" w:color="auto"/>
              <w:left w:val="single" w:sz="4" w:space="0" w:color="auto"/>
            </w:tcBorders>
            <w:shd w:val="clear" w:color="auto" w:fill="FEFF99"/>
            <w:textDirection w:val="btLr"/>
          </w:tcPr>
          <w:p w14:paraId="1B34C1C1" w14:textId="77777777" w:rsidR="004D337F" w:rsidRDefault="00000000">
            <w:pPr>
              <w:pStyle w:val="Jin0"/>
              <w:framePr w:w="14366" w:h="9509" w:wrap="none" w:vAnchor="page" w:hAnchor="page" w:x="679" w:y="1130"/>
              <w:spacing w:before="220"/>
              <w:rPr>
                <w:sz w:val="12"/>
                <w:szCs w:val="12"/>
              </w:rPr>
            </w:pPr>
            <w:r>
              <w:rPr>
                <w:rFonts w:ascii="Arial" w:eastAsia="Arial" w:hAnsi="Arial" w:cs="Arial"/>
                <w:b/>
                <w:bCs/>
                <w:sz w:val="12"/>
                <w:szCs w:val="12"/>
              </w:rPr>
              <w:t>Průměr kmene 1</w:t>
            </w:r>
          </w:p>
        </w:tc>
        <w:tc>
          <w:tcPr>
            <w:tcW w:w="826" w:type="dxa"/>
            <w:tcBorders>
              <w:top w:val="single" w:sz="4" w:space="0" w:color="auto"/>
              <w:left w:val="single" w:sz="4" w:space="0" w:color="auto"/>
            </w:tcBorders>
            <w:shd w:val="clear" w:color="auto" w:fill="FEFF99"/>
            <w:textDirection w:val="btLr"/>
          </w:tcPr>
          <w:p w14:paraId="51F9DA2F" w14:textId="77777777" w:rsidR="004D337F" w:rsidRDefault="00000000">
            <w:pPr>
              <w:pStyle w:val="Jin0"/>
              <w:framePr w:w="14366" w:h="9509" w:wrap="none" w:vAnchor="page" w:hAnchor="page" w:x="679" w:y="1130"/>
              <w:spacing w:before="340"/>
              <w:rPr>
                <w:sz w:val="12"/>
                <w:szCs w:val="12"/>
              </w:rPr>
            </w:pPr>
            <w:r>
              <w:rPr>
                <w:rFonts w:ascii="Arial" w:eastAsia="Arial" w:hAnsi="Arial" w:cs="Arial"/>
                <w:b/>
                <w:bCs/>
                <w:sz w:val="12"/>
                <w:szCs w:val="12"/>
              </w:rPr>
              <w:t>Výška</w:t>
            </w:r>
          </w:p>
        </w:tc>
        <w:tc>
          <w:tcPr>
            <w:tcW w:w="686" w:type="dxa"/>
            <w:tcBorders>
              <w:top w:val="single" w:sz="4" w:space="0" w:color="auto"/>
              <w:left w:val="single" w:sz="4" w:space="0" w:color="auto"/>
            </w:tcBorders>
            <w:shd w:val="clear" w:color="auto" w:fill="FEFF99"/>
            <w:textDirection w:val="btLr"/>
          </w:tcPr>
          <w:p w14:paraId="79342B71" w14:textId="77777777" w:rsidR="004D337F" w:rsidRDefault="00000000">
            <w:pPr>
              <w:pStyle w:val="Jin0"/>
              <w:framePr w:w="14366" w:h="9509" w:wrap="none" w:vAnchor="page" w:hAnchor="page" w:x="679" w:y="1130"/>
              <w:spacing w:before="260"/>
              <w:rPr>
                <w:sz w:val="12"/>
                <w:szCs w:val="12"/>
              </w:rPr>
            </w:pPr>
            <w:r>
              <w:rPr>
                <w:rFonts w:ascii="Arial" w:eastAsia="Arial" w:hAnsi="Arial" w:cs="Arial"/>
                <w:b/>
                <w:bCs/>
                <w:sz w:val="12"/>
                <w:szCs w:val="12"/>
              </w:rPr>
              <w:t>Zdravotní stav</w:t>
            </w:r>
          </w:p>
        </w:tc>
        <w:tc>
          <w:tcPr>
            <w:tcW w:w="2246" w:type="dxa"/>
            <w:tcBorders>
              <w:top w:val="single" w:sz="4" w:space="0" w:color="auto"/>
              <w:left w:val="single" w:sz="4" w:space="0" w:color="auto"/>
            </w:tcBorders>
            <w:shd w:val="clear" w:color="auto" w:fill="FEFF99"/>
            <w:textDirection w:val="btLr"/>
          </w:tcPr>
          <w:p w14:paraId="61737D3E" w14:textId="77777777" w:rsidR="004D337F" w:rsidRDefault="00000000">
            <w:pPr>
              <w:pStyle w:val="Jin0"/>
              <w:framePr w:w="14366" w:h="9509" w:wrap="none" w:vAnchor="page" w:hAnchor="page" w:x="679" w:y="1130"/>
              <w:rPr>
                <w:sz w:val="12"/>
                <w:szCs w:val="12"/>
              </w:rPr>
            </w:pPr>
            <w:r>
              <w:rPr>
                <w:rFonts w:ascii="Arial" w:eastAsia="Arial" w:hAnsi="Arial" w:cs="Arial"/>
                <w:b/>
                <w:bCs/>
                <w:sz w:val="12"/>
                <w:szCs w:val="12"/>
              </w:rPr>
              <w:t>Poznámka</w:t>
            </w:r>
          </w:p>
        </w:tc>
        <w:tc>
          <w:tcPr>
            <w:tcW w:w="1862" w:type="dxa"/>
            <w:tcBorders>
              <w:top w:val="single" w:sz="4" w:space="0" w:color="auto"/>
              <w:left w:val="single" w:sz="4" w:space="0" w:color="auto"/>
            </w:tcBorders>
            <w:shd w:val="clear" w:color="auto" w:fill="FEFF99"/>
            <w:textDirection w:val="btLr"/>
          </w:tcPr>
          <w:p w14:paraId="2698A2A5" w14:textId="77777777" w:rsidR="004D337F" w:rsidRDefault="00000000">
            <w:pPr>
              <w:pStyle w:val="Jin0"/>
              <w:framePr w:w="14366" w:h="9509" w:wrap="none" w:vAnchor="page" w:hAnchor="page" w:x="679" w:y="1130"/>
              <w:rPr>
                <w:sz w:val="12"/>
                <w:szCs w:val="12"/>
              </w:rPr>
            </w:pPr>
            <w:r>
              <w:rPr>
                <w:rFonts w:ascii="Arial" w:eastAsia="Arial" w:hAnsi="Arial" w:cs="Arial"/>
                <w:b/>
                <w:bCs/>
                <w:sz w:val="12"/>
                <w:szCs w:val="12"/>
              </w:rPr>
              <w:t>Technologie</w:t>
            </w:r>
          </w:p>
        </w:tc>
        <w:tc>
          <w:tcPr>
            <w:tcW w:w="427" w:type="dxa"/>
            <w:tcBorders>
              <w:top w:val="single" w:sz="4" w:space="0" w:color="auto"/>
              <w:left w:val="single" w:sz="4" w:space="0" w:color="auto"/>
            </w:tcBorders>
            <w:shd w:val="clear" w:color="auto" w:fill="FEFF99"/>
            <w:textDirection w:val="btLr"/>
          </w:tcPr>
          <w:p w14:paraId="48A455BA" w14:textId="77777777" w:rsidR="004D337F" w:rsidRDefault="00000000">
            <w:pPr>
              <w:pStyle w:val="Jin0"/>
              <w:framePr w:w="14366" w:h="9509" w:wrap="none" w:vAnchor="page" w:hAnchor="page" w:x="679" w:y="1130"/>
              <w:spacing w:before="120"/>
              <w:rPr>
                <w:sz w:val="12"/>
                <w:szCs w:val="12"/>
              </w:rPr>
            </w:pPr>
            <w:r>
              <w:rPr>
                <w:rFonts w:ascii="Arial" w:eastAsia="Arial" w:hAnsi="Arial" w:cs="Arial"/>
                <w:b/>
                <w:bCs/>
                <w:sz w:val="12"/>
                <w:szCs w:val="12"/>
              </w:rPr>
              <w:t>Opakování</w:t>
            </w:r>
          </w:p>
        </w:tc>
        <w:tc>
          <w:tcPr>
            <w:tcW w:w="331" w:type="dxa"/>
            <w:tcBorders>
              <w:top w:val="single" w:sz="4" w:space="0" w:color="auto"/>
              <w:left w:val="single" w:sz="4" w:space="0" w:color="auto"/>
            </w:tcBorders>
            <w:shd w:val="clear" w:color="auto" w:fill="FEFF99"/>
            <w:textDirection w:val="btLr"/>
          </w:tcPr>
          <w:p w14:paraId="6379ACD7" w14:textId="77777777" w:rsidR="004D337F" w:rsidRDefault="00000000">
            <w:pPr>
              <w:pStyle w:val="Jin0"/>
              <w:framePr w:w="14366" w:h="9509" w:wrap="none" w:vAnchor="page" w:hAnchor="page" w:x="679" w:y="1130"/>
              <w:spacing w:before="80"/>
              <w:rPr>
                <w:sz w:val="12"/>
                <w:szCs w:val="12"/>
              </w:rPr>
            </w:pPr>
            <w:r>
              <w:rPr>
                <w:rFonts w:ascii="Arial" w:eastAsia="Arial" w:hAnsi="Arial" w:cs="Arial"/>
                <w:b/>
                <w:bCs/>
                <w:sz w:val="12"/>
                <w:szCs w:val="12"/>
              </w:rPr>
              <w:t>Naléhavost</w:t>
            </w:r>
          </w:p>
        </w:tc>
        <w:tc>
          <w:tcPr>
            <w:tcW w:w="1973" w:type="dxa"/>
            <w:tcBorders>
              <w:top w:val="single" w:sz="4" w:space="0" w:color="auto"/>
              <w:left w:val="single" w:sz="4" w:space="0" w:color="auto"/>
            </w:tcBorders>
            <w:shd w:val="clear" w:color="auto" w:fill="FEFF99"/>
            <w:textDirection w:val="btLr"/>
          </w:tcPr>
          <w:p w14:paraId="4DE8A000" w14:textId="77777777" w:rsidR="004D337F" w:rsidRDefault="00000000">
            <w:pPr>
              <w:pStyle w:val="Jin0"/>
              <w:framePr w:w="14366" w:h="9509" w:wrap="none" w:vAnchor="page" w:hAnchor="page" w:x="679" w:y="1130"/>
              <w:spacing w:before="900"/>
              <w:rPr>
                <w:sz w:val="12"/>
                <w:szCs w:val="12"/>
              </w:rPr>
            </w:pPr>
            <w:r>
              <w:rPr>
                <w:rFonts w:ascii="Arial" w:eastAsia="Arial" w:hAnsi="Arial" w:cs="Arial"/>
                <w:b/>
                <w:bCs/>
                <w:sz w:val="12"/>
                <w:szCs w:val="12"/>
              </w:rPr>
              <w:t>Poznámka k práci</w:t>
            </w:r>
          </w:p>
        </w:tc>
        <w:tc>
          <w:tcPr>
            <w:tcW w:w="1253" w:type="dxa"/>
            <w:tcBorders>
              <w:top w:val="single" w:sz="4" w:space="0" w:color="auto"/>
              <w:left w:val="single" w:sz="4" w:space="0" w:color="auto"/>
              <w:right w:val="single" w:sz="4" w:space="0" w:color="auto"/>
            </w:tcBorders>
            <w:shd w:val="clear" w:color="auto" w:fill="FEFF99"/>
            <w:textDirection w:val="btLr"/>
          </w:tcPr>
          <w:p w14:paraId="704F0F6A" w14:textId="77777777" w:rsidR="004D337F" w:rsidRDefault="00000000">
            <w:pPr>
              <w:pStyle w:val="Jin0"/>
              <w:framePr w:w="14366" w:h="9509" w:wrap="none" w:vAnchor="page" w:hAnchor="page" w:x="679" w:y="1130"/>
              <w:spacing w:before="540"/>
              <w:rPr>
                <w:sz w:val="12"/>
                <w:szCs w:val="12"/>
              </w:rPr>
            </w:pPr>
            <w:r>
              <w:rPr>
                <w:rFonts w:ascii="Arial" w:eastAsia="Arial" w:hAnsi="Arial" w:cs="Arial"/>
                <w:b/>
                <w:bCs/>
                <w:sz w:val="12"/>
                <w:szCs w:val="12"/>
              </w:rPr>
              <w:t>Cena za ošetření (Kč)</w:t>
            </w:r>
          </w:p>
        </w:tc>
      </w:tr>
      <w:tr w:rsidR="004D337F" w14:paraId="42FC6B09" w14:textId="77777777">
        <w:tblPrEx>
          <w:tblCellMar>
            <w:top w:w="0" w:type="dxa"/>
            <w:bottom w:w="0" w:type="dxa"/>
          </w:tblCellMar>
        </w:tblPrEx>
        <w:trPr>
          <w:trHeight w:hRule="exact" w:val="216"/>
        </w:trPr>
        <w:tc>
          <w:tcPr>
            <w:tcW w:w="1262" w:type="dxa"/>
            <w:tcBorders>
              <w:top w:val="single" w:sz="4" w:space="0" w:color="auto"/>
              <w:left w:val="single" w:sz="4" w:space="0" w:color="auto"/>
            </w:tcBorders>
            <w:shd w:val="clear" w:color="auto" w:fill="auto"/>
            <w:vAlign w:val="center"/>
          </w:tcPr>
          <w:p w14:paraId="7BEA9257"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70FD0EEF"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14</w:t>
            </w:r>
          </w:p>
        </w:tc>
        <w:tc>
          <w:tcPr>
            <w:tcW w:w="1426" w:type="dxa"/>
            <w:tcBorders>
              <w:top w:val="single" w:sz="4" w:space="0" w:color="auto"/>
              <w:left w:val="single" w:sz="4" w:space="0" w:color="auto"/>
            </w:tcBorders>
            <w:shd w:val="clear" w:color="auto" w:fill="auto"/>
            <w:vAlign w:val="center"/>
          </w:tcPr>
          <w:p w14:paraId="3732E66E"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Tilia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platyphyllos</w:t>
            </w:r>
            <w:proofErr w:type="spellEnd"/>
          </w:p>
        </w:tc>
        <w:tc>
          <w:tcPr>
            <w:tcW w:w="1070" w:type="dxa"/>
            <w:tcBorders>
              <w:top w:val="single" w:sz="4" w:space="0" w:color="auto"/>
              <w:left w:val="single" w:sz="4" w:space="0" w:color="auto"/>
            </w:tcBorders>
            <w:shd w:val="clear" w:color="auto" w:fill="auto"/>
            <w:vAlign w:val="center"/>
          </w:tcPr>
          <w:p w14:paraId="36BECA53"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lípa velkolistá</w:t>
            </w:r>
          </w:p>
        </w:tc>
        <w:tc>
          <w:tcPr>
            <w:tcW w:w="610" w:type="dxa"/>
            <w:tcBorders>
              <w:top w:val="single" w:sz="4" w:space="0" w:color="auto"/>
              <w:left w:val="single" w:sz="4" w:space="0" w:color="auto"/>
            </w:tcBorders>
            <w:shd w:val="clear" w:color="auto" w:fill="auto"/>
            <w:vAlign w:val="center"/>
          </w:tcPr>
          <w:p w14:paraId="5064AD1D"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20</w:t>
            </w:r>
          </w:p>
        </w:tc>
        <w:tc>
          <w:tcPr>
            <w:tcW w:w="826" w:type="dxa"/>
            <w:tcBorders>
              <w:top w:val="single" w:sz="4" w:space="0" w:color="auto"/>
              <w:left w:val="single" w:sz="4" w:space="0" w:color="auto"/>
            </w:tcBorders>
            <w:shd w:val="clear" w:color="auto" w:fill="auto"/>
            <w:vAlign w:val="center"/>
          </w:tcPr>
          <w:p w14:paraId="41521F01"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10,0</w:t>
            </w:r>
          </w:p>
        </w:tc>
        <w:tc>
          <w:tcPr>
            <w:tcW w:w="686" w:type="dxa"/>
            <w:tcBorders>
              <w:top w:val="single" w:sz="4" w:space="0" w:color="auto"/>
              <w:left w:val="single" w:sz="4" w:space="0" w:color="auto"/>
            </w:tcBorders>
            <w:shd w:val="clear" w:color="auto" w:fill="auto"/>
            <w:vAlign w:val="center"/>
          </w:tcPr>
          <w:p w14:paraId="067C51AB"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6A55BA9A"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vAlign w:val="center"/>
          </w:tcPr>
          <w:p w14:paraId="75E48999"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Řez zdravotní</w:t>
            </w:r>
          </w:p>
        </w:tc>
        <w:tc>
          <w:tcPr>
            <w:tcW w:w="427" w:type="dxa"/>
            <w:tcBorders>
              <w:top w:val="single" w:sz="4" w:space="0" w:color="auto"/>
              <w:left w:val="single" w:sz="4" w:space="0" w:color="auto"/>
            </w:tcBorders>
            <w:shd w:val="clear" w:color="auto" w:fill="auto"/>
            <w:vAlign w:val="center"/>
          </w:tcPr>
          <w:p w14:paraId="5B7FA2C0"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4A937671"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1633ACF6"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184852235</w:t>
            </w:r>
          </w:p>
        </w:tc>
        <w:tc>
          <w:tcPr>
            <w:tcW w:w="1253" w:type="dxa"/>
            <w:tcBorders>
              <w:top w:val="single" w:sz="4" w:space="0" w:color="auto"/>
              <w:left w:val="single" w:sz="4" w:space="0" w:color="auto"/>
              <w:right w:val="single" w:sz="4" w:space="0" w:color="auto"/>
            </w:tcBorders>
            <w:shd w:val="clear" w:color="auto" w:fill="auto"/>
            <w:vAlign w:val="center"/>
          </w:tcPr>
          <w:p w14:paraId="577F2006"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1890</w:t>
            </w:r>
          </w:p>
        </w:tc>
      </w:tr>
      <w:tr w:rsidR="004D337F" w14:paraId="636F4A78"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68A2FE7A"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50096FBA"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14</w:t>
            </w:r>
          </w:p>
        </w:tc>
        <w:tc>
          <w:tcPr>
            <w:tcW w:w="1426" w:type="dxa"/>
            <w:tcBorders>
              <w:top w:val="single" w:sz="4" w:space="0" w:color="auto"/>
              <w:left w:val="single" w:sz="4" w:space="0" w:color="auto"/>
            </w:tcBorders>
            <w:shd w:val="clear" w:color="auto" w:fill="auto"/>
            <w:vAlign w:val="center"/>
          </w:tcPr>
          <w:p w14:paraId="15101182"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Tilia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platyphyllos</w:t>
            </w:r>
            <w:proofErr w:type="spellEnd"/>
          </w:p>
        </w:tc>
        <w:tc>
          <w:tcPr>
            <w:tcW w:w="1070" w:type="dxa"/>
            <w:tcBorders>
              <w:top w:val="single" w:sz="4" w:space="0" w:color="auto"/>
              <w:left w:val="single" w:sz="4" w:space="0" w:color="auto"/>
            </w:tcBorders>
            <w:shd w:val="clear" w:color="auto" w:fill="auto"/>
            <w:vAlign w:val="center"/>
          </w:tcPr>
          <w:p w14:paraId="247C6106"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lípa velkolistá</w:t>
            </w:r>
          </w:p>
        </w:tc>
        <w:tc>
          <w:tcPr>
            <w:tcW w:w="610" w:type="dxa"/>
            <w:tcBorders>
              <w:top w:val="single" w:sz="4" w:space="0" w:color="auto"/>
              <w:left w:val="single" w:sz="4" w:space="0" w:color="auto"/>
            </w:tcBorders>
            <w:shd w:val="clear" w:color="auto" w:fill="auto"/>
            <w:vAlign w:val="center"/>
          </w:tcPr>
          <w:p w14:paraId="52A2F0E1"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20</w:t>
            </w:r>
          </w:p>
        </w:tc>
        <w:tc>
          <w:tcPr>
            <w:tcW w:w="826" w:type="dxa"/>
            <w:tcBorders>
              <w:top w:val="single" w:sz="4" w:space="0" w:color="auto"/>
              <w:left w:val="single" w:sz="4" w:space="0" w:color="auto"/>
            </w:tcBorders>
            <w:shd w:val="clear" w:color="auto" w:fill="auto"/>
            <w:vAlign w:val="center"/>
          </w:tcPr>
          <w:p w14:paraId="4FFFCF70"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10,0</w:t>
            </w:r>
          </w:p>
        </w:tc>
        <w:tc>
          <w:tcPr>
            <w:tcW w:w="686" w:type="dxa"/>
            <w:tcBorders>
              <w:top w:val="single" w:sz="4" w:space="0" w:color="auto"/>
              <w:left w:val="single" w:sz="4" w:space="0" w:color="auto"/>
            </w:tcBorders>
            <w:shd w:val="clear" w:color="auto" w:fill="auto"/>
            <w:vAlign w:val="center"/>
          </w:tcPr>
          <w:p w14:paraId="23C5E484"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79DC53D9"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14899901" w14:textId="77777777" w:rsidR="004D337F" w:rsidRDefault="00000000">
            <w:pPr>
              <w:pStyle w:val="Jin0"/>
              <w:framePr w:w="14366" w:h="9509" w:wrap="none" w:vAnchor="page" w:hAnchor="page" w:x="679" w:y="1130"/>
              <w:spacing w:line="266" w:lineRule="auto"/>
              <w:rPr>
                <w:sz w:val="12"/>
                <w:szCs w:val="12"/>
              </w:rPr>
            </w:pPr>
            <w:r>
              <w:rPr>
                <w:rFonts w:ascii="Arial" w:eastAsia="Arial" w:hAnsi="Arial" w:cs="Arial"/>
                <w:sz w:val="12"/>
                <w:szCs w:val="12"/>
              </w:rPr>
              <w:t>Úprava průjezdného či průchozího profilu</w:t>
            </w:r>
          </w:p>
        </w:tc>
        <w:tc>
          <w:tcPr>
            <w:tcW w:w="427" w:type="dxa"/>
            <w:tcBorders>
              <w:top w:val="single" w:sz="4" w:space="0" w:color="auto"/>
              <w:left w:val="single" w:sz="4" w:space="0" w:color="auto"/>
            </w:tcBorders>
            <w:shd w:val="clear" w:color="auto" w:fill="auto"/>
            <w:vAlign w:val="center"/>
          </w:tcPr>
          <w:p w14:paraId="7DBF87DD"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3</w:t>
            </w:r>
          </w:p>
        </w:tc>
        <w:tc>
          <w:tcPr>
            <w:tcW w:w="331" w:type="dxa"/>
            <w:tcBorders>
              <w:top w:val="single" w:sz="4" w:space="0" w:color="auto"/>
              <w:left w:val="single" w:sz="4" w:space="0" w:color="auto"/>
            </w:tcBorders>
            <w:shd w:val="clear" w:color="auto" w:fill="auto"/>
            <w:vAlign w:val="center"/>
          </w:tcPr>
          <w:p w14:paraId="37CC1495"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2B3E762A"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184852135</w:t>
            </w:r>
          </w:p>
        </w:tc>
        <w:tc>
          <w:tcPr>
            <w:tcW w:w="1253" w:type="dxa"/>
            <w:tcBorders>
              <w:top w:val="single" w:sz="4" w:space="0" w:color="auto"/>
              <w:left w:val="single" w:sz="4" w:space="0" w:color="auto"/>
              <w:right w:val="single" w:sz="4" w:space="0" w:color="auto"/>
            </w:tcBorders>
            <w:shd w:val="clear" w:color="auto" w:fill="auto"/>
            <w:vAlign w:val="center"/>
          </w:tcPr>
          <w:p w14:paraId="16480187"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565</w:t>
            </w:r>
          </w:p>
        </w:tc>
      </w:tr>
      <w:tr w:rsidR="004D337F" w14:paraId="39BF02CF"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3F88C0CD"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7C593ED4"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15</w:t>
            </w:r>
          </w:p>
        </w:tc>
        <w:tc>
          <w:tcPr>
            <w:tcW w:w="1426" w:type="dxa"/>
            <w:tcBorders>
              <w:top w:val="single" w:sz="4" w:space="0" w:color="auto"/>
              <w:left w:val="single" w:sz="4" w:space="0" w:color="auto"/>
            </w:tcBorders>
            <w:shd w:val="clear" w:color="auto" w:fill="auto"/>
            <w:vAlign w:val="center"/>
          </w:tcPr>
          <w:p w14:paraId="06CC3A5D"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Tilia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platyphyllos</w:t>
            </w:r>
            <w:proofErr w:type="spellEnd"/>
          </w:p>
        </w:tc>
        <w:tc>
          <w:tcPr>
            <w:tcW w:w="1070" w:type="dxa"/>
            <w:tcBorders>
              <w:top w:val="single" w:sz="4" w:space="0" w:color="auto"/>
              <w:left w:val="single" w:sz="4" w:space="0" w:color="auto"/>
            </w:tcBorders>
            <w:shd w:val="clear" w:color="auto" w:fill="auto"/>
            <w:vAlign w:val="center"/>
          </w:tcPr>
          <w:p w14:paraId="63E7B243"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lípa velkolistá</w:t>
            </w:r>
          </w:p>
        </w:tc>
        <w:tc>
          <w:tcPr>
            <w:tcW w:w="610" w:type="dxa"/>
            <w:tcBorders>
              <w:top w:val="single" w:sz="4" w:space="0" w:color="auto"/>
              <w:left w:val="single" w:sz="4" w:space="0" w:color="auto"/>
            </w:tcBorders>
            <w:shd w:val="clear" w:color="auto" w:fill="auto"/>
            <w:vAlign w:val="center"/>
          </w:tcPr>
          <w:p w14:paraId="4AAEA22F"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18</w:t>
            </w:r>
          </w:p>
        </w:tc>
        <w:tc>
          <w:tcPr>
            <w:tcW w:w="826" w:type="dxa"/>
            <w:tcBorders>
              <w:top w:val="single" w:sz="4" w:space="0" w:color="auto"/>
              <w:left w:val="single" w:sz="4" w:space="0" w:color="auto"/>
            </w:tcBorders>
            <w:shd w:val="clear" w:color="auto" w:fill="auto"/>
            <w:vAlign w:val="center"/>
          </w:tcPr>
          <w:p w14:paraId="2890C9DB"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10,0</w:t>
            </w:r>
          </w:p>
        </w:tc>
        <w:tc>
          <w:tcPr>
            <w:tcW w:w="686" w:type="dxa"/>
            <w:tcBorders>
              <w:top w:val="single" w:sz="4" w:space="0" w:color="auto"/>
              <w:left w:val="single" w:sz="4" w:space="0" w:color="auto"/>
            </w:tcBorders>
            <w:shd w:val="clear" w:color="auto" w:fill="auto"/>
            <w:vAlign w:val="center"/>
          </w:tcPr>
          <w:p w14:paraId="559C95CC"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732B98A2"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6A8B83C6" w14:textId="77777777" w:rsidR="004D337F" w:rsidRDefault="00000000">
            <w:pPr>
              <w:pStyle w:val="Jin0"/>
              <w:framePr w:w="14366" w:h="9509" w:wrap="none" w:vAnchor="page" w:hAnchor="page" w:x="679" w:y="1130"/>
              <w:spacing w:line="266" w:lineRule="auto"/>
              <w:rPr>
                <w:sz w:val="12"/>
                <w:szCs w:val="12"/>
              </w:rPr>
            </w:pPr>
            <w:r>
              <w:rPr>
                <w:rFonts w:ascii="Arial" w:eastAsia="Arial" w:hAnsi="Arial" w:cs="Arial"/>
                <w:sz w:val="12"/>
                <w:szCs w:val="12"/>
              </w:rPr>
              <w:t>Úprava průjezdného či průchozího profilu</w:t>
            </w:r>
          </w:p>
        </w:tc>
        <w:tc>
          <w:tcPr>
            <w:tcW w:w="427" w:type="dxa"/>
            <w:tcBorders>
              <w:top w:val="single" w:sz="4" w:space="0" w:color="auto"/>
              <w:left w:val="single" w:sz="4" w:space="0" w:color="auto"/>
            </w:tcBorders>
            <w:shd w:val="clear" w:color="auto" w:fill="auto"/>
            <w:vAlign w:val="center"/>
          </w:tcPr>
          <w:p w14:paraId="054B25C4"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3</w:t>
            </w:r>
          </w:p>
        </w:tc>
        <w:tc>
          <w:tcPr>
            <w:tcW w:w="331" w:type="dxa"/>
            <w:tcBorders>
              <w:top w:val="single" w:sz="4" w:space="0" w:color="auto"/>
              <w:left w:val="single" w:sz="4" w:space="0" w:color="auto"/>
            </w:tcBorders>
            <w:shd w:val="clear" w:color="auto" w:fill="auto"/>
            <w:vAlign w:val="center"/>
          </w:tcPr>
          <w:p w14:paraId="2EF473B8"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7308376D"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184852135</w:t>
            </w:r>
          </w:p>
        </w:tc>
        <w:tc>
          <w:tcPr>
            <w:tcW w:w="1253" w:type="dxa"/>
            <w:tcBorders>
              <w:top w:val="single" w:sz="4" w:space="0" w:color="auto"/>
              <w:left w:val="single" w:sz="4" w:space="0" w:color="auto"/>
              <w:right w:val="single" w:sz="4" w:space="0" w:color="auto"/>
            </w:tcBorders>
            <w:shd w:val="clear" w:color="auto" w:fill="auto"/>
            <w:vAlign w:val="center"/>
          </w:tcPr>
          <w:p w14:paraId="1D434BC8"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565</w:t>
            </w:r>
          </w:p>
        </w:tc>
      </w:tr>
      <w:tr w:rsidR="004D337F" w14:paraId="39B754BE" w14:textId="77777777">
        <w:tblPrEx>
          <w:tblCellMar>
            <w:top w:w="0" w:type="dxa"/>
            <w:bottom w:w="0" w:type="dxa"/>
          </w:tblCellMar>
        </w:tblPrEx>
        <w:trPr>
          <w:trHeight w:hRule="exact" w:val="211"/>
        </w:trPr>
        <w:tc>
          <w:tcPr>
            <w:tcW w:w="1262" w:type="dxa"/>
            <w:tcBorders>
              <w:top w:val="single" w:sz="4" w:space="0" w:color="auto"/>
              <w:left w:val="single" w:sz="4" w:space="0" w:color="auto"/>
            </w:tcBorders>
            <w:shd w:val="clear" w:color="auto" w:fill="auto"/>
            <w:vAlign w:val="center"/>
          </w:tcPr>
          <w:p w14:paraId="6FDBA027"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579BFA05"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15</w:t>
            </w:r>
          </w:p>
        </w:tc>
        <w:tc>
          <w:tcPr>
            <w:tcW w:w="1426" w:type="dxa"/>
            <w:tcBorders>
              <w:top w:val="single" w:sz="4" w:space="0" w:color="auto"/>
              <w:left w:val="single" w:sz="4" w:space="0" w:color="auto"/>
            </w:tcBorders>
            <w:shd w:val="clear" w:color="auto" w:fill="auto"/>
            <w:vAlign w:val="center"/>
          </w:tcPr>
          <w:p w14:paraId="15D3636B"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Tilia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platyphyllos</w:t>
            </w:r>
            <w:proofErr w:type="spellEnd"/>
          </w:p>
        </w:tc>
        <w:tc>
          <w:tcPr>
            <w:tcW w:w="1070" w:type="dxa"/>
            <w:tcBorders>
              <w:top w:val="single" w:sz="4" w:space="0" w:color="auto"/>
              <w:left w:val="single" w:sz="4" w:space="0" w:color="auto"/>
            </w:tcBorders>
            <w:shd w:val="clear" w:color="auto" w:fill="auto"/>
            <w:vAlign w:val="center"/>
          </w:tcPr>
          <w:p w14:paraId="6999ABED"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lípa velkolistá</w:t>
            </w:r>
          </w:p>
        </w:tc>
        <w:tc>
          <w:tcPr>
            <w:tcW w:w="610" w:type="dxa"/>
            <w:tcBorders>
              <w:top w:val="single" w:sz="4" w:space="0" w:color="auto"/>
              <w:left w:val="single" w:sz="4" w:space="0" w:color="auto"/>
            </w:tcBorders>
            <w:shd w:val="clear" w:color="auto" w:fill="auto"/>
            <w:vAlign w:val="center"/>
          </w:tcPr>
          <w:p w14:paraId="47659BCF"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18</w:t>
            </w:r>
          </w:p>
        </w:tc>
        <w:tc>
          <w:tcPr>
            <w:tcW w:w="826" w:type="dxa"/>
            <w:tcBorders>
              <w:top w:val="single" w:sz="4" w:space="0" w:color="auto"/>
              <w:left w:val="single" w:sz="4" w:space="0" w:color="auto"/>
            </w:tcBorders>
            <w:shd w:val="clear" w:color="auto" w:fill="auto"/>
            <w:vAlign w:val="center"/>
          </w:tcPr>
          <w:p w14:paraId="20171F94"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10,0</w:t>
            </w:r>
          </w:p>
        </w:tc>
        <w:tc>
          <w:tcPr>
            <w:tcW w:w="686" w:type="dxa"/>
            <w:tcBorders>
              <w:top w:val="single" w:sz="4" w:space="0" w:color="auto"/>
              <w:left w:val="single" w:sz="4" w:space="0" w:color="auto"/>
            </w:tcBorders>
            <w:shd w:val="clear" w:color="auto" w:fill="auto"/>
            <w:vAlign w:val="center"/>
          </w:tcPr>
          <w:p w14:paraId="32234044"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0D653FD5"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vAlign w:val="center"/>
          </w:tcPr>
          <w:p w14:paraId="004E7AAA"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Řez zdravotní</w:t>
            </w:r>
          </w:p>
        </w:tc>
        <w:tc>
          <w:tcPr>
            <w:tcW w:w="427" w:type="dxa"/>
            <w:tcBorders>
              <w:top w:val="single" w:sz="4" w:space="0" w:color="auto"/>
              <w:left w:val="single" w:sz="4" w:space="0" w:color="auto"/>
            </w:tcBorders>
            <w:shd w:val="clear" w:color="auto" w:fill="auto"/>
            <w:vAlign w:val="center"/>
          </w:tcPr>
          <w:p w14:paraId="5DC48CA5"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58547B52"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3C0BD7CC"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184852235</w:t>
            </w:r>
          </w:p>
        </w:tc>
        <w:tc>
          <w:tcPr>
            <w:tcW w:w="1253" w:type="dxa"/>
            <w:tcBorders>
              <w:top w:val="single" w:sz="4" w:space="0" w:color="auto"/>
              <w:left w:val="single" w:sz="4" w:space="0" w:color="auto"/>
              <w:right w:val="single" w:sz="4" w:space="0" w:color="auto"/>
            </w:tcBorders>
            <w:shd w:val="clear" w:color="auto" w:fill="auto"/>
            <w:vAlign w:val="center"/>
          </w:tcPr>
          <w:p w14:paraId="2D62933D"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1890</w:t>
            </w:r>
          </w:p>
        </w:tc>
      </w:tr>
      <w:tr w:rsidR="004D337F" w14:paraId="0DC61E9E"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493ABEBC"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6DB41799"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16</w:t>
            </w:r>
          </w:p>
        </w:tc>
        <w:tc>
          <w:tcPr>
            <w:tcW w:w="1426" w:type="dxa"/>
            <w:tcBorders>
              <w:top w:val="single" w:sz="4" w:space="0" w:color="auto"/>
              <w:left w:val="single" w:sz="4" w:space="0" w:color="auto"/>
            </w:tcBorders>
            <w:shd w:val="clear" w:color="auto" w:fill="auto"/>
            <w:vAlign w:val="center"/>
          </w:tcPr>
          <w:p w14:paraId="30FA389A"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Tilia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platyphyllos</w:t>
            </w:r>
            <w:proofErr w:type="spellEnd"/>
          </w:p>
        </w:tc>
        <w:tc>
          <w:tcPr>
            <w:tcW w:w="1070" w:type="dxa"/>
            <w:tcBorders>
              <w:top w:val="single" w:sz="4" w:space="0" w:color="auto"/>
              <w:left w:val="single" w:sz="4" w:space="0" w:color="auto"/>
            </w:tcBorders>
            <w:shd w:val="clear" w:color="auto" w:fill="auto"/>
            <w:vAlign w:val="center"/>
          </w:tcPr>
          <w:p w14:paraId="0A5A34B4"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lípa velkolistá</w:t>
            </w:r>
          </w:p>
        </w:tc>
        <w:tc>
          <w:tcPr>
            <w:tcW w:w="610" w:type="dxa"/>
            <w:tcBorders>
              <w:top w:val="single" w:sz="4" w:space="0" w:color="auto"/>
              <w:left w:val="single" w:sz="4" w:space="0" w:color="auto"/>
            </w:tcBorders>
            <w:shd w:val="clear" w:color="auto" w:fill="auto"/>
            <w:vAlign w:val="center"/>
          </w:tcPr>
          <w:p w14:paraId="41A49F2E"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18</w:t>
            </w:r>
          </w:p>
        </w:tc>
        <w:tc>
          <w:tcPr>
            <w:tcW w:w="826" w:type="dxa"/>
            <w:tcBorders>
              <w:top w:val="single" w:sz="4" w:space="0" w:color="auto"/>
              <w:left w:val="single" w:sz="4" w:space="0" w:color="auto"/>
            </w:tcBorders>
            <w:shd w:val="clear" w:color="auto" w:fill="auto"/>
            <w:vAlign w:val="center"/>
          </w:tcPr>
          <w:p w14:paraId="637B6D9E"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11,0</w:t>
            </w:r>
          </w:p>
        </w:tc>
        <w:tc>
          <w:tcPr>
            <w:tcW w:w="686" w:type="dxa"/>
            <w:tcBorders>
              <w:top w:val="single" w:sz="4" w:space="0" w:color="auto"/>
              <w:left w:val="single" w:sz="4" w:space="0" w:color="auto"/>
            </w:tcBorders>
            <w:shd w:val="clear" w:color="auto" w:fill="auto"/>
            <w:vAlign w:val="center"/>
          </w:tcPr>
          <w:p w14:paraId="1129324C"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747B56A9"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3AB8956B" w14:textId="77777777" w:rsidR="004D337F" w:rsidRDefault="00000000">
            <w:pPr>
              <w:pStyle w:val="Jin0"/>
              <w:framePr w:w="14366" w:h="9509" w:wrap="none" w:vAnchor="page" w:hAnchor="page" w:x="679" w:y="1130"/>
              <w:spacing w:line="276" w:lineRule="auto"/>
              <w:rPr>
                <w:sz w:val="12"/>
                <w:szCs w:val="12"/>
              </w:rPr>
            </w:pPr>
            <w:r>
              <w:rPr>
                <w:rFonts w:ascii="Arial" w:eastAsia="Arial" w:hAnsi="Arial" w:cs="Arial"/>
                <w:sz w:val="12"/>
                <w:szCs w:val="12"/>
              </w:rPr>
              <w:t>Úprava průjezdného či průchozího profilu</w:t>
            </w:r>
          </w:p>
        </w:tc>
        <w:tc>
          <w:tcPr>
            <w:tcW w:w="427" w:type="dxa"/>
            <w:tcBorders>
              <w:top w:val="single" w:sz="4" w:space="0" w:color="auto"/>
              <w:left w:val="single" w:sz="4" w:space="0" w:color="auto"/>
            </w:tcBorders>
            <w:shd w:val="clear" w:color="auto" w:fill="auto"/>
            <w:vAlign w:val="center"/>
          </w:tcPr>
          <w:p w14:paraId="564905CF"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3</w:t>
            </w:r>
          </w:p>
        </w:tc>
        <w:tc>
          <w:tcPr>
            <w:tcW w:w="331" w:type="dxa"/>
            <w:tcBorders>
              <w:top w:val="single" w:sz="4" w:space="0" w:color="auto"/>
              <w:left w:val="single" w:sz="4" w:space="0" w:color="auto"/>
            </w:tcBorders>
            <w:shd w:val="clear" w:color="auto" w:fill="auto"/>
            <w:vAlign w:val="center"/>
          </w:tcPr>
          <w:p w14:paraId="4A70AB2B"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5F6369B6"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184852135</w:t>
            </w:r>
          </w:p>
        </w:tc>
        <w:tc>
          <w:tcPr>
            <w:tcW w:w="1253" w:type="dxa"/>
            <w:tcBorders>
              <w:top w:val="single" w:sz="4" w:space="0" w:color="auto"/>
              <w:left w:val="single" w:sz="4" w:space="0" w:color="auto"/>
              <w:right w:val="single" w:sz="4" w:space="0" w:color="auto"/>
            </w:tcBorders>
            <w:shd w:val="clear" w:color="auto" w:fill="auto"/>
            <w:vAlign w:val="center"/>
          </w:tcPr>
          <w:p w14:paraId="03DB43D6"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565</w:t>
            </w:r>
          </w:p>
        </w:tc>
      </w:tr>
      <w:tr w:rsidR="004D337F" w14:paraId="6B8ABADA" w14:textId="77777777">
        <w:tblPrEx>
          <w:tblCellMar>
            <w:top w:w="0" w:type="dxa"/>
            <w:bottom w:w="0" w:type="dxa"/>
          </w:tblCellMar>
        </w:tblPrEx>
        <w:trPr>
          <w:trHeight w:hRule="exact" w:val="216"/>
        </w:trPr>
        <w:tc>
          <w:tcPr>
            <w:tcW w:w="1262" w:type="dxa"/>
            <w:tcBorders>
              <w:top w:val="single" w:sz="4" w:space="0" w:color="auto"/>
              <w:left w:val="single" w:sz="4" w:space="0" w:color="auto"/>
            </w:tcBorders>
            <w:shd w:val="clear" w:color="auto" w:fill="auto"/>
            <w:vAlign w:val="center"/>
          </w:tcPr>
          <w:p w14:paraId="04915DE2"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57CB4958"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16</w:t>
            </w:r>
          </w:p>
        </w:tc>
        <w:tc>
          <w:tcPr>
            <w:tcW w:w="1426" w:type="dxa"/>
            <w:tcBorders>
              <w:top w:val="single" w:sz="4" w:space="0" w:color="auto"/>
              <w:left w:val="single" w:sz="4" w:space="0" w:color="auto"/>
            </w:tcBorders>
            <w:shd w:val="clear" w:color="auto" w:fill="auto"/>
            <w:vAlign w:val="center"/>
          </w:tcPr>
          <w:p w14:paraId="2CC98F2F"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Tilia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platyphyllos</w:t>
            </w:r>
            <w:proofErr w:type="spellEnd"/>
          </w:p>
        </w:tc>
        <w:tc>
          <w:tcPr>
            <w:tcW w:w="1070" w:type="dxa"/>
            <w:tcBorders>
              <w:top w:val="single" w:sz="4" w:space="0" w:color="auto"/>
              <w:left w:val="single" w:sz="4" w:space="0" w:color="auto"/>
            </w:tcBorders>
            <w:shd w:val="clear" w:color="auto" w:fill="auto"/>
            <w:vAlign w:val="center"/>
          </w:tcPr>
          <w:p w14:paraId="4B86CC39"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lípa velkolistá</w:t>
            </w:r>
          </w:p>
        </w:tc>
        <w:tc>
          <w:tcPr>
            <w:tcW w:w="610" w:type="dxa"/>
            <w:tcBorders>
              <w:top w:val="single" w:sz="4" w:space="0" w:color="auto"/>
              <w:left w:val="single" w:sz="4" w:space="0" w:color="auto"/>
            </w:tcBorders>
            <w:shd w:val="clear" w:color="auto" w:fill="auto"/>
            <w:vAlign w:val="center"/>
          </w:tcPr>
          <w:p w14:paraId="0D5591DC"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18</w:t>
            </w:r>
          </w:p>
        </w:tc>
        <w:tc>
          <w:tcPr>
            <w:tcW w:w="826" w:type="dxa"/>
            <w:tcBorders>
              <w:top w:val="single" w:sz="4" w:space="0" w:color="auto"/>
              <w:left w:val="single" w:sz="4" w:space="0" w:color="auto"/>
            </w:tcBorders>
            <w:shd w:val="clear" w:color="auto" w:fill="auto"/>
            <w:vAlign w:val="center"/>
          </w:tcPr>
          <w:p w14:paraId="26C94EA9"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11,0</w:t>
            </w:r>
          </w:p>
        </w:tc>
        <w:tc>
          <w:tcPr>
            <w:tcW w:w="686" w:type="dxa"/>
            <w:tcBorders>
              <w:top w:val="single" w:sz="4" w:space="0" w:color="auto"/>
              <w:left w:val="single" w:sz="4" w:space="0" w:color="auto"/>
            </w:tcBorders>
            <w:shd w:val="clear" w:color="auto" w:fill="auto"/>
            <w:vAlign w:val="center"/>
          </w:tcPr>
          <w:p w14:paraId="13DB638B"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62867D2C"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vAlign w:val="center"/>
          </w:tcPr>
          <w:p w14:paraId="5C7CEB3B"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Řez zdravotní</w:t>
            </w:r>
          </w:p>
        </w:tc>
        <w:tc>
          <w:tcPr>
            <w:tcW w:w="427" w:type="dxa"/>
            <w:tcBorders>
              <w:top w:val="single" w:sz="4" w:space="0" w:color="auto"/>
              <w:left w:val="single" w:sz="4" w:space="0" w:color="auto"/>
            </w:tcBorders>
            <w:shd w:val="clear" w:color="auto" w:fill="auto"/>
            <w:vAlign w:val="center"/>
          </w:tcPr>
          <w:p w14:paraId="3F592601"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5A13B999"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41C3F621"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184852235</w:t>
            </w:r>
          </w:p>
        </w:tc>
        <w:tc>
          <w:tcPr>
            <w:tcW w:w="1253" w:type="dxa"/>
            <w:tcBorders>
              <w:top w:val="single" w:sz="4" w:space="0" w:color="auto"/>
              <w:left w:val="single" w:sz="4" w:space="0" w:color="auto"/>
              <w:right w:val="single" w:sz="4" w:space="0" w:color="auto"/>
            </w:tcBorders>
            <w:shd w:val="clear" w:color="auto" w:fill="auto"/>
            <w:vAlign w:val="center"/>
          </w:tcPr>
          <w:p w14:paraId="15C617C6"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1890</w:t>
            </w:r>
          </w:p>
        </w:tc>
      </w:tr>
      <w:tr w:rsidR="004D337F" w14:paraId="61B35DE5"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442F38AD"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629E2BDF"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17</w:t>
            </w:r>
          </w:p>
        </w:tc>
        <w:tc>
          <w:tcPr>
            <w:tcW w:w="1426" w:type="dxa"/>
            <w:tcBorders>
              <w:top w:val="single" w:sz="4" w:space="0" w:color="auto"/>
              <w:left w:val="single" w:sz="4" w:space="0" w:color="auto"/>
            </w:tcBorders>
            <w:shd w:val="clear" w:color="auto" w:fill="auto"/>
            <w:vAlign w:val="center"/>
          </w:tcPr>
          <w:p w14:paraId="690600D9"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Tilia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platyphyllos</w:t>
            </w:r>
            <w:proofErr w:type="spellEnd"/>
          </w:p>
        </w:tc>
        <w:tc>
          <w:tcPr>
            <w:tcW w:w="1070" w:type="dxa"/>
            <w:tcBorders>
              <w:top w:val="single" w:sz="4" w:space="0" w:color="auto"/>
              <w:left w:val="single" w:sz="4" w:space="0" w:color="auto"/>
            </w:tcBorders>
            <w:shd w:val="clear" w:color="auto" w:fill="auto"/>
            <w:vAlign w:val="center"/>
          </w:tcPr>
          <w:p w14:paraId="265B61D2"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lípa velkolistá</w:t>
            </w:r>
          </w:p>
        </w:tc>
        <w:tc>
          <w:tcPr>
            <w:tcW w:w="610" w:type="dxa"/>
            <w:tcBorders>
              <w:top w:val="single" w:sz="4" w:space="0" w:color="auto"/>
              <w:left w:val="single" w:sz="4" w:space="0" w:color="auto"/>
            </w:tcBorders>
            <w:shd w:val="clear" w:color="auto" w:fill="auto"/>
            <w:vAlign w:val="center"/>
          </w:tcPr>
          <w:p w14:paraId="1AC478BA"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15</w:t>
            </w:r>
          </w:p>
        </w:tc>
        <w:tc>
          <w:tcPr>
            <w:tcW w:w="826" w:type="dxa"/>
            <w:tcBorders>
              <w:top w:val="single" w:sz="4" w:space="0" w:color="auto"/>
              <w:left w:val="single" w:sz="4" w:space="0" w:color="auto"/>
            </w:tcBorders>
            <w:shd w:val="clear" w:color="auto" w:fill="auto"/>
            <w:vAlign w:val="center"/>
          </w:tcPr>
          <w:p w14:paraId="7E583D53" w14:textId="77777777" w:rsidR="004D337F" w:rsidRDefault="00000000">
            <w:pPr>
              <w:pStyle w:val="Jin0"/>
              <w:framePr w:w="14366" w:h="9509" w:wrap="none" w:vAnchor="page" w:hAnchor="page" w:x="679" w:y="1130"/>
              <w:ind w:firstLine="320"/>
              <w:rPr>
                <w:sz w:val="12"/>
                <w:szCs w:val="12"/>
              </w:rPr>
            </w:pPr>
            <w:r>
              <w:rPr>
                <w:rFonts w:ascii="Arial" w:eastAsia="Arial" w:hAnsi="Arial" w:cs="Arial"/>
                <w:sz w:val="12"/>
                <w:szCs w:val="12"/>
              </w:rPr>
              <w:t>9,0</w:t>
            </w:r>
          </w:p>
        </w:tc>
        <w:tc>
          <w:tcPr>
            <w:tcW w:w="686" w:type="dxa"/>
            <w:tcBorders>
              <w:top w:val="single" w:sz="4" w:space="0" w:color="auto"/>
              <w:left w:val="single" w:sz="4" w:space="0" w:color="auto"/>
            </w:tcBorders>
            <w:shd w:val="clear" w:color="auto" w:fill="auto"/>
            <w:vAlign w:val="center"/>
          </w:tcPr>
          <w:p w14:paraId="1A359D7A"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15E722C5"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5F2DA40D" w14:textId="77777777" w:rsidR="004D337F" w:rsidRDefault="00000000">
            <w:pPr>
              <w:pStyle w:val="Jin0"/>
              <w:framePr w:w="14366" w:h="9509" w:wrap="none" w:vAnchor="page" w:hAnchor="page" w:x="679" w:y="1130"/>
              <w:spacing w:line="266" w:lineRule="auto"/>
              <w:rPr>
                <w:sz w:val="12"/>
                <w:szCs w:val="12"/>
              </w:rPr>
            </w:pPr>
            <w:r>
              <w:rPr>
                <w:rFonts w:ascii="Arial" w:eastAsia="Arial" w:hAnsi="Arial" w:cs="Arial"/>
                <w:sz w:val="12"/>
                <w:szCs w:val="12"/>
              </w:rPr>
              <w:t>Úprava průjezdného či průchozího profilu</w:t>
            </w:r>
          </w:p>
        </w:tc>
        <w:tc>
          <w:tcPr>
            <w:tcW w:w="427" w:type="dxa"/>
            <w:tcBorders>
              <w:top w:val="single" w:sz="4" w:space="0" w:color="auto"/>
              <w:left w:val="single" w:sz="4" w:space="0" w:color="auto"/>
            </w:tcBorders>
            <w:shd w:val="clear" w:color="auto" w:fill="auto"/>
            <w:vAlign w:val="center"/>
          </w:tcPr>
          <w:p w14:paraId="74FB614F"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3</w:t>
            </w:r>
          </w:p>
        </w:tc>
        <w:tc>
          <w:tcPr>
            <w:tcW w:w="331" w:type="dxa"/>
            <w:tcBorders>
              <w:top w:val="single" w:sz="4" w:space="0" w:color="auto"/>
              <w:left w:val="single" w:sz="4" w:space="0" w:color="auto"/>
            </w:tcBorders>
            <w:shd w:val="clear" w:color="auto" w:fill="auto"/>
            <w:vAlign w:val="center"/>
          </w:tcPr>
          <w:p w14:paraId="6AD104B0"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6FADD0D7"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184852134</w:t>
            </w:r>
          </w:p>
        </w:tc>
        <w:tc>
          <w:tcPr>
            <w:tcW w:w="1253" w:type="dxa"/>
            <w:tcBorders>
              <w:top w:val="single" w:sz="4" w:space="0" w:color="auto"/>
              <w:left w:val="single" w:sz="4" w:space="0" w:color="auto"/>
              <w:right w:val="single" w:sz="4" w:space="0" w:color="auto"/>
            </w:tcBorders>
            <w:shd w:val="clear" w:color="auto" w:fill="auto"/>
            <w:vAlign w:val="center"/>
          </w:tcPr>
          <w:p w14:paraId="7A31C083"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486,5</w:t>
            </w:r>
          </w:p>
        </w:tc>
      </w:tr>
      <w:tr w:rsidR="004D337F" w14:paraId="6A9660E6" w14:textId="77777777">
        <w:tblPrEx>
          <w:tblCellMar>
            <w:top w:w="0" w:type="dxa"/>
            <w:bottom w:w="0" w:type="dxa"/>
          </w:tblCellMar>
        </w:tblPrEx>
        <w:trPr>
          <w:trHeight w:hRule="exact" w:val="211"/>
        </w:trPr>
        <w:tc>
          <w:tcPr>
            <w:tcW w:w="1262" w:type="dxa"/>
            <w:tcBorders>
              <w:top w:val="single" w:sz="4" w:space="0" w:color="auto"/>
              <w:left w:val="single" w:sz="4" w:space="0" w:color="auto"/>
            </w:tcBorders>
            <w:shd w:val="clear" w:color="auto" w:fill="auto"/>
            <w:vAlign w:val="center"/>
          </w:tcPr>
          <w:p w14:paraId="39260138"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020991D2"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17</w:t>
            </w:r>
          </w:p>
        </w:tc>
        <w:tc>
          <w:tcPr>
            <w:tcW w:w="1426" w:type="dxa"/>
            <w:tcBorders>
              <w:top w:val="single" w:sz="4" w:space="0" w:color="auto"/>
              <w:left w:val="single" w:sz="4" w:space="0" w:color="auto"/>
            </w:tcBorders>
            <w:shd w:val="clear" w:color="auto" w:fill="auto"/>
            <w:vAlign w:val="center"/>
          </w:tcPr>
          <w:p w14:paraId="442BDBE9"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Tilia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platyphyllos</w:t>
            </w:r>
            <w:proofErr w:type="spellEnd"/>
          </w:p>
        </w:tc>
        <w:tc>
          <w:tcPr>
            <w:tcW w:w="1070" w:type="dxa"/>
            <w:tcBorders>
              <w:top w:val="single" w:sz="4" w:space="0" w:color="auto"/>
              <w:left w:val="single" w:sz="4" w:space="0" w:color="auto"/>
            </w:tcBorders>
            <w:shd w:val="clear" w:color="auto" w:fill="auto"/>
            <w:vAlign w:val="center"/>
          </w:tcPr>
          <w:p w14:paraId="61A06372"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lípa velkolistá</w:t>
            </w:r>
          </w:p>
        </w:tc>
        <w:tc>
          <w:tcPr>
            <w:tcW w:w="610" w:type="dxa"/>
            <w:tcBorders>
              <w:top w:val="single" w:sz="4" w:space="0" w:color="auto"/>
              <w:left w:val="single" w:sz="4" w:space="0" w:color="auto"/>
            </w:tcBorders>
            <w:shd w:val="clear" w:color="auto" w:fill="auto"/>
            <w:vAlign w:val="center"/>
          </w:tcPr>
          <w:p w14:paraId="6113E92C"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15</w:t>
            </w:r>
          </w:p>
        </w:tc>
        <w:tc>
          <w:tcPr>
            <w:tcW w:w="826" w:type="dxa"/>
            <w:tcBorders>
              <w:top w:val="single" w:sz="4" w:space="0" w:color="auto"/>
              <w:left w:val="single" w:sz="4" w:space="0" w:color="auto"/>
            </w:tcBorders>
            <w:shd w:val="clear" w:color="auto" w:fill="auto"/>
            <w:vAlign w:val="center"/>
          </w:tcPr>
          <w:p w14:paraId="53E5383E" w14:textId="77777777" w:rsidR="004D337F" w:rsidRDefault="00000000">
            <w:pPr>
              <w:pStyle w:val="Jin0"/>
              <w:framePr w:w="14366" w:h="9509" w:wrap="none" w:vAnchor="page" w:hAnchor="page" w:x="679" w:y="1130"/>
              <w:ind w:firstLine="320"/>
              <w:rPr>
                <w:sz w:val="12"/>
                <w:szCs w:val="12"/>
              </w:rPr>
            </w:pPr>
            <w:r>
              <w:rPr>
                <w:rFonts w:ascii="Arial" w:eastAsia="Arial" w:hAnsi="Arial" w:cs="Arial"/>
                <w:sz w:val="12"/>
                <w:szCs w:val="12"/>
              </w:rPr>
              <w:t>9,0</w:t>
            </w:r>
          </w:p>
        </w:tc>
        <w:tc>
          <w:tcPr>
            <w:tcW w:w="686" w:type="dxa"/>
            <w:tcBorders>
              <w:top w:val="single" w:sz="4" w:space="0" w:color="auto"/>
              <w:left w:val="single" w:sz="4" w:space="0" w:color="auto"/>
            </w:tcBorders>
            <w:shd w:val="clear" w:color="auto" w:fill="auto"/>
            <w:vAlign w:val="center"/>
          </w:tcPr>
          <w:p w14:paraId="1BAB74A6"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1BA6BAC8"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vAlign w:val="center"/>
          </w:tcPr>
          <w:p w14:paraId="66584027"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Řez zdravotní</w:t>
            </w:r>
          </w:p>
        </w:tc>
        <w:tc>
          <w:tcPr>
            <w:tcW w:w="427" w:type="dxa"/>
            <w:tcBorders>
              <w:top w:val="single" w:sz="4" w:space="0" w:color="auto"/>
              <w:left w:val="single" w:sz="4" w:space="0" w:color="auto"/>
            </w:tcBorders>
            <w:shd w:val="clear" w:color="auto" w:fill="auto"/>
            <w:vAlign w:val="center"/>
          </w:tcPr>
          <w:p w14:paraId="62A20C88"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7DC79A9D"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6D8377BD"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184852234</w:t>
            </w:r>
          </w:p>
        </w:tc>
        <w:tc>
          <w:tcPr>
            <w:tcW w:w="1253" w:type="dxa"/>
            <w:tcBorders>
              <w:top w:val="single" w:sz="4" w:space="0" w:color="auto"/>
              <w:left w:val="single" w:sz="4" w:space="0" w:color="auto"/>
              <w:right w:val="single" w:sz="4" w:space="0" w:color="auto"/>
            </w:tcBorders>
            <w:shd w:val="clear" w:color="auto" w:fill="auto"/>
            <w:vAlign w:val="center"/>
          </w:tcPr>
          <w:p w14:paraId="67956D7E"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1620</w:t>
            </w:r>
          </w:p>
        </w:tc>
      </w:tr>
      <w:tr w:rsidR="004D337F" w14:paraId="37614866" w14:textId="77777777">
        <w:tblPrEx>
          <w:tblCellMar>
            <w:top w:w="0" w:type="dxa"/>
            <w:bottom w:w="0" w:type="dxa"/>
          </w:tblCellMar>
        </w:tblPrEx>
        <w:trPr>
          <w:trHeight w:hRule="exact" w:val="216"/>
        </w:trPr>
        <w:tc>
          <w:tcPr>
            <w:tcW w:w="1262" w:type="dxa"/>
            <w:tcBorders>
              <w:top w:val="single" w:sz="4" w:space="0" w:color="auto"/>
              <w:left w:val="single" w:sz="4" w:space="0" w:color="auto"/>
            </w:tcBorders>
            <w:shd w:val="clear" w:color="auto" w:fill="auto"/>
            <w:vAlign w:val="center"/>
          </w:tcPr>
          <w:p w14:paraId="26104780"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5993BB36"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46</w:t>
            </w:r>
          </w:p>
        </w:tc>
        <w:tc>
          <w:tcPr>
            <w:tcW w:w="1426" w:type="dxa"/>
            <w:tcBorders>
              <w:top w:val="single" w:sz="4" w:space="0" w:color="auto"/>
              <w:left w:val="single" w:sz="4" w:space="0" w:color="auto"/>
            </w:tcBorders>
            <w:shd w:val="clear" w:color="auto" w:fill="auto"/>
            <w:vAlign w:val="center"/>
          </w:tcPr>
          <w:p w14:paraId="1381EBEC"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Prunus</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cerasifera</w:t>
            </w:r>
            <w:proofErr w:type="spellEnd"/>
          </w:p>
        </w:tc>
        <w:tc>
          <w:tcPr>
            <w:tcW w:w="1070" w:type="dxa"/>
            <w:tcBorders>
              <w:top w:val="single" w:sz="4" w:space="0" w:color="auto"/>
              <w:left w:val="single" w:sz="4" w:space="0" w:color="auto"/>
            </w:tcBorders>
            <w:shd w:val="clear" w:color="auto" w:fill="auto"/>
            <w:vAlign w:val="center"/>
          </w:tcPr>
          <w:p w14:paraId="7A448663"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slivoň třešňová</w:t>
            </w:r>
          </w:p>
        </w:tc>
        <w:tc>
          <w:tcPr>
            <w:tcW w:w="610" w:type="dxa"/>
            <w:tcBorders>
              <w:top w:val="single" w:sz="4" w:space="0" w:color="auto"/>
              <w:left w:val="single" w:sz="4" w:space="0" w:color="auto"/>
            </w:tcBorders>
            <w:shd w:val="clear" w:color="auto" w:fill="auto"/>
            <w:vAlign w:val="center"/>
          </w:tcPr>
          <w:p w14:paraId="31E47303"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33</w:t>
            </w:r>
          </w:p>
        </w:tc>
        <w:tc>
          <w:tcPr>
            <w:tcW w:w="826" w:type="dxa"/>
            <w:tcBorders>
              <w:top w:val="single" w:sz="4" w:space="0" w:color="auto"/>
              <w:left w:val="single" w:sz="4" w:space="0" w:color="auto"/>
            </w:tcBorders>
            <w:shd w:val="clear" w:color="auto" w:fill="auto"/>
            <w:vAlign w:val="center"/>
          </w:tcPr>
          <w:p w14:paraId="241CF50F" w14:textId="77777777" w:rsidR="004D337F" w:rsidRDefault="00000000">
            <w:pPr>
              <w:pStyle w:val="Jin0"/>
              <w:framePr w:w="14366" w:h="9509" w:wrap="none" w:vAnchor="page" w:hAnchor="page" w:x="679" w:y="1130"/>
              <w:ind w:firstLine="320"/>
              <w:rPr>
                <w:sz w:val="12"/>
                <w:szCs w:val="12"/>
              </w:rPr>
            </w:pPr>
            <w:r>
              <w:rPr>
                <w:rFonts w:ascii="Arial" w:eastAsia="Arial" w:hAnsi="Arial" w:cs="Arial"/>
                <w:sz w:val="12"/>
                <w:szCs w:val="12"/>
              </w:rPr>
              <w:t>8,0</w:t>
            </w:r>
          </w:p>
        </w:tc>
        <w:tc>
          <w:tcPr>
            <w:tcW w:w="686" w:type="dxa"/>
            <w:tcBorders>
              <w:top w:val="single" w:sz="4" w:space="0" w:color="auto"/>
              <w:left w:val="single" w:sz="4" w:space="0" w:color="auto"/>
            </w:tcBorders>
            <w:shd w:val="clear" w:color="auto" w:fill="auto"/>
            <w:vAlign w:val="center"/>
          </w:tcPr>
          <w:p w14:paraId="05F2186B"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3</w:t>
            </w:r>
          </w:p>
        </w:tc>
        <w:tc>
          <w:tcPr>
            <w:tcW w:w="2246" w:type="dxa"/>
            <w:tcBorders>
              <w:top w:val="single" w:sz="4" w:space="0" w:color="auto"/>
              <w:left w:val="single" w:sz="4" w:space="0" w:color="auto"/>
            </w:tcBorders>
            <w:shd w:val="clear" w:color="auto" w:fill="auto"/>
            <w:vAlign w:val="center"/>
          </w:tcPr>
          <w:p w14:paraId="339F7DCA"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Velké řezné rány.</w:t>
            </w:r>
          </w:p>
        </w:tc>
        <w:tc>
          <w:tcPr>
            <w:tcW w:w="1862" w:type="dxa"/>
            <w:tcBorders>
              <w:top w:val="single" w:sz="4" w:space="0" w:color="auto"/>
              <w:left w:val="single" w:sz="4" w:space="0" w:color="auto"/>
            </w:tcBorders>
            <w:shd w:val="clear" w:color="auto" w:fill="auto"/>
            <w:vAlign w:val="center"/>
          </w:tcPr>
          <w:p w14:paraId="08A97BB6"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Řez zdravotní</w:t>
            </w:r>
          </w:p>
        </w:tc>
        <w:tc>
          <w:tcPr>
            <w:tcW w:w="427" w:type="dxa"/>
            <w:tcBorders>
              <w:top w:val="single" w:sz="4" w:space="0" w:color="auto"/>
              <w:left w:val="single" w:sz="4" w:space="0" w:color="auto"/>
            </w:tcBorders>
            <w:shd w:val="clear" w:color="auto" w:fill="auto"/>
            <w:vAlign w:val="center"/>
          </w:tcPr>
          <w:p w14:paraId="68FBB9F9"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1C1A82E4"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401C1ADA"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184852234</w:t>
            </w:r>
          </w:p>
        </w:tc>
        <w:tc>
          <w:tcPr>
            <w:tcW w:w="1253" w:type="dxa"/>
            <w:tcBorders>
              <w:top w:val="single" w:sz="4" w:space="0" w:color="auto"/>
              <w:left w:val="single" w:sz="4" w:space="0" w:color="auto"/>
              <w:right w:val="single" w:sz="4" w:space="0" w:color="auto"/>
            </w:tcBorders>
            <w:shd w:val="clear" w:color="auto" w:fill="auto"/>
            <w:vAlign w:val="center"/>
          </w:tcPr>
          <w:p w14:paraId="113EF59D"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1620</w:t>
            </w:r>
          </w:p>
        </w:tc>
      </w:tr>
      <w:tr w:rsidR="004D337F" w14:paraId="699524D4"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2A234C05"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272822ED"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46</w:t>
            </w:r>
          </w:p>
        </w:tc>
        <w:tc>
          <w:tcPr>
            <w:tcW w:w="1426" w:type="dxa"/>
            <w:tcBorders>
              <w:top w:val="single" w:sz="4" w:space="0" w:color="auto"/>
              <w:left w:val="single" w:sz="4" w:space="0" w:color="auto"/>
            </w:tcBorders>
            <w:shd w:val="clear" w:color="auto" w:fill="auto"/>
            <w:vAlign w:val="center"/>
          </w:tcPr>
          <w:p w14:paraId="49D0A009"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Prunus</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cerasifera</w:t>
            </w:r>
            <w:proofErr w:type="spellEnd"/>
          </w:p>
        </w:tc>
        <w:tc>
          <w:tcPr>
            <w:tcW w:w="1070" w:type="dxa"/>
            <w:tcBorders>
              <w:top w:val="single" w:sz="4" w:space="0" w:color="auto"/>
              <w:left w:val="single" w:sz="4" w:space="0" w:color="auto"/>
            </w:tcBorders>
            <w:shd w:val="clear" w:color="auto" w:fill="auto"/>
            <w:vAlign w:val="center"/>
          </w:tcPr>
          <w:p w14:paraId="63984D1D"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slivoň třešňová</w:t>
            </w:r>
          </w:p>
        </w:tc>
        <w:tc>
          <w:tcPr>
            <w:tcW w:w="610" w:type="dxa"/>
            <w:tcBorders>
              <w:top w:val="single" w:sz="4" w:space="0" w:color="auto"/>
              <w:left w:val="single" w:sz="4" w:space="0" w:color="auto"/>
            </w:tcBorders>
            <w:shd w:val="clear" w:color="auto" w:fill="auto"/>
            <w:vAlign w:val="center"/>
          </w:tcPr>
          <w:p w14:paraId="64D33530"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33</w:t>
            </w:r>
          </w:p>
        </w:tc>
        <w:tc>
          <w:tcPr>
            <w:tcW w:w="826" w:type="dxa"/>
            <w:tcBorders>
              <w:top w:val="single" w:sz="4" w:space="0" w:color="auto"/>
              <w:left w:val="single" w:sz="4" w:space="0" w:color="auto"/>
            </w:tcBorders>
            <w:shd w:val="clear" w:color="auto" w:fill="auto"/>
            <w:vAlign w:val="center"/>
          </w:tcPr>
          <w:p w14:paraId="15AC629C" w14:textId="77777777" w:rsidR="004D337F" w:rsidRDefault="00000000">
            <w:pPr>
              <w:pStyle w:val="Jin0"/>
              <w:framePr w:w="14366" w:h="9509" w:wrap="none" w:vAnchor="page" w:hAnchor="page" w:x="679" w:y="1130"/>
              <w:ind w:firstLine="320"/>
              <w:rPr>
                <w:sz w:val="12"/>
                <w:szCs w:val="12"/>
              </w:rPr>
            </w:pPr>
            <w:r>
              <w:rPr>
                <w:rFonts w:ascii="Arial" w:eastAsia="Arial" w:hAnsi="Arial" w:cs="Arial"/>
                <w:sz w:val="12"/>
                <w:szCs w:val="12"/>
              </w:rPr>
              <w:t>8,0</w:t>
            </w:r>
          </w:p>
        </w:tc>
        <w:tc>
          <w:tcPr>
            <w:tcW w:w="686" w:type="dxa"/>
            <w:tcBorders>
              <w:top w:val="single" w:sz="4" w:space="0" w:color="auto"/>
              <w:left w:val="single" w:sz="4" w:space="0" w:color="auto"/>
            </w:tcBorders>
            <w:shd w:val="clear" w:color="auto" w:fill="auto"/>
            <w:vAlign w:val="center"/>
          </w:tcPr>
          <w:p w14:paraId="114FAAEE"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3</w:t>
            </w:r>
          </w:p>
        </w:tc>
        <w:tc>
          <w:tcPr>
            <w:tcW w:w="2246" w:type="dxa"/>
            <w:tcBorders>
              <w:top w:val="single" w:sz="4" w:space="0" w:color="auto"/>
              <w:left w:val="single" w:sz="4" w:space="0" w:color="auto"/>
            </w:tcBorders>
            <w:shd w:val="clear" w:color="auto" w:fill="auto"/>
            <w:vAlign w:val="center"/>
          </w:tcPr>
          <w:p w14:paraId="385D1F0A"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Velké řezné rány.</w:t>
            </w:r>
          </w:p>
        </w:tc>
        <w:tc>
          <w:tcPr>
            <w:tcW w:w="1862" w:type="dxa"/>
            <w:tcBorders>
              <w:top w:val="single" w:sz="4" w:space="0" w:color="auto"/>
              <w:left w:val="single" w:sz="4" w:space="0" w:color="auto"/>
            </w:tcBorders>
            <w:shd w:val="clear" w:color="auto" w:fill="auto"/>
          </w:tcPr>
          <w:p w14:paraId="677C8D69" w14:textId="77777777" w:rsidR="004D337F" w:rsidRDefault="00000000">
            <w:pPr>
              <w:pStyle w:val="Jin0"/>
              <w:framePr w:w="14366" w:h="9509" w:wrap="none" w:vAnchor="page" w:hAnchor="page" w:x="679" w:y="1130"/>
              <w:spacing w:line="266" w:lineRule="auto"/>
              <w:rPr>
                <w:sz w:val="12"/>
                <w:szCs w:val="12"/>
              </w:rPr>
            </w:pPr>
            <w:r>
              <w:rPr>
                <w:rFonts w:ascii="Arial" w:eastAsia="Arial" w:hAnsi="Arial" w:cs="Arial"/>
                <w:sz w:val="12"/>
                <w:szCs w:val="12"/>
              </w:rPr>
              <w:t>Úprava průjezdného či průchozího profilu</w:t>
            </w:r>
          </w:p>
        </w:tc>
        <w:tc>
          <w:tcPr>
            <w:tcW w:w="427" w:type="dxa"/>
            <w:tcBorders>
              <w:top w:val="single" w:sz="4" w:space="0" w:color="auto"/>
              <w:left w:val="single" w:sz="4" w:space="0" w:color="auto"/>
            </w:tcBorders>
            <w:shd w:val="clear" w:color="auto" w:fill="auto"/>
            <w:vAlign w:val="center"/>
          </w:tcPr>
          <w:p w14:paraId="3049D9A0"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3</w:t>
            </w:r>
          </w:p>
        </w:tc>
        <w:tc>
          <w:tcPr>
            <w:tcW w:w="331" w:type="dxa"/>
            <w:tcBorders>
              <w:top w:val="single" w:sz="4" w:space="0" w:color="auto"/>
              <w:left w:val="single" w:sz="4" w:space="0" w:color="auto"/>
            </w:tcBorders>
            <w:shd w:val="clear" w:color="auto" w:fill="auto"/>
            <w:vAlign w:val="center"/>
          </w:tcPr>
          <w:p w14:paraId="1C2E98DB"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1</w:t>
            </w:r>
          </w:p>
        </w:tc>
        <w:tc>
          <w:tcPr>
            <w:tcW w:w="1973" w:type="dxa"/>
            <w:tcBorders>
              <w:top w:val="single" w:sz="4" w:space="0" w:color="auto"/>
              <w:left w:val="single" w:sz="4" w:space="0" w:color="auto"/>
            </w:tcBorders>
            <w:shd w:val="clear" w:color="auto" w:fill="auto"/>
            <w:vAlign w:val="center"/>
          </w:tcPr>
          <w:p w14:paraId="42AAD935"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184852134</w:t>
            </w:r>
          </w:p>
        </w:tc>
        <w:tc>
          <w:tcPr>
            <w:tcW w:w="1253" w:type="dxa"/>
            <w:tcBorders>
              <w:top w:val="single" w:sz="4" w:space="0" w:color="auto"/>
              <w:left w:val="single" w:sz="4" w:space="0" w:color="auto"/>
              <w:right w:val="single" w:sz="4" w:space="0" w:color="auto"/>
            </w:tcBorders>
            <w:shd w:val="clear" w:color="auto" w:fill="auto"/>
            <w:vAlign w:val="center"/>
          </w:tcPr>
          <w:p w14:paraId="2F5BA351"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486,5</w:t>
            </w:r>
          </w:p>
        </w:tc>
      </w:tr>
      <w:tr w:rsidR="004D337F" w14:paraId="1DA0A386"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19B2C105"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79A394C9"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47</w:t>
            </w:r>
          </w:p>
        </w:tc>
        <w:tc>
          <w:tcPr>
            <w:tcW w:w="1426" w:type="dxa"/>
            <w:tcBorders>
              <w:top w:val="single" w:sz="4" w:space="0" w:color="auto"/>
              <w:left w:val="single" w:sz="4" w:space="0" w:color="auto"/>
            </w:tcBorders>
            <w:shd w:val="clear" w:color="auto" w:fill="auto"/>
            <w:vAlign w:val="center"/>
          </w:tcPr>
          <w:p w14:paraId="138FD729"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Prunus</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cerasifera</w:t>
            </w:r>
            <w:proofErr w:type="spellEnd"/>
          </w:p>
        </w:tc>
        <w:tc>
          <w:tcPr>
            <w:tcW w:w="1070" w:type="dxa"/>
            <w:tcBorders>
              <w:top w:val="single" w:sz="4" w:space="0" w:color="auto"/>
              <w:left w:val="single" w:sz="4" w:space="0" w:color="auto"/>
            </w:tcBorders>
            <w:shd w:val="clear" w:color="auto" w:fill="auto"/>
            <w:vAlign w:val="center"/>
          </w:tcPr>
          <w:p w14:paraId="103E085A"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slivoň třešňová</w:t>
            </w:r>
          </w:p>
        </w:tc>
        <w:tc>
          <w:tcPr>
            <w:tcW w:w="610" w:type="dxa"/>
            <w:tcBorders>
              <w:top w:val="single" w:sz="4" w:space="0" w:color="auto"/>
              <w:left w:val="single" w:sz="4" w:space="0" w:color="auto"/>
            </w:tcBorders>
            <w:shd w:val="clear" w:color="auto" w:fill="auto"/>
            <w:vAlign w:val="center"/>
          </w:tcPr>
          <w:p w14:paraId="36D330F9"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33</w:t>
            </w:r>
          </w:p>
        </w:tc>
        <w:tc>
          <w:tcPr>
            <w:tcW w:w="826" w:type="dxa"/>
            <w:tcBorders>
              <w:top w:val="single" w:sz="4" w:space="0" w:color="auto"/>
              <w:left w:val="single" w:sz="4" w:space="0" w:color="auto"/>
            </w:tcBorders>
            <w:shd w:val="clear" w:color="auto" w:fill="auto"/>
            <w:vAlign w:val="center"/>
          </w:tcPr>
          <w:p w14:paraId="5F0A96D9"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8,0</w:t>
            </w:r>
          </w:p>
        </w:tc>
        <w:tc>
          <w:tcPr>
            <w:tcW w:w="686" w:type="dxa"/>
            <w:tcBorders>
              <w:top w:val="single" w:sz="4" w:space="0" w:color="auto"/>
              <w:left w:val="single" w:sz="4" w:space="0" w:color="auto"/>
            </w:tcBorders>
            <w:shd w:val="clear" w:color="auto" w:fill="auto"/>
            <w:vAlign w:val="center"/>
          </w:tcPr>
          <w:p w14:paraId="3449ED3B"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tcPr>
          <w:p w14:paraId="131EC794"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1EDB35C2" w14:textId="77777777" w:rsidR="004D337F" w:rsidRDefault="00000000">
            <w:pPr>
              <w:pStyle w:val="Jin0"/>
              <w:framePr w:w="14366" w:h="9509" w:wrap="none" w:vAnchor="page" w:hAnchor="page" w:x="679" w:y="1130"/>
              <w:spacing w:line="266" w:lineRule="auto"/>
              <w:rPr>
                <w:sz w:val="12"/>
                <w:szCs w:val="12"/>
              </w:rPr>
            </w:pPr>
            <w:r>
              <w:rPr>
                <w:rFonts w:ascii="Arial" w:eastAsia="Arial" w:hAnsi="Arial" w:cs="Arial"/>
                <w:sz w:val="12"/>
                <w:szCs w:val="12"/>
              </w:rPr>
              <w:t>Úprava průjezdného či průchozího profilu</w:t>
            </w:r>
          </w:p>
        </w:tc>
        <w:tc>
          <w:tcPr>
            <w:tcW w:w="427" w:type="dxa"/>
            <w:tcBorders>
              <w:top w:val="single" w:sz="4" w:space="0" w:color="auto"/>
              <w:left w:val="single" w:sz="4" w:space="0" w:color="auto"/>
            </w:tcBorders>
            <w:shd w:val="clear" w:color="auto" w:fill="auto"/>
            <w:vAlign w:val="center"/>
          </w:tcPr>
          <w:p w14:paraId="5AAA27C5"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3</w:t>
            </w:r>
          </w:p>
        </w:tc>
        <w:tc>
          <w:tcPr>
            <w:tcW w:w="331" w:type="dxa"/>
            <w:tcBorders>
              <w:top w:val="single" w:sz="4" w:space="0" w:color="auto"/>
              <w:left w:val="single" w:sz="4" w:space="0" w:color="auto"/>
            </w:tcBorders>
            <w:shd w:val="clear" w:color="auto" w:fill="auto"/>
            <w:vAlign w:val="center"/>
          </w:tcPr>
          <w:p w14:paraId="4CC497AB"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1</w:t>
            </w:r>
          </w:p>
        </w:tc>
        <w:tc>
          <w:tcPr>
            <w:tcW w:w="1973" w:type="dxa"/>
            <w:tcBorders>
              <w:top w:val="single" w:sz="4" w:space="0" w:color="auto"/>
              <w:left w:val="single" w:sz="4" w:space="0" w:color="auto"/>
            </w:tcBorders>
            <w:shd w:val="clear" w:color="auto" w:fill="auto"/>
            <w:vAlign w:val="center"/>
          </w:tcPr>
          <w:p w14:paraId="2CFB5290"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184852134</w:t>
            </w:r>
          </w:p>
        </w:tc>
        <w:tc>
          <w:tcPr>
            <w:tcW w:w="1253" w:type="dxa"/>
            <w:tcBorders>
              <w:top w:val="single" w:sz="4" w:space="0" w:color="auto"/>
              <w:left w:val="single" w:sz="4" w:space="0" w:color="auto"/>
              <w:right w:val="single" w:sz="4" w:space="0" w:color="auto"/>
            </w:tcBorders>
            <w:shd w:val="clear" w:color="auto" w:fill="auto"/>
            <w:vAlign w:val="center"/>
          </w:tcPr>
          <w:p w14:paraId="409B372E"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486,5</w:t>
            </w:r>
          </w:p>
        </w:tc>
      </w:tr>
      <w:tr w:rsidR="004D337F" w14:paraId="2E0C4E7E" w14:textId="77777777">
        <w:tblPrEx>
          <w:tblCellMar>
            <w:top w:w="0" w:type="dxa"/>
            <w:bottom w:w="0" w:type="dxa"/>
          </w:tblCellMar>
        </w:tblPrEx>
        <w:trPr>
          <w:trHeight w:hRule="exact" w:val="211"/>
        </w:trPr>
        <w:tc>
          <w:tcPr>
            <w:tcW w:w="1262" w:type="dxa"/>
            <w:tcBorders>
              <w:top w:val="single" w:sz="4" w:space="0" w:color="auto"/>
              <w:left w:val="single" w:sz="4" w:space="0" w:color="auto"/>
            </w:tcBorders>
            <w:shd w:val="clear" w:color="auto" w:fill="auto"/>
            <w:vAlign w:val="center"/>
          </w:tcPr>
          <w:p w14:paraId="36AE0DEB"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4E58B9BA"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68</w:t>
            </w:r>
          </w:p>
        </w:tc>
        <w:tc>
          <w:tcPr>
            <w:tcW w:w="1426" w:type="dxa"/>
            <w:tcBorders>
              <w:top w:val="single" w:sz="4" w:space="0" w:color="auto"/>
              <w:left w:val="single" w:sz="4" w:space="0" w:color="auto"/>
            </w:tcBorders>
            <w:shd w:val="clear" w:color="auto" w:fill="auto"/>
            <w:vAlign w:val="center"/>
          </w:tcPr>
          <w:p w14:paraId="3CD9E7BE" w14:textId="77777777" w:rsidR="004D337F" w:rsidRDefault="00000000">
            <w:pPr>
              <w:pStyle w:val="Jin0"/>
              <w:framePr w:w="14366" w:h="9509" w:wrap="none" w:vAnchor="page" w:hAnchor="page" w:x="679" w:y="1130"/>
              <w:rPr>
                <w:sz w:val="12"/>
                <w:szCs w:val="12"/>
              </w:rPr>
            </w:pPr>
            <w:r>
              <w:rPr>
                <w:rFonts w:ascii="Arial" w:eastAsia="Arial" w:hAnsi="Arial" w:cs="Arial"/>
                <w:i/>
                <w:iCs/>
                <w:sz w:val="12"/>
                <w:szCs w:val="12"/>
              </w:rPr>
              <w:t xml:space="preserve">Acer </w:t>
            </w:r>
            <w:proofErr w:type="spellStart"/>
            <w:r>
              <w:rPr>
                <w:rFonts w:ascii="Arial" w:eastAsia="Arial" w:hAnsi="Arial" w:cs="Arial"/>
                <w:i/>
                <w:iCs/>
                <w:sz w:val="12"/>
                <w:szCs w:val="12"/>
              </w:rPr>
              <w:t>platanoides</w:t>
            </w:r>
            <w:proofErr w:type="spellEnd"/>
          </w:p>
        </w:tc>
        <w:tc>
          <w:tcPr>
            <w:tcW w:w="1070" w:type="dxa"/>
            <w:tcBorders>
              <w:top w:val="single" w:sz="4" w:space="0" w:color="auto"/>
              <w:left w:val="single" w:sz="4" w:space="0" w:color="auto"/>
            </w:tcBorders>
            <w:shd w:val="clear" w:color="auto" w:fill="auto"/>
            <w:vAlign w:val="center"/>
          </w:tcPr>
          <w:p w14:paraId="0E9C2F54"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javor mléčný</w:t>
            </w:r>
          </w:p>
        </w:tc>
        <w:tc>
          <w:tcPr>
            <w:tcW w:w="610" w:type="dxa"/>
            <w:tcBorders>
              <w:top w:val="single" w:sz="4" w:space="0" w:color="auto"/>
              <w:left w:val="single" w:sz="4" w:space="0" w:color="auto"/>
            </w:tcBorders>
            <w:shd w:val="clear" w:color="auto" w:fill="auto"/>
            <w:vAlign w:val="center"/>
          </w:tcPr>
          <w:p w14:paraId="18D0720D"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21</w:t>
            </w:r>
          </w:p>
        </w:tc>
        <w:tc>
          <w:tcPr>
            <w:tcW w:w="826" w:type="dxa"/>
            <w:tcBorders>
              <w:top w:val="single" w:sz="4" w:space="0" w:color="auto"/>
              <w:left w:val="single" w:sz="4" w:space="0" w:color="auto"/>
            </w:tcBorders>
            <w:shd w:val="clear" w:color="auto" w:fill="auto"/>
            <w:vAlign w:val="center"/>
          </w:tcPr>
          <w:p w14:paraId="0FB4099C"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8,0</w:t>
            </w:r>
          </w:p>
        </w:tc>
        <w:tc>
          <w:tcPr>
            <w:tcW w:w="686" w:type="dxa"/>
            <w:tcBorders>
              <w:top w:val="single" w:sz="4" w:space="0" w:color="auto"/>
              <w:left w:val="single" w:sz="4" w:space="0" w:color="auto"/>
            </w:tcBorders>
            <w:shd w:val="clear" w:color="auto" w:fill="auto"/>
            <w:vAlign w:val="center"/>
          </w:tcPr>
          <w:p w14:paraId="08E15195"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4703858A"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6D26D2C0" w14:textId="77777777" w:rsidR="004D337F" w:rsidRDefault="004D337F">
            <w:pPr>
              <w:framePr w:w="14366" w:h="9509" w:wrap="none" w:vAnchor="page" w:hAnchor="page" w:x="679" w:y="1130"/>
              <w:rPr>
                <w:sz w:val="10"/>
                <w:szCs w:val="10"/>
              </w:rPr>
            </w:pPr>
          </w:p>
        </w:tc>
        <w:tc>
          <w:tcPr>
            <w:tcW w:w="427" w:type="dxa"/>
            <w:tcBorders>
              <w:top w:val="single" w:sz="4" w:space="0" w:color="auto"/>
              <w:left w:val="single" w:sz="4" w:space="0" w:color="auto"/>
            </w:tcBorders>
            <w:shd w:val="clear" w:color="auto" w:fill="auto"/>
          </w:tcPr>
          <w:p w14:paraId="057004DE" w14:textId="77777777" w:rsidR="004D337F" w:rsidRDefault="004D337F">
            <w:pPr>
              <w:framePr w:w="14366" w:h="9509"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35776887" w14:textId="77777777" w:rsidR="004D337F" w:rsidRDefault="004D337F">
            <w:pPr>
              <w:framePr w:w="14366" w:h="9509"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40F1DF81" w14:textId="77777777" w:rsidR="004D337F" w:rsidRDefault="004D337F">
            <w:pPr>
              <w:framePr w:w="14366" w:h="9509"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1A183740" w14:textId="77777777" w:rsidR="004D337F" w:rsidRDefault="004D337F">
            <w:pPr>
              <w:framePr w:w="14366" w:h="9509" w:wrap="none" w:vAnchor="page" w:hAnchor="page" w:x="679" w:y="1130"/>
              <w:rPr>
                <w:sz w:val="10"/>
                <w:szCs w:val="10"/>
              </w:rPr>
            </w:pPr>
          </w:p>
        </w:tc>
      </w:tr>
      <w:tr w:rsidR="004D337F" w14:paraId="6E084717"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292C131D"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1AE60320"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69</w:t>
            </w:r>
          </w:p>
        </w:tc>
        <w:tc>
          <w:tcPr>
            <w:tcW w:w="1426" w:type="dxa"/>
            <w:tcBorders>
              <w:top w:val="single" w:sz="4" w:space="0" w:color="auto"/>
              <w:left w:val="single" w:sz="4" w:space="0" w:color="auto"/>
            </w:tcBorders>
            <w:shd w:val="clear" w:color="auto" w:fill="auto"/>
            <w:vAlign w:val="center"/>
          </w:tcPr>
          <w:p w14:paraId="05128FF6" w14:textId="77777777" w:rsidR="004D337F" w:rsidRDefault="00000000">
            <w:pPr>
              <w:pStyle w:val="Jin0"/>
              <w:framePr w:w="14366" w:h="9509" w:wrap="none" w:vAnchor="page" w:hAnchor="page" w:x="679" w:y="1130"/>
              <w:rPr>
                <w:sz w:val="12"/>
                <w:szCs w:val="12"/>
              </w:rPr>
            </w:pPr>
            <w:r>
              <w:rPr>
                <w:rFonts w:ascii="Arial" w:eastAsia="Arial" w:hAnsi="Arial" w:cs="Arial"/>
                <w:i/>
                <w:iCs/>
                <w:sz w:val="12"/>
                <w:szCs w:val="12"/>
              </w:rPr>
              <w:t xml:space="preserve">Acer </w:t>
            </w:r>
            <w:proofErr w:type="spellStart"/>
            <w:r>
              <w:rPr>
                <w:rFonts w:ascii="Arial" w:eastAsia="Arial" w:hAnsi="Arial" w:cs="Arial"/>
                <w:i/>
                <w:iCs/>
                <w:sz w:val="12"/>
                <w:szCs w:val="12"/>
              </w:rPr>
              <w:t>platanoides</w:t>
            </w:r>
            <w:proofErr w:type="spellEnd"/>
          </w:p>
        </w:tc>
        <w:tc>
          <w:tcPr>
            <w:tcW w:w="1070" w:type="dxa"/>
            <w:tcBorders>
              <w:top w:val="single" w:sz="4" w:space="0" w:color="auto"/>
              <w:left w:val="single" w:sz="4" w:space="0" w:color="auto"/>
            </w:tcBorders>
            <w:shd w:val="clear" w:color="auto" w:fill="auto"/>
            <w:vAlign w:val="center"/>
          </w:tcPr>
          <w:p w14:paraId="34297FB9"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javor mléčný</w:t>
            </w:r>
          </w:p>
        </w:tc>
        <w:tc>
          <w:tcPr>
            <w:tcW w:w="610" w:type="dxa"/>
            <w:tcBorders>
              <w:top w:val="single" w:sz="4" w:space="0" w:color="auto"/>
              <w:left w:val="single" w:sz="4" w:space="0" w:color="auto"/>
            </w:tcBorders>
            <w:shd w:val="clear" w:color="auto" w:fill="auto"/>
            <w:vAlign w:val="center"/>
          </w:tcPr>
          <w:p w14:paraId="3715AE41"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23</w:t>
            </w:r>
          </w:p>
        </w:tc>
        <w:tc>
          <w:tcPr>
            <w:tcW w:w="826" w:type="dxa"/>
            <w:tcBorders>
              <w:top w:val="single" w:sz="4" w:space="0" w:color="auto"/>
              <w:left w:val="single" w:sz="4" w:space="0" w:color="auto"/>
            </w:tcBorders>
            <w:shd w:val="clear" w:color="auto" w:fill="auto"/>
            <w:vAlign w:val="center"/>
          </w:tcPr>
          <w:p w14:paraId="55CAC97B"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8,0</w:t>
            </w:r>
          </w:p>
        </w:tc>
        <w:tc>
          <w:tcPr>
            <w:tcW w:w="686" w:type="dxa"/>
            <w:tcBorders>
              <w:top w:val="single" w:sz="4" w:space="0" w:color="auto"/>
              <w:left w:val="single" w:sz="4" w:space="0" w:color="auto"/>
            </w:tcBorders>
            <w:shd w:val="clear" w:color="auto" w:fill="auto"/>
            <w:vAlign w:val="center"/>
          </w:tcPr>
          <w:p w14:paraId="5FA053AA"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vAlign w:val="bottom"/>
          </w:tcPr>
          <w:p w14:paraId="24B694C0" w14:textId="77777777" w:rsidR="004D337F" w:rsidRDefault="00000000">
            <w:pPr>
              <w:pStyle w:val="Jin0"/>
              <w:framePr w:w="14366" w:h="9509" w:wrap="none" w:vAnchor="page" w:hAnchor="page" w:x="679" w:y="1130"/>
              <w:spacing w:line="276" w:lineRule="auto"/>
              <w:rPr>
                <w:sz w:val="12"/>
                <w:szCs w:val="12"/>
              </w:rPr>
            </w:pPr>
            <w:r>
              <w:rPr>
                <w:rFonts w:ascii="Arial" w:eastAsia="Arial" w:hAnsi="Arial" w:cs="Arial"/>
                <w:sz w:val="12"/>
                <w:szCs w:val="12"/>
              </w:rPr>
              <w:t>Nevhodná struktura větvení. Tlaková vidlice vyvíjející se.</w:t>
            </w:r>
          </w:p>
        </w:tc>
        <w:tc>
          <w:tcPr>
            <w:tcW w:w="1862" w:type="dxa"/>
            <w:tcBorders>
              <w:top w:val="single" w:sz="4" w:space="0" w:color="auto"/>
              <w:left w:val="single" w:sz="4" w:space="0" w:color="auto"/>
            </w:tcBorders>
            <w:shd w:val="clear" w:color="auto" w:fill="auto"/>
            <w:vAlign w:val="center"/>
          </w:tcPr>
          <w:p w14:paraId="0B75441F"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Řez zdravotní</w:t>
            </w:r>
          </w:p>
        </w:tc>
        <w:tc>
          <w:tcPr>
            <w:tcW w:w="427" w:type="dxa"/>
            <w:tcBorders>
              <w:top w:val="single" w:sz="4" w:space="0" w:color="auto"/>
              <w:left w:val="single" w:sz="4" w:space="0" w:color="auto"/>
            </w:tcBorders>
            <w:shd w:val="clear" w:color="auto" w:fill="auto"/>
            <w:vAlign w:val="center"/>
          </w:tcPr>
          <w:p w14:paraId="2CC31FD8"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54A97F5A"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bottom"/>
          </w:tcPr>
          <w:p w14:paraId="05879064" w14:textId="77777777" w:rsidR="004D337F" w:rsidRDefault="00000000">
            <w:pPr>
              <w:pStyle w:val="Jin0"/>
              <w:framePr w:w="14366" w:h="9509" w:wrap="none" w:vAnchor="page" w:hAnchor="page" w:x="679" w:y="1130"/>
              <w:spacing w:line="276" w:lineRule="auto"/>
              <w:jc w:val="center"/>
              <w:rPr>
                <w:sz w:val="12"/>
                <w:szCs w:val="12"/>
              </w:rPr>
            </w:pPr>
            <w:r>
              <w:rPr>
                <w:rFonts w:ascii="Arial" w:eastAsia="Arial" w:hAnsi="Arial" w:cs="Arial"/>
                <w:sz w:val="12"/>
                <w:szCs w:val="12"/>
              </w:rPr>
              <w:t>Potlačit tlakové větvení. URS 184852234</w:t>
            </w:r>
          </w:p>
        </w:tc>
        <w:tc>
          <w:tcPr>
            <w:tcW w:w="1253" w:type="dxa"/>
            <w:tcBorders>
              <w:top w:val="single" w:sz="4" w:space="0" w:color="auto"/>
              <w:left w:val="single" w:sz="4" w:space="0" w:color="auto"/>
              <w:right w:val="single" w:sz="4" w:space="0" w:color="auto"/>
            </w:tcBorders>
            <w:shd w:val="clear" w:color="auto" w:fill="auto"/>
            <w:vAlign w:val="center"/>
          </w:tcPr>
          <w:p w14:paraId="3CBB06FF"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1620</w:t>
            </w:r>
          </w:p>
        </w:tc>
      </w:tr>
      <w:tr w:rsidR="004D337F" w14:paraId="3926594E"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4E9C311E"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59153E2A"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69</w:t>
            </w:r>
          </w:p>
        </w:tc>
        <w:tc>
          <w:tcPr>
            <w:tcW w:w="1426" w:type="dxa"/>
            <w:tcBorders>
              <w:top w:val="single" w:sz="4" w:space="0" w:color="auto"/>
              <w:left w:val="single" w:sz="4" w:space="0" w:color="auto"/>
            </w:tcBorders>
            <w:shd w:val="clear" w:color="auto" w:fill="auto"/>
            <w:vAlign w:val="center"/>
          </w:tcPr>
          <w:p w14:paraId="1EFEAB2D" w14:textId="77777777" w:rsidR="004D337F" w:rsidRDefault="00000000">
            <w:pPr>
              <w:pStyle w:val="Jin0"/>
              <w:framePr w:w="14366" w:h="9509" w:wrap="none" w:vAnchor="page" w:hAnchor="page" w:x="679" w:y="1130"/>
              <w:rPr>
                <w:sz w:val="12"/>
                <w:szCs w:val="12"/>
              </w:rPr>
            </w:pPr>
            <w:r>
              <w:rPr>
                <w:rFonts w:ascii="Arial" w:eastAsia="Arial" w:hAnsi="Arial" w:cs="Arial"/>
                <w:i/>
                <w:iCs/>
                <w:sz w:val="12"/>
                <w:szCs w:val="12"/>
              </w:rPr>
              <w:t xml:space="preserve">Acer </w:t>
            </w:r>
            <w:proofErr w:type="spellStart"/>
            <w:r>
              <w:rPr>
                <w:rFonts w:ascii="Arial" w:eastAsia="Arial" w:hAnsi="Arial" w:cs="Arial"/>
                <w:i/>
                <w:iCs/>
                <w:sz w:val="12"/>
                <w:szCs w:val="12"/>
              </w:rPr>
              <w:t>platanoides</w:t>
            </w:r>
            <w:proofErr w:type="spellEnd"/>
          </w:p>
        </w:tc>
        <w:tc>
          <w:tcPr>
            <w:tcW w:w="1070" w:type="dxa"/>
            <w:tcBorders>
              <w:top w:val="single" w:sz="4" w:space="0" w:color="auto"/>
              <w:left w:val="single" w:sz="4" w:space="0" w:color="auto"/>
            </w:tcBorders>
            <w:shd w:val="clear" w:color="auto" w:fill="auto"/>
            <w:vAlign w:val="center"/>
          </w:tcPr>
          <w:p w14:paraId="2AF98FA0"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javor mléčný</w:t>
            </w:r>
          </w:p>
        </w:tc>
        <w:tc>
          <w:tcPr>
            <w:tcW w:w="610" w:type="dxa"/>
            <w:tcBorders>
              <w:top w:val="single" w:sz="4" w:space="0" w:color="auto"/>
              <w:left w:val="single" w:sz="4" w:space="0" w:color="auto"/>
            </w:tcBorders>
            <w:shd w:val="clear" w:color="auto" w:fill="auto"/>
            <w:vAlign w:val="center"/>
          </w:tcPr>
          <w:p w14:paraId="4307C265"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23</w:t>
            </w:r>
          </w:p>
        </w:tc>
        <w:tc>
          <w:tcPr>
            <w:tcW w:w="826" w:type="dxa"/>
            <w:tcBorders>
              <w:top w:val="single" w:sz="4" w:space="0" w:color="auto"/>
              <w:left w:val="single" w:sz="4" w:space="0" w:color="auto"/>
            </w:tcBorders>
            <w:shd w:val="clear" w:color="auto" w:fill="auto"/>
            <w:vAlign w:val="center"/>
          </w:tcPr>
          <w:p w14:paraId="1BB96B4B"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8,0</w:t>
            </w:r>
          </w:p>
        </w:tc>
        <w:tc>
          <w:tcPr>
            <w:tcW w:w="686" w:type="dxa"/>
            <w:tcBorders>
              <w:top w:val="single" w:sz="4" w:space="0" w:color="auto"/>
              <w:left w:val="single" w:sz="4" w:space="0" w:color="auto"/>
            </w:tcBorders>
            <w:shd w:val="clear" w:color="auto" w:fill="auto"/>
            <w:vAlign w:val="center"/>
          </w:tcPr>
          <w:p w14:paraId="3355E47A"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vAlign w:val="bottom"/>
          </w:tcPr>
          <w:p w14:paraId="012AFA0F" w14:textId="77777777" w:rsidR="004D337F" w:rsidRDefault="00000000">
            <w:pPr>
              <w:pStyle w:val="Jin0"/>
              <w:framePr w:w="14366" w:h="9509" w:wrap="none" w:vAnchor="page" w:hAnchor="page" w:x="679" w:y="1130"/>
              <w:spacing w:line="276" w:lineRule="auto"/>
              <w:rPr>
                <w:sz w:val="12"/>
                <w:szCs w:val="12"/>
              </w:rPr>
            </w:pPr>
            <w:r>
              <w:rPr>
                <w:rFonts w:ascii="Arial" w:eastAsia="Arial" w:hAnsi="Arial" w:cs="Arial"/>
                <w:sz w:val="12"/>
                <w:szCs w:val="12"/>
              </w:rPr>
              <w:t>Nevhodná struktura větvení. Tlaková vidlice vyvíjející se.</w:t>
            </w:r>
          </w:p>
        </w:tc>
        <w:tc>
          <w:tcPr>
            <w:tcW w:w="1862" w:type="dxa"/>
            <w:tcBorders>
              <w:top w:val="single" w:sz="4" w:space="0" w:color="auto"/>
              <w:left w:val="single" w:sz="4" w:space="0" w:color="auto"/>
            </w:tcBorders>
            <w:shd w:val="clear" w:color="auto" w:fill="auto"/>
            <w:vAlign w:val="bottom"/>
          </w:tcPr>
          <w:p w14:paraId="68C7CDD7" w14:textId="77777777" w:rsidR="004D337F" w:rsidRDefault="00000000">
            <w:pPr>
              <w:pStyle w:val="Jin0"/>
              <w:framePr w:w="14366" w:h="9509" w:wrap="none" w:vAnchor="page" w:hAnchor="page" w:x="679" w:y="1130"/>
              <w:spacing w:line="276" w:lineRule="auto"/>
              <w:rPr>
                <w:sz w:val="12"/>
                <w:szCs w:val="12"/>
              </w:rPr>
            </w:pPr>
            <w:r>
              <w:rPr>
                <w:rFonts w:ascii="Arial" w:eastAsia="Arial" w:hAnsi="Arial" w:cs="Arial"/>
                <w:sz w:val="12"/>
                <w:szCs w:val="12"/>
              </w:rPr>
              <w:t>Úprava průjezdného či průchozího profilu</w:t>
            </w:r>
          </w:p>
        </w:tc>
        <w:tc>
          <w:tcPr>
            <w:tcW w:w="427" w:type="dxa"/>
            <w:tcBorders>
              <w:top w:val="single" w:sz="4" w:space="0" w:color="auto"/>
              <w:left w:val="single" w:sz="4" w:space="0" w:color="auto"/>
            </w:tcBorders>
            <w:shd w:val="clear" w:color="auto" w:fill="auto"/>
            <w:vAlign w:val="center"/>
          </w:tcPr>
          <w:p w14:paraId="54309A61"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3</w:t>
            </w:r>
          </w:p>
        </w:tc>
        <w:tc>
          <w:tcPr>
            <w:tcW w:w="331" w:type="dxa"/>
            <w:tcBorders>
              <w:top w:val="single" w:sz="4" w:space="0" w:color="auto"/>
              <w:left w:val="single" w:sz="4" w:space="0" w:color="auto"/>
            </w:tcBorders>
            <w:shd w:val="clear" w:color="auto" w:fill="auto"/>
            <w:vAlign w:val="center"/>
          </w:tcPr>
          <w:p w14:paraId="679F6868"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69755092"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184852134</w:t>
            </w:r>
          </w:p>
        </w:tc>
        <w:tc>
          <w:tcPr>
            <w:tcW w:w="1253" w:type="dxa"/>
            <w:tcBorders>
              <w:top w:val="single" w:sz="4" w:space="0" w:color="auto"/>
              <w:left w:val="single" w:sz="4" w:space="0" w:color="auto"/>
              <w:right w:val="single" w:sz="4" w:space="0" w:color="auto"/>
            </w:tcBorders>
            <w:shd w:val="clear" w:color="auto" w:fill="auto"/>
            <w:vAlign w:val="center"/>
          </w:tcPr>
          <w:p w14:paraId="54A0D55E"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486,5</w:t>
            </w:r>
          </w:p>
        </w:tc>
      </w:tr>
      <w:tr w:rsidR="004D337F" w14:paraId="27268F75" w14:textId="77777777">
        <w:tblPrEx>
          <w:tblCellMar>
            <w:top w:w="0" w:type="dxa"/>
            <w:bottom w:w="0" w:type="dxa"/>
          </w:tblCellMar>
        </w:tblPrEx>
        <w:trPr>
          <w:trHeight w:hRule="exact" w:val="216"/>
        </w:trPr>
        <w:tc>
          <w:tcPr>
            <w:tcW w:w="1262" w:type="dxa"/>
            <w:tcBorders>
              <w:top w:val="single" w:sz="4" w:space="0" w:color="auto"/>
              <w:left w:val="single" w:sz="4" w:space="0" w:color="auto"/>
            </w:tcBorders>
            <w:shd w:val="clear" w:color="auto" w:fill="auto"/>
            <w:vAlign w:val="center"/>
          </w:tcPr>
          <w:p w14:paraId="0F3CDD3B"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2CFFD662"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70</w:t>
            </w:r>
          </w:p>
        </w:tc>
        <w:tc>
          <w:tcPr>
            <w:tcW w:w="1426" w:type="dxa"/>
            <w:tcBorders>
              <w:top w:val="single" w:sz="4" w:space="0" w:color="auto"/>
              <w:left w:val="single" w:sz="4" w:space="0" w:color="auto"/>
            </w:tcBorders>
            <w:shd w:val="clear" w:color="auto" w:fill="auto"/>
            <w:vAlign w:val="center"/>
          </w:tcPr>
          <w:p w14:paraId="6DD03F0C"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Betula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pendula</w:t>
            </w:r>
            <w:proofErr w:type="spellEnd"/>
          </w:p>
        </w:tc>
        <w:tc>
          <w:tcPr>
            <w:tcW w:w="1070" w:type="dxa"/>
            <w:tcBorders>
              <w:top w:val="single" w:sz="4" w:space="0" w:color="auto"/>
              <w:left w:val="single" w:sz="4" w:space="0" w:color="auto"/>
            </w:tcBorders>
            <w:shd w:val="clear" w:color="auto" w:fill="auto"/>
            <w:vAlign w:val="center"/>
          </w:tcPr>
          <w:p w14:paraId="690F9A34"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bříza bělokorá</w:t>
            </w:r>
          </w:p>
        </w:tc>
        <w:tc>
          <w:tcPr>
            <w:tcW w:w="610" w:type="dxa"/>
            <w:tcBorders>
              <w:top w:val="single" w:sz="4" w:space="0" w:color="auto"/>
              <w:left w:val="single" w:sz="4" w:space="0" w:color="auto"/>
            </w:tcBorders>
            <w:shd w:val="clear" w:color="auto" w:fill="auto"/>
            <w:vAlign w:val="center"/>
          </w:tcPr>
          <w:p w14:paraId="169BBDFF"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37</w:t>
            </w:r>
          </w:p>
        </w:tc>
        <w:tc>
          <w:tcPr>
            <w:tcW w:w="826" w:type="dxa"/>
            <w:tcBorders>
              <w:top w:val="single" w:sz="4" w:space="0" w:color="auto"/>
              <w:left w:val="single" w:sz="4" w:space="0" w:color="auto"/>
            </w:tcBorders>
            <w:shd w:val="clear" w:color="auto" w:fill="auto"/>
            <w:vAlign w:val="center"/>
          </w:tcPr>
          <w:p w14:paraId="6FD491D6"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17,0</w:t>
            </w:r>
          </w:p>
        </w:tc>
        <w:tc>
          <w:tcPr>
            <w:tcW w:w="686" w:type="dxa"/>
            <w:tcBorders>
              <w:top w:val="single" w:sz="4" w:space="0" w:color="auto"/>
              <w:left w:val="single" w:sz="4" w:space="0" w:color="auto"/>
            </w:tcBorders>
            <w:shd w:val="clear" w:color="auto" w:fill="auto"/>
            <w:vAlign w:val="center"/>
          </w:tcPr>
          <w:p w14:paraId="48EBB368"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tcPr>
          <w:p w14:paraId="154E6F94"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7D1B4F96" w14:textId="77777777" w:rsidR="004D337F" w:rsidRDefault="004D337F">
            <w:pPr>
              <w:framePr w:w="14366" w:h="9509" w:wrap="none" w:vAnchor="page" w:hAnchor="page" w:x="679" w:y="1130"/>
              <w:rPr>
                <w:sz w:val="10"/>
                <w:szCs w:val="10"/>
              </w:rPr>
            </w:pPr>
          </w:p>
        </w:tc>
        <w:tc>
          <w:tcPr>
            <w:tcW w:w="427" w:type="dxa"/>
            <w:tcBorders>
              <w:top w:val="single" w:sz="4" w:space="0" w:color="auto"/>
              <w:left w:val="single" w:sz="4" w:space="0" w:color="auto"/>
            </w:tcBorders>
            <w:shd w:val="clear" w:color="auto" w:fill="auto"/>
          </w:tcPr>
          <w:p w14:paraId="1BC930FE" w14:textId="77777777" w:rsidR="004D337F" w:rsidRDefault="004D337F">
            <w:pPr>
              <w:framePr w:w="14366" w:h="9509"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106951B9" w14:textId="77777777" w:rsidR="004D337F" w:rsidRDefault="004D337F">
            <w:pPr>
              <w:framePr w:w="14366" w:h="9509"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3370EAB1" w14:textId="77777777" w:rsidR="004D337F" w:rsidRDefault="004D337F">
            <w:pPr>
              <w:framePr w:w="14366" w:h="9509"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0DE862E4" w14:textId="77777777" w:rsidR="004D337F" w:rsidRDefault="004D337F">
            <w:pPr>
              <w:framePr w:w="14366" w:h="9509" w:wrap="none" w:vAnchor="page" w:hAnchor="page" w:x="679" w:y="1130"/>
              <w:rPr>
                <w:sz w:val="10"/>
                <w:szCs w:val="10"/>
              </w:rPr>
            </w:pPr>
          </w:p>
        </w:tc>
      </w:tr>
      <w:tr w:rsidR="004D337F" w14:paraId="4F046BB9" w14:textId="77777777">
        <w:tblPrEx>
          <w:tblCellMar>
            <w:top w:w="0" w:type="dxa"/>
            <w:bottom w:w="0" w:type="dxa"/>
          </w:tblCellMar>
        </w:tblPrEx>
        <w:trPr>
          <w:trHeight w:hRule="exact" w:val="211"/>
        </w:trPr>
        <w:tc>
          <w:tcPr>
            <w:tcW w:w="1262" w:type="dxa"/>
            <w:tcBorders>
              <w:top w:val="single" w:sz="4" w:space="0" w:color="auto"/>
              <w:left w:val="single" w:sz="4" w:space="0" w:color="auto"/>
            </w:tcBorders>
            <w:shd w:val="clear" w:color="auto" w:fill="auto"/>
            <w:vAlign w:val="center"/>
          </w:tcPr>
          <w:p w14:paraId="0D5A520D"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5D0A6854"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74</w:t>
            </w:r>
          </w:p>
        </w:tc>
        <w:tc>
          <w:tcPr>
            <w:tcW w:w="1426" w:type="dxa"/>
            <w:tcBorders>
              <w:top w:val="single" w:sz="4" w:space="0" w:color="auto"/>
              <w:left w:val="single" w:sz="4" w:space="0" w:color="auto"/>
            </w:tcBorders>
            <w:shd w:val="clear" w:color="auto" w:fill="auto"/>
            <w:vAlign w:val="center"/>
          </w:tcPr>
          <w:p w14:paraId="735153C7"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Carpinus</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betulus</w:t>
            </w:r>
            <w:proofErr w:type="spellEnd"/>
          </w:p>
        </w:tc>
        <w:tc>
          <w:tcPr>
            <w:tcW w:w="1070" w:type="dxa"/>
            <w:tcBorders>
              <w:top w:val="single" w:sz="4" w:space="0" w:color="auto"/>
              <w:left w:val="single" w:sz="4" w:space="0" w:color="auto"/>
            </w:tcBorders>
            <w:shd w:val="clear" w:color="auto" w:fill="auto"/>
            <w:vAlign w:val="center"/>
          </w:tcPr>
          <w:p w14:paraId="1207DD66"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habr obecný</w:t>
            </w:r>
          </w:p>
        </w:tc>
        <w:tc>
          <w:tcPr>
            <w:tcW w:w="610" w:type="dxa"/>
            <w:tcBorders>
              <w:top w:val="single" w:sz="4" w:space="0" w:color="auto"/>
              <w:left w:val="single" w:sz="4" w:space="0" w:color="auto"/>
            </w:tcBorders>
            <w:shd w:val="clear" w:color="auto" w:fill="auto"/>
            <w:vAlign w:val="center"/>
          </w:tcPr>
          <w:p w14:paraId="52C55F4E"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17</w:t>
            </w:r>
          </w:p>
        </w:tc>
        <w:tc>
          <w:tcPr>
            <w:tcW w:w="826" w:type="dxa"/>
            <w:tcBorders>
              <w:top w:val="single" w:sz="4" w:space="0" w:color="auto"/>
              <w:left w:val="single" w:sz="4" w:space="0" w:color="auto"/>
            </w:tcBorders>
            <w:shd w:val="clear" w:color="auto" w:fill="auto"/>
            <w:vAlign w:val="center"/>
          </w:tcPr>
          <w:p w14:paraId="78E61796" w14:textId="77777777" w:rsidR="004D337F" w:rsidRDefault="00000000">
            <w:pPr>
              <w:pStyle w:val="Jin0"/>
              <w:framePr w:w="14366" w:h="9509" w:wrap="none" w:vAnchor="page" w:hAnchor="page" w:x="679" w:y="1130"/>
              <w:ind w:firstLine="320"/>
              <w:rPr>
                <w:sz w:val="12"/>
                <w:szCs w:val="12"/>
              </w:rPr>
            </w:pPr>
            <w:r>
              <w:rPr>
                <w:rFonts w:ascii="Arial" w:eastAsia="Arial" w:hAnsi="Arial" w:cs="Arial"/>
                <w:sz w:val="12"/>
                <w:szCs w:val="12"/>
              </w:rPr>
              <w:t>9,0</w:t>
            </w:r>
          </w:p>
        </w:tc>
        <w:tc>
          <w:tcPr>
            <w:tcW w:w="686" w:type="dxa"/>
            <w:tcBorders>
              <w:top w:val="single" w:sz="4" w:space="0" w:color="auto"/>
              <w:left w:val="single" w:sz="4" w:space="0" w:color="auto"/>
            </w:tcBorders>
            <w:shd w:val="clear" w:color="auto" w:fill="auto"/>
            <w:vAlign w:val="center"/>
          </w:tcPr>
          <w:p w14:paraId="2E23D70B"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2FFD9D16"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vAlign w:val="center"/>
          </w:tcPr>
          <w:p w14:paraId="2F801189"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Řez zdravotní</w:t>
            </w:r>
          </w:p>
        </w:tc>
        <w:tc>
          <w:tcPr>
            <w:tcW w:w="427" w:type="dxa"/>
            <w:tcBorders>
              <w:top w:val="single" w:sz="4" w:space="0" w:color="auto"/>
              <w:left w:val="single" w:sz="4" w:space="0" w:color="auto"/>
            </w:tcBorders>
            <w:shd w:val="clear" w:color="auto" w:fill="auto"/>
            <w:vAlign w:val="center"/>
          </w:tcPr>
          <w:p w14:paraId="5F2D859E"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706BD7DC"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3</w:t>
            </w:r>
          </w:p>
        </w:tc>
        <w:tc>
          <w:tcPr>
            <w:tcW w:w="1973" w:type="dxa"/>
            <w:tcBorders>
              <w:top w:val="single" w:sz="4" w:space="0" w:color="auto"/>
              <w:left w:val="single" w:sz="4" w:space="0" w:color="auto"/>
            </w:tcBorders>
            <w:shd w:val="clear" w:color="auto" w:fill="auto"/>
            <w:vAlign w:val="center"/>
          </w:tcPr>
          <w:p w14:paraId="74450E7A"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184852235</w:t>
            </w:r>
          </w:p>
        </w:tc>
        <w:tc>
          <w:tcPr>
            <w:tcW w:w="1253" w:type="dxa"/>
            <w:tcBorders>
              <w:top w:val="single" w:sz="4" w:space="0" w:color="auto"/>
              <w:left w:val="single" w:sz="4" w:space="0" w:color="auto"/>
              <w:right w:val="single" w:sz="4" w:space="0" w:color="auto"/>
            </w:tcBorders>
            <w:shd w:val="clear" w:color="auto" w:fill="auto"/>
            <w:vAlign w:val="center"/>
          </w:tcPr>
          <w:p w14:paraId="18494C65"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1890</w:t>
            </w:r>
          </w:p>
        </w:tc>
      </w:tr>
      <w:tr w:rsidR="004D337F" w14:paraId="45CC8137"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77A57869"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22095D0A"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74</w:t>
            </w:r>
          </w:p>
        </w:tc>
        <w:tc>
          <w:tcPr>
            <w:tcW w:w="1426" w:type="dxa"/>
            <w:tcBorders>
              <w:top w:val="single" w:sz="4" w:space="0" w:color="auto"/>
              <w:left w:val="single" w:sz="4" w:space="0" w:color="auto"/>
            </w:tcBorders>
            <w:shd w:val="clear" w:color="auto" w:fill="auto"/>
            <w:vAlign w:val="center"/>
          </w:tcPr>
          <w:p w14:paraId="5C431D13"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Carpinus</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betulus</w:t>
            </w:r>
            <w:proofErr w:type="spellEnd"/>
          </w:p>
        </w:tc>
        <w:tc>
          <w:tcPr>
            <w:tcW w:w="1070" w:type="dxa"/>
            <w:tcBorders>
              <w:top w:val="single" w:sz="4" w:space="0" w:color="auto"/>
              <w:left w:val="single" w:sz="4" w:space="0" w:color="auto"/>
            </w:tcBorders>
            <w:shd w:val="clear" w:color="auto" w:fill="auto"/>
            <w:vAlign w:val="center"/>
          </w:tcPr>
          <w:p w14:paraId="15BF56F1"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habr obecný</w:t>
            </w:r>
          </w:p>
        </w:tc>
        <w:tc>
          <w:tcPr>
            <w:tcW w:w="610" w:type="dxa"/>
            <w:tcBorders>
              <w:top w:val="single" w:sz="4" w:space="0" w:color="auto"/>
              <w:left w:val="single" w:sz="4" w:space="0" w:color="auto"/>
            </w:tcBorders>
            <w:shd w:val="clear" w:color="auto" w:fill="auto"/>
            <w:vAlign w:val="center"/>
          </w:tcPr>
          <w:p w14:paraId="68772ABF"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17</w:t>
            </w:r>
          </w:p>
        </w:tc>
        <w:tc>
          <w:tcPr>
            <w:tcW w:w="826" w:type="dxa"/>
            <w:tcBorders>
              <w:top w:val="single" w:sz="4" w:space="0" w:color="auto"/>
              <w:left w:val="single" w:sz="4" w:space="0" w:color="auto"/>
            </w:tcBorders>
            <w:shd w:val="clear" w:color="auto" w:fill="auto"/>
            <w:vAlign w:val="center"/>
          </w:tcPr>
          <w:p w14:paraId="3EAFE15D" w14:textId="77777777" w:rsidR="004D337F" w:rsidRDefault="00000000">
            <w:pPr>
              <w:pStyle w:val="Jin0"/>
              <w:framePr w:w="14366" w:h="9509" w:wrap="none" w:vAnchor="page" w:hAnchor="page" w:x="679" w:y="1130"/>
              <w:ind w:firstLine="320"/>
              <w:rPr>
                <w:sz w:val="12"/>
                <w:szCs w:val="12"/>
              </w:rPr>
            </w:pPr>
            <w:r>
              <w:rPr>
                <w:rFonts w:ascii="Arial" w:eastAsia="Arial" w:hAnsi="Arial" w:cs="Arial"/>
                <w:sz w:val="12"/>
                <w:szCs w:val="12"/>
              </w:rPr>
              <w:t>9,0</w:t>
            </w:r>
          </w:p>
        </w:tc>
        <w:tc>
          <w:tcPr>
            <w:tcW w:w="686" w:type="dxa"/>
            <w:tcBorders>
              <w:top w:val="single" w:sz="4" w:space="0" w:color="auto"/>
              <w:left w:val="single" w:sz="4" w:space="0" w:color="auto"/>
            </w:tcBorders>
            <w:shd w:val="clear" w:color="auto" w:fill="auto"/>
            <w:vAlign w:val="center"/>
          </w:tcPr>
          <w:p w14:paraId="7C658FE9"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5F4EE9C2"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716AAB17" w14:textId="77777777" w:rsidR="004D337F" w:rsidRDefault="00000000">
            <w:pPr>
              <w:pStyle w:val="Jin0"/>
              <w:framePr w:w="14366" w:h="9509" w:wrap="none" w:vAnchor="page" w:hAnchor="page" w:x="679" w:y="1130"/>
              <w:spacing w:line="276" w:lineRule="auto"/>
              <w:rPr>
                <w:sz w:val="12"/>
                <w:szCs w:val="12"/>
              </w:rPr>
            </w:pPr>
            <w:r>
              <w:rPr>
                <w:rFonts w:ascii="Arial" w:eastAsia="Arial" w:hAnsi="Arial" w:cs="Arial"/>
                <w:sz w:val="12"/>
                <w:szCs w:val="12"/>
              </w:rPr>
              <w:t>Úprava průjezdného či průchozího profilu</w:t>
            </w:r>
          </w:p>
        </w:tc>
        <w:tc>
          <w:tcPr>
            <w:tcW w:w="427" w:type="dxa"/>
            <w:tcBorders>
              <w:top w:val="single" w:sz="4" w:space="0" w:color="auto"/>
              <w:left w:val="single" w:sz="4" w:space="0" w:color="auto"/>
            </w:tcBorders>
            <w:shd w:val="clear" w:color="auto" w:fill="auto"/>
            <w:vAlign w:val="center"/>
          </w:tcPr>
          <w:p w14:paraId="2432759D"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3</w:t>
            </w:r>
          </w:p>
        </w:tc>
        <w:tc>
          <w:tcPr>
            <w:tcW w:w="331" w:type="dxa"/>
            <w:tcBorders>
              <w:top w:val="single" w:sz="4" w:space="0" w:color="auto"/>
              <w:left w:val="single" w:sz="4" w:space="0" w:color="auto"/>
            </w:tcBorders>
            <w:shd w:val="clear" w:color="auto" w:fill="auto"/>
            <w:vAlign w:val="center"/>
          </w:tcPr>
          <w:p w14:paraId="3ED6BD03"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1</w:t>
            </w:r>
          </w:p>
        </w:tc>
        <w:tc>
          <w:tcPr>
            <w:tcW w:w="1973" w:type="dxa"/>
            <w:tcBorders>
              <w:top w:val="single" w:sz="4" w:space="0" w:color="auto"/>
              <w:left w:val="single" w:sz="4" w:space="0" w:color="auto"/>
            </w:tcBorders>
            <w:shd w:val="clear" w:color="auto" w:fill="auto"/>
            <w:vAlign w:val="center"/>
          </w:tcPr>
          <w:p w14:paraId="4F1DDFAD"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184852135</w:t>
            </w:r>
          </w:p>
        </w:tc>
        <w:tc>
          <w:tcPr>
            <w:tcW w:w="1253" w:type="dxa"/>
            <w:tcBorders>
              <w:top w:val="single" w:sz="4" w:space="0" w:color="auto"/>
              <w:left w:val="single" w:sz="4" w:space="0" w:color="auto"/>
              <w:right w:val="single" w:sz="4" w:space="0" w:color="auto"/>
            </w:tcBorders>
            <w:shd w:val="clear" w:color="auto" w:fill="auto"/>
            <w:vAlign w:val="center"/>
          </w:tcPr>
          <w:p w14:paraId="481AC38B"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565</w:t>
            </w:r>
          </w:p>
        </w:tc>
      </w:tr>
      <w:tr w:rsidR="004D337F" w14:paraId="19F831FC"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5185ED07"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19E2FB6A"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74</w:t>
            </w:r>
          </w:p>
        </w:tc>
        <w:tc>
          <w:tcPr>
            <w:tcW w:w="1426" w:type="dxa"/>
            <w:tcBorders>
              <w:top w:val="single" w:sz="4" w:space="0" w:color="auto"/>
              <w:left w:val="single" w:sz="4" w:space="0" w:color="auto"/>
            </w:tcBorders>
            <w:shd w:val="clear" w:color="auto" w:fill="auto"/>
            <w:vAlign w:val="center"/>
          </w:tcPr>
          <w:p w14:paraId="33D3CB21"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Carpinus</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betulus</w:t>
            </w:r>
            <w:proofErr w:type="spellEnd"/>
          </w:p>
        </w:tc>
        <w:tc>
          <w:tcPr>
            <w:tcW w:w="1070" w:type="dxa"/>
            <w:tcBorders>
              <w:top w:val="single" w:sz="4" w:space="0" w:color="auto"/>
              <w:left w:val="single" w:sz="4" w:space="0" w:color="auto"/>
            </w:tcBorders>
            <w:shd w:val="clear" w:color="auto" w:fill="auto"/>
            <w:vAlign w:val="center"/>
          </w:tcPr>
          <w:p w14:paraId="5F247E9D"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habr obecný</w:t>
            </w:r>
          </w:p>
        </w:tc>
        <w:tc>
          <w:tcPr>
            <w:tcW w:w="610" w:type="dxa"/>
            <w:tcBorders>
              <w:top w:val="single" w:sz="4" w:space="0" w:color="auto"/>
              <w:left w:val="single" w:sz="4" w:space="0" w:color="auto"/>
            </w:tcBorders>
            <w:shd w:val="clear" w:color="auto" w:fill="auto"/>
            <w:vAlign w:val="center"/>
          </w:tcPr>
          <w:p w14:paraId="161A2DC5"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17</w:t>
            </w:r>
          </w:p>
        </w:tc>
        <w:tc>
          <w:tcPr>
            <w:tcW w:w="826" w:type="dxa"/>
            <w:tcBorders>
              <w:top w:val="single" w:sz="4" w:space="0" w:color="auto"/>
              <w:left w:val="single" w:sz="4" w:space="0" w:color="auto"/>
            </w:tcBorders>
            <w:shd w:val="clear" w:color="auto" w:fill="auto"/>
            <w:vAlign w:val="center"/>
          </w:tcPr>
          <w:p w14:paraId="055AA527"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9,0</w:t>
            </w:r>
          </w:p>
        </w:tc>
        <w:tc>
          <w:tcPr>
            <w:tcW w:w="686" w:type="dxa"/>
            <w:tcBorders>
              <w:top w:val="single" w:sz="4" w:space="0" w:color="auto"/>
              <w:left w:val="single" w:sz="4" w:space="0" w:color="auto"/>
            </w:tcBorders>
            <w:shd w:val="clear" w:color="auto" w:fill="auto"/>
            <w:vAlign w:val="center"/>
          </w:tcPr>
          <w:p w14:paraId="017E80B2"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6D1BD0A1"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vAlign w:val="center"/>
          </w:tcPr>
          <w:p w14:paraId="5F1F9185" w14:textId="77777777" w:rsidR="004D337F" w:rsidRDefault="00000000">
            <w:pPr>
              <w:pStyle w:val="Jin0"/>
              <w:framePr w:w="14366" w:h="9509" w:wrap="none" w:vAnchor="page" w:hAnchor="page" w:x="679" w:y="1130"/>
              <w:spacing w:line="276" w:lineRule="auto"/>
              <w:rPr>
                <w:sz w:val="12"/>
                <w:szCs w:val="12"/>
              </w:rPr>
            </w:pPr>
            <w:r>
              <w:rPr>
                <w:rFonts w:ascii="Arial" w:eastAsia="Arial" w:hAnsi="Arial" w:cs="Arial"/>
                <w:sz w:val="12"/>
                <w:szCs w:val="12"/>
              </w:rPr>
              <w:t>Odstranění/oprava kotvení mladého stromu</w:t>
            </w:r>
          </w:p>
        </w:tc>
        <w:tc>
          <w:tcPr>
            <w:tcW w:w="427" w:type="dxa"/>
            <w:tcBorders>
              <w:top w:val="single" w:sz="4" w:space="0" w:color="auto"/>
              <w:left w:val="single" w:sz="4" w:space="0" w:color="auto"/>
            </w:tcBorders>
            <w:shd w:val="clear" w:color="auto" w:fill="auto"/>
          </w:tcPr>
          <w:p w14:paraId="591E8963" w14:textId="77777777" w:rsidR="004D337F" w:rsidRDefault="004D337F">
            <w:pPr>
              <w:framePr w:w="14366" w:h="9509" w:wrap="none" w:vAnchor="page" w:hAnchor="page" w:x="679" w:y="1130"/>
              <w:rPr>
                <w:sz w:val="10"/>
                <w:szCs w:val="10"/>
              </w:rPr>
            </w:pPr>
          </w:p>
        </w:tc>
        <w:tc>
          <w:tcPr>
            <w:tcW w:w="331" w:type="dxa"/>
            <w:tcBorders>
              <w:top w:val="single" w:sz="4" w:space="0" w:color="auto"/>
              <w:left w:val="single" w:sz="4" w:space="0" w:color="auto"/>
            </w:tcBorders>
            <w:shd w:val="clear" w:color="auto" w:fill="auto"/>
            <w:vAlign w:val="center"/>
          </w:tcPr>
          <w:p w14:paraId="03896E4A"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1</w:t>
            </w:r>
          </w:p>
        </w:tc>
        <w:tc>
          <w:tcPr>
            <w:tcW w:w="1973" w:type="dxa"/>
            <w:tcBorders>
              <w:top w:val="single" w:sz="4" w:space="0" w:color="auto"/>
              <w:left w:val="single" w:sz="4" w:space="0" w:color="auto"/>
            </w:tcBorders>
            <w:shd w:val="clear" w:color="auto" w:fill="auto"/>
            <w:vAlign w:val="center"/>
          </w:tcPr>
          <w:p w14:paraId="4A58BFC2"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 80-1121</w:t>
            </w:r>
          </w:p>
        </w:tc>
        <w:tc>
          <w:tcPr>
            <w:tcW w:w="1253" w:type="dxa"/>
            <w:tcBorders>
              <w:top w:val="single" w:sz="4" w:space="0" w:color="auto"/>
              <w:left w:val="single" w:sz="4" w:space="0" w:color="auto"/>
              <w:right w:val="single" w:sz="4" w:space="0" w:color="auto"/>
            </w:tcBorders>
            <w:shd w:val="clear" w:color="auto" w:fill="auto"/>
            <w:vAlign w:val="center"/>
          </w:tcPr>
          <w:p w14:paraId="49C15C21"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60</w:t>
            </w:r>
          </w:p>
        </w:tc>
      </w:tr>
      <w:tr w:rsidR="004D337F" w14:paraId="1CF591A0" w14:textId="77777777">
        <w:tblPrEx>
          <w:tblCellMar>
            <w:top w:w="0" w:type="dxa"/>
            <w:bottom w:w="0" w:type="dxa"/>
          </w:tblCellMar>
        </w:tblPrEx>
        <w:trPr>
          <w:trHeight w:hRule="exact" w:val="216"/>
        </w:trPr>
        <w:tc>
          <w:tcPr>
            <w:tcW w:w="1262" w:type="dxa"/>
            <w:tcBorders>
              <w:top w:val="single" w:sz="4" w:space="0" w:color="auto"/>
              <w:left w:val="single" w:sz="4" w:space="0" w:color="auto"/>
            </w:tcBorders>
            <w:shd w:val="clear" w:color="auto" w:fill="auto"/>
            <w:vAlign w:val="center"/>
          </w:tcPr>
          <w:p w14:paraId="61A25BC6"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2CA7A2DB"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85</w:t>
            </w:r>
          </w:p>
        </w:tc>
        <w:tc>
          <w:tcPr>
            <w:tcW w:w="1426" w:type="dxa"/>
            <w:tcBorders>
              <w:top w:val="single" w:sz="4" w:space="0" w:color="auto"/>
              <w:left w:val="single" w:sz="4" w:space="0" w:color="auto"/>
            </w:tcBorders>
            <w:shd w:val="clear" w:color="auto" w:fill="auto"/>
            <w:vAlign w:val="center"/>
          </w:tcPr>
          <w:p w14:paraId="361F82ED"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Picea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pungens</w:t>
            </w:r>
            <w:proofErr w:type="spellEnd"/>
          </w:p>
        </w:tc>
        <w:tc>
          <w:tcPr>
            <w:tcW w:w="1070" w:type="dxa"/>
            <w:tcBorders>
              <w:top w:val="single" w:sz="4" w:space="0" w:color="auto"/>
              <w:left w:val="single" w:sz="4" w:space="0" w:color="auto"/>
            </w:tcBorders>
            <w:shd w:val="clear" w:color="auto" w:fill="auto"/>
            <w:vAlign w:val="center"/>
          </w:tcPr>
          <w:p w14:paraId="71EE8FFE"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smrk pichlavý</w:t>
            </w:r>
          </w:p>
        </w:tc>
        <w:tc>
          <w:tcPr>
            <w:tcW w:w="610" w:type="dxa"/>
            <w:tcBorders>
              <w:top w:val="single" w:sz="4" w:space="0" w:color="auto"/>
              <w:left w:val="single" w:sz="4" w:space="0" w:color="auto"/>
            </w:tcBorders>
            <w:shd w:val="clear" w:color="auto" w:fill="auto"/>
            <w:vAlign w:val="center"/>
          </w:tcPr>
          <w:p w14:paraId="6816F191"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36</w:t>
            </w:r>
          </w:p>
        </w:tc>
        <w:tc>
          <w:tcPr>
            <w:tcW w:w="826" w:type="dxa"/>
            <w:tcBorders>
              <w:top w:val="single" w:sz="4" w:space="0" w:color="auto"/>
              <w:left w:val="single" w:sz="4" w:space="0" w:color="auto"/>
            </w:tcBorders>
            <w:shd w:val="clear" w:color="auto" w:fill="auto"/>
            <w:vAlign w:val="center"/>
          </w:tcPr>
          <w:p w14:paraId="533E2FE6"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12,0</w:t>
            </w:r>
          </w:p>
        </w:tc>
        <w:tc>
          <w:tcPr>
            <w:tcW w:w="686" w:type="dxa"/>
            <w:tcBorders>
              <w:top w:val="single" w:sz="4" w:space="0" w:color="auto"/>
              <w:left w:val="single" w:sz="4" w:space="0" w:color="auto"/>
            </w:tcBorders>
            <w:shd w:val="clear" w:color="auto" w:fill="auto"/>
            <w:vAlign w:val="center"/>
          </w:tcPr>
          <w:p w14:paraId="13C07DCC"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tcPr>
          <w:p w14:paraId="5AA6BC85"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499B2A1C" w14:textId="77777777" w:rsidR="004D337F" w:rsidRDefault="004D337F">
            <w:pPr>
              <w:framePr w:w="14366" w:h="9509" w:wrap="none" w:vAnchor="page" w:hAnchor="page" w:x="679" w:y="1130"/>
              <w:rPr>
                <w:sz w:val="10"/>
                <w:szCs w:val="10"/>
              </w:rPr>
            </w:pPr>
          </w:p>
        </w:tc>
        <w:tc>
          <w:tcPr>
            <w:tcW w:w="427" w:type="dxa"/>
            <w:tcBorders>
              <w:top w:val="single" w:sz="4" w:space="0" w:color="auto"/>
              <w:left w:val="single" w:sz="4" w:space="0" w:color="auto"/>
            </w:tcBorders>
            <w:shd w:val="clear" w:color="auto" w:fill="auto"/>
          </w:tcPr>
          <w:p w14:paraId="60AB4E4F" w14:textId="77777777" w:rsidR="004D337F" w:rsidRDefault="004D337F">
            <w:pPr>
              <w:framePr w:w="14366" w:h="9509"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26E81A3F" w14:textId="77777777" w:rsidR="004D337F" w:rsidRDefault="004D337F">
            <w:pPr>
              <w:framePr w:w="14366" w:h="9509"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3143ABCB" w14:textId="77777777" w:rsidR="004D337F" w:rsidRDefault="004D337F">
            <w:pPr>
              <w:framePr w:w="14366" w:h="9509"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0C225A79" w14:textId="77777777" w:rsidR="004D337F" w:rsidRDefault="004D337F">
            <w:pPr>
              <w:framePr w:w="14366" w:h="9509" w:wrap="none" w:vAnchor="page" w:hAnchor="page" w:x="679" w:y="1130"/>
              <w:rPr>
                <w:sz w:val="10"/>
                <w:szCs w:val="10"/>
              </w:rPr>
            </w:pPr>
          </w:p>
        </w:tc>
      </w:tr>
      <w:tr w:rsidR="004D337F" w14:paraId="7555BE34"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13E06D69"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23D21729"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86</w:t>
            </w:r>
          </w:p>
        </w:tc>
        <w:tc>
          <w:tcPr>
            <w:tcW w:w="1426" w:type="dxa"/>
            <w:tcBorders>
              <w:top w:val="single" w:sz="4" w:space="0" w:color="auto"/>
              <w:left w:val="single" w:sz="4" w:space="0" w:color="auto"/>
            </w:tcBorders>
            <w:shd w:val="clear" w:color="auto" w:fill="auto"/>
            <w:vAlign w:val="center"/>
          </w:tcPr>
          <w:p w14:paraId="4DCF3458"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Picea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pungens</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Glauca</w:t>
            </w:r>
            <w:proofErr w:type="spellEnd"/>
            <w:r>
              <w:rPr>
                <w:rFonts w:ascii="Arial" w:eastAsia="Arial" w:hAnsi="Arial" w:cs="Arial"/>
                <w:i/>
                <w:iCs/>
                <w:sz w:val="12"/>
                <w:szCs w:val="12"/>
              </w:rPr>
              <w:t>’</w:t>
            </w:r>
          </w:p>
        </w:tc>
        <w:tc>
          <w:tcPr>
            <w:tcW w:w="1070" w:type="dxa"/>
            <w:tcBorders>
              <w:top w:val="single" w:sz="4" w:space="0" w:color="auto"/>
              <w:left w:val="single" w:sz="4" w:space="0" w:color="auto"/>
            </w:tcBorders>
            <w:shd w:val="clear" w:color="auto" w:fill="auto"/>
            <w:vAlign w:val="center"/>
          </w:tcPr>
          <w:p w14:paraId="2117F381" w14:textId="77777777" w:rsidR="004D337F" w:rsidRDefault="00000000">
            <w:pPr>
              <w:pStyle w:val="Jin0"/>
              <w:framePr w:w="14366" w:h="9509" w:wrap="none" w:vAnchor="page" w:hAnchor="page" w:x="679" w:y="1130"/>
              <w:spacing w:line="266" w:lineRule="auto"/>
              <w:rPr>
                <w:sz w:val="12"/>
                <w:szCs w:val="12"/>
              </w:rPr>
            </w:pPr>
            <w:r>
              <w:rPr>
                <w:rFonts w:ascii="Arial" w:eastAsia="Arial" w:hAnsi="Arial" w:cs="Arial"/>
                <w:sz w:val="12"/>
                <w:szCs w:val="12"/>
              </w:rPr>
              <w:t>smrk pichlavý ‘</w:t>
            </w:r>
            <w:proofErr w:type="spellStart"/>
            <w:r>
              <w:rPr>
                <w:rFonts w:ascii="Arial" w:eastAsia="Arial" w:hAnsi="Arial" w:cs="Arial"/>
                <w:sz w:val="12"/>
                <w:szCs w:val="12"/>
              </w:rPr>
              <w:t>Glauca</w:t>
            </w:r>
            <w:proofErr w:type="spellEnd"/>
            <w:r>
              <w:rPr>
                <w:rFonts w:ascii="Arial" w:eastAsia="Arial" w:hAnsi="Arial" w:cs="Arial"/>
                <w:sz w:val="12"/>
                <w:szCs w:val="12"/>
              </w:rPr>
              <w:t>’</w:t>
            </w:r>
          </w:p>
        </w:tc>
        <w:tc>
          <w:tcPr>
            <w:tcW w:w="610" w:type="dxa"/>
            <w:tcBorders>
              <w:top w:val="single" w:sz="4" w:space="0" w:color="auto"/>
              <w:left w:val="single" w:sz="4" w:space="0" w:color="auto"/>
            </w:tcBorders>
            <w:shd w:val="clear" w:color="auto" w:fill="auto"/>
            <w:vAlign w:val="center"/>
          </w:tcPr>
          <w:p w14:paraId="2EE5660B"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15</w:t>
            </w:r>
          </w:p>
        </w:tc>
        <w:tc>
          <w:tcPr>
            <w:tcW w:w="826" w:type="dxa"/>
            <w:tcBorders>
              <w:top w:val="single" w:sz="4" w:space="0" w:color="auto"/>
              <w:left w:val="single" w:sz="4" w:space="0" w:color="auto"/>
            </w:tcBorders>
            <w:shd w:val="clear" w:color="auto" w:fill="auto"/>
            <w:vAlign w:val="center"/>
          </w:tcPr>
          <w:p w14:paraId="31888718"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7,0</w:t>
            </w:r>
          </w:p>
        </w:tc>
        <w:tc>
          <w:tcPr>
            <w:tcW w:w="686" w:type="dxa"/>
            <w:tcBorders>
              <w:top w:val="single" w:sz="4" w:space="0" w:color="auto"/>
              <w:left w:val="single" w:sz="4" w:space="0" w:color="auto"/>
            </w:tcBorders>
            <w:shd w:val="clear" w:color="auto" w:fill="auto"/>
            <w:vAlign w:val="center"/>
          </w:tcPr>
          <w:p w14:paraId="5DB3680D"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3</w:t>
            </w:r>
          </w:p>
        </w:tc>
        <w:tc>
          <w:tcPr>
            <w:tcW w:w="2246" w:type="dxa"/>
            <w:tcBorders>
              <w:top w:val="single" w:sz="4" w:space="0" w:color="auto"/>
              <w:left w:val="single" w:sz="4" w:space="0" w:color="auto"/>
            </w:tcBorders>
            <w:shd w:val="clear" w:color="auto" w:fill="auto"/>
            <w:vAlign w:val="center"/>
          </w:tcPr>
          <w:p w14:paraId="46ABADBD" w14:textId="77777777" w:rsidR="004D337F" w:rsidRDefault="00000000">
            <w:pPr>
              <w:pStyle w:val="Jin0"/>
              <w:framePr w:w="14366" w:h="9509" w:wrap="none" w:vAnchor="page" w:hAnchor="page" w:x="679" w:y="1130"/>
              <w:spacing w:line="266" w:lineRule="auto"/>
              <w:rPr>
                <w:sz w:val="12"/>
                <w:szCs w:val="12"/>
              </w:rPr>
            </w:pPr>
            <w:r>
              <w:rPr>
                <w:rFonts w:ascii="Arial" w:eastAsia="Arial" w:hAnsi="Arial" w:cs="Arial"/>
                <w:sz w:val="12"/>
                <w:szCs w:val="12"/>
              </w:rPr>
              <w:t>Potlačený jedinec. Dynamicky prosychá.</w:t>
            </w:r>
          </w:p>
        </w:tc>
        <w:tc>
          <w:tcPr>
            <w:tcW w:w="1862" w:type="dxa"/>
            <w:tcBorders>
              <w:top w:val="single" w:sz="4" w:space="0" w:color="auto"/>
              <w:left w:val="single" w:sz="4" w:space="0" w:color="auto"/>
            </w:tcBorders>
            <w:shd w:val="clear" w:color="auto" w:fill="auto"/>
          </w:tcPr>
          <w:p w14:paraId="4334FE88" w14:textId="77777777" w:rsidR="004D337F" w:rsidRDefault="004D337F">
            <w:pPr>
              <w:framePr w:w="14366" w:h="9509" w:wrap="none" w:vAnchor="page" w:hAnchor="page" w:x="679" w:y="1130"/>
              <w:rPr>
                <w:sz w:val="10"/>
                <w:szCs w:val="10"/>
              </w:rPr>
            </w:pPr>
          </w:p>
        </w:tc>
        <w:tc>
          <w:tcPr>
            <w:tcW w:w="427" w:type="dxa"/>
            <w:tcBorders>
              <w:top w:val="single" w:sz="4" w:space="0" w:color="auto"/>
              <w:left w:val="single" w:sz="4" w:space="0" w:color="auto"/>
            </w:tcBorders>
            <w:shd w:val="clear" w:color="auto" w:fill="auto"/>
          </w:tcPr>
          <w:p w14:paraId="63157D33" w14:textId="77777777" w:rsidR="004D337F" w:rsidRDefault="004D337F">
            <w:pPr>
              <w:framePr w:w="14366" w:h="9509"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4A70E68B" w14:textId="77777777" w:rsidR="004D337F" w:rsidRDefault="004D337F">
            <w:pPr>
              <w:framePr w:w="14366" w:h="9509"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6849343E" w14:textId="77777777" w:rsidR="004D337F" w:rsidRDefault="004D337F">
            <w:pPr>
              <w:framePr w:w="14366" w:h="9509"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5B660EE1" w14:textId="77777777" w:rsidR="004D337F" w:rsidRDefault="004D337F">
            <w:pPr>
              <w:framePr w:w="14366" w:h="9509" w:wrap="none" w:vAnchor="page" w:hAnchor="page" w:x="679" w:y="1130"/>
              <w:rPr>
                <w:sz w:val="10"/>
                <w:szCs w:val="10"/>
              </w:rPr>
            </w:pPr>
          </w:p>
        </w:tc>
      </w:tr>
      <w:tr w:rsidR="004D337F" w14:paraId="476EE242" w14:textId="77777777">
        <w:tblPrEx>
          <w:tblCellMar>
            <w:top w:w="0" w:type="dxa"/>
            <w:bottom w:w="0" w:type="dxa"/>
          </w:tblCellMar>
        </w:tblPrEx>
        <w:trPr>
          <w:trHeight w:hRule="exact" w:val="211"/>
        </w:trPr>
        <w:tc>
          <w:tcPr>
            <w:tcW w:w="1262" w:type="dxa"/>
            <w:tcBorders>
              <w:top w:val="single" w:sz="4" w:space="0" w:color="auto"/>
              <w:left w:val="single" w:sz="4" w:space="0" w:color="auto"/>
            </w:tcBorders>
            <w:shd w:val="clear" w:color="auto" w:fill="auto"/>
            <w:vAlign w:val="center"/>
          </w:tcPr>
          <w:p w14:paraId="756EC361"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354A4F0F"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88</w:t>
            </w:r>
          </w:p>
        </w:tc>
        <w:tc>
          <w:tcPr>
            <w:tcW w:w="1426" w:type="dxa"/>
            <w:tcBorders>
              <w:top w:val="single" w:sz="4" w:space="0" w:color="auto"/>
              <w:left w:val="single" w:sz="4" w:space="0" w:color="auto"/>
            </w:tcBorders>
            <w:shd w:val="clear" w:color="auto" w:fill="auto"/>
            <w:vAlign w:val="center"/>
          </w:tcPr>
          <w:p w14:paraId="7EC7BECC"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Picea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pungens</w:t>
            </w:r>
            <w:proofErr w:type="spellEnd"/>
          </w:p>
        </w:tc>
        <w:tc>
          <w:tcPr>
            <w:tcW w:w="1070" w:type="dxa"/>
            <w:tcBorders>
              <w:top w:val="single" w:sz="4" w:space="0" w:color="auto"/>
              <w:left w:val="single" w:sz="4" w:space="0" w:color="auto"/>
            </w:tcBorders>
            <w:shd w:val="clear" w:color="auto" w:fill="auto"/>
            <w:vAlign w:val="center"/>
          </w:tcPr>
          <w:p w14:paraId="4FEF9BD5"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smrk pichlavý</w:t>
            </w:r>
          </w:p>
        </w:tc>
        <w:tc>
          <w:tcPr>
            <w:tcW w:w="610" w:type="dxa"/>
            <w:tcBorders>
              <w:top w:val="single" w:sz="4" w:space="0" w:color="auto"/>
              <w:left w:val="single" w:sz="4" w:space="0" w:color="auto"/>
            </w:tcBorders>
            <w:shd w:val="clear" w:color="auto" w:fill="auto"/>
            <w:vAlign w:val="center"/>
          </w:tcPr>
          <w:p w14:paraId="363A20CF"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41</w:t>
            </w:r>
          </w:p>
        </w:tc>
        <w:tc>
          <w:tcPr>
            <w:tcW w:w="826" w:type="dxa"/>
            <w:tcBorders>
              <w:top w:val="single" w:sz="4" w:space="0" w:color="auto"/>
              <w:left w:val="single" w:sz="4" w:space="0" w:color="auto"/>
            </w:tcBorders>
            <w:shd w:val="clear" w:color="auto" w:fill="auto"/>
            <w:vAlign w:val="center"/>
          </w:tcPr>
          <w:p w14:paraId="6F096449"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10,0</w:t>
            </w:r>
          </w:p>
        </w:tc>
        <w:tc>
          <w:tcPr>
            <w:tcW w:w="686" w:type="dxa"/>
            <w:tcBorders>
              <w:top w:val="single" w:sz="4" w:space="0" w:color="auto"/>
              <w:left w:val="single" w:sz="4" w:space="0" w:color="auto"/>
            </w:tcBorders>
            <w:shd w:val="clear" w:color="auto" w:fill="auto"/>
            <w:vAlign w:val="center"/>
          </w:tcPr>
          <w:p w14:paraId="56594279"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tcPr>
          <w:p w14:paraId="395802D6"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00718E48" w14:textId="77777777" w:rsidR="004D337F" w:rsidRDefault="004D337F">
            <w:pPr>
              <w:framePr w:w="14366" w:h="9509" w:wrap="none" w:vAnchor="page" w:hAnchor="page" w:x="679" w:y="1130"/>
              <w:rPr>
                <w:sz w:val="10"/>
                <w:szCs w:val="10"/>
              </w:rPr>
            </w:pPr>
          </w:p>
        </w:tc>
        <w:tc>
          <w:tcPr>
            <w:tcW w:w="427" w:type="dxa"/>
            <w:tcBorders>
              <w:top w:val="single" w:sz="4" w:space="0" w:color="auto"/>
              <w:left w:val="single" w:sz="4" w:space="0" w:color="auto"/>
            </w:tcBorders>
            <w:shd w:val="clear" w:color="auto" w:fill="auto"/>
          </w:tcPr>
          <w:p w14:paraId="1F6C1F06" w14:textId="77777777" w:rsidR="004D337F" w:rsidRDefault="004D337F">
            <w:pPr>
              <w:framePr w:w="14366" w:h="9509"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11EEEBDF" w14:textId="77777777" w:rsidR="004D337F" w:rsidRDefault="004D337F">
            <w:pPr>
              <w:framePr w:w="14366" w:h="9509"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15DB7BF4" w14:textId="77777777" w:rsidR="004D337F" w:rsidRDefault="004D337F">
            <w:pPr>
              <w:framePr w:w="14366" w:h="9509"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202F08BC" w14:textId="77777777" w:rsidR="004D337F" w:rsidRDefault="004D337F">
            <w:pPr>
              <w:framePr w:w="14366" w:h="9509" w:wrap="none" w:vAnchor="page" w:hAnchor="page" w:x="679" w:y="1130"/>
              <w:rPr>
                <w:sz w:val="10"/>
                <w:szCs w:val="10"/>
              </w:rPr>
            </w:pPr>
          </w:p>
        </w:tc>
      </w:tr>
      <w:tr w:rsidR="004D337F" w14:paraId="0E025D00" w14:textId="77777777">
        <w:tblPrEx>
          <w:tblCellMar>
            <w:top w:w="0" w:type="dxa"/>
            <w:bottom w:w="0" w:type="dxa"/>
          </w:tblCellMar>
        </w:tblPrEx>
        <w:trPr>
          <w:trHeight w:hRule="exact" w:val="216"/>
        </w:trPr>
        <w:tc>
          <w:tcPr>
            <w:tcW w:w="1262" w:type="dxa"/>
            <w:tcBorders>
              <w:top w:val="single" w:sz="4" w:space="0" w:color="auto"/>
              <w:left w:val="single" w:sz="4" w:space="0" w:color="auto"/>
            </w:tcBorders>
            <w:shd w:val="clear" w:color="auto" w:fill="auto"/>
            <w:vAlign w:val="center"/>
          </w:tcPr>
          <w:p w14:paraId="03EAEAE4"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6641CDA5"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90</w:t>
            </w:r>
          </w:p>
        </w:tc>
        <w:tc>
          <w:tcPr>
            <w:tcW w:w="1426" w:type="dxa"/>
            <w:tcBorders>
              <w:top w:val="single" w:sz="4" w:space="0" w:color="auto"/>
              <w:left w:val="single" w:sz="4" w:space="0" w:color="auto"/>
            </w:tcBorders>
            <w:shd w:val="clear" w:color="auto" w:fill="auto"/>
            <w:vAlign w:val="center"/>
          </w:tcPr>
          <w:p w14:paraId="057B2237"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Betula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pendula</w:t>
            </w:r>
            <w:proofErr w:type="spellEnd"/>
          </w:p>
        </w:tc>
        <w:tc>
          <w:tcPr>
            <w:tcW w:w="1070" w:type="dxa"/>
            <w:tcBorders>
              <w:top w:val="single" w:sz="4" w:space="0" w:color="auto"/>
              <w:left w:val="single" w:sz="4" w:space="0" w:color="auto"/>
            </w:tcBorders>
            <w:shd w:val="clear" w:color="auto" w:fill="auto"/>
            <w:vAlign w:val="center"/>
          </w:tcPr>
          <w:p w14:paraId="5FDC4157"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bříza bělokorá</w:t>
            </w:r>
          </w:p>
        </w:tc>
        <w:tc>
          <w:tcPr>
            <w:tcW w:w="610" w:type="dxa"/>
            <w:tcBorders>
              <w:top w:val="single" w:sz="4" w:space="0" w:color="auto"/>
              <w:left w:val="single" w:sz="4" w:space="0" w:color="auto"/>
            </w:tcBorders>
            <w:shd w:val="clear" w:color="auto" w:fill="auto"/>
            <w:vAlign w:val="center"/>
          </w:tcPr>
          <w:p w14:paraId="1FC38AA3"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29</w:t>
            </w:r>
          </w:p>
        </w:tc>
        <w:tc>
          <w:tcPr>
            <w:tcW w:w="826" w:type="dxa"/>
            <w:tcBorders>
              <w:top w:val="single" w:sz="4" w:space="0" w:color="auto"/>
              <w:left w:val="single" w:sz="4" w:space="0" w:color="auto"/>
            </w:tcBorders>
            <w:shd w:val="clear" w:color="auto" w:fill="auto"/>
            <w:vAlign w:val="center"/>
          </w:tcPr>
          <w:p w14:paraId="2BAA5580"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13,0</w:t>
            </w:r>
          </w:p>
        </w:tc>
        <w:tc>
          <w:tcPr>
            <w:tcW w:w="686" w:type="dxa"/>
            <w:tcBorders>
              <w:top w:val="single" w:sz="4" w:space="0" w:color="auto"/>
              <w:left w:val="single" w:sz="4" w:space="0" w:color="auto"/>
            </w:tcBorders>
            <w:shd w:val="clear" w:color="auto" w:fill="auto"/>
            <w:vAlign w:val="center"/>
          </w:tcPr>
          <w:p w14:paraId="409ED183"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tcPr>
          <w:p w14:paraId="27D86968"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345073F4" w14:textId="77777777" w:rsidR="004D337F" w:rsidRDefault="004D337F">
            <w:pPr>
              <w:framePr w:w="14366" w:h="9509" w:wrap="none" w:vAnchor="page" w:hAnchor="page" w:x="679" w:y="1130"/>
              <w:rPr>
                <w:sz w:val="10"/>
                <w:szCs w:val="10"/>
              </w:rPr>
            </w:pPr>
          </w:p>
        </w:tc>
        <w:tc>
          <w:tcPr>
            <w:tcW w:w="427" w:type="dxa"/>
            <w:tcBorders>
              <w:top w:val="single" w:sz="4" w:space="0" w:color="auto"/>
              <w:left w:val="single" w:sz="4" w:space="0" w:color="auto"/>
            </w:tcBorders>
            <w:shd w:val="clear" w:color="auto" w:fill="auto"/>
          </w:tcPr>
          <w:p w14:paraId="0D7D21D3" w14:textId="77777777" w:rsidR="004D337F" w:rsidRDefault="004D337F">
            <w:pPr>
              <w:framePr w:w="14366" w:h="9509"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14874863" w14:textId="77777777" w:rsidR="004D337F" w:rsidRDefault="004D337F">
            <w:pPr>
              <w:framePr w:w="14366" w:h="9509"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24F0C24D" w14:textId="77777777" w:rsidR="004D337F" w:rsidRDefault="004D337F">
            <w:pPr>
              <w:framePr w:w="14366" w:h="9509"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435AD0A0" w14:textId="77777777" w:rsidR="004D337F" w:rsidRDefault="004D337F">
            <w:pPr>
              <w:framePr w:w="14366" w:h="9509" w:wrap="none" w:vAnchor="page" w:hAnchor="page" w:x="679" w:y="1130"/>
              <w:rPr>
                <w:sz w:val="10"/>
                <w:szCs w:val="10"/>
              </w:rPr>
            </w:pPr>
          </w:p>
        </w:tc>
      </w:tr>
      <w:tr w:rsidR="004D337F" w14:paraId="1035EE61" w14:textId="77777777">
        <w:tblPrEx>
          <w:tblCellMar>
            <w:top w:w="0" w:type="dxa"/>
            <w:bottom w:w="0" w:type="dxa"/>
          </w:tblCellMar>
        </w:tblPrEx>
        <w:trPr>
          <w:trHeight w:hRule="exact" w:val="211"/>
        </w:trPr>
        <w:tc>
          <w:tcPr>
            <w:tcW w:w="1262" w:type="dxa"/>
            <w:tcBorders>
              <w:top w:val="single" w:sz="4" w:space="0" w:color="auto"/>
              <w:left w:val="single" w:sz="4" w:space="0" w:color="auto"/>
            </w:tcBorders>
            <w:shd w:val="clear" w:color="auto" w:fill="auto"/>
            <w:vAlign w:val="center"/>
          </w:tcPr>
          <w:p w14:paraId="0BB6786F"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7236ECF9"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92</w:t>
            </w:r>
          </w:p>
        </w:tc>
        <w:tc>
          <w:tcPr>
            <w:tcW w:w="1426" w:type="dxa"/>
            <w:tcBorders>
              <w:top w:val="single" w:sz="4" w:space="0" w:color="auto"/>
              <w:left w:val="single" w:sz="4" w:space="0" w:color="auto"/>
            </w:tcBorders>
            <w:shd w:val="clear" w:color="auto" w:fill="auto"/>
            <w:vAlign w:val="center"/>
          </w:tcPr>
          <w:p w14:paraId="402E0491"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Picea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pungens</w:t>
            </w:r>
            <w:proofErr w:type="spellEnd"/>
          </w:p>
        </w:tc>
        <w:tc>
          <w:tcPr>
            <w:tcW w:w="1070" w:type="dxa"/>
            <w:tcBorders>
              <w:top w:val="single" w:sz="4" w:space="0" w:color="auto"/>
              <w:left w:val="single" w:sz="4" w:space="0" w:color="auto"/>
            </w:tcBorders>
            <w:shd w:val="clear" w:color="auto" w:fill="auto"/>
            <w:vAlign w:val="center"/>
          </w:tcPr>
          <w:p w14:paraId="40720F1C"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smrk pichlavý</w:t>
            </w:r>
          </w:p>
        </w:tc>
        <w:tc>
          <w:tcPr>
            <w:tcW w:w="610" w:type="dxa"/>
            <w:tcBorders>
              <w:top w:val="single" w:sz="4" w:space="0" w:color="auto"/>
              <w:left w:val="single" w:sz="4" w:space="0" w:color="auto"/>
            </w:tcBorders>
            <w:shd w:val="clear" w:color="auto" w:fill="auto"/>
            <w:vAlign w:val="center"/>
          </w:tcPr>
          <w:p w14:paraId="72BA763E"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48</w:t>
            </w:r>
          </w:p>
        </w:tc>
        <w:tc>
          <w:tcPr>
            <w:tcW w:w="826" w:type="dxa"/>
            <w:tcBorders>
              <w:top w:val="single" w:sz="4" w:space="0" w:color="auto"/>
              <w:left w:val="single" w:sz="4" w:space="0" w:color="auto"/>
            </w:tcBorders>
            <w:shd w:val="clear" w:color="auto" w:fill="auto"/>
            <w:vAlign w:val="center"/>
          </w:tcPr>
          <w:p w14:paraId="765716E4"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15,0</w:t>
            </w:r>
          </w:p>
        </w:tc>
        <w:tc>
          <w:tcPr>
            <w:tcW w:w="686" w:type="dxa"/>
            <w:tcBorders>
              <w:top w:val="single" w:sz="4" w:space="0" w:color="auto"/>
              <w:left w:val="single" w:sz="4" w:space="0" w:color="auto"/>
            </w:tcBorders>
            <w:shd w:val="clear" w:color="auto" w:fill="auto"/>
            <w:vAlign w:val="center"/>
          </w:tcPr>
          <w:p w14:paraId="0616181A"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18A746E2"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645710BC" w14:textId="77777777" w:rsidR="004D337F" w:rsidRDefault="004D337F">
            <w:pPr>
              <w:framePr w:w="14366" w:h="9509" w:wrap="none" w:vAnchor="page" w:hAnchor="page" w:x="679" w:y="1130"/>
              <w:rPr>
                <w:sz w:val="10"/>
                <w:szCs w:val="10"/>
              </w:rPr>
            </w:pPr>
          </w:p>
        </w:tc>
        <w:tc>
          <w:tcPr>
            <w:tcW w:w="427" w:type="dxa"/>
            <w:tcBorders>
              <w:top w:val="single" w:sz="4" w:space="0" w:color="auto"/>
              <w:left w:val="single" w:sz="4" w:space="0" w:color="auto"/>
            </w:tcBorders>
            <w:shd w:val="clear" w:color="auto" w:fill="auto"/>
          </w:tcPr>
          <w:p w14:paraId="7B29E4D2" w14:textId="77777777" w:rsidR="004D337F" w:rsidRDefault="004D337F">
            <w:pPr>
              <w:framePr w:w="14366" w:h="9509"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113C350B" w14:textId="77777777" w:rsidR="004D337F" w:rsidRDefault="004D337F">
            <w:pPr>
              <w:framePr w:w="14366" w:h="9509"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4DCB9813" w14:textId="77777777" w:rsidR="004D337F" w:rsidRDefault="004D337F">
            <w:pPr>
              <w:framePr w:w="14366" w:h="9509"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1695E9C5" w14:textId="77777777" w:rsidR="004D337F" w:rsidRDefault="004D337F">
            <w:pPr>
              <w:framePr w:w="14366" w:h="9509" w:wrap="none" w:vAnchor="page" w:hAnchor="page" w:x="679" w:y="1130"/>
              <w:rPr>
                <w:sz w:val="10"/>
                <w:szCs w:val="10"/>
              </w:rPr>
            </w:pPr>
          </w:p>
        </w:tc>
      </w:tr>
      <w:tr w:rsidR="004D337F" w14:paraId="0F567645" w14:textId="77777777">
        <w:tblPrEx>
          <w:tblCellMar>
            <w:top w:w="0" w:type="dxa"/>
            <w:bottom w:w="0" w:type="dxa"/>
          </w:tblCellMar>
        </w:tblPrEx>
        <w:trPr>
          <w:trHeight w:hRule="exact" w:val="216"/>
        </w:trPr>
        <w:tc>
          <w:tcPr>
            <w:tcW w:w="1262" w:type="dxa"/>
            <w:tcBorders>
              <w:top w:val="single" w:sz="4" w:space="0" w:color="auto"/>
              <w:left w:val="single" w:sz="4" w:space="0" w:color="auto"/>
            </w:tcBorders>
            <w:shd w:val="clear" w:color="auto" w:fill="auto"/>
            <w:vAlign w:val="center"/>
          </w:tcPr>
          <w:p w14:paraId="0006C17B"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1E392EAD"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94</w:t>
            </w:r>
          </w:p>
        </w:tc>
        <w:tc>
          <w:tcPr>
            <w:tcW w:w="1426" w:type="dxa"/>
            <w:tcBorders>
              <w:top w:val="single" w:sz="4" w:space="0" w:color="auto"/>
              <w:left w:val="single" w:sz="4" w:space="0" w:color="auto"/>
            </w:tcBorders>
            <w:shd w:val="clear" w:color="auto" w:fill="auto"/>
            <w:vAlign w:val="center"/>
          </w:tcPr>
          <w:p w14:paraId="12C07606"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Betula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pendula</w:t>
            </w:r>
            <w:proofErr w:type="spellEnd"/>
          </w:p>
        </w:tc>
        <w:tc>
          <w:tcPr>
            <w:tcW w:w="1070" w:type="dxa"/>
            <w:tcBorders>
              <w:top w:val="single" w:sz="4" w:space="0" w:color="auto"/>
              <w:left w:val="single" w:sz="4" w:space="0" w:color="auto"/>
            </w:tcBorders>
            <w:shd w:val="clear" w:color="auto" w:fill="auto"/>
            <w:vAlign w:val="center"/>
          </w:tcPr>
          <w:p w14:paraId="7C7C76C1"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bříza bělokorá</w:t>
            </w:r>
          </w:p>
        </w:tc>
        <w:tc>
          <w:tcPr>
            <w:tcW w:w="610" w:type="dxa"/>
            <w:tcBorders>
              <w:top w:val="single" w:sz="4" w:space="0" w:color="auto"/>
              <w:left w:val="single" w:sz="4" w:space="0" w:color="auto"/>
            </w:tcBorders>
            <w:shd w:val="clear" w:color="auto" w:fill="auto"/>
            <w:vAlign w:val="center"/>
          </w:tcPr>
          <w:p w14:paraId="4DE4BB41"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25</w:t>
            </w:r>
          </w:p>
        </w:tc>
        <w:tc>
          <w:tcPr>
            <w:tcW w:w="826" w:type="dxa"/>
            <w:tcBorders>
              <w:top w:val="single" w:sz="4" w:space="0" w:color="auto"/>
              <w:left w:val="single" w:sz="4" w:space="0" w:color="auto"/>
            </w:tcBorders>
            <w:shd w:val="clear" w:color="auto" w:fill="auto"/>
            <w:vAlign w:val="center"/>
          </w:tcPr>
          <w:p w14:paraId="5AF0913E"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16,0</w:t>
            </w:r>
          </w:p>
        </w:tc>
        <w:tc>
          <w:tcPr>
            <w:tcW w:w="686" w:type="dxa"/>
            <w:tcBorders>
              <w:top w:val="single" w:sz="4" w:space="0" w:color="auto"/>
              <w:left w:val="single" w:sz="4" w:space="0" w:color="auto"/>
            </w:tcBorders>
            <w:shd w:val="clear" w:color="auto" w:fill="auto"/>
            <w:vAlign w:val="center"/>
          </w:tcPr>
          <w:p w14:paraId="5A00CF30"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6C195235"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22739911" w14:textId="77777777" w:rsidR="004D337F" w:rsidRDefault="004D337F">
            <w:pPr>
              <w:framePr w:w="14366" w:h="9509" w:wrap="none" w:vAnchor="page" w:hAnchor="page" w:x="679" w:y="1130"/>
              <w:rPr>
                <w:sz w:val="10"/>
                <w:szCs w:val="10"/>
              </w:rPr>
            </w:pPr>
          </w:p>
        </w:tc>
        <w:tc>
          <w:tcPr>
            <w:tcW w:w="427" w:type="dxa"/>
            <w:tcBorders>
              <w:top w:val="single" w:sz="4" w:space="0" w:color="auto"/>
              <w:left w:val="single" w:sz="4" w:space="0" w:color="auto"/>
            </w:tcBorders>
            <w:shd w:val="clear" w:color="auto" w:fill="auto"/>
          </w:tcPr>
          <w:p w14:paraId="47C3E489" w14:textId="77777777" w:rsidR="004D337F" w:rsidRDefault="004D337F">
            <w:pPr>
              <w:framePr w:w="14366" w:h="9509"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412340EC" w14:textId="77777777" w:rsidR="004D337F" w:rsidRDefault="004D337F">
            <w:pPr>
              <w:framePr w:w="14366" w:h="9509"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007E7FD2" w14:textId="77777777" w:rsidR="004D337F" w:rsidRDefault="004D337F">
            <w:pPr>
              <w:framePr w:w="14366" w:h="9509"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0FFA45DA" w14:textId="77777777" w:rsidR="004D337F" w:rsidRDefault="004D337F">
            <w:pPr>
              <w:framePr w:w="14366" w:h="9509" w:wrap="none" w:vAnchor="page" w:hAnchor="page" w:x="679" w:y="1130"/>
              <w:rPr>
                <w:sz w:val="10"/>
                <w:szCs w:val="10"/>
              </w:rPr>
            </w:pPr>
          </w:p>
        </w:tc>
      </w:tr>
      <w:tr w:rsidR="004D337F" w14:paraId="2C589D88" w14:textId="77777777">
        <w:tblPrEx>
          <w:tblCellMar>
            <w:top w:w="0" w:type="dxa"/>
            <w:bottom w:w="0" w:type="dxa"/>
          </w:tblCellMar>
        </w:tblPrEx>
        <w:trPr>
          <w:trHeight w:hRule="exact" w:val="211"/>
        </w:trPr>
        <w:tc>
          <w:tcPr>
            <w:tcW w:w="1262" w:type="dxa"/>
            <w:tcBorders>
              <w:top w:val="single" w:sz="4" w:space="0" w:color="auto"/>
              <w:left w:val="single" w:sz="4" w:space="0" w:color="auto"/>
            </w:tcBorders>
            <w:shd w:val="clear" w:color="auto" w:fill="auto"/>
            <w:vAlign w:val="center"/>
          </w:tcPr>
          <w:p w14:paraId="0303EB48"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4865D973"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94</w:t>
            </w:r>
          </w:p>
        </w:tc>
        <w:tc>
          <w:tcPr>
            <w:tcW w:w="1426" w:type="dxa"/>
            <w:tcBorders>
              <w:top w:val="single" w:sz="4" w:space="0" w:color="auto"/>
              <w:left w:val="single" w:sz="4" w:space="0" w:color="auto"/>
            </w:tcBorders>
            <w:shd w:val="clear" w:color="auto" w:fill="auto"/>
            <w:vAlign w:val="center"/>
          </w:tcPr>
          <w:p w14:paraId="0653DA07"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Betula</w:t>
            </w:r>
            <w:proofErr w:type="spellEnd"/>
            <w:r>
              <w:rPr>
                <w:rFonts w:ascii="Arial" w:eastAsia="Arial" w:hAnsi="Arial" w:cs="Arial"/>
                <w:i/>
                <w:iCs/>
                <w:sz w:val="12"/>
                <w:szCs w:val="12"/>
              </w:rPr>
              <w:t xml:space="preserve"> </w:t>
            </w:r>
            <w:proofErr w:type="spellStart"/>
            <w:r>
              <w:rPr>
                <w:rFonts w:ascii="Arial" w:eastAsia="Arial" w:hAnsi="Arial" w:cs="Arial"/>
                <w:i/>
                <w:iCs/>
                <w:sz w:val="12"/>
                <w:szCs w:val="12"/>
              </w:rPr>
              <w:t>pendula</w:t>
            </w:r>
            <w:proofErr w:type="spellEnd"/>
          </w:p>
        </w:tc>
        <w:tc>
          <w:tcPr>
            <w:tcW w:w="1070" w:type="dxa"/>
            <w:tcBorders>
              <w:top w:val="single" w:sz="4" w:space="0" w:color="auto"/>
              <w:left w:val="single" w:sz="4" w:space="0" w:color="auto"/>
            </w:tcBorders>
            <w:shd w:val="clear" w:color="auto" w:fill="auto"/>
            <w:vAlign w:val="center"/>
          </w:tcPr>
          <w:p w14:paraId="59DFE4AE"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bříza bělokorá</w:t>
            </w:r>
          </w:p>
        </w:tc>
        <w:tc>
          <w:tcPr>
            <w:tcW w:w="610" w:type="dxa"/>
            <w:tcBorders>
              <w:top w:val="single" w:sz="4" w:space="0" w:color="auto"/>
              <w:left w:val="single" w:sz="4" w:space="0" w:color="auto"/>
            </w:tcBorders>
            <w:shd w:val="clear" w:color="auto" w:fill="auto"/>
            <w:vAlign w:val="center"/>
          </w:tcPr>
          <w:p w14:paraId="7D54D281"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25</w:t>
            </w:r>
          </w:p>
        </w:tc>
        <w:tc>
          <w:tcPr>
            <w:tcW w:w="826" w:type="dxa"/>
            <w:tcBorders>
              <w:top w:val="single" w:sz="4" w:space="0" w:color="auto"/>
              <w:left w:val="single" w:sz="4" w:space="0" w:color="auto"/>
            </w:tcBorders>
            <w:shd w:val="clear" w:color="auto" w:fill="auto"/>
            <w:vAlign w:val="center"/>
          </w:tcPr>
          <w:p w14:paraId="3A1CA343"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16,0</w:t>
            </w:r>
          </w:p>
        </w:tc>
        <w:tc>
          <w:tcPr>
            <w:tcW w:w="686" w:type="dxa"/>
            <w:tcBorders>
              <w:top w:val="single" w:sz="4" w:space="0" w:color="auto"/>
              <w:left w:val="single" w:sz="4" w:space="0" w:color="auto"/>
            </w:tcBorders>
            <w:shd w:val="clear" w:color="auto" w:fill="auto"/>
            <w:vAlign w:val="center"/>
          </w:tcPr>
          <w:p w14:paraId="77B019AD"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39D607F8" w14:textId="77777777" w:rsidR="004D337F" w:rsidRDefault="004D337F">
            <w:pPr>
              <w:framePr w:w="14366" w:h="9509" w:wrap="none" w:vAnchor="page" w:hAnchor="page" w:x="679" w:y="1130"/>
              <w:rPr>
                <w:sz w:val="10"/>
                <w:szCs w:val="10"/>
              </w:rPr>
            </w:pPr>
          </w:p>
        </w:tc>
        <w:tc>
          <w:tcPr>
            <w:tcW w:w="1862" w:type="dxa"/>
            <w:tcBorders>
              <w:top w:val="single" w:sz="4" w:space="0" w:color="auto"/>
              <w:left w:val="single" w:sz="4" w:space="0" w:color="auto"/>
            </w:tcBorders>
            <w:shd w:val="clear" w:color="auto" w:fill="auto"/>
          </w:tcPr>
          <w:p w14:paraId="62FC9453" w14:textId="77777777" w:rsidR="004D337F" w:rsidRDefault="004D337F">
            <w:pPr>
              <w:framePr w:w="14366" w:h="9509" w:wrap="none" w:vAnchor="page" w:hAnchor="page" w:x="679" w:y="1130"/>
              <w:rPr>
                <w:sz w:val="10"/>
                <w:szCs w:val="10"/>
              </w:rPr>
            </w:pPr>
          </w:p>
        </w:tc>
        <w:tc>
          <w:tcPr>
            <w:tcW w:w="427" w:type="dxa"/>
            <w:tcBorders>
              <w:top w:val="single" w:sz="4" w:space="0" w:color="auto"/>
              <w:left w:val="single" w:sz="4" w:space="0" w:color="auto"/>
            </w:tcBorders>
            <w:shd w:val="clear" w:color="auto" w:fill="auto"/>
          </w:tcPr>
          <w:p w14:paraId="0ED32F30" w14:textId="77777777" w:rsidR="004D337F" w:rsidRDefault="004D337F">
            <w:pPr>
              <w:framePr w:w="14366" w:h="9509"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56C601A7" w14:textId="77777777" w:rsidR="004D337F" w:rsidRDefault="004D337F">
            <w:pPr>
              <w:framePr w:w="14366" w:h="9509"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053A4CDF" w14:textId="77777777" w:rsidR="004D337F" w:rsidRDefault="004D337F">
            <w:pPr>
              <w:framePr w:w="14366" w:h="9509"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28A3BB63" w14:textId="77777777" w:rsidR="004D337F" w:rsidRDefault="004D337F">
            <w:pPr>
              <w:framePr w:w="14366" w:h="9509" w:wrap="none" w:vAnchor="page" w:hAnchor="page" w:x="679" w:y="1130"/>
              <w:rPr>
                <w:sz w:val="10"/>
                <w:szCs w:val="10"/>
              </w:rPr>
            </w:pPr>
          </w:p>
        </w:tc>
      </w:tr>
      <w:tr w:rsidR="004D337F" w14:paraId="04206C4A"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5EA038B4"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43AC4A7A"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102</w:t>
            </w:r>
          </w:p>
        </w:tc>
        <w:tc>
          <w:tcPr>
            <w:tcW w:w="1426" w:type="dxa"/>
            <w:tcBorders>
              <w:top w:val="single" w:sz="4" w:space="0" w:color="auto"/>
              <w:left w:val="single" w:sz="4" w:space="0" w:color="auto"/>
            </w:tcBorders>
            <w:shd w:val="clear" w:color="auto" w:fill="auto"/>
            <w:vAlign w:val="center"/>
          </w:tcPr>
          <w:p w14:paraId="43B1F22D" w14:textId="77777777" w:rsidR="004D337F" w:rsidRDefault="00000000">
            <w:pPr>
              <w:pStyle w:val="Jin0"/>
              <w:framePr w:w="14366" w:h="9509" w:wrap="none" w:vAnchor="page" w:hAnchor="page" w:x="679" w:y="1130"/>
              <w:rPr>
                <w:sz w:val="12"/>
                <w:szCs w:val="12"/>
              </w:rPr>
            </w:pPr>
            <w:r>
              <w:rPr>
                <w:rFonts w:ascii="Arial" w:eastAsia="Arial" w:hAnsi="Arial" w:cs="Arial"/>
                <w:i/>
                <w:iCs/>
                <w:sz w:val="12"/>
                <w:szCs w:val="12"/>
                <w:lang w:val="en-US" w:eastAsia="en-US" w:bidi="en-US"/>
              </w:rPr>
              <w:t>Quercus rubra</w:t>
            </w:r>
          </w:p>
        </w:tc>
        <w:tc>
          <w:tcPr>
            <w:tcW w:w="1070" w:type="dxa"/>
            <w:tcBorders>
              <w:top w:val="single" w:sz="4" w:space="0" w:color="auto"/>
              <w:left w:val="single" w:sz="4" w:space="0" w:color="auto"/>
            </w:tcBorders>
            <w:shd w:val="clear" w:color="auto" w:fill="auto"/>
            <w:vAlign w:val="center"/>
          </w:tcPr>
          <w:p w14:paraId="1CA4899B"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dub červený</w:t>
            </w:r>
          </w:p>
        </w:tc>
        <w:tc>
          <w:tcPr>
            <w:tcW w:w="610" w:type="dxa"/>
            <w:tcBorders>
              <w:top w:val="single" w:sz="4" w:space="0" w:color="auto"/>
              <w:left w:val="single" w:sz="4" w:space="0" w:color="auto"/>
            </w:tcBorders>
            <w:shd w:val="clear" w:color="auto" w:fill="auto"/>
            <w:vAlign w:val="center"/>
          </w:tcPr>
          <w:p w14:paraId="6F3FD04E"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82</w:t>
            </w:r>
          </w:p>
        </w:tc>
        <w:tc>
          <w:tcPr>
            <w:tcW w:w="826" w:type="dxa"/>
            <w:tcBorders>
              <w:top w:val="single" w:sz="4" w:space="0" w:color="auto"/>
              <w:left w:val="single" w:sz="4" w:space="0" w:color="auto"/>
            </w:tcBorders>
            <w:shd w:val="clear" w:color="auto" w:fill="auto"/>
            <w:vAlign w:val="center"/>
          </w:tcPr>
          <w:p w14:paraId="7E2727BC"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23,0</w:t>
            </w:r>
          </w:p>
        </w:tc>
        <w:tc>
          <w:tcPr>
            <w:tcW w:w="686" w:type="dxa"/>
            <w:tcBorders>
              <w:top w:val="single" w:sz="4" w:space="0" w:color="auto"/>
              <w:left w:val="single" w:sz="4" w:space="0" w:color="auto"/>
            </w:tcBorders>
            <w:shd w:val="clear" w:color="auto" w:fill="auto"/>
            <w:vAlign w:val="center"/>
          </w:tcPr>
          <w:p w14:paraId="3F2C4A9D"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vAlign w:val="center"/>
          </w:tcPr>
          <w:p w14:paraId="2137317E"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Tlaková vidlice vyvíjející se.</w:t>
            </w:r>
          </w:p>
        </w:tc>
        <w:tc>
          <w:tcPr>
            <w:tcW w:w="1862" w:type="dxa"/>
            <w:tcBorders>
              <w:top w:val="single" w:sz="4" w:space="0" w:color="auto"/>
              <w:left w:val="single" w:sz="4" w:space="0" w:color="auto"/>
            </w:tcBorders>
            <w:shd w:val="clear" w:color="auto" w:fill="auto"/>
            <w:vAlign w:val="center"/>
          </w:tcPr>
          <w:p w14:paraId="5D727B0D"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Řez zdravotní</w:t>
            </w:r>
          </w:p>
        </w:tc>
        <w:tc>
          <w:tcPr>
            <w:tcW w:w="427" w:type="dxa"/>
            <w:tcBorders>
              <w:top w:val="single" w:sz="4" w:space="0" w:color="auto"/>
              <w:left w:val="single" w:sz="4" w:space="0" w:color="auto"/>
            </w:tcBorders>
            <w:shd w:val="clear" w:color="auto" w:fill="auto"/>
            <w:vAlign w:val="center"/>
          </w:tcPr>
          <w:p w14:paraId="0BE7781E"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49F7DAEF"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3</w:t>
            </w:r>
          </w:p>
        </w:tc>
        <w:tc>
          <w:tcPr>
            <w:tcW w:w="1973" w:type="dxa"/>
            <w:tcBorders>
              <w:top w:val="single" w:sz="4" w:space="0" w:color="auto"/>
              <w:left w:val="single" w:sz="4" w:space="0" w:color="auto"/>
            </w:tcBorders>
            <w:shd w:val="clear" w:color="auto" w:fill="auto"/>
            <w:vAlign w:val="center"/>
          </w:tcPr>
          <w:p w14:paraId="4496D9F7" w14:textId="77777777" w:rsidR="004D337F" w:rsidRDefault="00000000">
            <w:pPr>
              <w:pStyle w:val="Jin0"/>
              <w:framePr w:w="14366" w:h="9509" w:wrap="none" w:vAnchor="page" w:hAnchor="page" w:x="679" w:y="1130"/>
              <w:spacing w:line="276" w:lineRule="auto"/>
              <w:jc w:val="center"/>
              <w:rPr>
                <w:sz w:val="12"/>
                <w:szCs w:val="12"/>
              </w:rPr>
            </w:pPr>
            <w:r>
              <w:rPr>
                <w:rFonts w:ascii="Arial" w:eastAsia="Arial" w:hAnsi="Arial" w:cs="Arial"/>
                <w:sz w:val="12"/>
                <w:szCs w:val="12"/>
              </w:rPr>
              <w:t>Potlačit tlakové větvení. URS 184852245</w:t>
            </w:r>
          </w:p>
        </w:tc>
        <w:tc>
          <w:tcPr>
            <w:tcW w:w="1253" w:type="dxa"/>
            <w:tcBorders>
              <w:top w:val="single" w:sz="4" w:space="0" w:color="auto"/>
              <w:left w:val="single" w:sz="4" w:space="0" w:color="auto"/>
              <w:right w:val="single" w:sz="4" w:space="0" w:color="auto"/>
            </w:tcBorders>
            <w:shd w:val="clear" w:color="auto" w:fill="auto"/>
            <w:vAlign w:val="center"/>
          </w:tcPr>
          <w:p w14:paraId="6A34BC15"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6680</w:t>
            </w:r>
          </w:p>
        </w:tc>
      </w:tr>
      <w:tr w:rsidR="004D337F" w14:paraId="3198A3D2" w14:textId="77777777">
        <w:tblPrEx>
          <w:tblCellMar>
            <w:top w:w="0" w:type="dxa"/>
            <w:bottom w:w="0" w:type="dxa"/>
          </w:tblCellMar>
        </w:tblPrEx>
        <w:trPr>
          <w:trHeight w:hRule="exact" w:val="514"/>
        </w:trPr>
        <w:tc>
          <w:tcPr>
            <w:tcW w:w="1262" w:type="dxa"/>
            <w:tcBorders>
              <w:top w:val="single" w:sz="4" w:space="0" w:color="auto"/>
              <w:left w:val="single" w:sz="4" w:space="0" w:color="auto"/>
            </w:tcBorders>
            <w:shd w:val="clear" w:color="auto" w:fill="auto"/>
            <w:vAlign w:val="center"/>
          </w:tcPr>
          <w:p w14:paraId="6AE7139E"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3DE89234"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103</w:t>
            </w:r>
          </w:p>
        </w:tc>
        <w:tc>
          <w:tcPr>
            <w:tcW w:w="1426" w:type="dxa"/>
            <w:tcBorders>
              <w:top w:val="single" w:sz="4" w:space="0" w:color="auto"/>
              <w:left w:val="single" w:sz="4" w:space="0" w:color="auto"/>
            </w:tcBorders>
            <w:shd w:val="clear" w:color="auto" w:fill="auto"/>
            <w:vAlign w:val="center"/>
          </w:tcPr>
          <w:p w14:paraId="1E3DADD5" w14:textId="77777777" w:rsidR="004D337F" w:rsidRDefault="00000000">
            <w:pPr>
              <w:pStyle w:val="Jin0"/>
              <w:framePr w:w="14366" w:h="9509" w:wrap="none" w:vAnchor="page" w:hAnchor="page" w:x="679" w:y="1130"/>
              <w:rPr>
                <w:sz w:val="12"/>
                <w:szCs w:val="12"/>
              </w:rPr>
            </w:pPr>
            <w:r>
              <w:rPr>
                <w:rFonts w:ascii="Arial" w:eastAsia="Arial" w:hAnsi="Arial" w:cs="Arial"/>
                <w:i/>
                <w:iCs/>
                <w:sz w:val="12"/>
                <w:szCs w:val="12"/>
                <w:lang w:val="en-US" w:eastAsia="en-US" w:bidi="en-US"/>
              </w:rPr>
              <w:t>Quercus rubra</w:t>
            </w:r>
          </w:p>
        </w:tc>
        <w:tc>
          <w:tcPr>
            <w:tcW w:w="1070" w:type="dxa"/>
            <w:tcBorders>
              <w:top w:val="single" w:sz="4" w:space="0" w:color="auto"/>
              <w:left w:val="single" w:sz="4" w:space="0" w:color="auto"/>
            </w:tcBorders>
            <w:shd w:val="clear" w:color="auto" w:fill="auto"/>
            <w:vAlign w:val="center"/>
          </w:tcPr>
          <w:p w14:paraId="3F428F28"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dub červený</w:t>
            </w:r>
          </w:p>
        </w:tc>
        <w:tc>
          <w:tcPr>
            <w:tcW w:w="610" w:type="dxa"/>
            <w:tcBorders>
              <w:top w:val="single" w:sz="4" w:space="0" w:color="auto"/>
              <w:left w:val="single" w:sz="4" w:space="0" w:color="auto"/>
            </w:tcBorders>
            <w:shd w:val="clear" w:color="auto" w:fill="auto"/>
            <w:vAlign w:val="center"/>
          </w:tcPr>
          <w:p w14:paraId="777AD602"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69</w:t>
            </w:r>
          </w:p>
        </w:tc>
        <w:tc>
          <w:tcPr>
            <w:tcW w:w="826" w:type="dxa"/>
            <w:tcBorders>
              <w:top w:val="single" w:sz="4" w:space="0" w:color="auto"/>
              <w:left w:val="single" w:sz="4" w:space="0" w:color="auto"/>
            </w:tcBorders>
            <w:shd w:val="clear" w:color="auto" w:fill="auto"/>
            <w:vAlign w:val="center"/>
          </w:tcPr>
          <w:p w14:paraId="3E70FAD2"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18,0</w:t>
            </w:r>
          </w:p>
        </w:tc>
        <w:tc>
          <w:tcPr>
            <w:tcW w:w="686" w:type="dxa"/>
            <w:tcBorders>
              <w:top w:val="single" w:sz="4" w:space="0" w:color="auto"/>
              <w:left w:val="single" w:sz="4" w:space="0" w:color="auto"/>
            </w:tcBorders>
            <w:shd w:val="clear" w:color="auto" w:fill="auto"/>
            <w:vAlign w:val="center"/>
          </w:tcPr>
          <w:p w14:paraId="0F5319F1"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vAlign w:val="center"/>
          </w:tcPr>
          <w:p w14:paraId="0216E941" w14:textId="77777777" w:rsidR="004D337F" w:rsidRDefault="00000000">
            <w:pPr>
              <w:pStyle w:val="Jin0"/>
              <w:framePr w:w="14366" w:h="9509" w:wrap="none" w:vAnchor="page" w:hAnchor="page" w:x="679" w:y="1130"/>
              <w:spacing w:line="271" w:lineRule="auto"/>
              <w:rPr>
                <w:sz w:val="12"/>
                <w:szCs w:val="12"/>
              </w:rPr>
            </w:pPr>
            <w:r>
              <w:rPr>
                <w:rFonts w:ascii="Arial" w:eastAsia="Arial" w:hAnsi="Arial" w:cs="Arial"/>
                <w:sz w:val="12"/>
                <w:szCs w:val="12"/>
              </w:rPr>
              <w:t>Tlaková vidlice vyvíjející se. Silné suché větve v koruně. Asymetrická koruna.</w:t>
            </w:r>
          </w:p>
        </w:tc>
        <w:tc>
          <w:tcPr>
            <w:tcW w:w="1862" w:type="dxa"/>
            <w:tcBorders>
              <w:top w:val="single" w:sz="4" w:space="0" w:color="auto"/>
              <w:left w:val="single" w:sz="4" w:space="0" w:color="auto"/>
            </w:tcBorders>
            <w:shd w:val="clear" w:color="auto" w:fill="auto"/>
            <w:vAlign w:val="center"/>
          </w:tcPr>
          <w:p w14:paraId="43FF06A7"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Řez bezpečnostní</w:t>
            </w:r>
          </w:p>
        </w:tc>
        <w:tc>
          <w:tcPr>
            <w:tcW w:w="427" w:type="dxa"/>
            <w:tcBorders>
              <w:top w:val="single" w:sz="4" w:space="0" w:color="auto"/>
              <w:left w:val="single" w:sz="4" w:space="0" w:color="auto"/>
            </w:tcBorders>
            <w:shd w:val="clear" w:color="auto" w:fill="auto"/>
            <w:vAlign w:val="center"/>
          </w:tcPr>
          <w:p w14:paraId="29AF1CAC"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3DEBC176"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18699094"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URS 184852141</w:t>
            </w:r>
          </w:p>
        </w:tc>
        <w:tc>
          <w:tcPr>
            <w:tcW w:w="1253" w:type="dxa"/>
            <w:tcBorders>
              <w:top w:val="single" w:sz="4" w:space="0" w:color="auto"/>
              <w:left w:val="single" w:sz="4" w:space="0" w:color="auto"/>
              <w:right w:val="single" w:sz="4" w:space="0" w:color="auto"/>
            </w:tcBorders>
            <w:shd w:val="clear" w:color="auto" w:fill="auto"/>
            <w:vAlign w:val="center"/>
          </w:tcPr>
          <w:p w14:paraId="24DC46E6"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2430</w:t>
            </w:r>
          </w:p>
        </w:tc>
      </w:tr>
      <w:tr w:rsidR="004D337F" w14:paraId="4F77C463" w14:textId="77777777">
        <w:tblPrEx>
          <w:tblCellMar>
            <w:top w:w="0" w:type="dxa"/>
            <w:bottom w:w="0" w:type="dxa"/>
          </w:tblCellMar>
        </w:tblPrEx>
        <w:trPr>
          <w:trHeight w:hRule="exact" w:val="518"/>
        </w:trPr>
        <w:tc>
          <w:tcPr>
            <w:tcW w:w="1262" w:type="dxa"/>
            <w:tcBorders>
              <w:top w:val="single" w:sz="4" w:space="0" w:color="auto"/>
              <w:left w:val="single" w:sz="4" w:space="0" w:color="auto"/>
              <w:bottom w:val="single" w:sz="4" w:space="0" w:color="auto"/>
            </w:tcBorders>
            <w:shd w:val="clear" w:color="auto" w:fill="auto"/>
            <w:vAlign w:val="center"/>
          </w:tcPr>
          <w:p w14:paraId="47D186F4"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bottom w:val="single" w:sz="4" w:space="0" w:color="auto"/>
            </w:tcBorders>
            <w:shd w:val="clear" w:color="auto" w:fill="auto"/>
            <w:vAlign w:val="center"/>
          </w:tcPr>
          <w:p w14:paraId="4C332C69"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103</w:t>
            </w:r>
          </w:p>
        </w:tc>
        <w:tc>
          <w:tcPr>
            <w:tcW w:w="1426" w:type="dxa"/>
            <w:tcBorders>
              <w:top w:val="single" w:sz="4" w:space="0" w:color="auto"/>
              <w:left w:val="single" w:sz="4" w:space="0" w:color="auto"/>
              <w:bottom w:val="single" w:sz="4" w:space="0" w:color="auto"/>
            </w:tcBorders>
            <w:shd w:val="clear" w:color="auto" w:fill="auto"/>
            <w:vAlign w:val="center"/>
          </w:tcPr>
          <w:p w14:paraId="623B95F4" w14:textId="77777777" w:rsidR="004D337F" w:rsidRDefault="00000000">
            <w:pPr>
              <w:pStyle w:val="Jin0"/>
              <w:framePr w:w="14366" w:h="9509" w:wrap="none" w:vAnchor="page" w:hAnchor="page" w:x="679" w:y="1130"/>
              <w:rPr>
                <w:sz w:val="12"/>
                <w:szCs w:val="12"/>
              </w:rPr>
            </w:pPr>
            <w:proofErr w:type="spellStart"/>
            <w:r>
              <w:rPr>
                <w:rFonts w:ascii="Arial" w:eastAsia="Arial" w:hAnsi="Arial" w:cs="Arial"/>
                <w:i/>
                <w:iCs/>
                <w:sz w:val="12"/>
                <w:szCs w:val="12"/>
              </w:rPr>
              <w:t>Quercus</w:t>
            </w:r>
            <w:proofErr w:type="spellEnd"/>
            <w:r>
              <w:rPr>
                <w:rFonts w:ascii="Arial" w:eastAsia="Arial" w:hAnsi="Arial" w:cs="Arial"/>
                <w:i/>
                <w:iCs/>
                <w:sz w:val="12"/>
                <w:szCs w:val="12"/>
              </w:rPr>
              <w:t xml:space="preserve"> </w:t>
            </w:r>
            <w:r>
              <w:rPr>
                <w:rFonts w:ascii="Arial" w:eastAsia="Arial" w:hAnsi="Arial" w:cs="Arial"/>
                <w:i/>
                <w:iCs/>
                <w:sz w:val="12"/>
                <w:szCs w:val="12"/>
                <w:lang w:val="en-US" w:eastAsia="en-US" w:bidi="en-US"/>
              </w:rPr>
              <w:t>rubra</w:t>
            </w:r>
          </w:p>
        </w:tc>
        <w:tc>
          <w:tcPr>
            <w:tcW w:w="1070" w:type="dxa"/>
            <w:tcBorders>
              <w:top w:val="single" w:sz="4" w:space="0" w:color="auto"/>
              <w:left w:val="single" w:sz="4" w:space="0" w:color="auto"/>
              <w:bottom w:val="single" w:sz="4" w:space="0" w:color="auto"/>
            </w:tcBorders>
            <w:shd w:val="clear" w:color="auto" w:fill="auto"/>
            <w:vAlign w:val="center"/>
          </w:tcPr>
          <w:p w14:paraId="22F49B5E"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dub červený</w:t>
            </w:r>
          </w:p>
        </w:tc>
        <w:tc>
          <w:tcPr>
            <w:tcW w:w="610" w:type="dxa"/>
            <w:tcBorders>
              <w:top w:val="single" w:sz="4" w:space="0" w:color="auto"/>
              <w:left w:val="single" w:sz="4" w:space="0" w:color="auto"/>
              <w:bottom w:val="single" w:sz="4" w:space="0" w:color="auto"/>
            </w:tcBorders>
            <w:shd w:val="clear" w:color="auto" w:fill="auto"/>
            <w:vAlign w:val="center"/>
          </w:tcPr>
          <w:p w14:paraId="1CF923F1" w14:textId="77777777" w:rsidR="004D337F" w:rsidRDefault="00000000">
            <w:pPr>
              <w:pStyle w:val="Jin0"/>
              <w:framePr w:w="14366" w:h="9509" w:wrap="none" w:vAnchor="page" w:hAnchor="page" w:x="679" w:y="1130"/>
              <w:ind w:firstLine="240"/>
              <w:rPr>
                <w:sz w:val="12"/>
                <w:szCs w:val="12"/>
              </w:rPr>
            </w:pPr>
            <w:r>
              <w:rPr>
                <w:rFonts w:ascii="Arial" w:eastAsia="Arial" w:hAnsi="Arial" w:cs="Arial"/>
                <w:sz w:val="12"/>
                <w:szCs w:val="12"/>
              </w:rPr>
              <w:t>69</w:t>
            </w:r>
          </w:p>
        </w:tc>
        <w:tc>
          <w:tcPr>
            <w:tcW w:w="826" w:type="dxa"/>
            <w:tcBorders>
              <w:top w:val="single" w:sz="4" w:space="0" w:color="auto"/>
              <w:left w:val="single" w:sz="4" w:space="0" w:color="auto"/>
              <w:bottom w:val="single" w:sz="4" w:space="0" w:color="auto"/>
            </w:tcBorders>
            <w:shd w:val="clear" w:color="auto" w:fill="auto"/>
            <w:vAlign w:val="center"/>
          </w:tcPr>
          <w:p w14:paraId="1CE49045" w14:textId="77777777" w:rsidR="004D337F" w:rsidRDefault="00000000">
            <w:pPr>
              <w:pStyle w:val="Jin0"/>
              <w:framePr w:w="14366" w:h="9509" w:wrap="none" w:vAnchor="page" w:hAnchor="page" w:x="679" w:y="1130"/>
              <w:ind w:firstLine="280"/>
              <w:rPr>
                <w:sz w:val="12"/>
                <w:szCs w:val="12"/>
              </w:rPr>
            </w:pPr>
            <w:r>
              <w:rPr>
                <w:rFonts w:ascii="Arial" w:eastAsia="Arial" w:hAnsi="Arial" w:cs="Arial"/>
                <w:sz w:val="12"/>
                <w:szCs w:val="12"/>
              </w:rPr>
              <w:t>18,0</w:t>
            </w:r>
          </w:p>
        </w:tc>
        <w:tc>
          <w:tcPr>
            <w:tcW w:w="686" w:type="dxa"/>
            <w:tcBorders>
              <w:top w:val="single" w:sz="4" w:space="0" w:color="auto"/>
              <w:left w:val="single" w:sz="4" w:space="0" w:color="auto"/>
              <w:bottom w:val="single" w:sz="4" w:space="0" w:color="auto"/>
            </w:tcBorders>
            <w:shd w:val="clear" w:color="auto" w:fill="auto"/>
            <w:vAlign w:val="center"/>
          </w:tcPr>
          <w:p w14:paraId="077F77FE" w14:textId="77777777" w:rsidR="004D337F" w:rsidRDefault="00000000">
            <w:pPr>
              <w:pStyle w:val="Jin0"/>
              <w:framePr w:w="14366" w:h="9509"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bottom w:val="single" w:sz="4" w:space="0" w:color="auto"/>
            </w:tcBorders>
            <w:shd w:val="clear" w:color="auto" w:fill="auto"/>
            <w:vAlign w:val="center"/>
          </w:tcPr>
          <w:p w14:paraId="402B0558" w14:textId="77777777" w:rsidR="004D337F" w:rsidRDefault="00000000">
            <w:pPr>
              <w:pStyle w:val="Jin0"/>
              <w:framePr w:w="14366" w:h="9509" w:wrap="none" w:vAnchor="page" w:hAnchor="page" w:x="679" w:y="1130"/>
              <w:spacing w:line="271" w:lineRule="auto"/>
              <w:rPr>
                <w:sz w:val="12"/>
                <w:szCs w:val="12"/>
              </w:rPr>
            </w:pPr>
            <w:r>
              <w:rPr>
                <w:rFonts w:ascii="Arial" w:eastAsia="Arial" w:hAnsi="Arial" w:cs="Arial"/>
                <w:sz w:val="12"/>
                <w:szCs w:val="12"/>
              </w:rPr>
              <w:t>Tlaková vidlice vyvíjející se. Silné suché větve v koruně. Asymetrická koruna.</w:t>
            </w:r>
          </w:p>
        </w:tc>
        <w:tc>
          <w:tcPr>
            <w:tcW w:w="1862" w:type="dxa"/>
            <w:tcBorders>
              <w:top w:val="single" w:sz="4" w:space="0" w:color="auto"/>
              <w:left w:val="single" w:sz="4" w:space="0" w:color="auto"/>
              <w:bottom w:val="single" w:sz="4" w:space="0" w:color="auto"/>
            </w:tcBorders>
            <w:shd w:val="clear" w:color="auto" w:fill="auto"/>
            <w:vAlign w:val="center"/>
          </w:tcPr>
          <w:p w14:paraId="4D78D20A" w14:textId="77777777" w:rsidR="004D337F" w:rsidRDefault="00000000">
            <w:pPr>
              <w:pStyle w:val="Jin0"/>
              <w:framePr w:w="14366" w:h="9509" w:wrap="none" w:vAnchor="page" w:hAnchor="page" w:x="679" w:y="1130"/>
              <w:spacing w:line="266" w:lineRule="auto"/>
              <w:rPr>
                <w:sz w:val="12"/>
                <w:szCs w:val="12"/>
              </w:rPr>
            </w:pPr>
            <w:r>
              <w:rPr>
                <w:rFonts w:ascii="Arial" w:eastAsia="Arial" w:hAnsi="Arial" w:cs="Arial"/>
                <w:sz w:val="12"/>
                <w:szCs w:val="12"/>
              </w:rPr>
              <w:t>Lokální redukce z důvodu stabilizace</w:t>
            </w:r>
          </w:p>
        </w:tc>
        <w:tc>
          <w:tcPr>
            <w:tcW w:w="427" w:type="dxa"/>
            <w:tcBorders>
              <w:top w:val="single" w:sz="4" w:space="0" w:color="auto"/>
              <w:left w:val="single" w:sz="4" w:space="0" w:color="auto"/>
              <w:bottom w:val="single" w:sz="4" w:space="0" w:color="auto"/>
            </w:tcBorders>
            <w:shd w:val="clear" w:color="auto" w:fill="auto"/>
            <w:vAlign w:val="center"/>
          </w:tcPr>
          <w:p w14:paraId="2F1EB801"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bottom w:val="single" w:sz="4" w:space="0" w:color="auto"/>
            </w:tcBorders>
            <w:shd w:val="clear" w:color="auto" w:fill="auto"/>
            <w:vAlign w:val="center"/>
          </w:tcPr>
          <w:p w14:paraId="4885C732" w14:textId="77777777" w:rsidR="004D337F" w:rsidRDefault="00000000">
            <w:pPr>
              <w:pStyle w:val="Jin0"/>
              <w:framePr w:w="14366" w:h="9509"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bottom w:val="single" w:sz="4" w:space="0" w:color="auto"/>
            </w:tcBorders>
            <w:shd w:val="clear" w:color="auto" w:fill="auto"/>
            <w:vAlign w:val="center"/>
          </w:tcPr>
          <w:p w14:paraId="4F3791EB" w14:textId="77777777" w:rsidR="004D337F" w:rsidRDefault="00000000">
            <w:pPr>
              <w:pStyle w:val="Jin0"/>
              <w:framePr w:w="14366" w:h="9509" w:wrap="none" w:vAnchor="page" w:hAnchor="page" w:x="679" w:y="1130"/>
              <w:spacing w:line="276" w:lineRule="auto"/>
              <w:jc w:val="center"/>
              <w:rPr>
                <w:sz w:val="12"/>
                <w:szCs w:val="12"/>
              </w:rPr>
            </w:pPr>
            <w:r>
              <w:rPr>
                <w:rFonts w:ascii="Arial" w:eastAsia="Arial" w:hAnsi="Arial" w:cs="Arial"/>
                <w:sz w:val="12"/>
                <w:szCs w:val="12"/>
              </w:rPr>
              <w:t xml:space="preserve">Odlehčení nestabilních větví. </w:t>
            </w:r>
            <w:proofErr w:type="spellStart"/>
            <w:r>
              <w:rPr>
                <w:rFonts w:ascii="Arial" w:eastAsia="Arial" w:hAnsi="Arial" w:cs="Arial"/>
                <w:sz w:val="12"/>
                <w:szCs w:val="12"/>
              </w:rPr>
              <w:t>Symetrizovat</w:t>
            </w:r>
            <w:proofErr w:type="spellEnd"/>
            <w:r>
              <w:rPr>
                <w:rFonts w:ascii="Arial" w:eastAsia="Arial" w:hAnsi="Arial" w:cs="Arial"/>
                <w:sz w:val="12"/>
                <w:szCs w:val="12"/>
              </w:rPr>
              <w:t>.</w:t>
            </w:r>
          </w:p>
          <w:p w14:paraId="21E5CC86" w14:textId="77777777" w:rsidR="004D337F" w:rsidRDefault="00000000">
            <w:pPr>
              <w:pStyle w:val="Jin0"/>
              <w:framePr w:w="14366" w:h="9509" w:wrap="none" w:vAnchor="page" w:hAnchor="page" w:x="679" w:y="1130"/>
              <w:spacing w:line="276" w:lineRule="auto"/>
              <w:jc w:val="center"/>
              <w:rPr>
                <w:sz w:val="12"/>
                <w:szCs w:val="12"/>
              </w:rPr>
            </w:pPr>
            <w:r>
              <w:rPr>
                <w:rFonts w:ascii="Arial" w:eastAsia="Arial" w:hAnsi="Arial" w:cs="Arial"/>
                <w:sz w:val="12"/>
                <w:szCs w:val="12"/>
              </w:rPr>
              <w:t>URS 184852141</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07E3F697" w14:textId="77777777" w:rsidR="004D337F" w:rsidRDefault="00000000">
            <w:pPr>
              <w:pStyle w:val="Jin0"/>
              <w:framePr w:w="14366" w:h="9509" w:wrap="none" w:vAnchor="page" w:hAnchor="page" w:x="679" w:y="1130"/>
              <w:jc w:val="center"/>
              <w:rPr>
                <w:sz w:val="12"/>
                <w:szCs w:val="12"/>
              </w:rPr>
            </w:pPr>
            <w:r>
              <w:rPr>
                <w:rFonts w:ascii="Arial" w:eastAsia="Arial" w:hAnsi="Arial" w:cs="Arial"/>
                <w:sz w:val="12"/>
                <w:szCs w:val="12"/>
              </w:rPr>
              <w:t>2430</w:t>
            </w:r>
          </w:p>
        </w:tc>
      </w:tr>
    </w:tbl>
    <w:p w14:paraId="40B5F962" w14:textId="77777777" w:rsidR="004D337F" w:rsidRDefault="004D337F">
      <w:pPr>
        <w:spacing w:line="1" w:lineRule="exact"/>
        <w:sectPr w:rsidR="004D337F">
          <w:pgSz w:w="16840" w:h="11900" w:orient="landscape"/>
          <w:pgMar w:top="360" w:right="360" w:bottom="360" w:left="360" w:header="0" w:footer="3" w:gutter="0"/>
          <w:cols w:space="720"/>
          <w:noEndnote/>
          <w:docGrid w:linePitch="360"/>
        </w:sectPr>
      </w:pPr>
    </w:p>
    <w:p w14:paraId="202D0244" w14:textId="77777777" w:rsidR="004D337F" w:rsidRDefault="004D337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262"/>
        <w:gridCol w:w="394"/>
        <w:gridCol w:w="1426"/>
        <w:gridCol w:w="1070"/>
        <w:gridCol w:w="610"/>
        <w:gridCol w:w="826"/>
        <w:gridCol w:w="686"/>
        <w:gridCol w:w="2246"/>
        <w:gridCol w:w="1858"/>
        <w:gridCol w:w="432"/>
        <w:gridCol w:w="331"/>
        <w:gridCol w:w="1973"/>
        <w:gridCol w:w="1253"/>
      </w:tblGrid>
      <w:tr w:rsidR="004D337F" w14:paraId="477BA2BE" w14:textId="77777777">
        <w:tblPrEx>
          <w:tblCellMar>
            <w:top w:w="0" w:type="dxa"/>
            <w:bottom w:w="0" w:type="dxa"/>
          </w:tblCellMar>
        </w:tblPrEx>
        <w:trPr>
          <w:trHeight w:hRule="exact" w:val="350"/>
        </w:trPr>
        <w:tc>
          <w:tcPr>
            <w:tcW w:w="1262" w:type="dxa"/>
            <w:tcBorders>
              <w:top w:val="single" w:sz="4" w:space="0" w:color="auto"/>
              <w:left w:val="single" w:sz="4" w:space="0" w:color="auto"/>
            </w:tcBorders>
            <w:shd w:val="clear" w:color="auto" w:fill="auto"/>
            <w:vAlign w:val="center"/>
          </w:tcPr>
          <w:p w14:paraId="79BCA020"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5457D905"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102</w:t>
            </w:r>
          </w:p>
        </w:tc>
        <w:tc>
          <w:tcPr>
            <w:tcW w:w="1426" w:type="dxa"/>
            <w:tcBorders>
              <w:top w:val="single" w:sz="4" w:space="0" w:color="auto"/>
              <w:left w:val="single" w:sz="4" w:space="0" w:color="auto"/>
            </w:tcBorders>
            <w:shd w:val="clear" w:color="auto" w:fill="auto"/>
            <w:vAlign w:val="center"/>
          </w:tcPr>
          <w:p w14:paraId="492D7626"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i/>
                <w:iCs/>
                <w:sz w:val="12"/>
                <w:szCs w:val="12"/>
              </w:rPr>
              <w:t>Quercus</w:t>
            </w:r>
            <w:proofErr w:type="spellEnd"/>
            <w:r>
              <w:rPr>
                <w:rFonts w:ascii="Arial" w:eastAsia="Arial" w:hAnsi="Arial" w:cs="Arial"/>
                <w:i/>
                <w:iCs/>
                <w:sz w:val="12"/>
                <w:szCs w:val="12"/>
              </w:rPr>
              <w:t xml:space="preserve"> </w:t>
            </w:r>
            <w:r>
              <w:rPr>
                <w:rFonts w:ascii="Arial" w:eastAsia="Arial" w:hAnsi="Arial" w:cs="Arial"/>
                <w:i/>
                <w:iCs/>
                <w:sz w:val="12"/>
                <w:szCs w:val="12"/>
                <w:lang w:val="en-US" w:eastAsia="en-US" w:bidi="en-US"/>
              </w:rPr>
              <w:t>rubra</w:t>
            </w:r>
          </w:p>
        </w:tc>
        <w:tc>
          <w:tcPr>
            <w:tcW w:w="1070" w:type="dxa"/>
            <w:tcBorders>
              <w:top w:val="single" w:sz="4" w:space="0" w:color="auto"/>
              <w:left w:val="single" w:sz="4" w:space="0" w:color="auto"/>
            </w:tcBorders>
            <w:shd w:val="clear" w:color="auto" w:fill="auto"/>
            <w:vAlign w:val="center"/>
          </w:tcPr>
          <w:p w14:paraId="701A67C5"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dub červený</w:t>
            </w:r>
          </w:p>
        </w:tc>
        <w:tc>
          <w:tcPr>
            <w:tcW w:w="610" w:type="dxa"/>
            <w:tcBorders>
              <w:top w:val="single" w:sz="4" w:space="0" w:color="auto"/>
              <w:left w:val="single" w:sz="4" w:space="0" w:color="auto"/>
            </w:tcBorders>
            <w:shd w:val="clear" w:color="auto" w:fill="auto"/>
            <w:vAlign w:val="center"/>
          </w:tcPr>
          <w:p w14:paraId="400BD3D9"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82</w:t>
            </w:r>
          </w:p>
        </w:tc>
        <w:tc>
          <w:tcPr>
            <w:tcW w:w="826" w:type="dxa"/>
            <w:tcBorders>
              <w:top w:val="single" w:sz="4" w:space="0" w:color="auto"/>
              <w:left w:val="single" w:sz="4" w:space="0" w:color="auto"/>
            </w:tcBorders>
            <w:shd w:val="clear" w:color="auto" w:fill="auto"/>
            <w:vAlign w:val="center"/>
          </w:tcPr>
          <w:p w14:paraId="20CAF93C"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23,0</w:t>
            </w:r>
          </w:p>
        </w:tc>
        <w:tc>
          <w:tcPr>
            <w:tcW w:w="686" w:type="dxa"/>
            <w:tcBorders>
              <w:top w:val="single" w:sz="4" w:space="0" w:color="auto"/>
              <w:left w:val="single" w:sz="4" w:space="0" w:color="auto"/>
            </w:tcBorders>
            <w:shd w:val="clear" w:color="auto" w:fill="auto"/>
            <w:vAlign w:val="center"/>
          </w:tcPr>
          <w:p w14:paraId="25C83EA0"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vAlign w:val="center"/>
          </w:tcPr>
          <w:p w14:paraId="0E175313"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Tlaková vidlice vyvíjející se.</w:t>
            </w:r>
          </w:p>
        </w:tc>
        <w:tc>
          <w:tcPr>
            <w:tcW w:w="1858" w:type="dxa"/>
            <w:tcBorders>
              <w:top w:val="single" w:sz="4" w:space="0" w:color="auto"/>
              <w:left w:val="single" w:sz="4" w:space="0" w:color="auto"/>
            </w:tcBorders>
            <w:shd w:val="clear" w:color="auto" w:fill="auto"/>
            <w:vAlign w:val="center"/>
          </w:tcPr>
          <w:p w14:paraId="2FDAB64D"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Řez zdravotní</w:t>
            </w:r>
          </w:p>
        </w:tc>
        <w:tc>
          <w:tcPr>
            <w:tcW w:w="432" w:type="dxa"/>
            <w:tcBorders>
              <w:top w:val="single" w:sz="4" w:space="0" w:color="auto"/>
              <w:left w:val="single" w:sz="4" w:space="0" w:color="auto"/>
            </w:tcBorders>
            <w:shd w:val="clear" w:color="auto" w:fill="auto"/>
            <w:vAlign w:val="center"/>
          </w:tcPr>
          <w:p w14:paraId="74907CDD"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661322C5"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3</w:t>
            </w:r>
          </w:p>
        </w:tc>
        <w:tc>
          <w:tcPr>
            <w:tcW w:w="1973" w:type="dxa"/>
            <w:tcBorders>
              <w:top w:val="single" w:sz="4" w:space="0" w:color="auto"/>
              <w:left w:val="single" w:sz="4" w:space="0" w:color="auto"/>
            </w:tcBorders>
            <w:shd w:val="clear" w:color="auto" w:fill="auto"/>
            <w:vAlign w:val="center"/>
          </w:tcPr>
          <w:p w14:paraId="0729BC68"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Potlačit tlakové větvení.</w:t>
            </w:r>
          </w:p>
          <w:p w14:paraId="672D9747"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184852245</w:t>
            </w:r>
          </w:p>
        </w:tc>
        <w:tc>
          <w:tcPr>
            <w:tcW w:w="1253" w:type="dxa"/>
            <w:tcBorders>
              <w:top w:val="single" w:sz="4" w:space="0" w:color="auto"/>
              <w:left w:val="single" w:sz="4" w:space="0" w:color="auto"/>
              <w:right w:val="single" w:sz="4" w:space="0" w:color="auto"/>
            </w:tcBorders>
            <w:shd w:val="clear" w:color="auto" w:fill="auto"/>
            <w:vAlign w:val="center"/>
          </w:tcPr>
          <w:p w14:paraId="5B117328"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6680</w:t>
            </w:r>
          </w:p>
        </w:tc>
      </w:tr>
      <w:tr w:rsidR="004D337F" w14:paraId="07919AC8" w14:textId="77777777">
        <w:tblPrEx>
          <w:tblCellMar>
            <w:top w:w="0" w:type="dxa"/>
            <w:bottom w:w="0" w:type="dxa"/>
          </w:tblCellMar>
        </w:tblPrEx>
        <w:trPr>
          <w:trHeight w:hRule="exact" w:val="509"/>
        </w:trPr>
        <w:tc>
          <w:tcPr>
            <w:tcW w:w="1262" w:type="dxa"/>
            <w:tcBorders>
              <w:top w:val="single" w:sz="4" w:space="0" w:color="auto"/>
              <w:left w:val="single" w:sz="4" w:space="0" w:color="auto"/>
            </w:tcBorders>
            <w:shd w:val="clear" w:color="auto" w:fill="auto"/>
            <w:vAlign w:val="center"/>
          </w:tcPr>
          <w:p w14:paraId="6D1F2B5D"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5FCF6E8B"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103</w:t>
            </w:r>
          </w:p>
        </w:tc>
        <w:tc>
          <w:tcPr>
            <w:tcW w:w="1426" w:type="dxa"/>
            <w:tcBorders>
              <w:top w:val="single" w:sz="4" w:space="0" w:color="auto"/>
              <w:left w:val="single" w:sz="4" w:space="0" w:color="auto"/>
            </w:tcBorders>
            <w:shd w:val="clear" w:color="auto" w:fill="auto"/>
            <w:vAlign w:val="center"/>
          </w:tcPr>
          <w:p w14:paraId="33D0A9BB"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Quercus rubra</w:t>
            </w:r>
          </w:p>
        </w:tc>
        <w:tc>
          <w:tcPr>
            <w:tcW w:w="1070" w:type="dxa"/>
            <w:tcBorders>
              <w:top w:val="single" w:sz="4" w:space="0" w:color="auto"/>
              <w:left w:val="single" w:sz="4" w:space="0" w:color="auto"/>
            </w:tcBorders>
            <w:shd w:val="clear" w:color="auto" w:fill="auto"/>
            <w:vAlign w:val="center"/>
          </w:tcPr>
          <w:p w14:paraId="670C3F9A"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dub červený</w:t>
            </w:r>
          </w:p>
        </w:tc>
        <w:tc>
          <w:tcPr>
            <w:tcW w:w="610" w:type="dxa"/>
            <w:tcBorders>
              <w:top w:val="single" w:sz="4" w:space="0" w:color="auto"/>
              <w:left w:val="single" w:sz="4" w:space="0" w:color="auto"/>
            </w:tcBorders>
            <w:shd w:val="clear" w:color="auto" w:fill="auto"/>
            <w:vAlign w:val="center"/>
          </w:tcPr>
          <w:p w14:paraId="5BF0DA86"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69</w:t>
            </w:r>
          </w:p>
        </w:tc>
        <w:tc>
          <w:tcPr>
            <w:tcW w:w="826" w:type="dxa"/>
            <w:tcBorders>
              <w:top w:val="single" w:sz="4" w:space="0" w:color="auto"/>
              <w:left w:val="single" w:sz="4" w:space="0" w:color="auto"/>
            </w:tcBorders>
            <w:shd w:val="clear" w:color="auto" w:fill="auto"/>
            <w:vAlign w:val="center"/>
          </w:tcPr>
          <w:p w14:paraId="41FC2FE1"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18,0</w:t>
            </w:r>
          </w:p>
        </w:tc>
        <w:tc>
          <w:tcPr>
            <w:tcW w:w="686" w:type="dxa"/>
            <w:tcBorders>
              <w:top w:val="single" w:sz="4" w:space="0" w:color="auto"/>
              <w:left w:val="single" w:sz="4" w:space="0" w:color="auto"/>
            </w:tcBorders>
            <w:shd w:val="clear" w:color="auto" w:fill="auto"/>
            <w:vAlign w:val="center"/>
          </w:tcPr>
          <w:p w14:paraId="02C5A57B"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vAlign w:val="center"/>
          </w:tcPr>
          <w:p w14:paraId="736A11E2" w14:textId="77777777" w:rsidR="004D337F" w:rsidRDefault="00000000">
            <w:pPr>
              <w:pStyle w:val="Jin0"/>
              <w:framePr w:w="14366" w:h="7522" w:wrap="none" w:vAnchor="page" w:hAnchor="page" w:x="679" w:y="1130"/>
              <w:spacing w:line="271" w:lineRule="auto"/>
              <w:rPr>
                <w:sz w:val="12"/>
                <w:szCs w:val="12"/>
              </w:rPr>
            </w:pPr>
            <w:r>
              <w:rPr>
                <w:rFonts w:ascii="Arial" w:eastAsia="Arial" w:hAnsi="Arial" w:cs="Arial"/>
                <w:sz w:val="12"/>
                <w:szCs w:val="12"/>
              </w:rPr>
              <w:t>Tlaková vidlice vyvíjející se. Silné suché větve v koruně. Asymetrická koruna.</w:t>
            </w:r>
          </w:p>
        </w:tc>
        <w:tc>
          <w:tcPr>
            <w:tcW w:w="1858" w:type="dxa"/>
            <w:tcBorders>
              <w:top w:val="single" w:sz="4" w:space="0" w:color="auto"/>
              <w:left w:val="single" w:sz="4" w:space="0" w:color="auto"/>
            </w:tcBorders>
            <w:shd w:val="clear" w:color="auto" w:fill="auto"/>
            <w:vAlign w:val="center"/>
          </w:tcPr>
          <w:p w14:paraId="473CFFC4"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Řez bezpečnostní</w:t>
            </w:r>
          </w:p>
        </w:tc>
        <w:tc>
          <w:tcPr>
            <w:tcW w:w="432" w:type="dxa"/>
            <w:tcBorders>
              <w:top w:val="single" w:sz="4" w:space="0" w:color="auto"/>
              <w:left w:val="single" w:sz="4" w:space="0" w:color="auto"/>
            </w:tcBorders>
            <w:shd w:val="clear" w:color="auto" w:fill="auto"/>
            <w:vAlign w:val="center"/>
          </w:tcPr>
          <w:p w14:paraId="0A2CEBEE"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7863C83F"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27062155"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184852141</w:t>
            </w:r>
          </w:p>
        </w:tc>
        <w:tc>
          <w:tcPr>
            <w:tcW w:w="1253" w:type="dxa"/>
            <w:tcBorders>
              <w:top w:val="single" w:sz="4" w:space="0" w:color="auto"/>
              <w:left w:val="single" w:sz="4" w:space="0" w:color="auto"/>
              <w:right w:val="single" w:sz="4" w:space="0" w:color="auto"/>
            </w:tcBorders>
            <w:shd w:val="clear" w:color="auto" w:fill="auto"/>
            <w:vAlign w:val="center"/>
          </w:tcPr>
          <w:p w14:paraId="31398AE1"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2430</w:t>
            </w:r>
          </w:p>
        </w:tc>
      </w:tr>
      <w:tr w:rsidR="004D337F" w14:paraId="5BDD3980" w14:textId="77777777">
        <w:tblPrEx>
          <w:tblCellMar>
            <w:top w:w="0" w:type="dxa"/>
            <w:bottom w:w="0" w:type="dxa"/>
          </w:tblCellMar>
        </w:tblPrEx>
        <w:trPr>
          <w:trHeight w:hRule="exact" w:val="514"/>
        </w:trPr>
        <w:tc>
          <w:tcPr>
            <w:tcW w:w="1262" w:type="dxa"/>
            <w:tcBorders>
              <w:top w:val="single" w:sz="4" w:space="0" w:color="auto"/>
              <w:left w:val="single" w:sz="4" w:space="0" w:color="auto"/>
            </w:tcBorders>
            <w:shd w:val="clear" w:color="auto" w:fill="auto"/>
            <w:vAlign w:val="center"/>
          </w:tcPr>
          <w:p w14:paraId="77EB913E"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232FE645"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103</w:t>
            </w:r>
          </w:p>
        </w:tc>
        <w:tc>
          <w:tcPr>
            <w:tcW w:w="1426" w:type="dxa"/>
            <w:tcBorders>
              <w:top w:val="single" w:sz="4" w:space="0" w:color="auto"/>
              <w:left w:val="single" w:sz="4" w:space="0" w:color="auto"/>
            </w:tcBorders>
            <w:shd w:val="clear" w:color="auto" w:fill="auto"/>
            <w:vAlign w:val="center"/>
          </w:tcPr>
          <w:p w14:paraId="7FA1AA85"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i/>
                <w:iCs/>
                <w:sz w:val="12"/>
                <w:szCs w:val="12"/>
              </w:rPr>
              <w:t>Quercus</w:t>
            </w:r>
            <w:proofErr w:type="spellEnd"/>
            <w:r>
              <w:rPr>
                <w:rFonts w:ascii="Arial" w:eastAsia="Arial" w:hAnsi="Arial" w:cs="Arial"/>
                <w:i/>
                <w:iCs/>
                <w:sz w:val="12"/>
                <w:szCs w:val="12"/>
              </w:rPr>
              <w:t xml:space="preserve"> </w:t>
            </w:r>
            <w:r>
              <w:rPr>
                <w:rFonts w:ascii="Arial" w:eastAsia="Arial" w:hAnsi="Arial" w:cs="Arial"/>
                <w:i/>
                <w:iCs/>
                <w:sz w:val="12"/>
                <w:szCs w:val="12"/>
                <w:lang w:val="en-US" w:eastAsia="en-US" w:bidi="en-US"/>
              </w:rPr>
              <w:t>rubra</w:t>
            </w:r>
          </w:p>
        </w:tc>
        <w:tc>
          <w:tcPr>
            <w:tcW w:w="1070" w:type="dxa"/>
            <w:tcBorders>
              <w:top w:val="single" w:sz="4" w:space="0" w:color="auto"/>
              <w:left w:val="single" w:sz="4" w:space="0" w:color="auto"/>
            </w:tcBorders>
            <w:shd w:val="clear" w:color="auto" w:fill="auto"/>
            <w:vAlign w:val="center"/>
          </w:tcPr>
          <w:p w14:paraId="7817BF20"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dub červený</w:t>
            </w:r>
          </w:p>
        </w:tc>
        <w:tc>
          <w:tcPr>
            <w:tcW w:w="610" w:type="dxa"/>
            <w:tcBorders>
              <w:top w:val="single" w:sz="4" w:space="0" w:color="auto"/>
              <w:left w:val="single" w:sz="4" w:space="0" w:color="auto"/>
            </w:tcBorders>
            <w:shd w:val="clear" w:color="auto" w:fill="auto"/>
            <w:vAlign w:val="center"/>
          </w:tcPr>
          <w:p w14:paraId="420C36EB"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69</w:t>
            </w:r>
          </w:p>
        </w:tc>
        <w:tc>
          <w:tcPr>
            <w:tcW w:w="826" w:type="dxa"/>
            <w:tcBorders>
              <w:top w:val="single" w:sz="4" w:space="0" w:color="auto"/>
              <w:left w:val="single" w:sz="4" w:space="0" w:color="auto"/>
            </w:tcBorders>
            <w:shd w:val="clear" w:color="auto" w:fill="auto"/>
            <w:vAlign w:val="center"/>
          </w:tcPr>
          <w:p w14:paraId="69A3BECB"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18,0</w:t>
            </w:r>
          </w:p>
        </w:tc>
        <w:tc>
          <w:tcPr>
            <w:tcW w:w="686" w:type="dxa"/>
            <w:tcBorders>
              <w:top w:val="single" w:sz="4" w:space="0" w:color="auto"/>
              <w:left w:val="single" w:sz="4" w:space="0" w:color="auto"/>
            </w:tcBorders>
            <w:shd w:val="clear" w:color="auto" w:fill="auto"/>
            <w:vAlign w:val="center"/>
          </w:tcPr>
          <w:p w14:paraId="49DB6164"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vAlign w:val="center"/>
          </w:tcPr>
          <w:p w14:paraId="00340589" w14:textId="77777777" w:rsidR="004D337F" w:rsidRDefault="00000000">
            <w:pPr>
              <w:pStyle w:val="Jin0"/>
              <w:framePr w:w="14366" w:h="7522" w:wrap="none" w:vAnchor="page" w:hAnchor="page" w:x="679" w:y="1130"/>
              <w:spacing w:line="271" w:lineRule="auto"/>
              <w:rPr>
                <w:sz w:val="12"/>
                <w:szCs w:val="12"/>
              </w:rPr>
            </w:pPr>
            <w:r>
              <w:rPr>
                <w:rFonts w:ascii="Arial" w:eastAsia="Arial" w:hAnsi="Arial" w:cs="Arial"/>
                <w:sz w:val="12"/>
                <w:szCs w:val="12"/>
              </w:rPr>
              <w:t>Tlaková vidlice vyvíjející se. Silné suché větve v koruně. Asymetrická koruna.</w:t>
            </w:r>
          </w:p>
        </w:tc>
        <w:tc>
          <w:tcPr>
            <w:tcW w:w="1858" w:type="dxa"/>
            <w:tcBorders>
              <w:top w:val="single" w:sz="4" w:space="0" w:color="auto"/>
              <w:left w:val="single" w:sz="4" w:space="0" w:color="auto"/>
            </w:tcBorders>
            <w:shd w:val="clear" w:color="auto" w:fill="auto"/>
            <w:vAlign w:val="center"/>
          </w:tcPr>
          <w:p w14:paraId="66C501D4" w14:textId="77777777" w:rsidR="004D337F" w:rsidRDefault="00000000">
            <w:pPr>
              <w:pStyle w:val="Jin0"/>
              <w:framePr w:w="14366" w:h="7522" w:wrap="none" w:vAnchor="page" w:hAnchor="page" w:x="679" w:y="1130"/>
              <w:spacing w:line="276" w:lineRule="auto"/>
              <w:rPr>
                <w:sz w:val="12"/>
                <w:szCs w:val="12"/>
              </w:rPr>
            </w:pPr>
            <w:r>
              <w:rPr>
                <w:rFonts w:ascii="Arial" w:eastAsia="Arial" w:hAnsi="Arial" w:cs="Arial"/>
                <w:sz w:val="12"/>
                <w:szCs w:val="12"/>
              </w:rPr>
              <w:t>Lokální redukce z důvodu stabilizace</w:t>
            </w:r>
          </w:p>
        </w:tc>
        <w:tc>
          <w:tcPr>
            <w:tcW w:w="432" w:type="dxa"/>
            <w:tcBorders>
              <w:top w:val="single" w:sz="4" w:space="0" w:color="auto"/>
              <w:left w:val="single" w:sz="4" w:space="0" w:color="auto"/>
            </w:tcBorders>
            <w:shd w:val="clear" w:color="auto" w:fill="auto"/>
            <w:vAlign w:val="center"/>
          </w:tcPr>
          <w:p w14:paraId="2EE4108A"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7E5B3CEB"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0D3D0BD2"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Odlehčení nestabilních větví.</w:t>
            </w:r>
          </w:p>
          <w:p w14:paraId="79FB21EC" w14:textId="77777777" w:rsidR="004D337F" w:rsidRDefault="00000000">
            <w:pPr>
              <w:pStyle w:val="Jin0"/>
              <w:framePr w:w="14366" w:h="7522" w:wrap="none" w:vAnchor="page" w:hAnchor="page" w:x="679" w:y="1130"/>
              <w:jc w:val="center"/>
              <w:rPr>
                <w:sz w:val="12"/>
                <w:szCs w:val="12"/>
              </w:rPr>
            </w:pPr>
            <w:proofErr w:type="spellStart"/>
            <w:r>
              <w:rPr>
                <w:rFonts w:ascii="Arial" w:eastAsia="Arial" w:hAnsi="Arial" w:cs="Arial"/>
                <w:sz w:val="12"/>
                <w:szCs w:val="12"/>
              </w:rPr>
              <w:t>Symetrizovat</w:t>
            </w:r>
            <w:proofErr w:type="spellEnd"/>
            <w:r>
              <w:rPr>
                <w:rFonts w:ascii="Arial" w:eastAsia="Arial" w:hAnsi="Arial" w:cs="Arial"/>
                <w:sz w:val="12"/>
                <w:szCs w:val="12"/>
              </w:rPr>
              <w:t>.</w:t>
            </w:r>
          </w:p>
          <w:p w14:paraId="32514223"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184852141</w:t>
            </w:r>
          </w:p>
        </w:tc>
        <w:tc>
          <w:tcPr>
            <w:tcW w:w="1253" w:type="dxa"/>
            <w:tcBorders>
              <w:top w:val="single" w:sz="4" w:space="0" w:color="auto"/>
              <w:left w:val="single" w:sz="4" w:space="0" w:color="auto"/>
              <w:right w:val="single" w:sz="4" w:space="0" w:color="auto"/>
            </w:tcBorders>
            <w:shd w:val="clear" w:color="auto" w:fill="auto"/>
            <w:vAlign w:val="center"/>
          </w:tcPr>
          <w:p w14:paraId="726305AA"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2430</w:t>
            </w:r>
          </w:p>
        </w:tc>
      </w:tr>
      <w:tr w:rsidR="004D337F" w14:paraId="014063FC" w14:textId="77777777">
        <w:tblPrEx>
          <w:tblCellMar>
            <w:top w:w="0" w:type="dxa"/>
            <w:bottom w:w="0" w:type="dxa"/>
          </w:tblCellMar>
        </w:tblPrEx>
        <w:trPr>
          <w:trHeight w:hRule="exact" w:val="216"/>
        </w:trPr>
        <w:tc>
          <w:tcPr>
            <w:tcW w:w="1262" w:type="dxa"/>
            <w:tcBorders>
              <w:top w:val="single" w:sz="4" w:space="0" w:color="auto"/>
              <w:left w:val="single" w:sz="4" w:space="0" w:color="auto"/>
            </w:tcBorders>
            <w:shd w:val="clear" w:color="auto" w:fill="auto"/>
            <w:vAlign w:val="center"/>
          </w:tcPr>
          <w:p w14:paraId="50F3CF52"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3465653D"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110</w:t>
            </w:r>
          </w:p>
        </w:tc>
        <w:tc>
          <w:tcPr>
            <w:tcW w:w="1426" w:type="dxa"/>
            <w:tcBorders>
              <w:top w:val="single" w:sz="4" w:space="0" w:color="auto"/>
              <w:left w:val="single" w:sz="4" w:space="0" w:color="auto"/>
            </w:tcBorders>
            <w:shd w:val="clear" w:color="auto" w:fill="auto"/>
            <w:vAlign w:val="center"/>
          </w:tcPr>
          <w:p w14:paraId="30E9B6F1"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i/>
                <w:iCs/>
                <w:sz w:val="12"/>
                <w:szCs w:val="12"/>
              </w:rPr>
              <w:t>Quercus</w:t>
            </w:r>
            <w:proofErr w:type="spellEnd"/>
            <w:r>
              <w:rPr>
                <w:rFonts w:ascii="Arial" w:eastAsia="Arial" w:hAnsi="Arial" w:cs="Arial"/>
                <w:i/>
                <w:iCs/>
                <w:sz w:val="12"/>
                <w:szCs w:val="12"/>
              </w:rPr>
              <w:t xml:space="preserve"> </w:t>
            </w:r>
            <w:r>
              <w:rPr>
                <w:rFonts w:ascii="Arial" w:eastAsia="Arial" w:hAnsi="Arial" w:cs="Arial"/>
                <w:i/>
                <w:iCs/>
                <w:sz w:val="12"/>
                <w:szCs w:val="12"/>
                <w:lang w:val="en-US" w:eastAsia="en-US" w:bidi="en-US"/>
              </w:rPr>
              <w:t>rubra</w:t>
            </w:r>
          </w:p>
        </w:tc>
        <w:tc>
          <w:tcPr>
            <w:tcW w:w="1070" w:type="dxa"/>
            <w:tcBorders>
              <w:top w:val="single" w:sz="4" w:space="0" w:color="auto"/>
              <w:left w:val="single" w:sz="4" w:space="0" w:color="auto"/>
            </w:tcBorders>
            <w:shd w:val="clear" w:color="auto" w:fill="auto"/>
            <w:vAlign w:val="center"/>
          </w:tcPr>
          <w:p w14:paraId="111C16F7"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dub červený</w:t>
            </w:r>
          </w:p>
        </w:tc>
        <w:tc>
          <w:tcPr>
            <w:tcW w:w="610" w:type="dxa"/>
            <w:tcBorders>
              <w:top w:val="single" w:sz="4" w:space="0" w:color="auto"/>
              <w:left w:val="single" w:sz="4" w:space="0" w:color="auto"/>
            </w:tcBorders>
            <w:shd w:val="clear" w:color="auto" w:fill="auto"/>
            <w:vAlign w:val="center"/>
          </w:tcPr>
          <w:p w14:paraId="7DA9CC48"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77</w:t>
            </w:r>
          </w:p>
        </w:tc>
        <w:tc>
          <w:tcPr>
            <w:tcW w:w="826" w:type="dxa"/>
            <w:tcBorders>
              <w:top w:val="single" w:sz="4" w:space="0" w:color="auto"/>
              <w:left w:val="single" w:sz="4" w:space="0" w:color="auto"/>
            </w:tcBorders>
            <w:shd w:val="clear" w:color="auto" w:fill="auto"/>
            <w:vAlign w:val="center"/>
          </w:tcPr>
          <w:p w14:paraId="760EDC17"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18,0</w:t>
            </w:r>
          </w:p>
        </w:tc>
        <w:tc>
          <w:tcPr>
            <w:tcW w:w="686" w:type="dxa"/>
            <w:tcBorders>
              <w:top w:val="single" w:sz="4" w:space="0" w:color="auto"/>
              <w:left w:val="single" w:sz="4" w:space="0" w:color="auto"/>
            </w:tcBorders>
            <w:shd w:val="clear" w:color="auto" w:fill="auto"/>
            <w:vAlign w:val="center"/>
          </w:tcPr>
          <w:p w14:paraId="331E5AF6"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vAlign w:val="center"/>
          </w:tcPr>
          <w:p w14:paraId="2E946BE8"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Nevhodná struktura větvení.</w:t>
            </w:r>
          </w:p>
        </w:tc>
        <w:tc>
          <w:tcPr>
            <w:tcW w:w="1858" w:type="dxa"/>
            <w:tcBorders>
              <w:top w:val="single" w:sz="4" w:space="0" w:color="auto"/>
              <w:left w:val="single" w:sz="4" w:space="0" w:color="auto"/>
            </w:tcBorders>
            <w:shd w:val="clear" w:color="auto" w:fill="auto"/>
            <w:vAlign w:val="center"/>
          </w:tcPr>
          <w:p w14:paraId="0EFC6346"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Řez zdravotní</w:t>
            </w:r>
          </w:p>
        </w:tc>
        <w:tc>
          <w:tcPr>
            <w:tcW w:w="432" w:type="dxa"/>
            <w:tcBorders>
              <w:top w:val="single" w:sz="4" w:space="0" w:color="auto"/>
              <w:left w:val="single" w:sz="4" w:space="0" w:color="auto"/>
            </w:tcBorders>
            <w:shd w:val="clear" w:color="auto" w:fill="auto"/>
            <w:vAlign w:val="center"/>
          </w:tcPr>
          <w:p w14:paraId="03792C8E"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5AAEF8EF"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3</w:t>
            </w:r>
          </w:p>
        </w:tc>
        <w:tc>
          <w:tcPr>
            <w:tcW w:w="1973" w:type="dxa"/>
            <w:tcBorders>
              <w:top w:val="single" w:sz="4" w:space="0" w:color="auto"/>
              <w:left w:val="single" w:sz="4" w:space="0" w:color="auto"/>
            </w:tcBorders>
            <w:shd w:val="clear" w:color="auto" w:fill="auto"/>
            <w:vAlign w:val="center"/>
          </w:tcPr>
          <w:p w14:paraId="0590CF41"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184852242</w:t>
            </w:r>
          </w:p>
        </w:tc>
        <w:tc>
          <w:tcPr>
            <w:tcW w:w="1253" w:type="dxa"/>
            <w:tcBorders>
              <w:top w:val="single" w:sz="4" w:space="0" w:color="auto"/>
              <w:left w:val="single" w:sz="4" w:space="0" w:color="auto"/>
              <w:right w:val="single" w:sz="4" w:space="0" w:color="auto"/>
            </w:tcBorders>
            <w:shd w:val="clear" w:color="auto" w:fill="auto"/>
            <w:vAlign w:val="center"/>
          </w:tcPr>
          <w:p w14:paraId="1F6BAFB5"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4540</w:t>
            </w:r>
          </w:p>
        </w:tc>
      </w:tr>
      <w:tr w:rsidR="004D337F" w14:paraId="2AA9157F" w14:textId="77777777">
        <w:tblPrEx>
          <w:tblCellMar>
            <w:top w:w="0" w:type="dxa"/>
            <w:bottom w:w="0" w:type="dxa"/>
          </w:tblCellMar>
        </w:tblPrEx>
        <w:trPr>
          <w:trHeight w:hRule="exact" w:val="211"/>
        </w:trPr>
        <w:tc>
          <w:tcPr>
            <w:tcW w:w="1262" w:type="dxa"/>
            <w:tcBorders>
              <w:top w:val="single" w:sz="4" w:space="0" w:color="auto"/>
              <w:left w:val="single" w:sz="4" w:space="0" w:color="auto"/>
            </w:tcBorders>
            <w:shd w:val="clear" w:color="auto" w:fill="auto"/>
            <w:vAlign w:val="center"/>
          </w:tcPr>
          <w:p w14:paraId="1E487AFD"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5DA2F77A"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113</w:t>
            </w:r>
          </w:p>
        </w:tc>
        <w:tc>
          <w:tcPr>
            <w:tcW w:w="1426" w:type="dxa"/>
            <w:tcBorders>
              <w:top w:val="single" w:sz="4" w:space="0" w:color="auto"/>
              <w:left w:val="single" w:sz="4" w:space="0" w:color="auto"/>
            </w:tcBorders>
            <w:shd w:val="clear" w:color="auto" w:fill="auto"/>
            <w:vAlign w:val="center"/>
          </w:tcPr>
          <w:p w14:paraId="4FFCF82C"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rPr>
              <w:t xml:space="preserve">Acer </w:t>
            </w:r>
            <w:proofErr w:type="spellStart"/>
            <w:r>
              <w:rPr>
                <w:rFonts w:ascii="Arial" w:eastAsia="Arial" w:hAnsi="Arial" w:cs="Arial"/>
                <w:i/>
                <w:iCs/>
                <w:sz w:val="12"/>
                <w:szCs w:val="12"/>
              </w:rPr>
              <w:t>platanoides</w:t>
            </w:r>
            <w:proofErr w:type="spellEnd"/>
          </w:p>
        </w:tc>
        <w:tc>
          <w:tcPr>
            <w:tcW w:w="1070" w:type="dxa"/>
            <w:tcBorders>
              <w:top w:val="single" w:sz="4" w:space="0" w:color="auto"/>
              <w:left w:val="single" w:sz="4" w:space="0" w:color="auto"/>
            </w:tcBorders>
            <w:shd w:val="clear" w:color="auto" w:fill="auto"/>
            <w:vAlign w:val="center"/>
          </w:tcPr>
          <w:p w14:paraId="36C980E8"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javor mléčný</w:t>
            </w:r>
          </w:p>
        </w:tc>
        <w:tc>
          <w:tcPr>
            <w:tcW w:w="610" w:type="dxa"/>
            <w:tcBorders>
              <w:top w:val="single" w:sz="4" w:space="0" w:color="auto"/>
              <w:left w:val="single" w:sz="4" w:space="0" w:color="auto"/>
            </w:tcBorders>
            <w:shd w:val="clear" w:color="auto" w:fill="auto"/>
            <w:vAlign w:val="center"/>
          </w:tcPr>
          <w:p w14:paraId="6B6324B6"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51</w:t>
            </w:r>
          </w:p>
        </w:tc>
        <w:tc>
          <w:tcPr>
            <w:tcW w:w="826" w:type="dxa"/>
            <w:tcBorders>
              <w:top w:val="single" w:sz="4" w:space="0" w:color="auto"/>
              <w:left w:val="single" w:sz="4" w:space="0" w:color="auto"/>
            </w:tcBorders>
            <w:shd w:val="clear" w:color="auto" w:fill="auto"/>
            <w:vAlign w:val="center"/>
          </w:tcPr>
          <w:p w14:paraId="5584518D"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13,0</w:t>
            </w:r>
          </w:p>
        </w:tc>
        <w:tc>
          <w:tcPr>
            <w:tcW w:w="686" w:type="dxa"/>
            <w:tcBorders>
              <w:top w:val="single" w:sz="4" w:space="0" w:color="auto"/>
              <w:left w:val="single" w:sz="4" w:space="0" w:color="auto"/>
            </w:tcBorders>
            <w:shd w:val="clear" w:color="auto" w:fill="auto"/>
            <w:vAlign w:val="center"/>
          </w:tcPr>
          <w:p w14:paraId="50397CBE"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vAlign w:val="center"/>
          </w:tcPr>
          <w:p w14:paraId="48735BCA"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Asymetrická koruna.</w:t>
            </w:r>
          </w:p>
        </w:tc>
        <w:tc>
          <w:tcPr>
            <w:tcW w:w="1858" w:type="dxa"/>
            <w:tcBorders>
              <w:top w:val="single" w:sz="4" w:space="0" w:color="auto"/>
              <w:left w:val="single" w:sz="4" w:space="0" w:color="auto"/>
            </w:tcBorders>
            <w:shd w:val="clear" w:color="auto" w:fill="auto"/>
          </w:tcPr>
          <w:p w14:paraId="0C953B43" w14:textId="77777777" w:rsidR="004D337F" w:rsidRDefault="004D337F">
            <w:pPr>
              <w:framePr w:w="14366" w:h="7522" w:wrap="none" w:vAnchor="page" w:hAnchor="page" w:x="679" w:y="1130"/>
              <w:rPr>
                <w:sz w:val="10"/>
                <w:szCs w:val="10"/>
              </w:rPr>
            </w:pPr>
          </w:p>
        </w:tc>
        <w:tc>
          <w:tcPr>
            <w:tcW w:w="432" w:type="dxa"/>
            <w:tcBorders>
              <w:top w:val="single" w:sz="4" w:space="0" w:color="auto"/>
              <w:left w:val="single" w:sz="4" w:space="0" w:color="auto"/>
            </w:tcBorders>
            <w:shd w:val="clear" w:color="auto" w:fill="auto"/>
          </w:tcPr>
          <w:p w14:paraId="540F3BE0" w14:textId="77777777" w:rsidR="004D337F" w:rsidRDefault="004D337F">
            <w:pPr>
              <w:framePr w:w="14366" w:h="7522"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6778E59A" w14:textId="77777777" w:rsidR="004D337F" w:rsidRDefault="004D337F">
            <w:pPr>
              <w:framePr w:w="14366" w:h="7522"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240D2DFF" w14:textId="77777777" w:rsidR="004D337F" w:rsidRDefault="004D337F">
            <w:pPr>
              <w:framePr w:w="14366" w:h="7522"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28AA5C71" w14:textId="77777777" w:rsidR="004D337F" w:rsidRDefault="004D337F">
            <w:pPr>
              <w:framePr w:w="14366" w:h="7522" w:wrap="none" w:vAnchor="page" w:hAnchor="page" w:x="679" w:y="1130"/>
              <w:rPr>
                <w:sz w:val="10"/>
                <w:szCs w:val="10"/>
              </w:rPr>
            </w:pPr>
          </w:p>
        </w:tc>
      </w:tr>
      <w:tr w:rsidR="004D337F" w14:paraId="00B6E2A4"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33AA76B0"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2D9817B4"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114</w:t>
            </w:r>
          </w:p>
        </w:tc>
        <w:tc>
          <w:tcPr>
            <w:tcW w:w="1426" w:type="dxa"/>
            <w:tcBorders>
              <w:top w:val="single" w:sz="4" w:space="0" w:color="auto"/>
              <w:left w:val="single" w:sz="4" w:space="0" w:color="auto"/>
            </w:tcBorders>
            <w:shd w:val="clear" w:color="auto" w:fill="auto"/>
            <w:vAlign w:val="bottom"/>
          </w:tcPr>
          <w:p w14:paraId="3ED21F18" w14:textId="77777777" w:rsidR="004D337F" w:rsidRDefault="00000000">
            <w:pPr>
              <w:pStyle w:val="Jin0"/>
              <w:framePr w:w="14366" w:h="7522" w:wrap="none" w:vAnchor="page" w:hAnchor="page" w:x="679" w:y="1130"/>
              <w:spacing w:line="276" w:lineRule="auto"/>
              <w:rPr>
                <w:sz w:val="12"/>
                <w:szCs w:val="12"/>
              </w:rPr>
            </w:pPr>
            <w:r>
              <w:rPr>
                <w:rFonts w:ascii="Arial" w:eastAsia="Arial" w:hAnsi="Arial" w:cs="Arial"/>
                <w:i/>
                <w:iCs/>
                <w:sz w:val="12"/>
                <w:szCs w:val="12"/>
              </w:rPr>
              <w:t xml:space="preserve">Acer </w:t>
            </w:r>
            <w:proofErr w:type="spellStart"/>
            <w:r>
              <w:rPr>
                <w:rFonts w:ascii="Arial" w:eastAsia="Arial" w:hAnsi="Arial" w:cs="Arial"/>
                <w:i/>
                <w:iCs/>
                <w:sz w:val="12"/>
                <w:szCs w:val="12"/>
              </w:rPr>
              <w:t>platanoides</w:t>
            </w:r>
            <w:proofErr w:type="spellEnd"/>
            <w:r>
              <w:rPr>
                <w:rFonts w:ascii="Arial" w:eastAsia="Arial" w:hAnsi="Arial" w:cs="Arial"/>
                <w:i/>
                <w:iCs/>
                <w:sz w:val="12"/>
                <w:szCs w:val="12"/>
              </w:rPr>
              <w:t xml:space="preserve"> </w:t>
            </w:r>
            <w:r>
              <w:rPr>
                <w:rFonts w:ascii="Arial" w:eastAsia="Arial" w:hAnsi="Arial" w:cs="Arial"/>
                <w:i/>
                <w:iCs/>
                <w:sz w:val="12"/>
                <w:szCs w:val="12"/>
                <w:lang w:val="en-US" w:eastAsia="en-US" w:bidi="en-US"/>
              </w:rPr>
              <w:t>‘Crimson King’</w:t>
            </w:r>
          </w:p>
        </w:tc>
        <w:tc>
          <w:tcPr>
            <w:tcW w:w="1070" w:type="dxa"/>
            <w:tcBorders>
              <w:top w:val="single" w:sz="4" w:space="0" w:color="auto"/>
              <w:left w:val="single" w:sz="4" w:space="0" w:color="auto"/>
            </w:tcBorders>
            <w:shd w:val="clear" w:color="auto" w:fill="auto"/>
            <w:vAlign w:val="bottom"/>
          </w:tcPr>
          <w:p w14:paraId="1DFFB93B" w14:textId="77777777" w:rsidR="004D337F" w:rsidRDefault="00000000">
            <w:pPr>
              <w:pStyle w:val="Jin0"/>
              <w:framePr w:w="14366" w:h="7522" w:wrap="none" w:vAnchor="page" w:hAnchor="page" w:x="679" w:y="1130"/>
              <w:spacing w:line="276" w:lineRule="auto"/>
              <w:rPr>
                <w:sz w:val="12"/>
                <w:szCs w:val="12"/>
              </w:rPr>
            </w:pPr>
            <w:r>
              <w:rPr>
                <w:rFonts w:ascii="Arial" w:eastAsia="Arial" w:hAnsi="Arial" w:cs="Arial"/>
                <w:sz w:val="12"/>
                <w:szCs w:val="12"/>
              </w:rPr>
              <w:t xml:space="preserve">javor mléčný </w:t>
            </w:r>
            <w:r>
              <w:rPr>
                <w:rFonts w:ascii="Arial" w:eastAsia="Arial" w:hAnsi="Arial" w:cs="Arial"/>
                <w:sz w:val="12"/>
                <w:szCs w:val="12"/>
                <w:lang w:val="en-US" w:eastAsia="en-US" w:bidi="en-US"/>
              </w:rPr>
              <w:t>‘Crimson King’</w:t>
            </w:r>
          </w:p>
        </w:tc>
        <w:tc>
          <w:tcPr>
            <w:tcW w:w="610" w:type="dxa"/>
            <w:tcBorders>
              <w:top w:val="single" w:sz="4" w:space="0" w:color="auto"/>
              <w:left w:val="single" w:sz="4" w:space="0" w:color="auto"/>
            </w:tcBorders>
            <w:shd w:val="clear" w:color="auto" w:fill="auto"/>
            <w:vAlign w:val="center"/>
          </w:tcPr>
          <w:p w14:paraId="7671DA48"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52</w:t>
            </w:r>
          </w:p>
        </w:tc>
        <w:tc>
          <w:tcPr>
            <w:tcW w:w="826" w:type="dxa"/>
            <w:tcBorders>
              <w:top w:val="single" w:sz="4" w:space="0" w:color="auto"/>
              <w:left w:val="single" w:sz="4" w:space="0" w:color="auto"/>
            </w:tcBorders>
            <w:shd w:val="clear" w:color="auto" w:fill="auto"/>
            <w:vAlign w:val="center"/>
          </w:tcPr>
          <w:p w14:paraId="08CFF1CC"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13,0</w:t>
            </w:r>
          </w:p>
        </w:tc>
        <w:tc>
          <w:tcPr>
            <w:tcW w:w="686" w:type="dxa"/>
            <w:tcBorders>
              <w:top w:val="single" w:sz="4" w:space="0" w:color="auto"/>
              <w:left w:val="single" w:sz="4" w:space="0" w:color="auto"/>
            </w:tcBorders>
            <w:shd w:val="clear" w:color="auto" w:fill="auto"/>
            <w:vAlign w:val="center"/>
          </w:tcPr>
          <w:p w14:paraId="2C7BD97B"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26530A45" w14:textId="77777777" w:rsidR="004D337F" w:rsidRDefault="004D337F">
            <w:pPr>
              <w:framePr w:w="14366" w:h="7522" w:wrap="none" w:vAnchor="page" w:hAnchor="page" w:x="679" w:y="1130"/>
              <w:rPr>
                <w:sz w:val="10"/>
                <w:szCs w:val="10"/>
              </w:rPr>
            </w:pPr>
          </w:p>
        </w:tc>
        <w:tc>
          <w:tcPr>
            <w:tcW w:w="1858" w:type="dxa"/>
            <w:tcBorders>
              <w:top w:val="single" w:sz="4" w:space="0" w:color="auto"/>
              <w:left w:val="single" w:sz="4" w:space="0" w:color="auto"/>
            </w:tcBorders>
            <w:shd w:val="clear" w:color="auto" w:fill="auto"/>
          </w:tcPr>
          <w:p w14:paraId="5ABDB096" w14:textId="77777777" w:rsidR="004D337F" w:rsidRDefault="004D337F">
            <w:pPr>
              <w:framePr w:w="14366" w:h="7522" w:wrap="none" w:vAnchor="page" w:hAnchor="page" w:x="679" w:y="1130"/>
              <w:rPr>
                <w:sz w:val="10"/>
                <w:szCs w:val="10"/>
              </w:rPr>
            </w:pPr>
          </w:p>
        </w:tc>
        <w:tc>
          <w:tcPr>
            <w:tcW w:w="432" w:type="dxa"/>
            <w:tcBorders>
              <w:top w:val="single" w:sz="4" w:space="0" w:color="auto"/>
              <w:left w:val="single" w:sz="4" w:space="0" w:color="auto"/>
            </w:tcBorders>
            <w:shd w:val="clear" w:color="auto" w:fill="auto"/>
          </w:tcPr>
          <w:p w14:paraId="3A2C5B2F" w14:textId="77777777" w:rsidR="004D337F" w:rsidRDefault="004D337F">
            <w:pPr>
              <w:framePr w:w="14366" w:h="7522"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52B2FB1B" w14:textId="77777777" w:rsidR="004D337F" w:rsidRDefault="004D337F">
            <w:pPr>
              <w:framePr w:w="14366" w:h="7522"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37581D44" w14:textId="77777777" w:rsidR="004D337F" w:rsidRDefault="004D337F">
            <w:pPr>
              <w:framePr w:w="14366" w:h="7522"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4A67871B" w14:textId="77777777" w:rsidR="004D337F" w:rsidRDefault="004D337F">
            <w:pPr>
              <w:framePr w:w="14366" w:h="7522" w:wrap="none" w:vAnchor="page" w:hAnchor="page" w:x="679" w:y="1130"/>
              <w:rPr>
                <w:sz w:val="10"/>
                <w:szCs w:val="10"/>
              </w:rPr>
            </w:pPr>
          </w:p>
        </w:tc>
      </w:tr>
      <w:tr w:rsidR="004D337F" w14:paraId="36CE5857" w14:textId="77777777">
        <w:tblPrEx>
          <w:tblCellMar>
            <w:top w:w="0" w:type="dxa"/>
            <w:bottom w:w="0" w:type="dxa"/>
          </w:tblCellMar>
        </w:tblPrEx>
        <w:trPr>
          <w:trHeight w:hRule="exact" w:val="216"/>
        </w:trPr>
        <w:tc>
          <w:tcPr>
            <w:tcW w:w="1262" w:type="dxa"/>
            <w:tcBorders>
              <w:top w:val="single" w:sz="4" w:space="0" w:color="auto"/>
              <w:left w:val="single" w:sz="4" w:space="0" w:color="auto"/>
            </w:tcBorders>
            <w:shd w:val="clear" w:color="auto" w:fill="auto"/>
            <w:vAlign w:val="center"/>
          </w:tcPr>
          <w:p w14:paraId="03215A2A"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318CB3A8"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113</w:t>
            </w:r>
          </w:p>
        </w:tc>
        <w:tc>
          <w:tcPr>
            <w:tcW w:w="1426" w:type="dxa"/>
            <w:tcBorders>
              <w:top w:val="single" w:sz="4" w:space="0" w:color="auto"/>
              <w:left w:val="single" w:sz="4" w:space="0" w:color="auto"/>
            </w:tcBorders>
            <w:shd w:val="clear" w:color="auto" w:fill="auto"/>
            <w:vAlign w:val="center"/>
          </w:tcPr>
          <w:p w14:paraId="7DD5146C"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rPr>
              <w:t xml:space="preserve">Acer </w:t>
            </w:r>
            <w:proofErr w:type="spellStart"/>
            <w:r>
              <w:rPr>
                <w:rFonts w:ascii="Arial" w:eastAsia="Arial" w:hAnsi="Arial" w:cs="Arial"/>
                <w:i/>
                <w:iCs/>
                <w:sz w:val="12"/>
                <w:szCs w:val="12"/>
              </w:rPr>
              <w:t>platanoides</w:t>
            </w:r>
            <w:proofErr w:type="spellEnd"/>
          </w:p>
        </w:tc>
        <w:tc>
          <w:tcPr>
            <w:tcW w:w="1070" w:type="dxa"/>
            <w:tcBorders>
              <w:top w:val="single" w:sz="4" w:space="0" w:color="auto"/>
              <w:left w:val="single" w:sz="4" w:space="0" w:color="auto"/>
            </w:tcBorders>
            <w:shd w:val="clear" w:color="auto" w:fill="auto"/>
            <w:vAlign w:val="center"/>
          </w:tcPr>
          <w:p w14:paraId="727D635D"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javor mléčný</w:t>
            </w:r>
          </w:p>
        </w:tc>
        <w:tc>
          <w:tcPr>
            <w:tcW w:w="610" w:type="dxa"/>
            <w:tcBorders>
              <w:top w:val="single" w:sz="4" w:space="0" w:color="auto"/>
              <w:left w:val="single" w:sz="4" w:space="0" w:color="auto"/>
            </w:tcBorders>
            <w:shd w:val="clear" w:color="auto" w:fill="auto"/>
            <w:vAlign w:val="center"/>
          </w:tcPr>
          <w:p w14:paraId="4F59CD36"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51</w:t>
            </w:r>
          </w:p>
        </w:tc>
        <w:tc>
          <w:tcPr>
            <w:tcW w:w="826" w:type="dxa"/>
            <w:tcBorders>
              <w:top w:val="single" w:sz="4" w:space="0" w:color="auto"/>
              <w:left w:val="single" w:sz="4" w:space="0" w:color="auto"/>
            </w:tcBorders>
            <w:shd w:val="clear" w:color="auto" w:fill="auto"/>
            <w:vAlign w:val="center"/>
          </w:tcPr>
          <w:p w14:paraId="43227625"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13,0</w:t>
            </w:r>
          </w:p>
        </w:tc>
        <w:tc>
          <w:tcPr>
            <w:tcW w:w="686" w:type="dxa"/>
            <w:tcBorders>
              <w:top w:val="single" w:sz="4" w:space="0" w:color="auto"/>
              <w:left w:val="single" w:sz="4" w:space="0" w:color="auto"/>
            </w:tcBorders>
            <w:shd w:val="clear" w:color="auto" w:fill="auto"/>
            <w:vAlign w:val="center"/>
          </w:tcPr>
          <w:p w14:paraId="1C1B4801"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vAlign w:val="center"/>
          </w:tcPr>
          <w:p w14:paraId="5DA60AAE"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Asymetrická koruna.</w:t>
            </w:r>
          </w:p>
        </w:tc>
        <w:tc>
          <w:tcPr>
            <w:tcW w:w="1858" w:type="dxa"/>
            <w:tcBorders>
              <w:top w:val="single" w:sz="4" w:space="0" w:color="auto"/>
              <w:left w:val="single" w:sz="4" w:space="0" w:color="auto"/>
            </w:tcBorders>
            <w:shd w:val="clear" w:color="auto" w:fill="auto"/>
          </w:tcPr>
          <w:p w14:paraId="45F49784" w14:textId="77777777" w:rsidR="004D337F" w:rsidRDefault="004D337F">
            <w:pPr>
              <w:framePr w:w="14366" w:h="7522" w:wrap="none" w:vAnchor="page" w:hAnchor="page" w:x="679" w:y="1130"/>
              <w:rPr>
                <w:sz w:val="10"/>
                <w:szCs w:val="10"/>
              </w:rPr>
            </w:pPr>
          </w:p>
        </w:tc>
        <w:tc>
          <w:tcPr>
            <w:tcW w:w="432" w:type="dxa"/>
            <w:tcBorders>
              <w:top w:val="single" w:sz="4" w:space="0" w:color="auto"/>
              <w:left w:val="single" w:sz="4" w:space="0" w:color="auto"/>
            </w:tcBorders>
            <w:shd w:val="clear" w:color="auto" w:fill="auto"/>
          </w:tcPr>
          <w:p w14:paraId="536588C8" w14:textId="77777777" w:rsidR="004D337F" w:rsidRDefault="004D337F">
            <w:pPr>
              <w:framePr w:w="14366" w:h="7522"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793D34B9" w14:textId="77777777" w:rsidR="004D337F" w:rsidRDefault="004D337F">
            <w:pPr>
              <w:framePr w:w="14366" w:h="7522"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3C1C95C4" w14:textId="77777777" w:rsidR="004D337F" w:rsidRDefault="004D337F">
            <w:pPr>
              <w:framePr w:w="14366" w:h="7522"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2FAA6415" w14:textId="77777777" w:rsidR="004D337F" w:rsidRDefault="004D337F">
            <w:pPr>
              <w:framePr w:w="14366" w:h="7522" w:wrap="none" w:vAnchor="page" w:hAnchor="page" w:x="679" w:y="1130"/>
              <w:rPr>
                <w:sz w:val="10"/>
                <w:szCs w:val="10"/>
              </w:rPr>
            </w:pPr>
          </w:p>
        </w:tc>
      </w:tr>
      <w:tr w:rsidR="004D337F" w14:paraId="24331DE2"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251FCBDD"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4FDC90FC"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114</w:t>
            </w:r>
          </w:p>
        </w:tc>
        <w:tc>
          <w:tcPr>
            <w:tcW w:w="1426" w:type="dxa"/>
            <w:tcBorders>
              <w:top w:val="single" w:sz="4" w:space="0" w:color="auto"/>
              <w:left w:val="single" w:sz="4" w:space="0" w:color="auto"/>
            </w:tcBorders>
            <w:shd w:val="clear" w:color="auto" w:fill="auto"/>
            <w:vAlign w:val="bottom"/>
          </w:tcPr>
          <w:p w14:paraId="5BB2FA1F" w14:textId="77777777" w:rsidR="004D337F" w:rsidRDefault="00000000">
            <w:pPr>
              <w:pStyle w:val="Jin0"/>
              <w:framePr w:w="14366" w:h="7522" w:wrap="none" w:vAnchor="page" w:hAnchor="page" w:x="679" w:y="1130"/>
              <w:spacing w:line="276" w:lineRule="auto"/>
              <w:rPr>
                <w:sz w:val="12"/>
                <w:szCs w:val="12"/>
              </w:rPr>
            </w:pPr>
            <w:r>
              <w:rPr>
                <w:rFonts w:ascii="Arial" w:eastAsia="Arial" w:hAnsi="Arial" w:cs="Arial"/>
                <w:i/>
                <w:iCs/>
                <w:sz w:val="12"/>
                <w:szCs w:val="12"/>
              </w:rPr>
              <w:t xml:space="preserve">Acer </w:t>
            </w:r>
            <w:proofErr w:type="spellStart"/>
            <w:r>
              <w:rPr>
                <w:rFonts w:ascii="Arial" w:eastAsia="Arial" w:hAnsi="Arial" w:cs="Arial"/>
                <w:i/>
                <w:iCs/>
                <w:sz w:val="12"/>
                <w:szCs w:val="12"/>
              </w:rPr>
              <w:t>platanoides</w:t>
            </w:r>
            <w:proofErr w:type="spellEnd"/>
            <w:r>
              <w:rPr>
                <w:rFonts w:ascii="Arial" w:eastAsia="Arial" w:hAnsi="Arial" w:cs="Arial"/>
                <w:i/>
                <w:iCs/>
                <w:sz w:val="12"/>
                <w:szCs w:val="12"/>
              </w:rPr>
              <w:t xml:space="preserve"> </w:t>
            </w:r>
            <w:r>
              <w:rPr>
                <w:rFonts w:ascii="Arial" w:eastAsia="Arial" w:hAnsi="Arial" w:cs="Arial"/>
                <w:i/>
                <w:iCs/>
                <w:sz w:val="12"/>
                <w:szCs w:val="12"/>
                <w:lang w:val="en-US" w:eastAsia="en-US" w:bidi="en-US"/>
              </w:rPr>
              <w:t>‘Crimson King’</w:t>
            </w:r>
          </w:p>
        </w:tc>
        <w:tc>
          <w:tcPr>
            <w:tcW w:w="1070" w:type="dxa"/>
            <w:tcBorders>
              <w:top w:val="single" w:sz="4" w:space="0" w:color="auto"/>
              <w:left w:val="single" w:sz="4" w:space="0" w:color="auto"/>
            </w:tcBorders>
            <w:shd w:val="clear" w:color="auto" w:fill="auto"/>
            <w:vAlign w:val="bottom"/>
          </w:tcPr>
          <w:p w14:paraId="7C326AA6" w14:textId="77777777" w:rsidR="004D337F" w:rsidRDefault="00000000">
            <w:pPr>
              <w:pStyle w:val="Jin0"/>
              <w:framePr w:w="14366" w:h="7522" w:wrap="none" w:vAnchor="page" w:hAnchor="page" w:x="679" w:y="1130"/>
              <w:spacing w:line="266" w:lineRule="auto"/>
              <w:rPr>
                <w:sz w:val="12"/>
                <w:szCs w:val="12"/>
              </w:rPr>
            </w:pPr>
            <w:r>
              <w:rPr>
                <w:rFonts w:ascii="Arial" w:eastAsia="Arial" w:hAnsi="Arial" w:cs="Arial"/>
                <w:sz w:val="12"/>
                <w:szCs w:val="12"/>
              </w:rPr>
              <w:t xml:space="preserve">javor mléčný </w:t>
            </w:r>
            <w:r>
              <w:rPr>
                <w:rFonts w:ascii="Arial" w:eastAsia="Arial" w:hAnsi="Arial" w:cs="Arial"/>
                <w:sz w:val="12"/>
                <w:szCs w:val="12"/>
                <w:lang w:val="en-US" w:eastAsia="en-US" w:bidi="en-US"/>
              </w:rPr>
              <w:t>‘Crimson King’</w:t>
            </w:r>
          </w:p>
        </w:tc>
        <w:tc>
          <w:tcPr>
            <w:tcW w:w="610" w:type="dxa"/>
            <w:tcBorders>
              <w:top w:val="single" w:sz="4" w:space="0" w:color="auto"/>
              <w:left w:val="single" w:sz="4" w:space="0" w:color="auto"/>
            </w:tcBorders>
            <w:shd w:val="clear" w:color="auto" w:fill="auto"/>
            <w:vAlign w:val="center"/>
          </w:tcPr>
          <w:p w14:paraId="35325805"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52</w:t>
            </w:r>
          </w:p>
        </w:tc>
        <w:tc>
          <w:tcPr>
            <w:tcW w:w="826" w:type="dxa"/>
            <w:tcBorders>
              <w:top w:val="single" w:sz="4" w:space="0" w:color="auto"/>
              <w:left w:val="single" w:sz="4" w:space="0" w:color="auto"/>
            </w:tcBorders>
            <w:shd w:val="clear" w:color="auto" w:fill="auto"/>
            <w:vAlign w:val="center"/>
          </w:tcPr>
          <w:p w14:paraId="67677914"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13,0</w:t>
            </w:r>
          </w:p>
        </w:tc>
        <w:tc>
          <w:tcPr>
            <w:tcW w:w="686" w:type="dxa"/>
            <w:tcBorders>
              <w:top w:val="single" w:sz="4" w:space="0" w:color="auto"/>
              <w:left w:val="single" w:sz="4" w:space="0" w:color="auto"/>
            </w:tcBorders>
            <w:shd w:val="clear" w:color="auto" w:fill="auto"/>
            <w:vAlign w:val="center"/>
          </w:tcPr>
          <w:p w14:paraId="079CD620"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26CF45A5" w14:textId="77777777" w:rsidR="004D337F" w:rsidRDefault="004D337F">
            <w:pPr>
              <w:framePr w:w="14366" w:h="7522" w:wrap="none" w:vAnchor="page" w:hAnchor="page" w:x="679" w:y="1130"/>
              <w:rPr>
                <w:sz w:val="10"/>
                <w:szCs w:val="10"/>
              </w:rPr>
            </w:pPr>
          </w:p>
        </w:tc>
        <w:tc>
          <w:tcPr>
            <w:tcW w:w="1858" w:type="dxa"/>
            <w:tcBorders>
              <w:top w:val="single" w:sz="4" w:space="0" w:color="auto"/>
              <w:left w:val="single" w:sz="4" w:space="0" w:color="auto"/>
            </w:tcBorders>
            <w:shd w:val="clear" w:color="auto" w:fill="auto"/>
          </w:tcPr>
          <w:p w14:paraId="78AF915F" w14:textId="77777777" w:rsidR="004D337F" w:rsidRDefault="004D337F">
            <w:pPr>
              <w:framePr w:w="14366" w:h="7522" w:wrap="none" w:vAnchor="page" w:hAnchor="page" w:x="679" w:y="1130"/>
              <w:rPr>
                <w:sz w:val="10"/>
                <w:szCs w:val="10"/>
              </w:rPr>
            </w:pPr>
          </w:p>
        </w:tc>
        <w:tc>
          <w:tcPr>
            <w:tcW w:w="432" w:type="dxa"/>
            <w:tcBorders>
              <w:top w:val="single" w:sz="4" w:space="0" w:color="auto"/>
              <w:left w:val="single" w:sz="4" w:space="0" w:color="auto"/>
            </w:tcBorders>
            <w:shd w:val="clear" w:color="auto" w:fill="auto"/>
          </w:tcPr>
          <w:p w14:paraId="0268DFD4" w14:textId="77777777" w:rsidR="004D337F" w:rsidRDefault="004D337F">
            <w:pPr>
              <w:framePr w:w="14366" w:h="7522"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0C5F744D" w14:textId="77777777" w:rsidR="004D337F" w:rsidRDefault="004D337F">
            <w:pPr>
              <w:framePr w:w="14366" w:h="7522"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44FD6EDD" w14:textId="77777777" w:rsidR="004D337F" w:rsidRDefault="004D337F">
            <w:pPr>
              <w:framePr w:w="14366" w:h="7522"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4992EA4B" w14:textId="77777777" w:rsidR="004D337F" w:rsidRDefault="004D337F">
            <w:pPr>
              <w:framePr w:w="14366" w:h="7522" w:wrap="none" w:vAnchor="page" w:hAnchor="page" w:x="679" w:y="1130"/>
              <w:rPr>
                <w:sz w:val="10"/>
                <w:szCs w:val="10"/>
              </w:rPr>
            </w:pPr>
          </w:p>
        </w:tc>
      </w:tr>
      <w:tr w:rsidR="004D337F" w14:paraId="0AAD53B7"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580E2A63"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327CF627"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127</w:t>
            </w:r>
          </w:p>
        </w:tc>
        <w:tc>
          <w:tcPr>
            <w:tcW w:w="1426" w:type="dxa"/>
            <w:tcBorders>
              <w:top w:val="single" w:sz="4" w:space="0" w:color="auto"/>
              <w:left w:val="single" w:sz="4" w:space="0" w:color="auto"/>
            </w:tcBorders>
            <w:shd w:val="clear" w:color="auto" w:fill="auto"/>
            <w:vAlign w:val="center"/>
          </w:tcPr>
          <w:p w14:paraId="7EFBF601"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Populus x canadensis</w:t>
            </w:r>
          </w:p>
        </w:tc>
        <w:tc>
          <w:tcPr>
            <w:tcW w:w="1070" w:type="dxa"/>
            <w:tcBorders>
              <w:top w:val="single" w:sz="4" w:space="0" w:color="auto"/>
              <w:left w:val="single" w:sz="4" w:space="0" w:color="auto"/>
            </w:tcBorders>
            <w:shd w:val="clear" w:color="auto" w:fill="auto"/>
            <w:vAlign w:val="center"/>
          </w:tcPr>
          <w:p w14:paraId="23197B47"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topol kanadský</w:t>
            </w:r>
          </w:p>
        </w:tc>
        <w:tc>
          <w:tcPr>
            <w:tcW w:w="610" w:type="dxa"/>
            <w:tcBorders>
              <w:top w:val="single" w:sz="4" w:space="0" w:color="auto"/>
              <w:left w:val="single" w:sz="4" w:space="0" w:color="auto"/>
            </w:tcBorders>
            <w:shd w:val="clear" w:color="auto" w:fill="auto"/>
            <w:vAlign w:val="center"/>
          </w:tcPr>
          <w:p w14:paraId="239B1076"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54</w:t>
            </w:r>
          </w:p>
        </w:tc>
        <w:tc>
          <w:tcPr>
            <w:tcW w:w="826" w:type="dxa"/>
            <w:tcBorders>
              <w:top w:val="single" w:sz="4" w:space="0" w:color="auto"/>
              <w:left w:val="single" w:sz="4" w:space="0" w:color="auto"/>
            </w:tcBorders>
            <w:shd w:val="clear" w:color="auto" w:fill="auto"/>
            <w:vAlign w:val="center"/>
          </w:tcPr>
          <w:p w14:paraId="0ED34527"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26,0</w:t>
            </w:r>
          </w:p>
        </w:tc>
        <w:tc>
          <w:tcPr>
            <w:tcW w:w="686" w:type="dxa"/>
            <w:tcBorders>
              <w:top w:val="single" w:sz="4" w:space="0" w:color="auto"/>
              <w:left w:val="single" w:sz="4" w:space="0" w:color="auto"/>
            </w:tcBorders>
            <w:shd w:val="clear" w:color="auto" w:fill="auto"/>
            <w:vAlign w:val="center"/>
          </w:tcPr>
          <w:p w14:paraId="5A10AB2E"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tcPr>
          <w:p w14:paraId="4C83DE86" w14:textId="77777777" w:rsidR="004D337F" w:rsidRDefault="004D337F">
            <w:pPr>
              <w:framePr w:w="14366" w:h="7522" w:wrap="none" w:vAnchor="page" w:hAnchor="page" w:x="679" w:y="1130"/>
              <w:rPr>
                <w:sz w:val="10"/>
                <w:szCs w:val="10"/>
              </w:rPr>
            </w:pPr>
          </w:p>
        </w:tc>
        <w:tc>
          <w:tcPr>
            <w:tcW w:w="1858" w:type="dxa"/>
            <w:tcBorders>
              <w:top w:val="single" w:sz="4" w:space="0" w:color="auto"/>
              <w:left w:val="single" w:sz="4" w:space="0" w:color="auto"/>
            </w:tcBorders>
            <w:shd w:val="clear" w:color="auto" w:fill="auto"/>
            <w:vAlign w:val="center"/>
          </w:tcPr>
          <w:p w14:paraId="79FC9A36"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Řez sesazovací</w:t>
            </w:r>
          </w:p>
        </w:tc>
        <w:tc>
          <w:tcPr>
            <w:tcW w:w="432" w:type="dxa"/>
            <w:tcBorders>
              <w:top w:val="single" w:sz="4" w:space="0" w:color="auto"/>
              <w:left w:val="single" w:sz="4" w:space="0" w:color="auto"/>
            </w:tcBorders>
            <w:shd w:val="clear" w:color="auto" w:fill="auto"/>
            <w:vAlign w:val="center"/>
          </w:tcPr>
          <w:p w14:paraId="6AB4FA28"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3BEDCA24"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3</w:t>
            </w:r>
          </w:p>
        </w:tc>
        <w:tc>
          <w:tcPr>
            <w:tcW w:w="1973" w:type="dxa"/>
            <w:tcBorders>
              <w:top w:val="single" w:sz="4" w:space="0" w:color="auto"/>
              <w:left w:val="single" w:sz="4" w:space="0" w:color="auto"/>
            </w:tcBorders>
            <w:shd w:val="clear" w:color="auto" w:fill="auto"/>
            <w:vAlign w:val="center"/>
          </w:tcPr>
          <w:p w14:paraId="2C70995A"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20 procent.</w:t>
            </w:r>
          </w:p>
          <w:p w14:paraId="76B7D61A"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184852442</w:t>
            </w:r>
          </w:p>
        </w:tc>
        <w:tc>
          <w:tcPr>
            <w:tcW w:w="1253" w:type="dxa"/>
            <w:tcBorders>
              <w:top w:val="single" w:sz="4" w:space="0" w:color="auto"/>
              <w:left w:val="single" w:sz="4" w:space="0" w:color="auto"/>
              <w:right w:val="single" w:sz="4" w:space="0" w:color="auto"/>
            </w:tcBorders>
            <w:shd w:val="clear" w:color="auto" w:fill="auto"/>
            <w:vAlign w:val="center"/>
          </w:tcPr>
          <w:p w14:paraId="059D9D6F"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10215</w:t>
            </w:r>
          </w:p>
        </w:tc>
      </w:tr>
      <w:tr w:rsidR="004D337F" w14:paraId="4A8DDB84"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36714349"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322F1D04"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128</w:t>
            </w:r>
          </w:p>
        </w:tc>
        <w:tc>
          <w:tcPr>
            <w:tcW w:w="1426" w:type="dxa"/>
            <w:tcBorders>
              <w:top w:val="single" w:sz="4" w:space="0" w:color="auto"/>
              <w:left w:val="single" w:sz="4" w:space="0" w:color="auto"/>
            </w:tcBorders>
            <w:shd w:val="clear" w:color="auto" w:fill="auto"/>
            <w:vAlign w:val="center"/>
          </w:tcPr>
          <w:p w14:paraId="5478DF98"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Populus x canadensis</w:t>
            </w:r>
          </w:p>
        </w:tc>
        <w:tc>
          <w:tcPr>
            <w:tcW w:w="1070" w:type="dxa"/>
            <w:tcBorders>
              <w:top w:val="single" w:sz="4" w:space="0" w:color="auto"/>
              <w:left w:val="single" w:sz="4" w:space="0" w:color="auto"/>
            </w:tcBorders>
            <w:shd w:val="clear" w:color="auto" w:fill="auto"/>
            <w:vAlign w:val="center"/>
          </w:tcPr>
          <w:p w14:paraId="3C26AC73"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topol kanadský</w:t>
            </w:r>
          </w:p>
        </w:tc>
        <w:tc>
          <w:tcPr>
            <w:tcW w:w="610" w:type="dxa"/>
            <w:tcBorders>
              <w:top w:val="single" w:sz="4" w:space="0" w:color="auto"/>
              <w:left w:val="single" w:sz="4" w:space="0" w:color="auto"/>
            </w:tcBorders>
            <w:shd w:val="clear" w:color="auto" w:fill="auto"/>
            <w:vAlign w:val="center"/>
          </w:tcPr>
          <w:p w14:paraId="32B296A3"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56</w:t>
            </w:r>
          </w:p>
        </w:tc>
        <w:tc>
          <w:tcPr>
            <w:tcW w:w="826" w:type="dxa"/>
            <w:tcBorders>
              <w:top w:val="single" w:sz="4" w:space="0" w:color="auto"/>
              <w:left w:val="single" w:sz="4" w:space="0" w:color="auto"/>
            </w:tcBorders>
            <w:shd w:val="clear" w:color="auto" w:fill="auto"/>
            <w:vAlign w:val="center"/>
          </w:tcPr>
          <w:p w14:paraId="0849C369"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19,0</w:t>
            </w:r>
          </w:p>
        </w:tc>
        <w:tc>
          <w:tcPr>
            <w:tcW w:w="686" w:type="dxa"/>
            <w:tcBorders>
              <w:top w:val="single" w:sz="4" w:space="0" w:color="auto"/>
              <w:left w:val="single" w:sz="4" w:space="0" w:color="auto"/>
            </w:tcBorders>
            <w:shd w:val="clear" w:color="auto" w:fill="auto"/>
            <w:vAlign w:val="center"/>
          </w:tcPr>
          <w:p w14:paraId="10DA3E9B"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tcPr>
          <w:p w14:paraId="1FA08146" w14:textId="77777777" w:rsidR="004D337F" w:rsidRDefault="004D337F">
            <w:pPr>
              <w:framePr w:w="14366" w:h="7522" w:wrap="none" w:vAnchor="page" w:hAnchor="page" w:x="679" w:y="1130"/>
              <w:rPr>
                <w:sz w:val="10"/>
                <w:szCs w:val="10"/>
              </w:rPr>
            </w:pPr>
          </w:p>
        </w:tc>
        <w:tc>
          <w:tcPr>
            <w:tcW w:w="1858" w:type="dxa"/>
            <w:tcBorders>
              <w:top w:val="single" w:sz="4" w:space="0" w:color="auto"/>
              <w:left w:val="single" w:sz="4" w:space="0" w:color="auto"/>
            </w:tcBorders>
            <w:shd w:val="clear" w:color="auto" w:fill="FE0000"/>
            <w:vAlign w:val="center"/>
          </w:tcPr>
          <w:p w14:paraId="6B8C2069"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kácení stromu s přetažením</w:t>
            </w:r>
          </w:p>
        </w:tc>
        <w:tc>
          <w:tcPr>
            <w:tcW w:w="432" w:type="dxa"/>
            <w:tcBorders>
              <w:top w:val="single" w:sz="4" w:space="0" w:color="auto"/>
              <w:left w:val="single" w:sz="4" w:space="0" w:color="auto"/>
            </w:tcBorders>
            <w:shd w:val="clear" w:color="auto" w:fill="auto"/>
            <w:vAlign w:val="center"/>
          </w:tcPr>
          <w:p w14:paraId="79C44F02"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7B17EB18"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3</w:t>
            </w:r>
          </w:p>
        </w:tc>
        <w:tc>
          <w:tcPr>
            <w:tcW w:w="1973" w:type="dxa"/>
            <w:tcBorders>
              <w:top w:val="single" w:sz="4" w:space="0" w:color="auto"/>
              <w:left w:val="single" w:sz="4" w:space="0" w:color="auto"/>
            </w:tcBorders>
            <w:shd w:val="clear" w:color="auto" w:fill="auto"/>
            <w:vAlign w:val="center"/>
          </w:tcPr>
          <w:p w14:paraId="5FA30329"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20 procent.</w:t>
            </w:r>
          </w:p>
          <w:p w14:paraId="0BBD1716"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184852438</w:t>
            </w:r>
          </w:p>
        </w:tc>
        <w:tc>
          <w:tcPr>
            <w:tcW w:w="1253" w:type="dxa"/>
            <w:tcBorders>
              <w:top w:val="single" w:sz="4" w:space="0" w:color="auto"/>
              <w:left w:val="single" w:sz="4" w:space="0" w:color="auto"/>
              <w:right w:val="single" w:sz="4" w:space="0" w:color="auto"/>
            </w:tcBorders>
            <w:shd w:val="clear" w:color="auto" w:fill="auto"/>
            <w:vAlign w:val="center"/>
          </w:tcPr>
          <w:p w14:paraId="702B5CA3"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25100</w:t>
            </w:r>
          </w:p>
        </w:tc>
      </w:tr>
      <w:tr w:rsidR="004D337F" w14:paraId="3E2F4F6A"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3F2B2BFF"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7643B5B1"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129</w:t>
            </w:r>
          </w:p>
        </w:tc>
        <w:tc>
          <w:tcPr>
            <w:tcW w:w="1426" w:type="dxa"/>
            <w:tcBorders>
              <w:top w:val="single" w:sz="4" w:space="0" w:color="auto"/>
              <w:left w:val="single" w:sz="4" w:space="0" w:color="auto"/>
            </w:tcBorders>
            <w:shd w:val="clear" w:color="auto" w:fill="auto"/>
            <w:vAlign w:val="center"/>
          </w:tcPr>
          <w:p w14:paraId="1E9E4243"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Populus nigra ‘Italica’</w:t>
            </w:r>
          </w:p>
        </w:tc>
        <w:tc>
          <w:tcPr>
            <w:tcW w:w="1070" w:type="dxa"/>
            <w:tcBorders>
              <w:top w:val="single" w:sz="4" w:space="0" w:color="auto"/>
              <w:left w:val="single" w:sz="4" w:space="0" w:color="auto"/>
            </w:tcBorders>
            <w:shd w:val="clear" w:color="auto" w:fill="auto"/>
            <w:vAlign w:val="center"/>
          </w:tcPr>
          <w:p w14:paraId="3860BAAA" w14:textId="77777777" w:rsidR="004D337F" w:rsidRDefault="00000000">
            <w:pPr>
              <w:pStyle w:val="Jin0"/>
              <w:framePr w:w="14366" w:h="7522" w:wrap="none" w:vAnchor="page" w:hAnchor="page" w:x="679" w:y="1130"/>
              <w:spacing w:line="266" w:lineRule="auto"/>
              <w:rPr>
                <w:sz w:val="12"/>
                <w:szCs w:val="12"/>
              </w:rPr>
            </w:pPr>
            <w:r>
              <w:rPr>
                <w:rFonts w:ascii="Arial" w:eastAsia="Arial" w:hAnsi="Arial" w:cs="Arial"/>
                <w:sz w:val="12"/>
                <w:szCs w:val="12"/>
              </w:rPr>
              <w:t>topol černý ‘</w:t>
            </w:r>
            <w:proofErr w:type="spellStart"/>
            <w:r>
              <w:rPr>
                <w:rFonts w:ascii="Arial" w:eastAsia="Arial" w:hAnsi="Arial" w:cs="Arial"/>
                <w:sz w:val="12"/>
                <w:szCs w:val="12"/>
              </w:rPr>
              <w:t>Italica</w:t>
            </w:r>
            <w:proofErr w:type="spellEnd"/>
            <w:r>
              <w:rPr>
                <w:rFonts w:ascii="Arial" w:eastAsia="Arial" w:hAnsi="Arial" w:cs="Arial"/>
                <w:sz w:val="12"/>
                <w:szCs w:val="12"/>
              </w:rPr>
              <w:t>’</w:t>
            </w:r>
          </w:p>
        </w:tc>
        <w:tc>
          <w:tcPr>
            <w:tcW w:w="610" w:type="dxa"/>
            <w:tcBorders>
              <w:top w:val="single" w:sz="4" w:space="0" w:color="auto"/>
              <w:left w:val="single" w:sz="4" w:space="0" w:color="auto"/>
            </w:tcBorders>
            <w:shd w:val="clear" w:color="auto" w:fill="auto"/>
            <w:vAlign w:val="center"/>
          </w:tcPr>
          <w:p w14:paraId="71E5D9AE"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58</w:t>
            </w:r>
          </w:p>
        </w:tc>
        <w:tc>
          <w:tcPr>
            <w:tcW w:w="826" w:type="dxa"/>
            <w:tcBorders>
              <w:top w:val="single" w:sz="4" w:space="0" w:color="auto"/>
              <w:left w:val="single" w:sz="4" w:space="0" w:color="auto"/>
            </w:tcBorders>
            <w:shd w:val="clear" w:color="auto" w:fill="auto"/>
            <w:vAlign w:val="center"/>
          </w:tcPr>
          <w:p w14:paraId="19DCE4D2"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30,0</w:t>
            </w:r>
          </w:p>
        </w:tc>
        <w:tc>
          <w:tcPr>
            <w:tcW w:w="686" w:type="dxa"/>
            <w:tcBorders>
              <w:top w:val="single" w:sz="4" w:space="0" w:color="auto"/>
              <w:left w:val="single" w:sz="4" w:space="0" w:color="auto"/>
            </w:tcBorders>
            <w:shd w:val="clear" w:color="auto" w:fill="auto"/>
            <w:vAlign w:val="center"/>
          </w:tcPr>
          <w:p w14:paraId="4A430276"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tcPr>
          <w:p w14:paraId="07C24F39" w14:textId="77777777" w:rsidR="004D337F" w:rsidRDefault="004D337F">
            <w:pPr>
              <w:framePr w:w="14366" w:h="7522" w:wrap="none" w:vAnchor="page" w:hAnchor="page" w:x="679" w:y="1130"/>
              <w:rPr>
                <w:sz w:val="10"/>
                <w:szCs w:val="10"/>
              </w:rPr>
            </w:pPr>
          </w:p>
        </w:tc>
        <w:tc>
          <w:tcPr>
            <w:tcW w:w="1858" w:type="dxa"/>
            <w:tcBorders>
              <w:top w:val="single" w:sz="4" w:space="0" w:color="auto"/>
              <w:left w:val="single" w:sz="4" w:space="0" w:color="auto"/>
            </w:tcBorders>
            <w:shd w:val="clear" w:color="auto" w:fill="auto"/>
            <w:vAlign w:val="center"/>
          </w:tcPr>
          <w:p w14:paraId="4465F5D4"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Řez sesazovací</w:t>
            </w:r>
          </w:p>
        </w:tc>
        <w:tc>
          <w:tcPr>
            <w:tcW w:w="432" w:type="dxa"/>
            <w:tcBorders>
              <w:top w:val="single" w:sz="4" w:space="0" w:color="auto"/>
              <w:left w:val="single" w:sz="4" w:space="0" w:color="auto"/>
            </w:tcBorders>
            <w:shd w:val="clear" w:color="auto" w:fill="auto"/>
            <w:vAlign w:val="center"/>
          </w:tcPr>
          <w:p w14:paraId="1694A1BB"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5F0D42FF"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1AD01618"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30 procent.</w:t>
            </w:r>
          </w:p>
          <w:p w14:paraId="3BEC47F2"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184852438</w:t>
            </w:r>
          </w:p>
        </w:tc>
        <w:tc>
          <w:tcPr>
            <w:tcW w:w="1253" w:type="dxa"/>
            <w:tcBorders>
              <w:top w:val="single" w:sz="4" w:space="0" w:color="auto"/>
              <w:left w:val="single" w:sz="4" w:space="0" w:color="auto"/>
              <w:right w:val="single" w:sz="4" w:space="0" w:color="auto"/>
            </w:tcBorders>
            <w:shd w:val="clear" w:color="auto" w:fill="auto"/>
            <w:vAlign w:val="center"/>
          </w:tcPr>
          <w:p w14:paraId="7290F5B7"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6390</w:t>
            </w:r>
          </w:p>
        </w:tc>
      </w:tr>
      <w:tr w:rsidR="004D337F" w14:paraId="64782512"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38065892"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6680A251"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130</w:t>
            </w:r>
          </w:p>
        </w:tc>
        <w:tc>
          <w:tcPr>
            <w:tcW w:w="1426" w:type="dxa"/>
            <w:tcBorders>
              <w:top w:val="single" w:sz="4" w:space="0" w:color="auto"/>
              <w:left w:val="single" w:sz="4" w:space="0" w:color="auto"/>
            </w:tcBorders>
            <w:shd w:val="clear" w:color="auto" w:fill="auto"/>
            <w:vAlign w:val="center"/>
          </w:tcPr>
          <w:p w14:paraId="6FDFEFFD"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Populus x canadensis</w:t>
            </w:r>
          </w:p>
        </w:tc>
        <w:tc>
          <w:tcPr>
            <w:tcW w:w="1070" w:type="dxa"/>
            <w:tcBorders>
              <w:top w:val="single" w:sz="4" w:space="0" w:color="auto"/>
              <w:left w:val="single" w:sz="4" w:space="0" w:color="auto"/>
            </w:tcBorders>
            <w:shd w:val="clear" w:color="auto" w:fill="auto"/>
            <w:vAlign w:val="center"/>
          </w:tcPr>
          <w:p w14:paraId="7D06B2B2"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topol kanadský</w:t>
            </w:r>
          </w:p>
        </w:tc>
        <w:tc>
          <w:tcPr>
            <w:tcW w:w="610" w:type="dxa"/>
            <w:tcBorders>
              <w:top w:val="single" w:sz="4" w:space="0" w:color="auto"/>
              <w:left w:val="single" w:sz="4" w:space="0" w:color="auto"/>
            </w:tcBorders>
            <w:shd w:val="clear" w:color="auto" w:fill="auto"/>
            <w:vAlign w:val="center"/>
          </w:tcPr>
          <w:p w14:paraId="05024530"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43</w:t>
            </w:r>
          </w:p>
        </w:tc>
        <w:tc>
          <w:tcPr>
            <w:tcW w:w="826" w:type="dxa"/>
            <w:tcBorders>
              <w:top w:val="single" w:sz="4" w:space="0" w:color="auto"/>
              <w:left w:val="single" w:sz="4" w:space="0" w:color="auto"/>
            </w:tcBorders>
            <w:shd w:val="clear" w:color="auto" w:fill="auto"/>
            <w:vAlign w:val="center"/>
          </w:tcPr>
          <w:p w14:paraId="4324F2EB"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22,0</w:t>
            </w:r>
          </w:p>
        </w:tc>
        <w:tc>
          <w:tcPr>
            <w:tcW w:w="686" w:type="dxa"/>
            <w:tcBorders>
              <w:top w:val="single" w:sz="4" w:space="0" w:color="auto"/>
              <w:left w:val="single" w:sz="4" w:space="0" w:color="auto"/>
            </w:tcBorders>
            <w:shd w:val="clear" w:color="auto" w:fill="auto"/>
            <w:vAlign w:val="center"/>
          </w:tcPr>
          <w:p w14:paraId="7B87E8D9"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3</w:t>
            </w:r>
          </w:p>
        </w:tc>
        <w:tc>
          <w:tcPr>
            <w:tcW w:w="2246" w:type="dxa"/>
            <w:tcBorders>
              <w:top w:val="single" w:sz="4" w:space="0" w:color="auto"/>
              <w:left w:val="single" w:sz="4" w:space="0" w:color="auto"/>
            </w:tcBorders>
            <w:shd w:val="clear" w:color="auto" w:fill="auto"/>
            <w:vAlign w:val="center"/>
          </w:tcPr>
          <w:p w14:paraId="27FCD7FA"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Tlaková vidlice od báze vyvíjející se.</w:t>
            </w:r>
          </w:p>
        </w:tc>
        <w:tc>
          <w:tcPr>
            <w:tcW w:w="1858" w:type="dxa"/>
            <w:tcBorders>
              <w:top w:val="single" w:sz="4" w:space="0" w:color="auto"/>
              <w:left w:val="single" w:sz="4" w:space="0" w:color="auto"/>
            </w:tcBorders>
            <w:shd w:val="clear" w:color="auto" w:fill="auto"/>
            <w:vAlign w:val="center"/>
          </w:tcPr>
          <w:p w14:paraId="29F65123"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Řez sesazovací</w:t>
            </w:r>
          </w:p>
        </w:tc>
        <w:tc>
          <w:tcPr>
            <w:tcW w:w="432" w:type="dxa"/>
            <w:tcBorders>
              <w:top w:val="single" w:sz="4" w:space="0" w:color="auto"/>
              <w:left w:val="single" w:sz="4" w:space="0" w:color="auto"/>
            </w:tcBorders>
            <w:shd w:val="clear" w:color="auto" w:fill="auto"/>
            <w:vAlign w:val="center"/>
          </w:tcPr>
          <w:p w14:paraId="699371D8"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58836C45"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44DD761F"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30 procent.</w:t>
            </w:r>
          </w:p>
          <w:p w14:paraId="7F09620B"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184852440</w:t>
            </w:r>
          </w:p>
        </w:tc>
        <w:tc>
          <w:tcPr>
            <w:tcW w:w="1253" w:type="dxa"/>
            <w:tcBorders>
              <w:top w:val="single" w:sz="4" w:space="0" w:color="auto"/>
              <w:left w:val="single" w:sz="4" w:space="0" w:color="auto"/>
              <w:right w:val="single" w:sz="4" w:space="0" w:color="auto"/>
            </w:tcBorders>
            <w:shd w:val="clear" w:color="auto" w:fill="auto"/>
            <w:vAlign w:val="center"/>
          </w:tcPr>
          <w:p w14:paraId="26033795"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7980</w:t>
            </w:r>
          </w:p>
        </w:tc>
      </w:tr>
      <w:tr w:rsidR="004D337F" w14:paraId="25DE19E0"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70330A7D"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71264D47"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131</w:t>
            </w:r>
          </w:p>
        </w:tc>
        <w:tc>
          <w:tcPr>
            <w:tcW w:w="1426" w:type="dxa"/>
            <w:tcBorders>
              <w:top w:val="single" w:sz="4" w:space="0" w:color="auto"/>
              <w:left w:val="single" w:sz="4" w:space="0" w:color="auto"/>
            </w:tcBorders>
            <w:shd w:val="clear" w:color="auto" w:fill="auto"/>
            <w:vAlign w:val="center"/>
          </w:tcPr>
          <w:p w14:paraId="656F7DF9"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Populus x canadensis</w:t>
            </w:r>
          </w:p>
        </w:tc>
        <w:tc>
          <w:tcPr>
            <w:tcW w:w="1070" w:type="dxa"/>
            <w:tcBorders>
              <w:top w:val="single" w:sz="4" w:space="0" w:color="auto"/>
              <w:left w:val="single" w:sz="4" w:space="0" w:color="auto"/>
            </w:tcBorders>
            <w:shd w:val="clear" w:color="auto" w:fill="auto"/>
            <w:vAlign w:val="center"/>
          </w:tcPr>
          <w:p w14:paraId="0140A9EE"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topol kanadský</w:t>
            </w:r>
          </w:p>
        </w:tc>
        <w:tc>
          <w:tcPr>
            <w:tcW w:w="610" w:type="dxa"/>
            <w:tcBorders>
              <w:top w:val="single" w:sz="4" w:space="0" w:color="auto"/>
              <w:left w:val="single" w:sz="4" w:space="0" w:color="auto"/>
            </w:tcBorders>
            <w:shd w:val="clear" w:color="auto" w:fill="auto"/>
            <w:vAlign w:val="center"/>
          </w:tcPr>
          <w:p w14:paraId="28C3B53A"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71</w:t>
            </w:r>
          </w:p>
        </w:tc>
        <w:tc>
          <w:tcPr>
            <w:tcW w:w="826" w:type="dxa"/>
            <w:tcBorders>
              <w:top w:val="single" w:sz="4" w:space="0" w:color="auto"/>
              <w:left w:val="single" w:sz="4" w:space="0" w:color="auto"/>
            </w:tcBorders>
            <w:shd w:val="clear" w:color="auto" w:fill="auto"/>
            <w:vAlign w:val="center"/>
          </w:tcPr>
          <w:p w14:paraId="770C3A86"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20,0</w:t>
            </w:r>
          </w:p>
        </w:tc>
        <w:tc>
          <w:tcPr>
            <w:tcW w:w="686" w:type="dxa"/>
            <w:tcBorders>
              <w:top w:val="single" w:sz="4" w:space="0" w:color="auto"/>
              <w:left w:val="single" w:sz="4" w:space="0" w:color="auto"/>
            </w:tcBorders>
            <w:shd w:val="clear" w:color="auto" w:fill="auto"/>
            <w:vAlign w:val="center"/>
          </w:tcPr>
          <w:p w14:paraId="2B2E24D3"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3</w:t>
            </w:r>
          </w:p>
        </w:tc>
        <w:tc>
          <w:tcPr>
            <w:tcW w:w="2246" w:type="dxa"/>
            <w:tcBorders>
              <w:top w:val="single" w:sz="4" w:space="0" w:color="auto"/>
              <w:left w:val="single" w:sz="4" w:space="0" w:color="auto"/>
            </w:tcBorders>
            <w:shd w:val="clear" w:color="auto" w:fill="auto"/>
            <w:vAlign w:val="center"/>
          </w:tcPr>
          <w:p w14:paraId="2447715F"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Dynamicky prosychá.</w:t>
            </w:r>
          </w:p>
        </w:tc>
        <w:tc>
          <w:tcPr>
            <w:tcW w:w="1858" w:type="dxa"/>
            <w:tcBorders>
              <w:top w:val="single" w:sz="4" w:space="0" w:color="auto"/>
              <w:left w:val="single" w:sz="4" w:space="0" w:color="auto"/>
            </w:tcBorders>
            <w:shd w:val="clear" w:color="auto" w:fill="auto"/>
            <w:vAlign w:val="center"/>
          </w:tcPr>
          <w:p w14:paraId="63D4FE42"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Řez sesazovací</w:t>
            </w:r>
          </w:p>
        </w:tc>
        <w:tc>
          <w:tcPr>
            <w:tcW w:w="432" w:type="dxa"/>
            <w:tcBorders>
              <w:top w:val="single" w:sz="4" w:space="0" w:color="auto"/>
              <w:left w:val="single" w:sz="4" w:space="0" w:color="auto"/>
            </w:tcBorders>
            <w:shd w:val="clear" w:color="auto" w:fill="auto"/>
            <w:vAlign w:val="center"/>
          </w:tcPr>
          <w:p w14:paraId="7D2B2561"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7B4600A8"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47942823"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20 procent.</w:t>
            </w:r>
          </w:p>
          <w:p w14:paraId="19D4B157"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184852439</w:t>
            </w:r>
          </w:p>
        </w:tc>
        <w:tc>
          <w:tcPr>
            <w:tcW w:w="1253" w:type="dxa"/>
            <w:tcBorders>
              <w:top w:val="single" w:sz="4" w:space="0" w:color="auto"/>
              <w:left w:val="single" w:sz="4" w:space="0" w:color="auto"/>
              <w:right w:val="single" w:sz="4" w:space="0" w:color="auto"/>
            </w:tcBorders>
            <w:shd w:val="clear" w:color="auto" w:fill="auto"/>
            <w:vAlign w:val="center"/>
          </w:tcPr>
          <w:p w14:paraId="0FA41C4B"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7095</w:t>
            </w:r>
          </w:p>
        </w:tc>
      </w:tr>
      <w:tr w:rsidR="004D337F" w14:paraId="5451C448"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54937BCB"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3900F749"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132</w:t>
            </w:r>
          </w:p>
        </w:tc>
        <w:tc>
          <w:tcPr>
            <w:tcW w:w="1426" w:type="dxa"/>
            <w:tcBorders>
              <w:top w:val="single" w:sz="4" w:space="0" w:color="auto"/>
              <w:left w:val="single" w:sz="4" w:space="0" w:color="auto"/>
            </w:tcBorders>
            <w:shd w:val="clear" w:color="auto" w:fill="auto"/>
            <w:vAlign w:val="center"/>
          </w:tcPr>
          <w:p w14:paraId="751B6B81"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Populus nigra ‘Italica’</w:t>
            </w:r>
          </w:p>
        </w:tc>
        <w:tc>
          <w:tcPr>
            <w:tcW w:w="1070" w:type="dxa"/>
            <w:tcBorders>
              <w:top w:val="single" w:sz="4" w:space="0" w:color="auto"/>
              <w:left w:val="single" w:sz="4" w:space="0" w:color="auto"/>
            </w:tcBorders>
            <w:shd w:val="clear" w:color="auto" w:fill="auto"/>
            <w:vAlign w:val="center"/>
          </w:tcPr>
          <w:p w14:paraId="37F838B6" w14:textId="77777777" w:rsidR="004D337F" w:rsidRDefault="00000000">
            <w:pPr>
              <w:pStyle w:val="Jin0"/>
              <w:framePr w:w="14366" w:h="7522" w:wrap="none" w:vAnchor="page" w:hAnchor="page" w:x="679" w:y="1130"/>
              <w:spacing w:line="266" w:lineRule="auto"/>
              <w:rPr>
                <w:sz w:val="12"/>
                <w:szCs w:val="12"/>
              </w:rPr>
            </w:pPr>
            <w:r>
              <w:rPr>
                <w:rFonts w:ascii="Arial" w:eastAsia="Arial" w:hAnsi="Arial" w:cs="Arial"/>
                <w:sz w:val="12"/>
                <w:szCs w:val="12"/>
              </w:rPr>
              <w:t>topol černý ‘</w:t>
            </w:r>
            <w:proofErr w:type="spellStart"/>
            <w:r>
              <w:rPr>
                <w:rFonts w:ascii="Arial" w:eastAsia="Arial" w:hAnsi="Arial" w:cs="Arial"/>
                <w:sz w:val="12"/>
                <w:szCs w:val="12"/>
              </w:rPr>
              <w:t>Italica</w:t>
            </w:r>
            <w:proofErr w:type="spellEnd"/>
            <w:r>
              <w:rPr>
                <w:rFonts w:ascii="Arial" w:eastAsia="Arial" w:hAnsi="Arial" w:cs="Arial"/>
                <w:sz w:val="12"/>
                <w:szCs w:val="12"/>
              </w:rPr>
              <w:t>’</w:t>
            </w:r>
          </w:p>
        </w:tc>
        <w:tc>
          <w:tcPr>
            <w:tcW w:w="610" w:type="dxa"/>
            <w:tcBorders>
              <w:top w:val="single" w:sz="4" w:space="0" w:color="auto"/>
              <w:left w:val="single" w:sz="4" w:space="0" w:color="auto"/>
            </w:tcBorders>
            <w:shd w:val="clear" w:color="auto" w:fill="auto"/>
            <w:vAlign w:val="center"/>
          </w:tcPr>
          <w:p w14:paraId="48A479E7"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94</w:t>
            </w:r>
          </w:p>
        </w:tc>
        <w:tc>
          <w:tcPr>
            <w:tcW w:w="826" w:type="dxa"/>
            <w:tcBorders>
              <w:top w:val="single" w:sz="4" w:space="0" w:color="auto"/>
              <w:left w:val="single" w:sz="4" w:space="0" w:color="auto"/>
            </w:tcBorders>
            <w:shd w:val="clear" w:color="auto" w:fill="auto"/>
            <w:vAlign w:val="center"/>
          </w:tcPr>
          <w:p w14:paraId="68E58050"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31,0</w:t>
            </w:r>
          </w:p>
        </w:tc>
        <w:tc>
          <w:tcPr>
            <w:tcW w:w="686" w:type="dxa"/>
            <w:tcBorders>
              <w:top w:val="single" w:sz="4" w:space="0" w:color="auto"/>
              <w:left w:val="single" w:sz="4" w:space="0" w:color="auto"/>
            </w:tcBorders>
            <w:shd w:val="clear" w:color="auto" w:fill="auto"/>
            <w:vAlign w:val="center"/>
          </w:tcPr>
          <w:p w14:paraId="47785E65"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tcPr>
          <w:p w14:paraId="6FCA20A8" w14:textId="77777777" w:rsidR="004D337F" w:rsidRDefault="004D337F">
            <w:pPr>
              <w:framePr w:w="14366" w:h="7522" w:wrap="none" w:vAnchor="page" w:hAnchor="page" w:x="679" w:y="1130"/>
              <w:rPr>
                <w:sz w:val="10"/>
                <w:szCs w:val="10"/>
              </w:rPr>
            </w:pPr>
          </w:p>
        </w:tc>
        <w:tc>
          <w:tcPr>
            <w:tcW w:w="1858" w:type="dxa"/>
            <w:tcBorders>
              <w:top w:val="single" w:sz="4" w:space="0" w:color="auto"/>
              <w:left w:val="single" w:sz="4" w:space="0" w:color="auto"/>
            </w:tcBorders>
            <w:shd w:val="clear" w:color="auto" w:fill="auto"/>
            <w:vAlign w:val="center"/>
          </w:tcPr>
          <w:p w14:paraId="3853B050"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Řez sesazovací</w:t>
            </w:r>
          </w:p>
        </w:tc>
        <w:tc>
          <w:tcPr>
            <w:tcW w:w="432" w:type="dxa"/>
            <w:tcBorders>
              <w:top w:val="single" w:sz="4" w:space="0" w:color="auto"/>
              <w:left w:val="single" w:sz="4" w:space="0" w:color="auto"/>
            </w:tcBorders>
            <w:shd w:val="clear" w:color="auto" w:fill="auto"/>
            <w:vAlign w:val="center"/>
          </w:tcPr>
          <w:p w14:paraId="7D9FBA76"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73C1330E"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55D09965"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30 procent.</w:t>
            </w:r>
          </w:p>
          <w:p w14:paraId="3E999487"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184852440</w:t>
            </w:r>
          </w:p>
        </w:tc>
        <w:tc>
          <w:tcPr>
            <w:tcW w:w="1253" w:type="dxa"/>
            <w:tcBorders>
              <w:top w:val="single" w:sz="4" w:space="0" w:color="auto"/>
              <w:left w:val="single" w:sz="4" w:space="0" w:color="auto"/>
              <w:right w:val="single" w:sz="4" w:space="0" w:color="auto"/>
            </w:tcBorders>
            <w:shd w:val="clear" w:color="auto" w:fill="auto"/>
            <w:vAlign w:val="center"/>
          </w:tcPr>
          <w:p w14:paraId="24E3DAE8"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7980</w:t>
            </w:r>
          </w:p>
        </w:tc>
      </w:tr>
      <w:tr w:rsidR="004D337F" w14:paraId="09049D9E"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5FE3DB5E"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43637D7D"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133</w:t>
            </w:r>
          </w:p>
        </w:tc>
        <w:tc>
          <w:tcPr>
            <w:tcW w:w="1426" w:type="dxa"/>
            <w:tcBorders>
              <w:top w:val="single" w:sz="4" w:space="0" w:color="auto"/>
              <w:left w:val="single" w:sz="4" w:space="0" w:color="auto"/>
            </w:tcBorders>
            <w:shd w:val="clear" w:color="auto" w:fill="auto"/>
            <w:vAlign w:val="center"/>
          </w:tcPr>
          <w:p w14:paraId="5AD2042B"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Populus nigra ‘Italica’</w:t>
            </w:r>
          </w:p>
        </w:tc>
        <w:tc>
          <w:tcPr>
            <w:tcW w:w="1070" w:type="dxa"/>
            <w:tcBorders>
              <w:top w:val="single" w:sz="4" w:space="0" w:color="auto"/>
              <w:left w:val="single" w:sz="4" w:space="0" w:color="auto"/>
            </w:tcBorders>
            <w:shd w:val="clear" w:color="auto" w:fill="auto"/>
            <w:vAlign w:val="center"/>
          </w:tcPr>
          <w:p w14:paraId="45F6C4B4" w14:textId="77777777" w:rsidR="004D337F" w:rsidRDefault="00000000">
            <w:pPr>
              <w:pStyle w:val="Jin0"/>
              <w:framePr w:w="14366" w:h="7522" w:wrap="none" w:vAnchor="page" w:hAnchor="page" w:x="679" w:y="1130"/>
              <w:spacing w:line="266" w:lineRule="auto"/>
              <w:rPr>
                <w:sz w:val="12"/>
                <w:szCs w:val="12"/>
              </w:rPr>
            </w:pPr>
            <w:r>
              <w:rPr>
                <w:rFonts w:ascii="Arial" w:eastAsia="Arial" w:hAnsi="Arial" w:cs="Arial"/>
                <w:sz w:val="12"/>
                <w:szCs w:val="12"/>
              </w:rPr>
              <w:t>topol černý ‘</w:t>
            </w:r>
            <w:proofErr w:type="spellStart"/>
            <w:r>
              <w:rPr>
                <w:rFonts w:ascii="Arial" w:eastAsia="Arial" w:hAnsi="Arial" w:cs="Arial"/>
                <w:sz w:val="12"/>
                <w:szCs w:val="12"/>
              </w:rPr>
              <w:t>Italica</w:t>
            </w:r>
            <w:proofErr w:type="spellEnd"/>
            <w:r>
              <w:rPr>
                <w:rFonts w:ascii="Arial" w:eastAsia="Arial" w:hAnsi="Arial" w:cs="Arial"/>
                <w:sz w:val="12"/>
                <w:szCs w:val="12"/>
              </w:rPr>
              <w:t>’</w:t>
            </w:r>
          </w:p>
        </w:tc>
        <w:tc>
          <w:tcPr>
            <w:tcW w:w="610" w:type="dxa"/>
            <w:tcBorders>
              <w:top w:val="single" w:sz="4" w:space="0" w:color="auto"/>
              <w:left w:val="single" w:sz="4" w:space="0" w:color="auto"/>
            </w:tcBorders>
            <w:shd w:val="clear" w:color="auto" w:fill="auto"/>
            <w:vAlign w:val="center"/>
          </w:tcPr>
          <w:p w14:paraId="26E51A7D"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92</w:t>
            </w:r>
          </w:p>
        </w:tc>
        <w:tc>
          <w:tcPr>
            <w:tcW w:w="826" w:type="dxa"/>
            <w:tcBorders>
              <w:top w:val="single" w:sz="4" w:space="0" w:color="auto"/>
              <w:left w:val="single" w:sz="4" w:space="0" w:color="auto"/>
            </w:tcBorders>
            <w:shd w:val="clear" w:color="auto" w:fill="auto"/>
            <w:vAlign w:val="center"/>
          </w:tcPr>
          <w:p w14:paraId="3E35F2DE"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31,0</w:t>
            </w:r>
          </w:p>
        </w:tc>
        <w:tc>
          <w:tcPr>
            <w:tcW w:w="686" w:type="dxa"/>
            <w:tcBorders>
              <w:top w:val="single" w:sz="4" w:space="0" w:color="auto"/>
              <w:left w:val="single" w:sz="4" w:space="0" w:color="auto"/>
            </w:tcBorders>
            <w:shd w:val="clear" w:color="auto" w:fill="auto"/>
            <w:vAlign w:val="center"/>
          </w:tcPr>
          <w:p w14:paraId="36B31719"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3</w:t>
            </w:r>
          </w:p>
        </w:tc>
        <w:tc>
          <w:tcPr>
            <w:tcW w:w="2246" w:type="dxa"/>
            <w:tcBorders>
              <w:top w:val="single" w:sz="4" w:space="0" w:color="auto"/>
              <w:left w:val="single" w:sz="4" w:space="0" w:color="auto"/>
            </w:tcBorders>
            <w:shd w:val="clear" w:color="auto" w:fill="auto"/>
            <w:vAlign w:val="center"/>
          </w:tcPr>
          <w:p w14:paraId="0F89FBDE" w14:textId="77777777" w:rsidR="004D337F" w:rsidRDefault="00000000">
            <w:pPr>
              <w:pStyle w:val="Jin0"/>
              <w:framePr w:w="14366" w:h="7522" w:wrap="none" w:vAnchor="page" w:hAnchor="page" w:x="679" w:y="1130"/>
              <w:spacing w:line="266" w:lineRule="auto"/>
              <w:rPr>
                <w:sz w:val="12"/>
                <w:szCs w:val="12"/>
              </w:rPr>
            </w:pPr>
            <w:r>
              <w:rPr>
                <w:rFonts w:ascii="Arial" w:eastAsia="Arial" w:hAnsi="Arial" w:cs="Arial"/>
                <w:sz w:val="12"/>
                <w:szCs w:val="12"/>
              </w:rPr>
              <w:t>Infekce kmene. Silné suché větve v koruně.</w:t>
            </w:r>
          </w:p>
        </w:tc>
        <w:tc>
          <w:tcPr>
            <w:tcW w:w="1858" w:type="dxa"/>
            <w:tcBorders>
              <w:top w:val="single" w:sz="4" w:space="0" w:color="auto"/>
              <w:left w:val="single" w:sz="4" w:space="0" w:color="auto"/>
            </w:tcBorders>
            <w:shd w:val="clear" w:color="auto" w:fill="auto"/>
            <w:vAlign w:val="center"/>
          </w:tcPr>
          <w:p w14:paraId="3B9028B3"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Řez sesazovací</w:t>
            </w:r>
          </w:p>
        </w:tc>
        <w:tc>
          <w:tcPr>
            <w:tcW w:w="432" w:type="dxa"/>
            <w:tcBorders>
              <w:top w:val="single" w:sz="4" w:space="0" w:color="auto"/>
              <w:left w:val="single" w:sz="4" w:space="0" w:color="auto"/>
            </w:tcBorders>
            <w:shd w:val="clear" w:color="auto" w:fill="auto"/>
            <w:vAlign w:val="center"/>
          </w:tcPr>
          <w:p w14:paraId="24762595"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tcBorders>
            <w:shd w:val="clear" w:color="auto" w:fill="auto"/>
            <w:vAlign w:val="center"/>
          </w:tcPr>
          <w:p w14:paraId="638C94B3"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2</w:t>
            </w:r>
          </w:p>
        </w:tc>
        <w:tc>
          <w:tcPr>
            <w:tcW w:w="1973" w:type="dxa"/>
            <w:tcBorders>
              <w:top w:val="single" w:sz="4" w:space="0" w:color="auto"/>
              <w:left w:val="single" w:sz="4" w:space="0" w:color="auto"/>
            </w:tcBorders>
            <w:shd w:val="clear" w:color="auto" w:fill="auto"/>
            <w:vAlign w:val="center"/>
          </w:tcPr>
          <w:p w14:paraId="2331937C"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30 procent.</w:t>
            </w:r>
          </w:p>
          <w:p w14:paraId="3FF3CA92"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184852440</w:t>
            </w:r>
          </w:p>
        </w:tc>
        <w:tc>
          <w:tcPr>
            <w:tcW w:w="1253" w:type="dxa"/>
            <w:tcBorders>
              <w:top w:val="single" w:sz="4" w:space="0" w:color="auto"/>
              <w:left w:val="single" w:sz="4" w:space="0" w:color="auto"/>
              <w:right w:val="single" w:sz="4" w:space="0" w:color="auto"/>
            </w:tcBorders>
            <w:shd w:val="clear" w:color="auto" w:fill="auto"/>
            <w:vAlign w:val="center"/>
          </w:tcPr>
          <w:p w14:paraId="06AF2AAB"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7980</w:t>
            </w:r>
          </w:p>
        </w:tc>
      </w:tr>
      <w:tr w:rsidR="004D337F" w14:paraId="47EC9941" w14:textId="77777777">
        <w:tblPrEx>
          <w:tblCellMar>
            <w:top w:w="0" w:type="dxa"/>
            <w:bottom w:w="0" w:type="dxa"/>
          </w:tblCellMar>
        </w:tblPrEx>
        <w:trPr>
          <w:trHeight w:hRule="exact" w:val="211"/>
        </w:trPr>
        <w:tc>
          <w:tcPr>
            <w:tcW w:w="1262" w:type="dxa"/>
            <w:tcBorders>
              <w:top w:val="single" w:sz="4" w:space="0" w:color="auto"/>
              <w:left w:val="single" w:sz="4" w:space="0" w:color="auto"/>
            </w:tcBorders>
            <w:shd w:val="clear" w:color="auto" w:fill="auto"/>
            <w:vAlign w:val="center"/>
          </w:tcPr>
          <w:p w14:paraId="111F726B"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7E75394D"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149</w:t>
            </w:r>
          </w:p>
        </w:tc>
        <w:tc>
          <w:tcPr>
            <w:tcW w:w="1426" w:type="dxa"/>
            <w:tcBorders>
              <w:top w:val="single" w:sz="4" w:space="0" w:color="auto"/>
              <w:left w:val="single" w:sz="4" w:space="0" w:color="auto"/>
            </w:tcBorders>
            <w:shd w:val="clear" w:color="auto" w:fill="auto"/>
            <w:vAlign w:val="center"/>
          </w:tcPr>
          <w:p w14:paraId="72243548"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Betula pendula</w:t>
            </w:r>
          </w:p>
        </w:tc>
        <w:tc>
          <w:tcPr>
            <w:tcW w:w="1070" w:type="dxa"/>
            <w:tcBorders>
              <w:top w:val="single" w:sz="4" w:space="0" w:color="auto"/>
              <w:left w:val="single" w:sz="4" w:space="0" w:color="auto"/>
            </w:tcBorders>
            <w:shd w:val="clear" w:color="auto" w:fill="auto"/>
            <w:vAlign w:val="center"/>
          </w:tcPr>
          <w:p w14:paraId="721D042A"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bříza bělokorá</w:t>
            </w:r>
          </w:p>
        </w:tc>
        <w:tc>
          <w:tcPr>
            <w:tcW w:w="610" w:type="dxa"/>
            <w:tcBorders>
              <w:top w:val="single" w:sz="4" w:space="0" w:color="auto"/>
              <w:left w:val="single" w:sz="4" w:space="0" w:color="auto"/>
            </w:tcBorders>
            <w:shd w:val="clear" w:color="auto" w:fill="auto"/>
            <w:vAlign w:val="center"/>
          </w:tcPr>
          <w:p w14:paraId="5E35A695"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29</w:t>
            </w:r>
          </w:p>
        </w:tc>
        <w:tc>
          <w:tcPr>
            <w:tcW w:w="826" w:type="dxa"/>
            <w:tcBorders>
              <w:top w:val="single" w:sz="4" w:space="0" w:color="auto"/>
              <w:left w:val="single" w:sz="4" w:space="0" w:color="auto"/>
            </w:tcBorders>
            <w:shd w:val="clear" w:color="auto" w:fill="auto"/>
            <w:vAlign w:val="center"/>
          </w:tcPr>
          <w:p w14:paraId="4B448E8D"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14,0</w:t>
            </w:r>
          </w:p>
        </w:tc>
        <w:tc>
          <w:tcPr>
            <w:tcW w:w="686" w:type="dxa"/>
            <w:tcBorders>
              <w:top w:val="single" w:sz="4" w:space="0" w:color="auto"/>
              <w:left w:val="single" w:sz="4" w:space="0" w:color="auto"/>
            </w:tcBorders>
            <w:shd w:val="clear" w:color="auto" w:fill="auto"/>
            <w:vAlign w:val="center"/>
          </w:tcPr>
          <w:p w14:paraId="201D8AB2"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285E8F7B" w14:textId="77777777" w:rsidR="004D337F" w:rsidRDefault="004D337F">
            <w:pPr>
              <w:framePr w:w="14366" w:h="7522" w:wrap="none" w:vAnchor="page" w:hAnchor="page" w:x="679" w:y="1130"/>
              <w:rPr>
                <w:sz w:val="10"/>
                <w:szCs w:val="10"/>
              </w:rPr>
            </w:pPr>
          </w:p>
        </w:tc>
        <w:tc>
          <w:tcPr>
            <w:tcW w:w="1858" w:type="dxa"/>
            <w:tcBorders>
              <w:top w:val="single" w:sz="4" w:space="0" w:color="auto"/>
              <w:left w:val="single" w:sz="4" w:space="0" w:color="auto"/>
            </w:tcBorders>
            <w:shd w:val="clear" w:color="auto" w:fill="auto"/>
          </w:tcPr>
          <w:p w14:paraId="4EB319BB" w14:textId="77777777" w:rsidR="004D337F" w:rsidRDefault="004D337F">
            <w:pPr>
              <w:framePr w:w="14366" w:h="7522" w:wrap="none" w:vAnchor="page" w:hAnchor="page" w:x="679" w:y="1130"/>
              <w:rPr>
                <w:sz w:val="10"/>
                <w:szCs w:val="10"/>
              </w:rPr>
            </w:pPr>
          </w:p>
        </w:tc>
        <w:tc>
          <w:tcPr>
            <w:tcW w:w="432" w:type="dxa"/>
            <w:tcBorders>
              <w:top w:val="single" w:sz="4" w:space="0" w:color="auto"/>
              <w:left w:val="single" w:sz="4" w:space="0" w:color="auto"/>
            </w:tcBorders>
            <w:shd w:val="clear" w:color="auto" w:fill="auto"/>
          </w:tcPr>
          <w:p w14:paraId="47EEEFAD" w14:textId="77777777" w:rsidR="004D337F" w:rsidRDefault="004D337F">
            <w:pPr>
              <w:framePr w:w="14366" w:h="7522"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346DAA66" w14:textId="77777777" w:rsidR="004D337F" w:rsidRDefault="004D337F">
            <w:pPr>
              <w:framePr w:w="14366" w:h="7522"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6E2EC9C4" w14:textId="77777777" w:rsidR="004D337F" w:rsidRDefault="004D337F">
            <w:pPr>
              <w:framePr w:w="14366" w:h="7522"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13FF65AF" w14:textId="77777777" w:rsidR="004D337F" w:rsidRDefault="004D337F">
            <w:pPr>
              <w:framePr w:w="14366" w:h="7522" w:wrap="none" w:vAnchor="page" w:hAnchor="page" w:x="679" w:y="1130"/>
              <w:rPr>
                <w:sz w:val="10"/>
                <w:szCs w:val="10"/>
              </w:rPr>
            </w:pPr>
          </w:p>
        </w:tc>
      </w:tr>
      <w:tr w:rsidR="004D337F" w14:paraId="50417AFE" w14:textId="77777777">
        <w:tblPrEx>
          <w:tblCellMar>
            <w:top w:w="0" w:type="dxa"/>
            <w:bottom w:w="0" w:type="dxa"/>
          </w:tblCellMar>
        </w:tblPrEx>
        <w:trPr>
          <w:trHeight w:hRule="exact" w:val="216"/>
        </w:trPr>
        <w:tc>
          <w:tcPr>
            <w:tcW w:w="1262" w:type="dxa"/>
            <w:tcBorders>
              <w:top w:val="single" w:sz="4" w:space="0" w:color="auto"/>
              <w:left w:val="single" w:sz="4" w:space="0" w:color="auto"/>
            </w:tcBorders>
            <w:shd w:val="clear" w:color="auto" w:fill="auto"/>
            <w:vAlign w:val="center"/>
          </w:tcPr>
          <w:p w14:paraId="5AC032AC"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1A64C515"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151</w:t>
            </w:r>
          </w:p>
        </w:tc>
        <w:tc>
          <w:tcPr>
            <w:tcW w:w="1426" w:type="dxa"/>
            <w:tcBorders>
              <w:top w:val="single" w:sz="4" w:space="0" w:color="auto"/>
              <w:left w:val="single" w:sz="4" w:space="0" w:color="auto"/>
            </w:tcBorders>
            <w:shd w:val="clear" w:color="auto" w:fill="auto"/>
            <w:vAlign w:val="center"/>
          </w:tcPr>
          <w:p w14:paraId="26E96CE1"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Betula pendula</w:t>
            </w:r>
          </w:p>
        </w:tc>
        <w:tc>
          <w:tcPr>
            <w:tcW w:w="1070" w:type="dxa"/>
            <w:tcBorders>
              <w:top w:val="single" w:sz="4" w:space="0" w:color="auto"/>
              <w:left w:val="single" w:sz="4" w:space="0" w:color="auto"/>
            </w:tcBorders>
            <w:shd w:val="clear" w:color="auto" w:fill="auto"/>
            <w:vAlign w:val="center"/>
          </w:tcPr>
          <w:p w14:paraId="6402BAB2"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bříza bělokorá</w:t>
            </w:r>
          </w:p>
        </w:tc>
        <w:tc>
          <w:tcPr>
            <w:tcW w:w="610" w:type="dxa"/>
            <w:tcBorders>
              <w:top w:val="single" w:sz="4" w:space="0" w:color="auto"/>
              <w:left w:val="single" w:sz="4" w:space="0" w:color="auto"/>
            </w:tcBorders>
            <w:shd w:val="clear" w:color="auto" w:fill="auto"/>
            <w:vAlign w:val="center"/>
          </w:tcPr>
          <w:p w14:paraId="57C11907"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27</w:t>
            </w:r>
          </w:p>
        </w:tc>
        <w:tc>
          <w:tcPr>
            <w:tcW w:w="826" w:type="dxa"/>
            <w:tcBorders>
              <w:top w:val="single" w:sz="4" w:space="0" w:color="auto"/>
              <w:left w:val="single" w:sz="4" w:space="0" w:color="auto"/>
            </w:tcBorders>
            <w:shd w:val="clear" w:color="auto" w:fill="auto"/>
            <w:vAlign w:val="center"/>
          </w:tcPr>
          <w:p w14:paraId="25E9FDA2"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15,0</w:t>
            </w:r>
          </w:p>
        </w:tc>
        <w:tc>
          <w:tcPr>
            <w:tcW w:w="686" w:type="dxa"/>
            <w:tcBorders>
              <w:top w:val="single" w:sz="4" w:space="0" w:color="auto"/>
              <w:left w:val="single" w:sz="4" w:space="0" w:color="auto"/>
            </w:tcBorders>
            <w:shd w:val="clear" w:color="auto" w:fill="auto"/>
            <w:vAlign w:val="center"/>
          </w:tcPr>
          <w:p w14:paraId="1CB3EC65"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3D80AF8A" w14:textId="77777777" w:rsidR="004D337F" w:rsidRDefault="004D337F">
            <w:pPr>
              <w:framePr w:w="14366" w:h="7522" w:wrap="none" w:vAnchor="page" w:hAnchor="page" w:x="679" w:y="1130"/>
              <w:rPr>
                <w:sz w:val="10"/>
                <w:szCs w:val="10"/>
              </w:rPr>
            </w:pPr>
          </w:p>
        </w:tc>
        <w:tc>
          <w:tcPr>
            <w:tcW w:w="1858" w:type="dxa"/>
            <w:tcBorders>
              <w:top w:val="single" w:sz="4" w:space="0" w:color="auto"/>
              <w:left w:val="single" w:sz="4" w:space="0" w:color="auto"/>
            </w:tcBorders>
            <w:shd w:val="clear" w:color="auto" w:fill="auto"/>
          </w:tcPr>
          <w:p w14:paraId="0CDB1A9A" w14:textId="77777777" w:rsidR="004D337F" w:rsidRDefault="004D337F">
            <w:pPr>
              <w:framePr w:w="14366" w:h="7522" w:wrap="none" w:vAnchor="page" w:hAnchor="page" w:x="679" w:y="1130"/>
              <w:rPr>
                <w:sz w:val="10"/>
                <w:szCs w:val="10"/>
              </w:rPr>
            </w:pPr>
          </w:p>
        </w:tc>
        <w:tc>
          <w:tcPr>
            <w:tcW w:w="432" w:type="dxa"/>
            <w:tcBorders>
              <w:top w:val="single" w:sz="4" w:space="0" w:color="auto"/>
              <w:left w:val="single" w:sz="4" w:space="0" w:color="auto"/>
            </w:tcBorders>
            <w:shd w:val="clear" w:color="auto" w:fill="auto"/>
          </w:tcPr>
          <w:p w14:paraId="4C9834C6" w14:textId="77777777" w:rsidR="004D337F" w:rsidRDefault="004D337F">
            <w:pPr>
              <w:framePr w:w="14366" w:h="7522"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062D7DEE" w14:textId="77777777" w:rsidR="004D337F" w:rsidRDefault="004D337F">
            <w:pPr>
              <w:framePr w:w="14366" w:h="7522"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1A44B974" w14:textId="77777777" w:rsidR="004D337F" w:rsidRDefault="004D337F">
            <w:pPr>
              <w:framePr w:w="14366" w:h="7522"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598B4E23" w14:textId="77777777" w:rsidR="004D337F" w:rsidRDefault="004D337F">
            <w:pPr>
              <w:framePr w:w="14366" w:h="7522" w:wrap="none" w:vAnchor="page" w:hAnchor="page" w:x="679" w:y="1130"/>
              <w:rPr>
                <w:sz w:val="10"/>
                <w:szCs w:val="10"/>
              </w:rPr>
            </w:pPr>
          </w:p>
        </w:tc>
      </w:tr>
      <w:tr w:rsidR="004D337F" w14:paraId="11443238" w14:textId="77777777">
        <w:tblPrEx>
          <w:tblCellMar>
            <w:top w:w="0" w:type="dxa"/>
            <w:bottom w:w="0" w:type="dxa"/>
          </w:tblCellMar>
        </w:tblPrEx>
        <w:trPr>
          <w:trHeight w:hRule="exact" w:val="211"/>
        </w:trPr>
        <w:tc>
          <w:tcPr>
            <w:tcW w:w="1262" w:type="dxa"/>
            <w:tcBorders>
              <w:top w:val="single" w:sz="4" w:space="0" w:color="auto"/>
              <w:left w:val="single" w:sz="4" w:space="0" w:color="auto"/>
            </w:tcBorders>
            <w:shd w:val="clear" w:color="auto" w:fill="auto"/>
            <w:vAlign w:val="center"/>
          </w:tcPr>
          <w:p w14:paraId="7B1839C9"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6B6DDA37"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152</w:t>
            </w:r>
          </w:p>
        </w:tc>
        <w:tc>
          <w:tcPr>
            <w:tcW w:w="1426" w:type="dxa"/>
            <w:tcBorders>
              <w:top w:val="single" w:sz="4" w:space="0" w:color="auto"/>
              <w:left w:val="single" w:sz="4" w:space="0" w:color="auto"/>
            </w:tcBorders>
            <w:shd w:val="clear" w:color="auto" w:fill="auto"/>
            <w:vAlign w:val="center"/>
          </w:tcPr>
          <w:p w14:paraId="7059561B"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Betula pendula</w:t>
            </w:r>
          </w:p>
        </w:tc>
        <w:tc>
          <w:tcPr>
            <w:tcW w:w="1070" w:type="dxa"/>
            <w:tcBorders>
              <w:top w:val="single" w:sz="4" w:space="0" w:color="auto"/>
              <w:left w:val="single" w:sz="4" w:space="0" w:color="auto"/>
            </w:tcBorders>
            <w:shd w:val="clear" w:color="auto" w:fill="auto"/>
            <w:vAlign w:val="center"/>
          </w:tcPr>
          <w:p w14:paraId="2E4939D4"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bříza bělokorá</w:t>
            </w:r>
          </w:p>
        </w:tc>
        <w:tc>
          <w:tcPr>
            <w:tcW w:w="610" w:type="dxa"/>
            <w:tcBorders>
              <w:top w:val="single" w:sz="4" w:space="0" w:color="auto"/>
              <w:left w:val="single" w:sz="4" w:space="0" w:color="auto"/>
            </w:tcBorders>
            <w:shd w:val="clear" w:color="auto" w:fill="auto"/>
            <w:vAlign w:val="center"/>
          </w:tcPr>
          <w:p w14:paraId="4A3C42C5"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39</w:t>
            </w:r>
          </w:p>
        </w:tc>
        <w:tc>
          <w:tcPr>
            <w:tcW w:w="826" w:type="dxa"/>
            <w:tcBorders>
              <w:top w:val="single" w:sz="4" w:space="0" w:color="auto"/>
              <w:left w:val="single" w:sz="4" w:space="0" w:color="auto"/>
            </w:tcBorders>
            <w:shd w:val="clear" w:color="auto" w:fill="auto"/>
            <w:vAlign w:val="center"/>
          </w:tcPr>
          <w:p w14:paraId="04DA67B8"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15,0</w:t>
            </w:r>
          </w:p>
        </w:tc>
        <w:tc>
          <w:tcPr>
            <w:tcW w:w="686" w:type="dxa"/>
            <w:tcBorders>
              <w:top w:val="single" w:sz="4" w:space="0" w:color="auto"/>
              <w:left w:val="single" w:sz="4" w:space="0" w:color="auto"/>
            </w:tcBorders>
            <w:shd w:val="clear" w:color="auto" w:fill="auto"/>
            <w:vAlign w:val="center"/>
          </w:tcPr>
          <w:p w14:paraId="49C9C3C0"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1</w:t>
            </w:r>
          </w:p>
        </w:tc>
        <w:tc>
          <w:tcPr>
            <w:tcW w:w="2246" w:type="dxa"/>
            <w:tcBorders>
              <w:top w:val="single" w:sz="4" w:space="0" w:color="auto"/>
              <w:left w:val="single" w:sz="4" w:space="0" w:color="auto"/>
            </w:tcBorders>
            <w:shd w:val="clear" w:color="auto" w:fill="auto"/>
          </w:tcPr>
          <w:p w14:paraId="5C6788A5" w14:textId="77777777" w:rsidR="004D337F" w:rsidRDefault="004D337F">
            <w:pPr>
              <w:framePr w:w="14366" w:h="7522" w:wrap="none" w:vAnchor="page" w:hAnchor="page" w:x="679" w:y="1130"/>
              <w:rPr>
                <w:sz w:val="10"/>
                <w:szCs w:val="10"/>
              </w:rPr>
            </w:pPr>
          </w:p>
        </w:tc>
        <w:tc>
          <w:tcPr>
            <w:tcW w:w="1858" w:type="dxa"/>
            <w:tcBorders>
              <w:top w:val="single" w:sz="4" w:space="0" w:color="auto"/>
              <w:left w:val="single" w:sz="4" w:space="0" w:color="auto"/>
            </w:tcBorders>
            <w:shd w:val="clear" w:color="auto" w:fill="auto"/>
          </w:tcPr>
          <w:p w14:paraId="0AF2115D" w14:textId="77777777" w:rsidR="004D337F" w:rsidRDefault="004D337F">
            <w:pPr>
              <w:framePr w:w="14366" w:h="7522" w:wrap="none" w:vAnchor="page" w:hAnchor="page" w:x="679" w:y="1130"/>
              <w:rPr>
                <w:sz w:val="10"/>
                <w:szCs w:val="10"/>
              </w:rPr>
            </w:pPr>
          </w:p>
        </w:tc>
        <w:tc>
          <w:tcPr>
            <w:tcW w:w="432" w:type="dxa"/>
            <w:tcBorders>
              <w:top w:val="single" w:sz="4" w:space="0" w:color="auto"/>
              <w:left w:val="single" w:sz="4" w:space="0" w:color="auto"/>
            </w:tcBorders>
            <w:shd w:val="clear" w:color="auto" w:fill="auto"/>
          </w:tcPr>
          <w:p w14:paraId="0390D416" w14:textId="77777777" w:rsidR="004D337F" w:rsidRDefault="004D337F">
            <w:pPr>
              <w:framePr w:w="14366" w:h="7522"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6625056A" w14:textId="77777777" w:rsidR="004D337F" w:rsidRDefault="004D337F">
            <w:pPr>
              <w:framePr w:w="14366" w:h="7522"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354DA0E7" w14:textId="77777777" w:rsidR="004D337F" w:rsidRDefault="004D337F">
            <w:pPr>
              <w:framePr w:w="14366" w:h="7522"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7E229F3F" w14:textId="77777777" w:rsidR="004D337F" w:rsidRDefault="004D337F">
            <w:pPr>
              <w:framePr w:w="14366" w:h="7522" w:wrap="none" w:vAnchor="page" w:hAnchor="page" w:x="679" w:y="1130"/>
              <w:rPr>
                <w:sz w:val="10"/>
                <w:szCs w:val="10"/>
              </w:rPr>
            </w:pPr>
          </w:p>
        </w:tc>
      </w:tr>
      <w:tr w:rsidR="004D337F" w14:paraId="0EF02E5B" w14:textId="77777777">
        <w:tblPrEx>
          <w:tblCellMar>
            <w:top w:w="0" w:type="dxa"/>
            <w:bottom w:w="0" w:type="dxa"/>
          </w:tblCellMar>
        </w:tblPrEx>
        <w:trPr>
          <w:trHeight w:hRule="exact" w:val="216"/>
        </w:trPr>
        <w:tc>
          <w:tcPr>
            <w:tcW w:w="1262" w:type="dxa"/>
            <w:tcBorders>
              <w:top w:val="single" w:sz="4" w:space="0" w:color="auto"/>
              <w:left w:val="single" w:sz="4" w:space="0" w:color="auto"/>
            </w:tcBorders>
            <w:shd w:val="clear" w:color="auto" w:fill="auto"/>
            <w:vAlign w:val="center"/>
          </w:tcPr>
          <w:p w14:paraId="00474B6A"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4A24D668"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154</w:t>
            </w:r>
          </w:p>
        </w:tc>
        <w:tc>
          <w:tcPr>
            <w:tcW w:w="1426" w:type="dxa"/>
            <w:tcBorders>
              <w:top w:val="single" w:sz="4" w:space="0" w:color="auto"/>
              <w:left w:val="single" w:sz="4" w:space="0" w:color="auto"/>
            </w:tcBorders>
            <w:shd w:val="clear" w:color="auto" w:fill="auto"/>
            <w:vAlign w:val="center"/>
          </w:tcPr>
          <w:p w14:paraId="024236C4"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Betula pendula</w:t>
            </w:r>
          </w:p>
        </w:tc>
        <w:tc>
          <w:tcPr>
            <w:tcW w:w="1070" w:type="dxa"/>
            <w:tcBorders>
              <w:top w:val="single" w:sz="4" w:space="0" w:color="auto"/>
              <w:left w:val="single" w:sz="4" w:space="0" w:color="auto"/>
            </w:tcBorders>
            <w:shd w:val="clear" w:color="auto" w:fill="auto"/>
            <w:vAlign w:val="center"/>
          </w:tcPr>
          <w:p w14:paraId="413BBD0B"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bříza bělokorá</w:t>
            </w:r>
          </w:p>
        </w:tc>
        <w:tc>
          <w:tcPr>
            <w:tcW w:w="610" w:type="dxa"/>
            <w:tcBorders>
              <w:top w:val="single" w:sz="4" w:space="0" w:color="auto"/>
              <w:left w:val="single" w:sz="4" w:space="0" w:color="auto"/>
            </w:tcBorders>
            <w:shd w:val="clear" w:color="auto" w:fill="auto"/>
            <w:vAlign w:val="center"/>
          </w:tcPr>
          <w:p w14:paraId="2BD01F8C"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38</w:t>
            </w:r>
          </w:p>
        </w:tc>
        <w:tc>
          <w:tcPr>
            <w:tcW w:w="826" w:type="dxa"/>
            <w:tcBorders>
              <w:top w:val="single" w:sz="4" w:space="0" w:color="auto"/>
              <w:left w:val="single" w:sz="4" w:space="0" w:color="auto"/>
            </w:tcBorders>
            <w:shd w:val="clear" w:color="auto" w:fill="auto"/>
            <w:vAlign w:val="center"/>
          </w:tcPr>
          <w:p w14:paraId="6A571273"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16,0</w:t>
            </w:r>
          </w:p>
        </w:tc>
        <w:tc>
          <w:tcPr>
            <w:tcW w:w="686" w:type="dxa"/>
            <w:tcBorders>
              <w:top w:val="single" w:sz="4" w:space="0" w:color="auto"/>
              <w:left w:val="single" w:sz="4" w:space="0" w:color="auto"/>
            </w:tcBorders>
            <w:shd w:val="clear" w:color="auto" w:fill="auto"/>
            <w:vAlign w:val="center"/>
          </w:tcPr>
          <w:p w14:paraId="296BC8C1"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2</w:t>
            </w:r>
          </w:p>
        </w:tc>
        <w:tc>
          <w:tcPr>
            <w:tcW w:w="2246" w:type="dxa"/>
            <w:tcBorders>
              <w:top w:val="single" w:sz="4" w:space="0" w:color="auto"/>
              <w:left w:val="single" w:sz="4" w:space="0" w:color="auto"/>
            </w:tcBorders>
            <w:shd w:val="clear" w:color="auto" w:fill="auto"/>
            <w:vAlign w:val="center"/>
          </w:tcPr>
          <w:p w14:paraId="27015B12"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Asymetrická koruna.</w:t>
            </w:r>
          </w:p>
        </w:tc>
        <w:tc>
          <w:tcPr>
            <w:tcW w:w="1858" w:type="dxa"/>
            <w:tcBorders>
              <w:top w:val="single" w:sz="4" w:space="0" w:color="auto"/>
              <w:left w:val="single" w:sz="4" w:space="0" w:color="auto"/>
            </w:tcBorders>
            <w:shd w:val="clear" w:color="auto" w:fill="auto"/>
          </w:tcPr>
          <w:p w14:paraId="7A0F9BE6" w14:textId="77777777" w:rsidR="004D337F" w:rsidRDefault="004D337F">
            <w:pPr>
              <w:framePr w:w="14366" w:h="7522" w:wrap="none" w:vAnchor="page" w:hAnchor="page" w:x="679" w:y="1130"/>
              <w:rPr>
                <w:sz w:val="10"/>
                <w:szCs w:val="10"/>
              </w:rPr>
            </w:pPr>
          </w:p>
        </w:tc>
        <w:tc>
          <w:tcPr>
            <w:tcW w:w="432" w:type="dxa"/>
            <w:tcBorders>
              <w:top w:val="single" w:sz="4" w:space="0" w:color="auto"/>
              <w:left w:val="single" w:sz="4" w:space="0" w:color="auto"/>
            </w:tcBorders>
            <w:shd w:val="clear" w:color="auto" w:fill="auto"/>
          </w:tcPr>
          <w:p w14:paraId="43DCC901" w14:textId="77777777" w:rsidR="004D337F" w:rsidRDefault="004D337F">
            <w:pPr>
              <w:framePr w:w="14366" w:h="7522" w:wrap="none" w:vAnchor="page" w:hAnchor="page" w:x="679" w:y="1130"/>
              <w:rPr>
                <w:sz w:val="10"/>
                <w:szCs w:val="10"/>
              </w:rPr>
            </w:pPr>
          </w:p>
        </w:tc>
        <w:tc>
          <w:tcPr>
            <w:tcW w:w="331" w:type="dxa"/>
            <w:tcBorders>
              <w:top w:val="single" w:sz="4" w:space="0" w:color="auto"/>
              <w:left w:val="single" w:sz="4" w:space="0" w:color="auto"/>
            </w:tcBorders>
            <w:shd w:val="clear" w:color="auto" w:fill="auto"/>
          </w:tcPr>
          <w:p w14:paraId="08180E59" w14:textId="77777777" w:rsidR="004D337F" w:rsidRDefault="004D337F">
            <w:pPr>
              <w:framePr w:w="14366" w:h="7522" w:wrap="none" w:vAnchor="page" w:hAnchor="page" w:x="679" w:y="1130"/>
              <w:rPr>
                <w:sz w:val="10"/>
                <w:szCs w:val="10"/>
              </w:rPr>
            </w:pPr>
          </w:p>
        </w:tc>
        <w:tc>
          <w:tcPr>
            <w:tcW w:w="1973" w:type="dxa"/>
            <w:tcBorders>
              <w:top w:val="single" w:sz="4" w:space="0" w:color="auto"/>
              <w:left w:val="single" w:sz="4" w:space="0" w:color="auto"/>
            </w:tcBorders>
            <w:shd w:val="clear" w:color="auto" w:fill="auto"/>
          </w:tcPr>
          <w:p w14:paraId="1DEB1DCA" w14:textId="77777777" w:rsidR="004D337F" w:rsidRDefault="004D337F">
            <w:pPr>
              <w:framePr w:w="14366" w:h="7522" w:wrap="none" w:vAnchor="page" w:hAnchor="page" w:x="679" w:y="1130"/>
              <w:rPr>
                <w:sz w:val="10"/>
                <w:szCs w:val="10"/>
              </w:rPr>
            </w:pPr>
          </w:p>
        </w:tc>
        <w:tc>
          <w:tcPr>
            <w:tcW w:w="1253" w:type="dxa"/>
            <w:tcBorders>
              <w:top w:val="single" w:sz="4" w:space="0" w:color="auto"/>
              <w:left w:val="single" w:sz="4" w:space="0" w:color="auto"/>
              <w:right w:val="single" w:sz="4" w:space="0" w:color="auto"/>
            </w:tcBorders>
            <w:shd w:val="clear" w:color="auto" w:fill="auto"/>
          </w:tcPr>
          <w:p w14:paraId="5FE27D5C" w14:textId="77777777" w:rsidR="004D337F" w:rsidRDefault="004D337F">
            <w:pPr>
              <w:framePr w:w="14366" w:h="7522" w:wrap="none" w:vAnchor="page" w:hAnchor="page" w:x="679" w:y="1130"/>
              <w:rPr>
                <w:sz w:val="10"/>
                <w:szCs w:val="10"/>
              </w:rPr>
            </w:pPr>
          </w:p>
        </w:tc>
      </w:tr>
      <w:tr w:rsidR="004D337F" w14:paraId="0BD10D0D"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2F2F1D2B"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3D7ED8BB"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107</w:t>
            </w:r>
          </w:p>
        </w:tc>
        <w:tc>
          <w:tcPr>
            <w:tcW w:w="1426" w:type="dxa"/>
            <w:tcBorders>
              <w:top w:val="single" w:sz="4" w:space="0" w:color="auto"/>
              <w:left w:val="single" w:sz="4" w:space="0" w:color="auto"/>
            </w:tcBorders>
            <w:shd w:val="clear" w:color="auto" w:fill="auto"/>
            <w:vAlign w:val="center"/>
          </w:tcPr>
          <w:p w14:paraId="464D5D2B"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Betula pendula</w:t>
            </w:r>
          </w:p>
        </w:tc>
        <w:tc>
          <w:tcPr>
            <w:tcW w:w="1070" w:type="dxa"/>
            <w:tcBorders>
              <w:top w:val="single" w:sz="4" w:space="0" w:color="auto"/>
              <w:left w:val="single" w:sz="4" w:space="0" w:color="auto"/>
            </w:tcBorders>
            <w:shd w:val="clear" w:color="auto" w:fill="auto"/>
            <w:vAlign w:val="center"/>
          </w:tcPr>
          <w:p w14:paraId="20FC0F4B"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bříza bělokorá</w:t>
            </w:r>
          </w:p>
        </w:tc>
        <w:tc>
          <w:tcPr>
            <w:tcW w:w="610" w:type="dxa"/>
            <w:tcBorders>
              <w:top w:val="single" w:sz="4" w:space="0" w:color="auto"/>
              <w:left w:val="single" w:sz="4" w:space="0" w:color="auto"/>
            </w:tcBorders>
            <w:shd w:val="clear" w:color="auto" w:fill="auto"/>
            <w:vAlign w:val="center"/>
          </w:tcPr>
          <w:p w14:paraId="00E36D77"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51</w:t>
            </w:r>
          </w:p>
        </w:tc>
        <w:tc>
          <w:tcPr>
            <w:tcW w:w="826" w:type="dxa"/>
            <w:tcBorders>
              <w:top w:val="single" w:sz="4" w:space="0" w:color="auto"/>
              <w:left w:val="single" w:sz="4" w:space="0" w:color="auto"/>
            </w:tcBorders>
            <w:shd w:val="clear" w:color="auto" w:fill="auto"/>
          </w:tcPr>
          <w:p w14:paraId="2FEB3111" w14:textId="77777777" w:rsidR="004D337F" w:rsidRDefault="004D337F">
            <w:pPr>
              <w:framePr w:w="14366" w:h="7522" w:wrap="none" w:vAnchor="page" w:hAnchor="page" w:x="679" w:y="1130"/>
              <w:rPr>
                <w:sz w:val="10"/>
                <w:szCs w:val="10"/>
              </w:rPr>
            </w:pPr>
          </w:p>
        </w:tc>
        <w:tc>
          <w:tcPr>
            <w:tcW w:w="686" w:type="dxa"/>
            <w:tcBorders>
              <w:top w:val="single" w:sz="4" w:space="0" w:color="auto"/>
              <w:left w:val="single" w:sz="4" w:space="0" w:color="auto"/>
            </w:tcBorders>
            <w:shd w:val="clear" w:color="auto" w:fill="auto"/>
            <w:vAlign w:val="center"/>
          </w:tcPr>
          <w:p w14:paraId="6CC633EA"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c</w:t>
            </w:r>
          </w:p>
        </w:tc>
        <w:tc>
          <w:tcPr>
            <w:tcW w:w="2246" w:type="dxa"/>
            <w:tcBorders>
              <w:top w:val="single" w:sz="4" w:space="0" w:color="auto"/>
              <w:left w:val="single" w:sz="4" w:space="0" w:color="auto"/>
            </w:tcBorders>
            <w:shd w:val="clear" w:color="auto" w:fill="auto"/>
            <w:vAlign w:val="center"/>
          </w:tcPr>
          <w:p w14:paraId="0AC27C14"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Infekce kmene. Dynamicky prosychá.</w:t>
            </w:r>
          </w:p>
        </w:tc>
        <w:tc>
          <w:tcPr>
            <w:tcW w:w="1858" w:type="dxa"/>
            <w:tcBorders>
              <w:top w:val="single" w:sz="4" w:space="0" w:color="auto"/>
              <w:left w:val="single" w:sz="4" w:space="0" w:color="auto"/>
            </w:tcBorders>
            <w:shd w:val="clear" w:color="auto" w:fill="FE8081"/>
            <w:vAlign w:val="center"/>
          </w:tcPr>
          <w:p w14:paraId="621EC1E3"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Kácení stromů volné</w:t>
            </w:r>
          </w:p>
        </w:tc>
        <w:tc>
          <w:tcPr>
            <w:tcW w:w="432" w:type="dxa"/>
            <w:tcBorders>
              <w:top w:val="single" w:sz="4" w:space="0" w:color="auto"/>
              <w:left w:val="single" w:sz="4" w:space="0" w:color="auto"/>
            </w:tcBorders>
            <w:shd w:val="clear" w:color="auto" w:fill="auto"/>
          </w:tcPr>
          <w:p w14:paraId="51010B43" w14:textId="77777777" w:rsidR="004D337F" w:rsidRDefault="004D337F">
            <w:pPr>
              <w:framePr w:w="14366" w:h="7522" w:wrap="none" w:vAnchor="page" w:hAnchor="page" w:x="679" w:y="1130"/>
              <w:rPr>
                <w:sz w:val="10"/>
                <w:szCs w:val="10"/>
              </w:rPr>
            </w:pPr>
          </w:p>
        </w:tc>
        <w:tc>
          <w:tcPr>
            <w:tcW w:w="331" w:type="dxa"/>
            <w:tcBorders>
              <w:top w:val="single" w:sz="4" w:space="0" w:color="auto"/>
              <w:left w:val="single" w:sz="4" w:space="0" w:color="auto"/>
            </w:tcBorders>
            <w:shd w:val="clear" w:color="auto" w:fill="auto"/>
            <w:vAlign w:val="center"/>
          </w:tcPr>
          <w:p w14:paraId="3019F576"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3</w:t>
            </w:r>
          </w:p>
        </w:tc>
        <w:tc>
          <w:tcPr>
            <w:tcW w:w="1973" w:type="dxa"/>
            <w:tcBorders>
              <w:top w:val="single" w:sz="4" w:space="0" w:color="auto"/>
              <w:left w:val="single" w:sz="4" w:space="0" w:color="auto"/>
            </w:tcBorders>
            <w:shd w:val="clear" w:color="auto" w:fill="auto"/>
            <w:vAlign w:val="center"/>
          </w:tcPr>
          <w:p w14:paraId="6EEA8DD3"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112151017</w:t>
            </w:r>
          </w:p>
        </w:tc>
        <w:tc>
          <w:tcPr>
            <w:tcW w:w="1253" w:type="dxa"/>
            <w:tcBorders>
              <w:top w:val="single" w:sz="4" w:space="0" w:color="auto"/>
              <w:left w:val="single" w:sz="4" w:space="0" w:color="auto"/>
              <w:right w:val="single" w:sz="4" w:space="0" w:color="auto"/>
            </w:tcBorders>
            <w:shd w:val="clear" w:color="auto" w:fill="auto"/>
            <w:vAlign w:val="center"/>
          </w:tcPr>
          <w:p w14:paraId="374FCF50"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7780</w:t>
            </w:r>
          </w:p>
        </w:tc>
      </w:tr>
      <w:tr w:rsidR="004D337F" w14:paraId="6BD9029A" w14:textId="77777777">
        <w:tblPrEx>
          <w:tblCellMar>
            <w:top w:w="0" w:type="dxa"/>
            <w:bottom w:w="0" w:type="dxa"/>
          </w:tblCellMar>
        </w:tblPrEx>
        <w:trPr>
          <w:trHeight w:hRule="exact" w:val="211"/>
        </w:trPr>
        <w:tc>
          <w:tcPr>
            <w:tcW w:w="1262" w:type="dxa"/>
            <w:tcBorders>
              <w:top w:val="single" w:sz="4" w:space="0" w:color="auto"/>
              <w:left w:val="single" w:sz="4" w:space="0" w:color="auto"/>
            </w:tcBorders>
            <w:shd w:val="clear" w:color="auto" w:fill="auto"/>
            <w:vAlign w:val="center"/>
          </w:tcPr>
          <w:p w14:paraId="6DEE6F28"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6F2B3DA6"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108</w:t>
            </w:r>
          </w:p>
        </w:tc>
        <w:tc>
          <w:tcPr>
            <w:tcW w:w="1426" w:type="dxa"/>
            <w:tcBorders>
              <w:top w:val="single" w:sz="4" w:space="0" w:color="auto"/>
              <w:left w:val="single" w:sz="4" w:space="0" w:color="auto"/>
            </w:tcBorders>
            <w:shd w:val="clear" w:color="auto" w:fill="auto"/>
            <w:vAlign w:val="center"/>
          </w:tcPr>
          <w:p w14:paraId="68E90DB3"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Betula pendula</w:t>
            </w:r>
          </w:p>
        </w:tc>
        <w:tc>
          <w:tcPr>
            <w:tcW w:w="1070" w:type="dxa"/>
            <w:tcBorders>
              <w:top w:val="single" w:sz="4" w:space="0" w:color="auto"/>
              <w:left w:val="single" w:sz="4" w:space="0" w:color="auto"/>
            </w:tcBorders>
            <w:shd w:val="clear" w:color="auto" w:fill="auto"/>
            <w:vAlign w:val="center"/>
          </w:tcPr>
          <w:p w14:paraId="4FBF8ABB"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bříza bělokorá</w:t>
            </w:r>
          </w:p>
        </w:tc>
        <w:tc>
          <w:tcPr>
            <w:tcW w:w="610" w:type="dxa"/>
            <w:tcBorders>
              <w:top w:val="single" w:sz="4" w:space="0" w:color="auto"/>
              <w:left w:val="single" w:sz="4" w:space="0" w:color="auto"/>
            </w:tcBorders>
            <w:shd w:val="clear" w:color="auto" w:fill="auto"/>
            <w:vAlign w:val="center"/>
          </w:tcPr>
          <w:p w14:paraId="023A07B2"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49</w:t>
            </w:r>
          </w:p>
        </w:tc>
        <w:tc>
          <w:tcPr>
            <w:tcW w:w="826" w:type="dxa"/>
            <w:tcBorders>
              <w:top w:val="single" w:sz="4" w:space="0" w:color="auto"/>
              <w:left w:val="single" w:sz="4" w:space="0" w:color="auto"/>
            </w:tcBorders>
            <w:shd w:val="clear" w:color="auto" w:fill="auto"/>
          </w:tcPr>
          <w:p w14:paraId="0745F063" w14:textId="77777777" w:rsidR="004D337F" w:rsidRDefault="004D337F">
            <w:pPr>
              <w:framePr w:w="14366" w:h="7522" w:wrap="none" w:vAnchor="page" w:hAnchor="page" w:x="679" w:y="1130"/>
              <w:rPr>
                <w:sz w:val="10"/>
                <w:szCs w:val="10"/>
              </w:rPr>
            </w:pPr>
          </w:p>
        </w:tc>
        <w:tc>
          <w:tcPr>
            <w:tcW w:w="686" w:type="dxa"/>
            <w:tcBorders>
              <w:top w:val="single" w:sz="4" w:space="0" w:color="auto"/>
              <w:left w:val="single" w:sz="4" w:space="0" w:color="auto"/>
            </w:tcBorders>
            <w:shd w:val="clear" w:color="auto" w:fill="auto"/>
            <w:vAlign w:val="center"/>
          </w:tcPr>
          <w:p w14:paraId="2123CCB4"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c</w:t>
            </w:r>
          </w:p>
        </w:tc>
        <w:tc>
          <w:tcPr>
            <w:tcW w:w="2246" w:type="dxa"/>
            <w:tcBorders>
              <w:top w:val="single" w:sz="4" w:space="0" w:color="auto"/>
              <w:left w:val="single" w:sz="4" w:space="0" w:color="auto"/>
            </w:tcBorders>
            <w:shd w:val="clear" w:color="auto" w:fill="auto"/>
            <w:vAlign w:val="center"/>
          </w:tcPr>
          <w:p w14:paraId="7570CB7A"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Zcela odumřelý.</w:t>
            </w:r>
          </w:p>
        </w:tc>
        <w:tc>
          <w:tcPr>
            <w:tcW w:w="1858" w:type="dxa"/>
            <w:tcBorders>
              <w:top w:val="single" w:sz="4" w:space="0" w:color="auto"/>
              <w:left w:val="single" w:sz="4" w:space="0" w:color="auto"/>
            </w:tcBorders>
            <w:shd w:val="clear" w:color="auto" w:fill="FE8081"/>
            <w:vAlign w:val="center"/>
          </w:tcPr>
          <w:p w14:paraId="033AFDD3"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Kácení stromů volné</w:t>
            </w:r>
          </w:p>
        </w:tc>
        <w:tc>
          <w:tcPr>
            <w:tcW w:w="432" w:type="dxa"/>
            <w:tcBorders>
              <w:top w:val="single" w:sz="4" w:space="0" w:color="auto"/>
              <w:left w:val="single" w:sz="4" w:space="0" w:color="auto"/>
            </w:tcBorders>
            <w:shd w:val="clear" w:color="auto" w:fill="auto"/>
          </w:tcPr>
          <w:p w14:paraId="09283224" w14:textId="77777777" w:rsidR="004D337F" w:rsidRDefault="004D337F">
            <w:pPr>
              <w:framePr w:w="14366" w:h="7522" w:wrap="none" w:vAnchor="page" w:hAnchor="page" w:x="679" w:y="1130"/>
              <w:rPr>
                <w:sz w:val="10"/>
                <w:szCs w:val="10"/>
              </w:rPr>
            </w:pPr>
          </w:p>
        </w:tc>
        <w:tc>
          <w:tcPr>
            <w:tcW w:w="331" w:type="dxa"/>
            <w:tcBorders>
              <w:top w:val="single" w:sz="4" w:space="0" w:color="auto"/>
              <w:left w:val="single" w:sz="4" w:space="0" w:color="auto"/>
            </w:tcBorders>
            <w:shd w:val="clear" w:color="auto" w:fill="auto"/>
            <w:vAlign w:val="center"/>
          </w:tcPr>
          <w:p w14:paraId="6618422E"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3</w:t>
            </w:r>
          </w:p>
        </w:tc>
        <w:tc>
          <w:tcPr>
            <w:tcW w:w="1973" w:type="dxa"/>
            <w:tcBorders>
              <w:top w:val="single" w:sz="4" w:space="0" w:color="auto"/>
              <w:left w:val="single" w:sz="4" w:space="0" w:color="auto"/>
            </w:tcBorders>
            <w:shd w:val="clear" w:color="auto" w:fill="auto"/>
            <w:vAlign w:val="center"/>
          </w:tcPr>
          <w:p w14:paraId="4BAFCAE6"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112151016</w:t>
            </w:r>
          </w:p>
        </w:tc>
        <w:tc>
          <w:tcPr>
            <w:tcW w:w="1253" w:type="dxa"/>
            <w:tcBorders>
              <w:top w:val="single" w:sz="4" w:space="0" w:color="auto"/>
              <w:left w:val="single" w:sz="4" w:space="0" w:color="auto"/>
              <w:right w:val="single" w:sz="4" w:space="0" w:color="auto"/>
            </w:tcBorders>
            <w:shd w:val="clear" w:color="auto" w:fill="auto"/>
            <w:vAlign w:val="center"/>
          </w:tcPr>
          <w:p w14:paraId="3207AF33"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5280</w:t>
            </w:r>
          </w:p>
        </w:tc>
      </w:tr>
      <w:tr w:rsidR="004D337F" w14:paraId="282D896F"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7F45CE4B"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3408194B"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120</w:t>
            </w:r>
          </w:p>
        </w:tc>
        <w:tc>
          <w:tcPr>
            <w:tcW w:w="1426" w:type="dxa"/>
            <w:tcBorders>
              <w:top w:val="single" w:sz="4" w:space="0" w:color="auto"/>
              <w:left w:val="single" w:sz="4" w:space="0" w:color="auto"/>
            </w:tcBorders>
            <w:shd w:val="clear" w:color="auto" w:fill="auto"/>
            <w:vAlign w:val="center"/>
          </w:tcPr>
          <w:p w14:paraId="35BF2A70"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Populus nigra ‘Italica’</w:t>
            </w:r>
          </w:p>
        </w:tc>
        <w:tc>
          <w:tcPr>
            <w:tcW w:w="1070" w:type="dxa"/>
            <w:tcBorders>
              <w:top w:val="single" w:sz="4" w:space="0" w:color="auto"/>
              <w:left w:val="single" w:sz="4" w:space="0" w:color="auto"/>
            </w:tcBorders>
            <w:shd w:val="clear" w:color="auto" w:fill="auto"/>
            <w:vAlign w:val="center"/>
          </w:tcPr>
          <w:p w14:paraId="01CBDC83" w14:textId="77777777" w:rsidR="004D337F" w:rsidRDefault="00000000">
            <w:pPr>
              <w:pStyle w:val="Jin0"/>
              <w:framePr w:w="14366" w:h="7522" w:wrap="none" w:vAnchor="page" w:hAnchor="page" w:x="679" w:y="1130"/>
              <w:spacing w:line="276" w:lineRule="auto"/>
              <w:rPr>
                <w:sz w:val="12"/>
                <w:szCs w:val="12"/>
              </w:rPr>
            </w:pPr>
            <w:r>
              <w:rPr>
                <w:rFonts w:ascii="Arial" w:eastAsia="Arial" w:hAnsi="Arial" w:cs="Arial"/>
                <w:sz w:val="12"/>
                <w:szCs w:val="12"/>
              </w:rPr>
              <w:t>topol černý ‘</w:t>
            </w:r>
            <w:proofErr w:type="spellStart"/>
            <w:r>
              <w:rPr>
                <w:rFonts w:ascii="Arial" w:eastAsia="Arial" w:hAnsi="Arial" w:cs="Arial"/>
                <w:sz w:val="12"/>
                <w:szCs w:val="12"/>
              </w:rPr>
              <w:t>Italica</w:t>
            </w:r>
            <w:proofErr w:type="spellEnd"/>
            <w:r>
              <w:rPr>
                <w:rFonts w:ascii="Arial" w:eastAsia="Arial" w:hAnsi="Arial" w:cs="Arial"/>
                <w:sz w:val="12"/>
                <w:szCs w:val="12"/>
              </w:rPr>
              <w:t>’</w:t>
            </w:r>
          </w:p>
        </w:tc>
        <w:tc>
          <w:tcPr>
            <w:tcW w:w="610" w:type="dxa"/>
            <w:tcBorders>
              <w:top w:val="single" w:sz="4" w:space="0" w:color="auto"/>
              <w:left w:val="single" w:sz="4" w:space="0" w:color="auto"/>
            </w:tcBorders>
            <w:shd w:val="clear" w:color="auto" w:fill="auto"/>
            <w:vAlign w:val="center"/>
          </w:tcPr>
          <w:p w14:paraId="04D74E8E"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57</w:t>
            </w:r>
          </w:p>
        </w:tc>
        <w:tc>
          <w:tcPr>
            <w:tcW w:w="826" w:type="dxa"/>
            <w:tcBorders>
              <w:top w:val="single" w:sz="4" w:space="0" w:color="auto"/>
              <w:left w:val="single" w:sz="4" w:space="0" w:color="auto"/>
            </w:tcBorders>
            <w:shd w:val="clear" w:color="auto" w:fill="auto"/>
          </w:tcPr>
          <w:p w14:paraId="52ED6392" w14:textId="77777777" w:rsidR="004D337F" w:rsidRDefault="004D337F">
            <w:pPr>
              <w:framePr w:w="14366" w:h="7522" w:wrap="none" w:vAnchor="page" w:hAnchor="page" w:x="679" w:y="1130"/>
              <w:rPr>
                <w:sz w:val="10"/>
                <w:szCs w:val="10"/>
              </w:rPr>
            </w:pPr>
          </w:p>
        </w:tc>
        <w:tc>
          <w:tcPr>
            <w:tcW w:w="686" w:type="dxa"/>
            <w:tcBorders>
              <w:top w:val="single" w:sz="4" w:space="0" w:color="auto"/>
              <w:left w:val="single" w:sz="4" w:space="0" w:color="auto"/>
            </w:tcBorders>
            <w:shd w:val="clear" w:color="auto" w:fill="auto"/>
            <w:vAlign w:val="center"/>
          </w:tcPr>
          <w:p w14:paraId="7811BB88"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a</w:t>
            </w:r>
          </w:p>
        </w:tc>
        <w:tc>
          <w:tcPr>
            <w:tcW w:w="2246" w:type="dxa"/>
            <w:tcBorders>
              <w:top w:val="single" w:sz="4" w:space="0" w:color="auto"/>
              <w:left w:val="single" w:sz="4" w:space="0" w:color="auto"/>
            </w:tcBorders>
            <w:shd w:val="clear" w:color="auto" w:fill="auto"/>
          </w:tcPr>
          <w:p w14:paraId="5B5449B7" w14:textId="77777777" w:rsidR="004D337F" w:rsidRDefault="004D337F">
            <w:pPr>
              <w:framePr w:w="14366" w:h="7522" w:wrap="none" w:vAnchor="page" w:hAnchor="page" w:x="679" w:y="1130"/>
              <w:rPr>
                <w:sz w:val="10"/>
                <w:szCs w:val="10"/>
              </w:rPr>
            </w:pPr>
          </w:p>
        </w:tc>
        <w:tc>
          <w:tcPr>
            <w:tcW w:w="1858" w:type="dxa"/>
            <w:tcBorders>
              <w:top w:val="single" w:sz="4" w:space="0" w:color="auto"/>
              <w:left w:val="single" w:sz="4" w:space="0" w:color="auto"/>
            </w:tcBorders>
            <w:shd w:val="clear" w:color="auto" w:fill="FE8081"/>
            <w:vAlign w:val="center"/>
          </w:tcPr>
          <w:p w14:paraId="4B9CCE51"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Kácení stromů volné</w:t>
            </w:r>
          </w:p>
        </w:tc>
        <w:tc>
          <w:tcPr>
            <w:tcW w:w="432" w:type="dxa"/>
            <w:tcBorders>
              <w:top w:val="single" w:sz="4" w:space="0" w:color="auto"/>
              <w:left w:val="single" w:sz="4" w:space="0" w:color="auto"/>
            </w:tcBorders>
            <w:shd w:val="clear" w:color="auto" w:fill="auto"/>
            <w:vAlign w:val="center"/>
          </w:tcPr>
          <w:p w14:paraId="59A3D549"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2</w:t>
            </w:r>
          </w:p>
        </w:tc>
        <w:tc>
          <w:tcPr>
            <w:tcW w:w="331" w:type="dxa"/>
            <w:tcBorders>
              <w:top w:val="single" w:sz="4" w:space="0" w:color="auto"/>
              <w:left w:val="single" w:sz="4" w:space="0" w:color="auto"/>
            </w:tcBorders>
            <w:shd w:val="clear" w:color="auto" w:fill="auto"/>
            <w:vAlign w:val="center"/>
          </w:tcPr>
          <w:p w14:paraId="7D3A45E1"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5</w:t>
            </w:r>
          </w:p>
        </w:tc>
        <w:tc>
          <w:tcPr>
            <w:tcW w:w="1973" w:type="dxa"/>
            <w:tcBorders>
              <w:top w:val="single" w:sz="4" w:space="0" w:color="auto"/>
              <w:left w:val="single" w:sz="4" w:space="0" w:color="auto"/>
            </w:tcBorders>
            <w:shd w:val="clear" w:color="auto" w:fill="auto"/>
            <w:vAlign w:val="center"/>
          </w:tcPr>
          <w:p w14:paraId="3F97CC50"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30 procent.</w:t>
            </w:r>
          </w:p>
          <w:p w14:paraId="3D85F167"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184852439</w:t>
            </w:r>
          </w:p>
        </w:tc>
        <w:tc>
          <w:tcPr>
            <w:tcW w:w="1253" w:type="dxa"/>
            <w:tcBorders>
              <w:top w:val="single" w:sz="4" w:space="0" w:color="auto"/>
              <w:left w:val="single" w:sz="4" w:space="0" w:color="auto"/>
              <w:right w:val="single" w:sz="4" w:space="0" w:color="auto"/>
            </w:tcBorders>
            <w:shd w:val="clear" w:color="auto" w:fill="auto"/>
            <w:vAlign w:val="center"/>
          </w:tcPr>
          <w:p w14:paraId="568ADC2D"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17600</w:t>
            </w:r>
          </w:p>
        </w:tc>
      </w:tr>
      <w:tr w:rsidR="004D337F" w14:paraId="39976704" w14:textId="77777777">
        <w:tblPrEx>
          <w:tblCellMar>
            <w:top w:w="0" w:type="dxa"/>
            <w:bottom w:w="0" w:type="dxa"/>
          </w:tblCellMar>
        </w:tblPrEx>
        <w:trPr>
          <w:trHeight w:hRule="exact" w:val="341"/>
        </w:trPr>
        <w:tc>
          <w:tcPr>
            <w:tcW w:w="1262" w:type="dxa"/>
            <w:tcBorders>
              <w:top w:val="single" w:sz="4" w:space="0" w:color="auto"/>
              <w:left w:val="single" w:sz="4" w:space="0" w:color="auto"/>
            </w:tcBorders>
            <w:shd w:val="clear" w:color="auto" w:fill="auto"/>
            <w:vAlign w:val="center"/>
          </w:tcPr>
          <w:p w14:paraId="75FE2E0E"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tcBorders>
            <w:shd w:val="clear" w:color="auto" w:fill="auto"/>
            <w:vAlign w:val="center"/>
          </w:tcPr>
          <w:p w14:paraId="3339BAE9"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121</w:t>
            </w:r>
          </w:p>
        </w:tc>
        <w:tc>
          <w:tcPr>
            <w:tcW w:w="1426" w:type="dxa"/>
            <w:tcBorders>
              <w:top w:val="single" w:sz="4" w:space="0" w:color="auto"/>
              <w:left w:val="single" w:sz="4" w:space="0" w:color="auto"/>
            </w:tcBorders>
            <w:shd w:val="clear" w:color="auto" w:fill="auto"/>
            <w:vAlign w:val="center"/>
          </w:tcPr>
          <w:p w14:paraId="48C43ECE"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Populus nigra ‘Italica’</w:t>
            </w:r>
          </w:p>
        </w:tc>
        <w:tc>
          <w:tcPr>
            <w:tcW w:w="1070" w:type="dxa"/>
            <w:tcBorders>
              <w:top w:val="single" w:sz="4" w:space="0" w:color="auto"/>
              <w:left w:val="single" w:sz="4" w:space="0" w:color="auto"/>
            </w:tcBorders>
            <w:shd w:val="clear" w:color="auto" w:fill="auto"/>
            <w:vAlign w:val="center"/>
          </w:tcPr>
          <w:p w14:paraId="2BAA4D96" w14:textId="77777777" w:rsidR="004D337F" w:rsidRDefault="00000000">
            <w:pPr>
              <w:pStyle w:val="Jin0"/>
              <w:framePr w:w="14366" w:h="7522" w:wrap="none" w:vAnchor="page" w:hAnchor="page" w:x="679" w:y="1130"/>
              <w:spacing w:line="276" w:lineRule="auto"/>
              <w:rPr>
                <w:sz w:val="12"/>
                <w:szCs w:val="12"/>
              </w:rPr>
            </w:pPr>
            <w:r>
              <w:rPr>
                <w:rFonts w:ascii="Arial" w:eastAsia="Arial" w:hAnsi="Arial" w:cs="Arial"/>
                <w:sz w:val="12"/>
                <w:szCs w:val="12"/>
              </w:rPr>
              <w:t>topol černý ‘</w:t>
            </w:r>
            <w:proofErr w:type="spellStart"/>
            <w:r>
              <w:rPr>
                <w:rFonts w:ascii="Arial" w:eastAsia="Arial" w:hAnsi="Arial" w:cs="Arial"/>
                <w:sz w:val="12"/>
                <w:szCs w:val="12"/>
              </w:rPr>
              <w:t>Italica</w:t>
            </w:r>
            <w:proofErr w:type="spellEnd"/>
            <w:r>
              <w:rPr>
                <w:rFonts w:ascii="Arial" w:eastAsia="Arial" w:hAnsi="Arial" w:cs="Arial"/>
                <w:sz w:val="12"/>
                <w:szCs w:val="12"/>
              </w:rPr>
              <w:t>’</w:t>
            </w:r>
          </w:p>
        </w:tc>
        <w:tc>
          <w:tcPr>
            <w:tcW w:w="610" w:type="dxa"/>
            <w:tcBorders>
              <w:top w:val="single" w:sz="4" w:space="0" w:color="auto"/>
              <w:left w:val="single" w:sz="4" w:space="0" w:color="auto"/>
            </w:tcBorders>
            <w:shd w:val="clear" w:color="auto" w:fill="auto"/>
            <w:vAlign w:val="center"/>
          </w:tcPr>
          <w:p w14:paraId="3F6F4AC9"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65</w:t>
            </w:r>
          </w:p>
        </w:tc>
        <w:tc>
          <w:tcPr>
            <w:tcW w:w="826" w:type="dxa"/>
            <w:tcBorders>
              <w:top w:val="single" w:sz="4" w:space="0" w:color="auto"/>
              <w:left w:val="single" w:sz="4" w:space="0" w:color="auto"/>
            </w:tcBorders>
            <w:shd w:val="clear" w:color="auto" w:fill="auto"/>
          </w:tcPr>
          <w:p w14:paraId="2B94CBF3" w14:textId="77777777" w:rsidR="004D337F" w:rsidRDefault="004D337F">
            <w:pPr>
              <w:framePr w:w="14366" w:h="7522" w:wrap="none" w:vAnchor="page" w:hAnchor="page" w:x="679" w:y="1130"/>
              <w:rPr>
                <w:sz w:val="10"/>
                <w:szCs w:val="10"/>
              </w:rPr>
            </w:pPr>
          </w:p>
        </w:tc>
        <w:tc>
          <w:tcPr>
            <w:tcW w:w="686" w:type="dxa"/>
            <w:tcBorders>
              <w:top w:val="single" w:sz="4" w:space="0" w:color="auto"/>
              <w:left w:val="single" w:sz="4" w:space="0" w:color="auto"/>
            </w:tcBorders>
            <w:shd w:val="clear" w:color="auto" w:fill="auto"/>
            <w:vAlign w:val="center"/>
          </w:tcPr>
          <w:p w14:paraId="0660F555"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b</w:t>
            </w:r>
          </w:p>
        </w:tc>
        <w:tc>
          <w:tcPr>
            <w:tcW w:w="2246" w:type="dxa"/>
            <w:tcBorders>
              <w:top w:val="single" w:sz="4" w:space="0" w:color="auto"/>
              <w:left w:val="single" w:sz="4" w:space="0" w:color="auto"/>
            </w:tcBorders>
            <w:shd w:val="clear" w:color="auto" w:fill="auto"/>
          </w:tcPr>
          <w:p w14:paraId="50B07F5E" w14:textId="77777777" w:rsidR="004D337F" w:rsidRDefault="004D337F">
            <w:pPr>
              <w:framePr w:w="14366" w:h="7522" w:wrap="none" w:vAnchor="page" w:hAnchor="page" w:x="679" w:y="1130"/>
              <w:rPr>
                <w:sz w:val="10"/>
                <w:szCs w:val="10"/>
              </w:rPr>
            </w:pPr>
          </w:p>
        </w:tc>
        <w:tc>
          <w:tcPr>
            <w:tcW w:w="1858" w:type="dxa"/>
            <w:tcBorders>
              <w:top w:val="single" w:sz="4" w:space="0" w:color="auto"/>
              <w:left w:val="single" w:sz="4" w:space="0" w:color="auto"/>
            </w:tcBorders>
            <w:shd w:val="clear" w:color="auto" w:fill="FE8081"/>
            <w:vAlign w:val="center"/>
          </w:tcPr>
          <w:p w14:paraId="1E13098D"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Kácení stromů volné</w:t>
            </w:r>
          </w:p>
        </w:tc>
        <w:tc>
          <w:tcPr>
            <w:tcW w:w="432" w:type="dxa"/>
            <w:tcBorders>
              <w:top w:val="single" w:sz="4" w:space="0" w:color="auto"/>
              <w:left w:val="single" w:sz="4" w:space="0" w:color="auto"/>
            </w:tcBorders>
            <w:shd w:val="clear" w:color="auto" w:fill="auto"/>
            <w:vAlign w:val="center"/>
          </w:tcPr>
          <w:p w14:paraId="5B6215E0"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3</w:t>
            </w:r>
          </w:p>
        </w:tc>
        <w:tc>
          <w:tcPr>
            <w:tcW w:w="331" w:type="dxa"/>
            <w:tcBorders>
              <w:top w:val="single" w:sz="4" w:space="0" w:color="auto"/>
              <w:left w:val="single" w:sz="4" w:space="0" w:color="auto"/>
            </w:tcBorders>
            <w:shd w:val="clear" w:color="auto" w:fill="auto"/>
            <w:vAlign w:val="center"/>
          </w:tcPr>
          <w:p w14:paraId="5CEE204B"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5</w:t>
            </w:r>
          </w:p>
        </w:tc>
        <w:tc>
          <w:tcPr>
            <w:tcW w:w="1973" w:type="dxa"/>
            <w:tcBorders>
              <w:top w:val="single" w:sz="4" w:space="0" w:color="auto"/>
              <w:left w:val="single" w:sz="4" w:space="0" w:color="auto"/>
            </w:tcBorders>
            <w:shd w:val="clear" w:color="auto" w:fill="auto"/>
            <w:vAlign w:val="center"/>
          </w:tcPr>
          <w:p w14:paraId="3659C8FE"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184852439</w:t>
            </w:r>
          </w:p>
        </w:tc>
        <w:tc>
          <w:tcPr>
            <w:tcW w:w="1253" w:type="dxa"/>
            <w:tcBorders>
              <w:top w:val="single" w:sz="4" w:space="0" w:color="auto"/>
              <w:left w:val="single" w:sz="4" w:space="0" w:color="auto"/>
              <w:right w:val="single" w:sz="4" w:space="0" w:color="auto"/>
            </w:tcBorders>
            <w:shd w:val="clear" w:color="auto" w:fill="auto"/>
            <w:vAlign w:val="center"/>
          </w:tcPr>
          <w:p w14:paraId="2D8099C2"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17600</w:t>
            </w:r>
          </w:p>
        </w:tc>
      </w:tr>
      <w:tr w:rsidR="004D337F" w14:paraId="65B32CB6" w14:textId="77777777">
        <w:tblPrEx>
          <w:tblCellMar>
            <w:top w:w="0" w:type="dxa"/>
            <w:bottom w:w="0" w:type="dxa"/>
          </w:tblCellMar>
        </w:tblPrEx>
        <w:trPr>
          <w:trHeight w:hRule="exact" w:val="350"/>
        </w:trPr>
        <w:tc>
          <w:tcPr>
            <w:tcW w:w="1262" w:type="dxa"/>
            <w:tcBorders>
              <w:top w:val="single" w:sz="4" w:space="0" w:color="auto"/>
              <w:left w:val="single" w:sz="4" w:space="0" w:color="auto"/>
              <w:bottom w:val="single" w:sz="4" w:space="0" w:color="auto"/>
            </w:tcBorders>
            <w:shd w:val="clear" w:color="auto" w:fill="auto"/>
            <w:vAlign w:val="center"/>
          </w:tcPr>
          <w:p w14:paraId="0057DF7F" w14:textId="77777777" w:rsidR="004D337F" w:rsidRDefault="00000000">
            <w:pPr>
              <w:pStyle w:val="Jin0"/>
              <w:framePr w:w="14366" w:h="7522" w:wrap="none" w:vAnchor="page" w:hAnchor="page" w:x="679" w:y="1130"/>
              <w:rPr>
                <w:sz w:val="12"/>
                <w:szCs w:val="12"/>
              </w:rPr>
            </w:pPr>
            <w:proofErr w:type="spellStart"/>
            <w:r>
              <w:rPr>
                <w:rFonts w:ascii="Arial" w:eastAsia="Arial" w:hAnsi="Arial" w:cs="Arial"/>
                <w:sz w:val="12"/>
                <w:szCs w:val="12"/>
              </w:rPr>
              <w:t>Kupaliště</w:t>
            </w:r>
            <w:proofErr w:type="spellEnd"/>
            <w:r>
              <w:rPr>
                <w:rFonts w:ascii="Arial" w:eastAsia="Arial" w:hAnsi="Arial" w:cs="Arial"/>
                <w:sz w:val="12"/>
                <w:szCs w:val="12"/>
              </w:rPr>
              <w:t xml:space="preserve"> Cihelna</w:t>
            </w:r>
          </w:p>
        </w:tc>
        <w:tc>
          <w:tcPr>
            <w:tcW w:w="394" w:type="dxa"/>
            <w:tcBorders>
              <w:top w:val="single" w:sz="4" w:space="0" w:color="auto"/>
              <w:left w:val="single" w:sz="4" w:space="0" w:color="auto"/>
              <w:bottom w:val="single" w:sz="4" w:space="0" w:color="auto"/>
            </w:tcBorders>
            <w:shd w:val="clear" w:color="auto" w:fill="auto"/>
            <w:vAlign w:val="center"/>
          </w:tcPr>
          <w:p w14:paraId="4625B2D9" w14:textId="77777777" w:rsidR="004D337F" w:rsidRDefault="00000000">
            <w:pPr>
              <w:pStyle w:val="Jin0"/>
              <w:framePr w:w="14366" w:h="7522" w:wrap="none" w:vAnchor="page" w:hAnchor="page" w:x="679" w:y="1130"/>
              <w:jc w:val="both"/>
              <w:rPr>
                <w:sz w:val="12"/>
                <w:szCs w:val="12"/>
              </w:rPr>
            </w:pPr>
            <w:r>
              <w:rPr>
                <w:rFonts w:ascii="Arial" w:eastAsia="Arial" w:hAnsi="Arial" w:cs="Arial"/>
                <w:sz w:val="12"/>
                <w:szCs w:val="12"/>
              </w:rPr>
              <w:t>122</w:t>
            </w:r>
          </w:p>
        </w:tc>
        <w:tc>
          <w:tcPr>
            <w:tcW w:w="1426" w:type="dxa"/>
            <w:tcBorders>
              <w:top w:val="single" w:sz="4" w:space="0" w:color="auto"/>
              <w:left w:val="single" w:sz="4" w:space="0" w:color="auto"/>
              <w:bottom w:val="single" w:sz="4" w:space="0" w:color="auto"/>
            </w:tcBorders>
            <w:shd w:val="clear" w:color="auto" w:fill="auto"/>
            <w:vAlign w:val="center"/>
          </w:tcPr>
          <w:p w14:paraId="2F4B1304" w14:textId="77777777" w:rsidR="004D337F" w:rsidRDefault="00000000">
            <w:pPr>
              <w:pStyle w:val="Jin0"/>
              <w:framePr w:w="14366" w:h="7522" w:wrap="none" w:vAnchor="page" w:hAnchor="page" w:x="679" w:y="1130"/>
              <w:rPr>
                <w:sz w:val="12"/>
                <w:szCs w:val="12"/>
              </w:rPr>
            </w:pPr>
            <w:r>
              <w:rPr>
                <w:rFonts w:ascii="Arial" w:eastAsia="Arial" w:hAnsi="Arial" w:cs="Arial"/>
                <w:i/>
                <w:iCs/>
                <w:sz w:val="12"/>
                <w:szCs w:val="12"/>
                <w:lang w:val="en-US" w:eastAsia="en-US" w:bidi="en-US"/>
              </w:rPr>
              <w:t>Populus nigra ‘Italica’</w:t>
            </w:r>
          </w:p>
        </w:tc>
        <w:tc>
          <w:tcPr>
            <w:tcW w:w="1070" w:type="dxa"/>
            <w:tcBorders>
              <w:top w:val="single" w:sz="4" w:space="0" w:color="auto"/>
              <w:left w:val="single" w:sz="4" w:space="0" w:color="auto"/>
              <w:bottom w:val="single" w:sz="4" w:space="0" w:color="auto"/>
            </w:tcBorders>
            <w:shd w:val="clear" w:color="auto" w:fill="auto"/>
            <w:vAlign w:val="center"/>
          </w:tcPr>
          <w:p w14:paraId="6E253CB1" w14:textId="77777777" w:rsidR="004D337F" w:rsidRDefault="00000000">
            <w:pPr>
              <w:pStyle w:val="Jin0"/>
              <w:framePr w:w="14366" w:h="7522" w:wrap="none" w:vAnchor="page" w:hAnchor="page" w:x="679" w:y="1130"/>
              <w:spacing w:line="276" w:lineRule="auto"/>
              <w:rPr>
                <w:sz w:val="12"/>
                <w:szCs w:val="12"/>
              </w:rPr>
            </w:pPr>
            <w:r>
              <w:rPr>
                <w:rFonts w:ascii="Arial" w:eastAsia="Arial" w:hAnsi="Arial" w:cs="Arial"/>
                <w:sz w:val="12"/>
                <w:szCs w:val="12"/>
              </w:rPr>
              <w:t>topol černý ‘</w:t>
            </w:r>
            <w:proofErr w:type="spellStart"/>
            <w:r>
              <w:rPr>
                <w:rFonts w:ascii="Arial" w:eastAsia="Arial" w:hAnsi="Arial" w:cs="Arial"/>
                <w:sz w:val="12"/>
                <w:szCs w:val="12"/>
              </w:rPr>
              <w:t>Italica</w:t>
            </w:r>
            <w:proofErr w:type="spellEnd"/>
            <w:r>
              <w:rPr>
                <w:rFonts w:ascii="Arial" w:eastAsia="Arial" w:hAnsi="Arial" w:cs="Arial"/>
                <w:sz w:val="12"/>
                <w:szCs w:val="12"/>
              </w:rPr>
              <w:t>’</w:t>
            </w:r>
          </w:p>
        </w:tc>
        <w:tc>
          <w:tcPr>
            <w:tcW w:w="610" w:type="dxa"/>
            <w:tcBorders>
              <w:top w:val="single" w:sz="4" w:space="0" w:color="auto"/>
              <w:left w:val="single" w:sz="4" w:space="0" w:color="auto"/>
              <w:bottom w:val="single" w:sz="4" w:space="0" w:color="auto"/>
            </w:tcBorders>
            <w:shd w:val="clear" w:color="auto" w:fill="auto"/>
            <w:vAlign w:val="center"/>
          </w:tcPr>
          <w:p w14:paraId="25965401" w14:textId="77777777" w:rsidR="004D337F" w:rsidRDefault="00000000">
            <w:pPr>
              <w:pStyle w:val="Jin0"/>
              <w:framePr w:w="14366" w:h="7522" w:wrap="none" w:vAnchor="page" w:hAnchor="page" w:x="679" w:y="1130"/>
              <w:ind w:firstLine="240"/>
              <w:rPr>
                <w:sz w:val="12"/>
                <w:szCs w:val="12"/>
              </w:rPr>
            </w:pPr>
            <w:r>
              <w:rPr>
                <w:rFonts w:ascii="Arial" w:eastAsia="Arial" w:hAnsi="Arial" w:cs="Arial"/>
                <w:sz w:val="12"/>
                <w:szCs w:val="12"/>
              </w:rPr>
              <w:t>56</w:t>
            </w:r>
          </w:p>
        </w:tc>
        <w:tc>
          <w:tcPr>
            <w:tcW w:w="826" w:type="dxa"/>
            <w:tcBorders>
              <w:top w:val="single" w:sz="4" w:space="0" w:color="auto"/>
              <w:left w:val="single" w:sz="4" w:space="0" w:color="auto"/>
              <w:bottom w:val="single" w:sz="4" w:space="0" w:color="auto"/>
            </w:tcBorders>
            <w:shd w:val="clear" w:color="auto" w:fill="auto"/>
          </w:tcPr>
          <w:p w14:paraId="13216E07" w14:textId="77777777" w:rsidR="004D337F" w:rsidRDefault="004D337F">
            <w:pPr>
              <w:framePr w:w="14366" w:h="7522" w:wrap="none" w:vAnchor="page" w:hAnchor="page" w:x="679" w:y="1130"/>
              <w:rPr>
                <w:sz w:val="10"/>
                <w:szCs w:val="10"/>
              </w:rPr>
            </w:pPr>
          </w:p>
        </w:tc>
        <w:tc>
          <w:tcPr>
            <w:tcW w:w="686" w:type="dxa"/>
            <w:tcBorders>
              <w:top w:val="single" w:sz="4" w:space="0" w:color="auto"/>
              <w:left w:val="single" w:sz="4" w:space="0" w:color="auto"/>
              <w:bottom w:val="single" w:sz="4" w:space="0" w:color="auto"/>
            </w:tcBorders>
            <w:shd w:val="clear" w:color="auto" w:fill="auto"/>
            <w:vAlign w:val="center"/>
          </w:tcPr>
          <w:p w14:paraId="0486B6D9" w14:textId="77777777" w:rsidR="004D337F" w:rsidRDefault="00000000">
            <w:pPr>
              <w:pStyle w:val="Jin0"/>
              <w:framePr w:w="14366" w:h="7522" w:wrap="none" w:vAnchor="page" w:hAnchor="page" w:x="679" w:y="1130"/>
              <w:ind w:firstLine="300"/>
              <w:rPr>
                <w:sz w:val="12"/>
                <w:szCs w:val="12"/>
              </w:rPr>
            </w:pPr>
            <w:r>
              <w:rPr>
                <w:rFonts w:ascii="Arial" w:eastAsia="Arial" w:hAnsi="Arial" w:cs="Arial"/>
                <w:sz w:val="12"/>
                <w:szCs w:val="12"/>
              </w:rPr>
              <w:t>b</w:t>
            </w:r>
          </w:p>
        </w:tc>
        <w:tc>
          <w:tcPr>
            <w:tcW w:w="2246" w:type="dxa"/>
            <w:tcBorders>
              <w:top w:val="single" w:sz="4" w:space="0" w:color="auto"/>
              <w:left w:val="single" w:sz="4" w:space="0" w:color="auto"/>
              <w:bottom w:val="single" w:sz="4" w:space="0" w:color="auto"/>
            </w:tcBorders>
            <w:shd w:val="clear" w:color="auto" w:fill="auto"/>
            <w:vAlign w:val="center"/>
          </w:tcPr>
          <w:p w14:paraId="3F214E11"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Infekce kmene s dutinou.</w:t>
            </w:r>
          </w:p>
        </w:tc>
        <w:tc>
          <w:tcPr>
            <w:tcW w:w="1858" w:type="dxa"/>
            <w:tcBorders>
              <w:top w:val="single" w:sz="4" w:space="0" w:color="auto"/>
              <w:left w:val="single" w:sz="4" w:space="0" w:color="auto"/>
              <w:bottom w:val="single" w:sz="4" w:space="0" w:color="auto"/>
            </w:tcBorders>
            <w:shd w:val="clear" w:color="auto" w:fill="FE8081"/>
            <w:vAlign w:val="center"/>
          </w:tcPr>
          <w:p w14:paraId="7BBCB498"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Kácení stromů volné</w:t>
            </w:r>
          </w:p>
        </w:tc>
        <w:tc>
          <w:tcPr>
            <w:tcW w:w="432" w:type="dxa"/>
            <w:tcBorders>
              <w:top w:val="single" w:sz="4" w:space="0" w:color="auto"/>
              <w:left w:val="single" w:sz="4" w:space="0" w:color="auto"/>
              <w:bottom w:val="single" w:sz="4" w:space="0" w:color="auto"/>
            </w:tcBorders>
            <w:shd w:val="clear" w:color="auto" w:fill="auto"/>
            <w:vAlign w:val="center"/>
          </w:tcPr>
          <w:p w14:paraId="116923EE"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5</w:t>
            </w:r>
          </w:p>
        </w:tc>
        <w:tc>
          <w:tcPr>
            <w:tcW w:w="331" w:type="dxa"/>
            <w:tcBorders>
              <w:top w:val="single" w:sz="4" w:space="0" w:color="auto"/>
              <w:left w:val="single" w:sz="4" w:space="0" w:color="auto"/>
              <w:bottom w:val="single" w:sz="4" w:space="0" w:color="auto"/>
            </w:tcBorders>
            <w:shd w:val="clear" w:color="auto" w:fill="auto"/>
            <w:vAlign w:val="center"/>
          </w:tcPr>
          <w:p w14:paraId="09942CEB" w14:textId="77777777" w:rsidR="004D337F" w:rsidRDefault="00000000">
            <w:pPr>
              <w:pStyle w:val="Jin0"/>
              <w:framePr w:w="14366" w:h="7522" w:wrap="none" w:vAnchor="page" w:hAnchor="page" w:x="679" w:y="1130"/>
              <w:rPr>
                <w:sz w:val="12"/>
                <w:szCs w:val="12"/>
              </w:rPr>
            </w:pPr>
            <w:r>
              <w:rPr>
                <w:rFonts w:ascii="Arial" w:eastAsia="Arial" w:hAnsi="Arial" w:cs="Arial"/>
                <w:sz w:val="12"/>
                <w:szCs w:val="12"/>
              </w:rPr>
              <w:t>1</w:t>
            </w:r>
          </w:p>
        </w:tc>
        <w:tc>
          <w:tcPr>
            <w:tcW w:w="1973" w:type="dxa"/>
            <w:tcBorders>
              <w:top w:val="single" w:sz="4" w:space="0" w:color="auto"/>
              <w:left w:val="single" w:sz="4" w:space="0" w:color="auto"/>
              <w:bottom w:val="single" w:sz="4" w:space="0" w:color="auto"/>
            </w:tcBorders>
            <w:shd w:val="clear" w:color="auto" w:fill="auto"/>
            <w:vAlign w:val="center"/>
          </w:tcPr>
          <w:p w14:paraId="148BE37A"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40 procent.</w:t>
            </w:r>
          </w:p>
          <w:p w14:paraId="55A28A53"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URS 184852439</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57A1652C" w14:textId="77777777" w:rsidR="004D337F" w:rsidRDefault="00000000">
            <w:pPr>
              <w:pStyle w:val="Jin0"/>
              <w:framePr w:w="14366" w:h="7522" w:wrap="none" w:vAnchor="page" w:hAnchor="page" w:x="679" w:y="1130"/>
              <w:jc w:val="center"/>
              <w:rPr>
                <w:sz w:val="12"/>
                <w:szCs w:val="12"/>
              </w:rPr>
            </w:pPr>
            <w:r>
              <w:rPr>
                <w:rFonts w:ascii="Arial" w:eastAsia="Arial" w:hAnsi="Arial" w:cs="Arial"/>
                <w:sz w:val="12"/>
                <w:szCs w:val="12"/>
              </w:rPr>
              <w:t>17600</w:t>
            </w:r>
          </w:p>
        </w:tc>
      </w:tr>
    </w:tbl>
    <w:p w14:paraId="25C73941" w14:textId="77777777" w:rsidR="004D337F" w:rsidRDefault="00000000">
      <w:pPr>
        <w:pStyle w:val="Zkladntext20"/>
        <w:framePr w:w="14366" w:h="1786" w:hRule="exact" w:wrap="none" w:vAnchor="page" w:hAnchor="page" w:x="679" w:y="8887"/>
        <w:rPr>
          <w:sz w:val="16"/>
          <w:szCs w:val="16"/>
        </w:rPr>
      </w:pPr>
      <w:r>
        <w:t>Zásahy na stromech</w:t>
      </w:r>
      <w:r>
        <w:br/>
        <w:t>likvidace dřevního odpadu</w:t>
      </w:r>
      <w:r>
        <w:br/>
        <w:t>frézování pařezů</w:t>
      </w:r>
      <w:r>
        <w:br/>
      </w:r>
      <w:r>
        <w:rPr>
          <w:sz w:val="15"/>
          <w:szCs w:val="15"/>
        </w:rPr>
        <w:t>náhradní výsadby</w:t>
      </w:r>
      <w:r>
        <w:rPr>
          <w:sz w:val="15"/>
          <w:szCs w:val="15"/>
        </w:rPr>
        <w:br/>
        <w:t>následná péče</w:t>
      </w:r>
      <w:r>
        <w:rPr>
          <w:sz w:val="15"/>
          <w:szCs w:val="15"/>
        </w:rPr>
        <w:br/>
      </w:r>
      <w:r>
        <w:t>trávníky celkem</w:t>
      </w:r>
      <w:r>
        <w:br/>
      </w:r>
      <w:proofErr w:type="spellStart"/>
      <w:r>
        <w:rPr>
          <w:sz w:val="16"/>
          <w:szCs w:val="16"/>
        </w:rPr>
        <w:t>celkem</w:t>
      </w:r>
      <w:proofErr w:type="spellEnd"/>
      <w:r>
        <w:rPr>
          <w:sz w:val="16"/>
          <w:szCs w:val="16"/>
        </w:rPr>
        <w:t xml:space="preserve"> 2026</w:t>
      </w:r>
      <w:r>
        <w:rPr>
          <w:sz w:val="16"/>
          <w:szCs w:val="16"/>
        </w:rPr>
        <w:br/>
        <w:t>celkem s DPH</w:t>
      </w:r>
    </w:p>
    <w:p w14:paraId="66EC451B" w14:textId="77777777" w:rsidR="004D337F" w:rsidRDefault="00000000">
      <w:pPr>
        <w:pStyle w:val="Zkladntext20"/>
        <w:framePr w:w="1056" w:h="1718" w:hRule="exact" w:wrap="none" w:vAnchor="page" w:hAnchor="page" w:x="13971" w:y="8892"/>
        <w:spacing w:after="40" w:line="240" w:lineRule="auto"/>
        <w:ind w:left="0" w:firstLine="200"/>
      </w:pPr>
      <w:r>
        <w:t>182 906,00 Kč</w:t>
      </w:r>
    </w:p>
    <w:p w14:paraId="11241C7D" w14:textId="77777777" w:rsidR="004D337F" w:rsidRDefault="00000000">
      <w:pPr>
        <w:pStyle w:val="Zkladntext20"/>
        <w:framePr w:w="1056" w:h="1718" w:hRule="exact" w:wrap="none" w:vAnchor="page" w:hAnchor="page" w:x="13971" w:y="8892"/>
        <w:spacing w:after="40" w:line="240" w:lineRule="auto"/>
        <w:ind w:left="0"/>
        <w:jc w:val="right"/>
      </w:pPr>
      <w:r>
        <w:t>40 000,00 Kč</w:t>
      </w:r>
    </w:p>
    <w:p w14:paraId="3165AEAB" w14:textId="77777777" w:rsidR="004D337F" w:rsidRDefault="00000000">
      <w:pPr>
        <w:pStyle w:val="Zkladntext20"/>
        <w:framePr w:w="1056" w:h="1718" w:hRule="exact" w:wrap="none" w:vAnchor="page" w:hAnchor="page" w:x="13971" w:y="8892"/>
        <w:spacing w:after="40" w:line="240" w:lineRule="auto"/>
        <w:ind w:left="0"/>
        <w:jc w:val="right"/>
      </w:pPr>
      <w:r>
        <w:t>20 000,00 Kč</w:t>
      </w:r>
    </w:p>
    <w:p w14:paraId="24EAA5FF" w14:textId="77777777" w:rsidR="004D337F" w:rsidRDefault="00000000">
      <w:pPr>
        <w:pStyle w:val="Zkladntext20"/>
        <w:framePr w:w="1056" w:h="1718" w:hRule="exact" w:wrap="none" w:vAnchor="page" w:hAnchor="page" w:x="13971" w:y="8892"/>
        <w:spacing w:after="40" w:line="240" w:lineRule="auto"/>
        <w:ind w:left="0" w:firstLine="200"/>
      </w:pPr>
      <w:r>
        <w:t>106 707,20 Kč</w:t>
      </w:r>
    </w:p>
    <w:p w14:paraId="58EEF33D" w14:textId="77777777" w:rsidR="004D337F" w:rsidRDefault="00000000">
      <w:pPr>
        <w:pStyle w:val="Zkladntext20"/>
        <w:framePr w:w="1056" w:h="1718" w:hRule="exact" w:wrap="none" w:vAnchor="page" w:hAnchor="page" w:x="13971" w:y="8892"/>
        <w:spacing w:after="40" w:line="240" w:lineRule="auto"/>
        <w:ind w:left="0"/>
        <w:jc w:val="right"/>
      </w:pPr>
      <w:r>
        <w:t>62 400,00 Kč</w:t>
      </w:r>
    </w:p>
    <w:p w14:paraId="61F64F90" w14:textId="77777777" w:rsidR="004D337F" w:rsidRDefault="00000000">
      <w:pPr>
        <w:pStyle w:val="Zkladntext20"/>
        <w:framePr w:w="1056" w:h="1718" w:hRule="exact" w:wrap="none" w:vAnchor="page" w:hAnchor="page" w:x="13971" w:y="8892"/>
        <w:spacing w:after="40" w:line="240" w:lineRule="auto"/>
        <w:ind w:left="0" w:firstLine="200"/>
      </w:pPr>
      <w:r>
        <w:t>161 900,00 Kč</w:t>
      </w:r>
    </w:p>
    <w:p w14:paraId="41573070" w14:textId="77777777" w:rsidR="004D337F" w:rsidRDefault="00000000">
      <w:pPr>
        <w:pStyle w:val="Zkladntext50"/>
        <w:framePr w:w="1056" w:h="1718" w:hRule="exact" w:wrap="none" w:vAnchor="page" w:hAnchor="page" w:x="13971" w:y="8892"/>
      </w:pPr>
      <w:r>
        <w:t>573 913,20 Kč</w:t>
      </w:r>
    </w:p>
    <w:p w14:paraId="48EA0C75" w14:textId="77777777" w:rsidR="004D337F" w:rsidRDefault="00000000">
      <w:pPr>
        <w:pStyle w:val="Zkladntext50"/>
        <w:framePr w:w="1056" w:h="1718" w:hRule="exact" w:wrap="none" w:vAnchor="page" w:hAnchor="page" w:x="13971" w:y="8892"/>
        <w:spacing w:after="0"/>
      </w:pPr>
      <w:r>
        <w:t>694 434,97 Kč</w:t>
      </w:r>
    </w:p>
    <w:p w14:paraId="55ECC130" w14:textId="77777777" w:rsidR="004D337F" w:rsidRDefault="004D337F">
      <w:pPr>
        <w:spacing w:line="1" w:lineRule="exact"/>
        <w:sectPr w:rsidR="004D337F">
          <w:pgSz w:w="16840" w:h="11900" w:orient="landscape"/>
          <w:pgMar w:top="360" w:right="360" w:bottom="360" w:left="360" w:header="0" w:footer="3" w:gutter="0"/>
          <w:cols w:space="720"/>
          <w:noEndnote/>
          <w:docGrid w:linePitch="360"/>
        </w:sectPr>
      </w:pPr>
    </w:p>
    <w:p w14:paraId="76BC42B9" w14:textId="77777777" w:rsidR="004D337F" w:rsidRDefault="004D337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157"/>
        <w:gridCol w:w="5093"/>
        <w:gridCol w:w="1133"/>
        <w:gridCol w:w="1138"/>
        <w:gridCol w:w="1133"/>
        <w:gridCol w:w="1421"/>
        <w:gridCol w:w="1992"/>
      </w:tblGrid>
      <w:tr w:rsidR="004D337F" w14:paraId="167A4E9B" w14:textId="77777777">
        <w:tblPrEx>
          <w:tblCellMar>
            <w:top w:w="0" w:type="dxa"/>
            <w:bottom w:w="0" w:type="dxa"/>
          </w:tblCellMar>
        </w:tblPrEx>
        <w:trPr>
          <w:trHeight w:hRule="exact" w:val="346"/>
        </w:trPr>
        <w:tc>
          <w:tcPr>
            <w:tcW w:w="1157" w:type="dxa"/>
            <w:tcBorders>
              <w:top w:val="single" w:sz="4" w:space="0" w:color="auto"/>
              <w:left w:val="single" w:sz="4" w:space="0" w:color="auto"/>
            </w:tcBorders>
            <w:shd w:val="clear" w:color="auto" w:fill="FEFF99"/>
          </w:tcPr>
          <w:p w14:paraId="2F58AFD0" w14:textId="77777777" w:rsidR="004D337F" w:rsidRDefault="004D337F">
            <w:pPr>
              <w:framePr w:w="13066" w:h="7435" w:wrap="none" w:vAnchor="page" w:hAnchor="page" w:x="679" w:y="1130"/>
              <w:rPr>
                <w:sz w:val="10"/>
                <w:szCs w:val="10"/>
              </w:rPr>
            </w:pPr>
          </w:p>
        </w:tc>
        <w:tc>
          <w:tcPr>
            <w:tcW w:w="5093" w:type="dxa"/>
            <w:tcBorders>
              <w:top w:val="single" w:sz="4" w:space="0" w:color="auto"/>
              <w:left w:val="single" w:sz="4" w:space="0" w:color="auto"/>
            </w:tcBorders>
            <w:shd w:val="clear" w:color="auto" w:fill="FEFF99"/>
            <w:vAlign w:val="center"/>
          </w:tcPr>
          <w:p w14:paraId="785D9B19" w14:textId="77777777" w:rsidR="004D337F" w:rsidRDefault="00000000">
            <w:pPr>
              <w:pStyle w:val="Jin0"/>
              <w:framePr w:w="13066" w:h="7435" w:wrap="none" w:vAnchor="page" w:hAnchor="page" w:x="679" w:y="1130"/>
              <w:rPr>
                <w:sz w:val="19"/>
                <w:szCs w:val="19"/>
              </w:rPr>
            </w:pPr>
            <w:r>
              <w:rPr>
                <w:rFonts w:ascii="Arial" w:eastAsia="Arial" w:hAnsi="Arial" w:cs="Arial"/>
                <w:b/>
                <w:bCs/>
                <w:sz w:val="19"/>
                <w:szCs w:val="19"/>
              </w:rPr>
              <w:t>VÝSADBA STROMU</w:t>
            </w:r>
          </w:p>
        </w:tc>
        <w:tc>
          <w:tcPr>
            <w:tcW w:w="1133" w:type="dxa"/>
            <w:tcBorders>
              <w:top w:val="single" w:sz="4" w:space="0" w:color="auto"/>
              <w:left w:val="single" w:sz="4" w:space="0" w:color="auto"/>
            </w:tcBorders>
            <w:shd w:val="clear" w:color="auto" w:fill="FEFF99"/>
          </w:tcPr>
          <w:p w14:paraId="3A13F46F" w14:textId="77777777" w:rsidR="004D337F" w:rsidRDefault="004D337F">
            <w:pPr>
              <w:framePr w:w="13066" w:h="7435" w:wrap="none" w:vAnchor="page" w:hAnchor="page" w:x="679" w:y="1130"/>
              <w:rPr>
                <w:sz w:val="10"/>
                <w:szCs w:val="10"/>
              </w:rPr>
            </w:pPr>
          </w:p>
        </w:tc>
        <w:tc>
          <w:tcPr>
            <w:tcW w:w="1138" w:type="dxa"/>
            <w:tcBorders>
              <w:top w:val="single" w:sz="4" w:space="0" w:color="auto"/>
              <w:left w:val="single" w:sz="4" w:space="0" w:color="auto"/>
            </w:tcBorders>
            <w:shd w:val="clear" w:color="auto" w:fill="FEFF99"/>
          </w:tcPr>
          <w:p w14:paraId="2A9524F6" w14:textId="77777777" w:rsidR="004D337F" w:rsidRDefault="004D337F">
            <w:pPr>
              <w:framePr w:w="13066" w:h="7435" w:wrap="none" w:vAnchor="page" w:hAnchor="page" w:x="679" w:y="1130"/>
              <w:rPr>
                <w:sz w:val="10"/>
                <w:szCs w:val="10"/>
              </w:rPr>
            </w:pPr>
          </w:p>
        </w:tc>
        <w:tc>
          <w:tcPr>
            <w:tcW w:w="1133" w:type="dxa"/>
            <w:tcBorders>
              <w:top w:val="single" w:sz="4" w:space="0" w:color="auto"/>
              <w:left w:val="single" w:sz="4" w:space="0" w:color="auto"/>
            </w:tcBorders>
            <w:shd w:val="clear" w:color="auto" w:fill="FEFF99"/>
          </w:tcPr>
          <w:p w14:paraId="36B7B4A7" w14:textId="77777777" w:rsidR="004D337F" w:rsidRDefault="004D337F">
            <w:pPr>
              <w:framePr w:w="13066" w:h="7435" w:wrap="none" w:vAnchor="page" w:hAnchor="page" w:x="679" w:y="1130"/>
              <w:rPr>
                <w:sz w:val="10"/>
                <w:szCs w:val="10"/>
              </w:rPr>
            </w:pPr>
          </w:p>
        </w:tc>
        <w:tc>
          <w:tcPr>
            <w:tcW w:w="1421" w:type="dxa"/>
            <w:tcBorders>
              <w:top w:val="single" w:sz="4" w:space="0" w:color="auto"/>
              <w:left w:val="single" w:sz="4" w:space="0" w:color="auto"/>
            </w:tcBorders>
            <w:shd w:val="clear" w:color="auto" w:fill="FEFF99"/>
          </w:tcPr>
          <w:p w14:paraId="409A48DA" w14:textId="77777777" w:rsidR="004D337F" w:rsidRDefault="004D337F">
            <w:pPr>
              <w:framePr w:w="13066" w:h="7435" w:wrap="none" w:vAnchor="page" w:hAnchor="page" w:x="679" w:y="1130"/>
              <w:rPr>
                <w:sz w:val="10"/>
                <w:szCs w:val="10"/>
              </w:rPr>
            </w:pPr>
          </w:p>
        </w:tc>
        <w:tc>
          <w:tcPr>
            <w:tcW w:w="1992" w:type="dxa"/>
            <w:tcBorders>
              <w:top w:val="single" w:sz="4" w:space="0" w:color="auto"/>
              <w:left w:val="single" w:sz="4" w:space="0" w:color="auto"/>
              <w:right w:val="single" w:sz="4" w:space="0" w:color="auto"/>
            </w:tcBorders>
            <w:shd w:val="clear" w:color="auto" w:fill="FEFF99"/>
          </w:tcPr>
          <w:p w14:paraId="79E9B965" w14:textId="77777777" w:rsidR="004D337F" w:rsidRDefault="004D337F">
            <w:pPr>
              <w:framePr w:w="13066" w:h="7435" w:wrap="none" w:vAnchor="page" w:hAnchor="page" w:x="679" w:y="1130"/>
              <w:rPr>
                <w:sz w:val="10"/>
                <w:szCs w:val="10"/>
              </w:rPr>
            </w:pPr>
          </w:p>
        </w:tc>
      </w:tr>
      <w:tr w:rsidR="004D337F" w14:paraId="2A3FFE9F" w14:textId="77777777">
        <w:tblPrEx>
          <w:tblCellMar>
            <w:top w:w="0" w:type="dxa"/>
            <w:bottom w:w="0" w:type="dxa"/>
          </w:tblCellMar>
        </w:tblPrEx>
        <w:trPr>
          <w:trHeight w:hRule="exact" w:val="600"/>
        </w:trPr>
        <w:tc>
          <w:tcPr>
            <w:tcW w:w="1157" w:type="dxa"/>
            <w:tcBorders>
              <w:top w:val="single" w:sz="4" w:space="0" w:color="auto"/>
              <w:left w:val="single" w:sz="4" w:space="0" w:color="auto"/>
            </w:tcBorders>
            <w:shd w:val="clear" w:color="auto" w:fill="auto"/>
            <w:vAlign w:val="center"/>
          </w:tcPr>
          <w:p w14:paraId="6D264DF9"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119005151</w:t>
            </w:r>
          </w:p>
        </w:tc>
        <w:tc>
          <w:tcPr>
            <w:tcW w:w="5093" w:type="dxa"/>
            <w:tcBorders>
              <w:top w:val="single" w:sz="4" w:space="0" w:color="auto"/>
              <w:left w:val="single" w:sz="4" w:space="0" w:color="auto"/>
            </w:tcBorders>
            <w:shd w:val="clear" w:color="auto" w:fill="auto"/>
            <w:vAlign w:val="center"/>
          </w:tcPr>
          <w:p w14:paraId="718A361A" w14:textId="77777777" w:rsidR="004D337F" w:rsidRDefault="00000000">
            <w:pPr>
              <w:pStyle w:val="Jin0"/>
              <w:framePr w:w="13066" w:h="7435" w:wrap="none" w:vAnchor="page" w:hAnchor="page" w:x="679" w:y="1130"/>
              <w:spacing w:line="338" w:lineRule="auto"/>
              <w:rPr>
                <w:sz w:val="19"/>
                <w:szCs w:val="19"/>
              </w:rPr>
            </w:pPr>
            <w:r>
              <w:rPr>
                <w:rFonts w:ascii="Arial" w:eastAsia="Arial" w:hAnsi="Arial" w:cs="Arial"/>
                <w:sz w:val="19"/>
                <w:szCs w:val="19"/>
              </w:rPr>
              <w:t>Vytyčení výsadeb s rozmístěním solitérních rostlin do 10 kusů</w:t>
            </w:r>
          </w:p>
        </w:tc>
        <w:tc>
          <w:tcPr>
            <w:tcW w:w="1133" w:type="dxa"/>
            <w:tcBorders>
              <w:top w:val="single" w:sz="4" w:space="0" w:color="auto"/>
              <w:left w:val="single" w:sz="4" w:space="0" w:color="auto"/>
            </w:tcBorders>
            <w:shd w:val="clear" w:color="auto" w:fill="auto"/>
            <w:vAlign w:val="center"/>
          </w:tcPr>
          <w:p w14:paraId="5E4A6BF8"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ks</w:t>
            </w:r>
          </w:p>
        </w:tc>
        <w:tc>
          <w:tcPr>
            <w:tcW w:w="1138" w:type="dxa"/>
            <w:tcBorders>
              <w:top w:val="single" w:sz="4" w:space="0" w:color="auto"/>
              <w:left w:val="single" w:sz="4" w:space="0" w:color="auto"/>
            </w:tcBorders>
            <w:shd w:val="clear" w:color="auto" w:fill="auto"/>
            <w:vAlign w:val="center"/>
          </w:tcPr>
          <w:p w14:paraId="681CF1EB" w14:textId="77777777" w:rsidR="004D337F" w:rsidRDefault="00000000">
            <w:pPr>
              <w:pStyle w:val="Jin0"/>
              <w:framePr w:w="13066" w:h="7435" w:wrap="none" w:vAnchor="page" w:hAnchor="page" w:x="679" w:y="1130"/>
              <w:ind w:firstLine="320"/>
              <w:jc w:val="both"/>
              <w:rPr>
                <w:sz w:val="19"/>
                <w:szCs w:val="19"/>
              </w:rPr>
            </w:pPr>
            <w:r>
              <w:rPr>
                <w:rFonts w:ascii="Arial" w:eastAsia="Arial" w:hAnsi="Arial" w:cs="Arial"/>
                <w:i/>
                <w:iCs/>
                <w:sz w:val="19"/>
                <w:szCs w:val="19"/>
              </w:rPr>
              <w:t>10ks</w:t>
            </w:r>
          </w:p>
        </w:tc>
        <w:tc>
          <w:tcPr>
            <w:tcW w:w="1133" w:type="dxa"/>
            <w:tcBorders>
              <w:top w:val="single" w:sz="4" w:space="0" w:color="auto"/>
              <w:left w:val="single" w:sz="4" w:space="0" w:color="auto"/>
            </w:tcBorders>
            <w:shd w:val="clear" w:color="auto" w:fill="auto"/>
            <w:vAlign w:val="center"/>
          </w:tcPr>
          <w:p w14:paraId="3979A2A2"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10</w:t>
            </w:r>
          </w:p>
        </w:tc>
        <w:tc>
          <w:tcPr>
            <w:tcW w:w="1421" w:type="dxa"/>
            <w:tcBorders>
              <w:top w:val="single" w:sz="4" w:space="0" w:color="auto"/>
              <w:left w:val="single" w:sz="4" w:space="0" w:color="auto"/>
            </w:tcBorders>
            <w:shd w:val="clear" w:color="auto" w:fill="auto"/>
            <w:vAlign w:val="center"/>
          </w:tcPr>
          <w:p w14:paraId="0A60E7AA"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145,00</w:t>
            </w:r>
          </w:p>
        </w:tc>
        <w:tc>
          <w:tcPr>
            <w:tcW w:w="1992" w:type="dxa"/>
            <w:tcBorders>
              <w:top w:val="single" w:sz="4" w:space="0" w:color="auto"/>
              <w:left w:val="single" w:sz="4" w:space="0" w:color="auto"/>
              <w:right w:val="single" w:sz="4" w:space="0" w:color="auto"/>
            </w:tcBorders>
            <w:shd w:val="clear" w:color="auto" w:fill="auto"/>
            <w:vAlign w:val="center"/>
          </w:tcPr>
          <w:p w14:paraId="42A40AD2"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1 450,00</w:t>
            </w:r>
          </w:p>
        </w:tc>
      </w:tr>
      <w:tr w:rsidR="004D337F" w14:paraId="6FEC13C7" w14:textId="77777777">
        <w:tblPrEx>
          <w:tblCellMar>
            <w:top w:w="0" w:type="dxa"/>
            <w:bottom w:w="0" w:type="dxa"/>
          </w:tblCellMar>
        </w:tblPrEx>
        <w:trPr>
          <w:trHeight w:hRule="exact" w:val="638"/>
        </w:trPr>
        <w:tc>
          <w:tcPr>
            <w:tcW w:w="1157" w:type="dxa"/>
            <w:tcBorders>
              <w:top w:val="single" w:sz="4" w:space="0" w:color="auto"/>
              <w:left w:val="single" w:sz="4" w:space="0" w:color="auto"/>
            </w:tcBorders>
            <w:shd w:val="clear" w:color="auto" w:fill="auto"/>
            <w:vAlign w:val="center"/>
          </w:tcPr>
          <w:p w14:paraId="7417D58D"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183101221</w:t>
            </w:r>
          </w:p>
        </w:tc>
        <w:tc>
          <w:tcPr>
            <w:tcW w:w="5093" w:type="dxa"/>
            <w:tcBorders>
              <w:top w:val="single" w:sz="4" w:space="0" w:color="auto"/>
              <w:left w:val="single" w:sz="4" w:space="0" w:color="auto"/>
            </w:tcBorders>
            <w:shd w:val="clear" w:color="auto" w:fill="auto"/>
            <w:vAlign w:val="bottom"/>
          </w:tcPr>
          <w:p w14:paraId="5168807A" w14:textId="77777777" w:rsidR="004D337F" w:rsidRDefault="00000000">
            <w:pPr>
              <w:pStyle w:val="Jin0"/>
              <w:framePr w:w="13066" w:h="7435" w:wrap="none" w:vAnchor="page" w:hAnchor="page" w:x="679" w:y="1130"/>
              <w:spacing w:line="374" w:lineRule="auto"/>
              <w:rPr>
                <w:sz w:val="19"/>
                <w:szCs w:val="19"/>
              </w:rPr>
            </w:pPr>
            <w:r>
              <w:rPr>
                <w:rFonts w:ascii="Arial" w:eastAsia="Arial" w:hAnsi="Arial" w:cs="Arial"/>
                <w:sz w:val="19"/>
                <w:szCs w:val="19"/>
              </w:rPr>
              <w:t>Hloubení jamky pro výsadbu zeminy skupiny 1 až 4 objem přes 0,4 do 1 m</w:t>
            </w:r>
            <w:r>
              <w:rPr>
                <w:rFonts w:ascii="Arial" w:eastAsia="Arial" w:hAnsi="Arial" w:cs="Arial"/>
                <w:sz w:val="19"/>
                <w:szCs w:val="19"/>
                <w:vertAlign w:val="superscript"/>
              </w:rPr>
              <w:t>3</w:t>
            </w:r>
            <w:r>
              <w:rPr>
                <w:rFonts w:ascii="Arial" w:eastAsia="Arial" w:hAnsi="Arial" w:cs="Arial"/>
                <w:sz w:val="19"/>
                <w:szCs w:val="19"/>
              </w:rPr>
              <w:t xml:space="preserve"> v rovině a svahu do 1:5</w:t>
            </w:r>
          </w:p>
        </w:tc>
        <w:tc>
          <w:tcPr>
            <w:tcW w:w="1133" w:type="dxa"/>
            <w:tcBorders>
              <w:top w:val="single" w:sz="4" w:space="0" w:color="auto"/>
              <w:left w:val="single" w:sz="4" w:space="0" w:color="auto"/>
            </w:tcBorders>
            <w:shd w:val="clear" w:color="auto" w:fill="auto"/>
            <w:vAlign w:val="center"/>
          </w:tcPr>
          <w:p w14:paraId="3115A4B5"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ks</w:t>
            </w:r>
          </w:p>
        </w:tc>
        <w:tc>
          <w:tcPr>
            <w:tcW w:w="1138" w:type="dxa"/>
            <w:tcBorders>
              <w:top w:val="single" w:sz="4" w:space="0" w:color="auto"/>
              <w:left w:val="single" w:sz="4" w:space="0" w:color="auto"/>
            </w:tcBorders>
            <w:shd w:val="clear" w:color="auto" w:fill="auto"/>
            <w:vAlign w:val="center"/>
          </w:tcPr>
          <w:p w14:paraId="265C8C2C" w14:textId="77777777" w:rsidR="004D337F" w:rsidRDefault="00000000">
            <w:pPr>
              <w:pStyle w:val="Jin0"/>
              <w:framePr w:w="13066" w:h="7435" w:wrap="none" w:vAnchor="page" w:hAnchor="page" w:x="679" w:y="1130"/>
              <w:ind w:firstLine="320"/>
              <w:jc w:val="both"/>
              <w:rPr>
                <w:sz w:val="19"/>
                <w:szCs w:val="19"/>
              </w:rPr>
            </w:pPr>
            <w:r>
              <w:rPr>
                <w:rFonts w:ascii="Arial" w:eastAsia="Arial" w:hAnsi="Arial" w:cs="Arial"/>
                <w:i/>
                <w:iCs/>
                <w:sz w:val="19"/>
                <w:szCs w:val="19"/>
              </w:rPr>
              <w:t>10ks</w:t>
            </w:r>
          </w:p>
        </w:tc>
        <w:tc>
          <w:tcPr>
            <w:tcW w:w="1133" w:type="dxa"/>
            <w:tcBorders>
              <w:top w:val="single" w:sz="4" w:space="0" w:color="auto"/>
              <w:left w:val="single" w:sz="4" w:space="0" w:color="auto"/>
            </w:tcBorders>
            <w:shd w:val="clear" w:color="auto" w:fill="auto"/>
            <w:vAlign w:val="center"/>
          </w:tcPr>
          <w:p w14:paraId="477A3459"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10</w:t>
            </w:r>
          </w:p>
        </w:tc>
        <w:tc>
          <w:tcPr>
            <w:tcW w:w="1421" w:type="dxa"/>
            <w:tcBorders>
              <w:top w:val="single" w:sz="4" w:space="0" w:color="auto"/>
              <w:left w:val="single" w:sz="4" w:space="0" w:color="auto"/>
            </w:tcBorders>
            <w:shd w:val="clear" w:color="auto" w:fill="auto"/>
            <w:vAlign w:val="center"/>
          </w:tcPr>
          <w:p w14:paraId="3637154C" w14:textId="77777777" w:rsidR="004D337F" w:rsidRDefault="00000000">
            <w:pPr>
              <w:pStyle w:val="Jin0"/>
              <w:framePr w:w="13066" w:h="7435" w:wrap="none" w:vAnchor="page" w:hAnchor="page" w:x="679" w:y="1130"/>
              <w:ind w:firstLine="260"/>
              <w:rPr>
                <w:sz w:val="19"/>
                <w:szCs w:val="19"/>
              </w:rPr>
            </w:pPr>
            <w:r>
              <w:rPr>
                <w:rFonts w:ascii="Arial" w:eastAsia="Arial" w:hAnsi="Arial" w:cs="Arial"/>
                <w:sz w:val="19"/>
                <w:szCs w:val="19"/>
              </w:rPr>
              <w:t>1 200,00</w:t>
            </w:r>
          </w:p>
        </w:tc>
        <w:tc>
          <w:tcPr>
            <w:tcW w:w="1992" w:type="dxa"/>
            <w:tcBorders>
              <w:top w:val="single" w:sz="4" w:space="0" w:color="auto"/>
              <w:left w:val="single" w:sz="4" w:space="0" w:color="auto"/>
              <w:right w:val="single" w:sz="4" w:space="0" w:color="auto"/>
            </w:tcBorders>
            <w:shd w:val="clear" w:color="auto" w:fill="auto"/>
            <w:vAlign w:val="center"/>
          </w:tcPr>
          <w:p w14:paraId="7A38CBB7"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12 000,00</w:t>
            </w:r>
          </w:p>
        </w:tc>
      </w:tr>
      <w:tr w:rsidR="004D337F" w14:paraId="16974C22" w14:textId="77777777">
        <w:tblPrEx>
          <w:tblCellMar>
            <w:top w:w="0" w:type="dxa"/>
            <w:bottom w:w="0" w:type="dxa"/>
          </w:tblCellMar>
        </w:tblPrEx>
        <w:trPr>
          <w:trHeight w:hRule="exact" w:val="605"/>
        </w:trPr>
        <w:tc>
          <w:tcPr>
            <w:tcW w:w="1157" w:type="dxa"/>
            <w:tcBorders>
              <w:top w:val="single" w:sz="4" w:space="0" w:color="auto"/>
              <w:left w:val="single" w:sz="4" w:space="0" w:color="auto"/>
            </w:tcBorders>
            <w:shd w:val="clear" w:color="auto" w:fill="auto"/>
            <w:vAlign w:val="center"/>
          </w:tcPr>
          <w:p w14:paraId="4EBFB380"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184102115</w:t>
            </w:r>
          </w:p>
        </w:tc>
        <w:tc>
          <w:tcPr>
            <w:tcW w:w="5093" w:type="dxa"/>
            <w:tcBorders>
              <w:top w:val="single" w:sz="4" w:space="0" w:color="auto"/>
              <w:left w:val="single" w:sz="4" w:space="0" w:color="auto"/>
            </w:tcBorders>
            <w:shd w:val="clear" w:color="auto" w:fill="auto"/>
            <w:vAlign w:val="center"/>
          </w:tcPr>
          <w:p w14:paraId="2B56193B" w14:textId="77777777" w:rsidR="004D337F" w:rsidRDefault="00000000">
            <w:pPr>
              <w:pStyle w:val="Jin0"/>
              <w:framePr w:w="13066" w:h="7435" w:wrap="none" w:vAnchor="page" w:hAnchor="page" w:x="679" w:y="1130"/>
              <w:tabs>
                <w:tab w:val="left" w:pos="1690"/>
              </w:tabs>
              <w:spacing w:line="338" w:lineRule="auto"/>
              <w:rPr>
                <w:sz w:val="19"/>
                <w:szCs w:val="19"/>
              </w:rPr>
            </w:pPr>
            <w:r>
              <w:rPr>
                <w:rFonts w:ascii="Arial" w:eastAsia="Arial" w:hAnsi="Arial" w:cs="Arial"/>
                <w:sz w:val="19"/>
                <w:szCs w:val="19"/>
              </w:rPr>
              <w:t>Výsadba dřeviny s balem D přes 0,5 do 0,6 m do jamky se zalitím</w:t>
            </w:r>
            <w:r>
              <w:rPr>
                <w:rFonts w:ascii="Arial" w:eastAsia="Arial" w:hAnsi="Arial" w:cs="Arial"/>
                <w:sz w:val="19"/>
                <w:szCs w:val="19"/>
              </w:rPr>
              <w:tab/>
              <w:t>v rovině a svahu do 1:5</w:t>
            </w:r>
          </w:p>
        </w:tc>
        <w:tc>
          <w:tcPr>
            <w:tcW w:w="1133" w:type="dxa"/>
            <w:tcBorders>
              <w:top w:val="single" w:sz="4" w:space="0" w:color="auto"/>
              <w:left w:val="single" w:sz="4" w:space="0" w:color="auto"/>
            </w:tcBorders>
            <w:shd w:val="clear" w:color="auto" w:fill="auto"/>
            <w:vAlign w:val="center"/>
          </w:tcPr>
          <w:p w14:paraId="2112BD35"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ks</w:t>
            </w:r>
          </w:p>
        </w:tc>
        <w:tc>
          <w:tcPr>
            <w:tcW w:w="1138" w:type="dxa"/>
            <w:tcBorders>
              <w:top w:val="single" w:sz="4" w:space="0" w:color="auto"/>
              <w:left w:val="single" w:sz="4" w:space="0" w:color="auto"/>
            </w:tcBorders>
            <w:shd w:val="clear" w:color="auto" w:fill="auto"/>
            <w:vAlign w:val="center"/>
          </w:tcPr>
          <w:p w14:paraId="66F16CBF" w14:textId="77777777" w:rsidR="004D337F" w:rsidRDefault="00000000">
            <w:pPr>
              <w:pStyle w:val="Jin0"/>
              <w:framePr w:w="13066" w:h="7435" w:wrap="none" w:vAnchor="page" w:hAnchor="page" w:x="679" w:y="1130"/>
              <w:ind w:firstLine="320"/>
              <w:jc w:val="both"/>
              <w:rPr>
                <w:sz w:val="19"/>
                <w:szCs w:val="19"/>
              </w:rPr>
            </w:pPr>
            <w:r>
              <w:rPr>
                <w:rFonts w:ascii="Arial" w:eastAsia="Arial" w:hAnsi="Arial" w:cs="Arial"/>
                <w:i/>
                <w:iCs/>
                <w:sz w:val="19"/>
                <w:szCs w:val="19"/>
              </w:rPr>
              <w:t>10ks</w:t>
            </w:r>
          </w:p>
        </w:tc>
        <w:tc>
          <w:tcPr>
            <w:tcW w:w="1133" w:type="dxa"/>
            <w:tcBorders>
              <w:top w:val="single" w:sz="4" w:space="0" w:color="auto"/>
              <w:left w:val="single" w:sz="4" w:space="0" w:color="auto"/>
            </w:tcBorders>
            <w:shd w:val="clear" w:color="auto" w:fill="auto"/>
            <w:vAlign w:val="center"/>
          </w:tcPr>
          <w:p w14:paraId="56E5DB10"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10</w:t>
            </w:r>
          </w:p>
        </w:tc>
        <w:tc>
          <w:tcPr>
            <w:tcW w:w="1421" w:type="dxa"/>
            <w:tcBorders>
              <w:top w:val="single" w:sz="4" w:space="0" w:color="auto"/>
              <w:left w:val="single" w:sz="4" w:space="0" w:color="auto"/>
            </w:tcBorders>
            <w:shd w:val="clear" w:color="auto" w:fill="auto"/>
            <w:vAlign w:val="center"/>
          </w:tcPr>
          <w:p w14:paraId="4B11E26F"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570,00</w:t>
            </w:r>
          </w:p>
        </w:tc>
        <w:tc>
          <w:tcPr>
            <w:tcW w:w="1992" w:type="dxa"/>
            <w:tcBorders>
              <w:top w:val="single" w:sz="4" w:space="0" w:color="auto"/>
              <w:left w:val="single" w:sz="4" w:space="0" w:color="auto"/>
              <w:right w:val="single" w:sz="4" w:space="0" w:color="auto"/>
            </w:tcBorders>
            <w:shd w:val="clear" w:color="auto" w:fill="auto"/>
            <w:vAlign w:val="center"/>
          </w:tcPr>
          <w:p w14:paraId="08288C34"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5 700,00</w:t>
            </w:r>
          </w:p>
        </w:tc>
      </w:tr>
      <w:tr w:rsidR="004D337F" w14:paraId="1281AC29" w14:textId="77777777">
        <w:tblPrEx>
          <w:tblCellMar>
            <w:top w:w="0" w:type="dxa"/>
            <w:bottom w:w="0" w:type="dxa"/>
          </w:tblCellMar>
        </w:tblPrEx>
        <w:trPr>
          <w:trHeight w:hRule="exact" w:val="902"/>
        </w:trPr>
        <w:tc>
          <w:tcPr>
            <w:tcW w:w="1157" w:type="dxa"/>
            <w:tcBorders>
              <w:top w:val="single" w:sz="4" w:space="0" w:color="auto"/>
              <w:left w:val="single" w:sz="4" w:space="0" w:color="auto"/>
            </w:tcBorders>
            <w:shd w:val="clear" w:color="auto" w:fill="auto"/>
            <w:vAlign w:val="center"/>
          </w:tcPr>
          <w:p w14:paraId="45507264"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185802114</w:t>
            </w:r>
          </w:p>
        </w:tc>
        <w:tc>
          <w:tcPr>
            <w:tcW w:w="5093" w:type="dxa"/>
            <w:tcBorders>
              <w:top w:val="single" w:sz="4" w:space="0" w:color="auto"/>
              <w:left w:val="single" w:sz="4" w:space="0" w:color="auto"/>
            </w:tcBorders>
            <w:shd w:val="clear" w:color="auto" w:fill="auto"/>
            <w:vAlign w:val="center"/>
          </w:tcPr>
          <w:p w14:paraId="3A414F74" w14:textId="77777777" w:rsidR="004D337F" w:rsidRDefault="00000000">
            <w:pPr>
              <w:pStyle w:val="Jin0"/>
              <w:framePr w:w="13066" w:h="7435" w:wrap="none" w:vAnchor="page" w:hAnchor="page" w:x="679" w:y="1130"/>
              <w:tabs>
                <w:tab w:val="left" w:pos="1430"/>
              </w:tabs>
              <w:spacing w:line="338" w:lineRule="auto"/>
              <w:rPr>
                <w:sz w:val="19"/>
                <w:szCs w:val="19"/>
              </w:rPr>
            </w:pPr>
            <w:r>
              <w:rPr>
                <w:rFonts w:ascii="Arial" w:eastAsia="Arial" w:hAnsi="Arial" w:cs="Arial"/>
                <w:sz w:val="19"/>
                <w:szCs w:val="19"/>
              </w:rPr>
              <w:t>Hnojení půdy umělým hnojivem k jednotlivým rostlinám v rovině</w:t>
            </w:r>
            <w:r>
              <w:rPr>
                <w:rFonts w:ascii="Arial" w:eastAsia="Arial" w:hAnsi="Arial" w:cs="Arial"/>
                <w:sz w:val="19"/>
                <w:szCs w:val="19"/>
              </w:rPr>
              <w:tab/>
              <w:t>a svahu do 1:5 - HNOJIVO</w:t>
            </w:r>
          </w:p>
        </w:tc>
        <w:tc>
          <w:tcPr>
            <w:tcW w:w="1133" w:type="dxa"/>
            <w:tcBorders>
              <w:top w:val="single" w:sz="4" w:space="0" w:color="auto"/>
              <w:left w:val="single" w:sz="4" w:space="0" w:color="auto"/>
            </w:tcBorders>
            <w:shd w:val="clear" w:color="auto" w:fill="auto"/>
            <w:vAlign w:val="center"/>
          </w:tcPr>
          <w:p w14:paraId="7691E8E8"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t</w:t>
            </w:r>
          </w:p>
        </w:tc>
        <w:tc>
          <w:tcPr>
            <w:tcW w:w="1138" w:type="dxa"/>
            <w:tcBorders>
              <w:top w:val="single" w:sz="4" w:space="0" w:color="auto"/>
              <w:left w:val="single" w:sz="4" w:space="0" w:color="auto"/>
            </w:tcBorders>
            <w:shd w:val="clear" w:color="auto" w:fill="auto"/>
            <w:vAlign w:val="center"/>
          </w:tcPr>
          <w:p w14:paraId="56A10F54" w14:textId="77777777" w:rsidR="004D337F" w:rsidRDefault="00000000">
            <w:pPr>
              <w:pStyle w:val="Jin0"/>
              <w:framePr w:w="13066" w:h="7435" w:wrap="none" w:vAnchor="page" w:hAnchor="page" w:x="679" w:y="1130"/>
              <w:spacing w:line="338" w:lineRule="auto"/>
              <w:jc w:val="center"/>
              <w:rPr>
                <w:sz w:val="19"/>
                <w:szCs w:val="19"/>
              </w:rPr>
            </w:pPr>
            <w:r>
              <w:rPr>
                <w:rFonts w:ascii="Arial" w:eastAsia="Arial" w:hAnsi="Arial" w:cs="Arial"/>
                <w:i/>
                <w:iCs/>
                <w:sz w:val="19"/>
                <w:szCs w:val="19"/>
              </w:rPr>
              <w:t>10 ks*0,04 kg/1000</w:t>
            </w:r>
          </w:p>
        </w:tc>
        <w:tc>
          <w:tcPr>
            <w:tcW w:w="1133" w:type="dxa"/>
            <w:tcBorders>
              <w:top w:val="single" w:sz="4" w:space="0" w:color="auto"/>
              <w:left w:val="single" w:sz="4" w:space="0" w:color="auto"/>
            </w:tcBorders>
            <w:shd w:val="clear" w:color="auto" w:fill="auto"/>
            <w:vAlign w:val="center"/>
          </w:tcPr>
          <w:p w14:paraId="7BD5FDE0"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0,004</w:t>
            </w:r>
          </w:p>
        </w:tc>
        <w:tc>
          <w:tcPr>
            <w:tcW w:w="1421" w:type="dxa"/>
            <w:tcBorders>
              <w:top w:val="single" w:sz="4" w:space="0" w:color="auto"/>
              <w:left w:val="single" w:sz="4" w:space="0" w:color="auto"/>
            </w:tcBorders>
            <w:shd w:val="clear" w:color="auto" w:fill="auto"/>
            <w:vAlign w:val="center"/>
          </w:tcPr>
          <w:p w14:paraId="5B797DF3"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34 800,00</w:t>
            </w:r>
          </w:p>
        </w:tc>
        <w:tc>
          <w:tcPr>
            <w:tcW w:w="1992" w:type="dxa"/>
            <w:tcBorders>
              <w:top w:val="single" w:sz="4" w:space="0" w:color="auto"/>
              <w:left w:val="single" w:sz="4" w:space="0" w:color="auto"/>
              <w:right w:val="single" w:sz="4" w:space="0" w:color="auto"/>
            </w:tcBorders>
            <w:shd w:val="clear" w:color="auto" w:fill="auto"/>
            <w:vAlign w:val="center"/>
          </w:tcPr>
          <w:p w14:paraId="5EE1AB9E"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139,20</w:t>
            </w:r>
          </w:p>
        </w:tc>
      </w:tr>
      <w:tr w:rsidR="004D337F" w14:paraId="28B7B2D1" w14:textId="77777777">
        <w:tblPrEx>
          <w:tblCellMar>
            <w:top w:w="0" w:type="dxa"/>
            <w:bottom w:w="0" w:type="dxa"/>
          </w:tblCellMar>
        </w:tblPrEx>
        <w:trPr>
          <w:trHeight w:hRule="exact" w:val="605"/>
        </w:trPr>
        <w:tc>
          <w:tcPr>
            <w:tcW w:w="1157" w:type="dxa"/>
            <w:tcBorders>
              <w:top w:val="single" w:sz="4" w:space="0" w:color="auto"/>
              <w:left w:val="single" w:sz="4" w:space="0" w:color="auto"/>
            </w:tcBorders>
            <w:shd w:val="clear" w:color="auto" w:fill="auto"/>
            <w:vAlign w:val="center"/>
          </w:tcPr>
          <w:p w14:paraId="13B6599E"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184215133</w:t>
            </w:r>
          </w:p>
        </w:tc>
        <w:tc>
          <w:tcPr>
            <w:tcW w:w="5093" w:type="dxa"/>
            <w:tcBorders>
              <w:top w:val="single" w:sz="4" w:space="0" w:color="auto"/>
              <w:left w:val="single" w:sz="4" w:space="0" w:color="auto"/>
            </w:tcBorders>
            <w:shd w:val="clear" w:color="auto" w:fill="auto"/>
            <w:vAlign w:val="bottom"/>
          </w:tcPr>
          <w:p w14:paraId="5598C921" w14:textId="77777777" w:rsidR="004D337F" w:rsidRDefault="00000000">
            <w:pPr>
              <w:pStyle w:val="Jin0"/>
              <w:framePr w:w="13066" w:h="7435" w:wrap="none" w:vAnchor="page" w:hAnchor="page" w:x="679" w:y="1130"/>
              <w:spacing w:line="338" w:lineRule="auto"/>
              <w:rPr>
                <w:sz w:val="19"/>
                <w:szCs w:val="19"/>
              </w:rPr>
            </w:pPr>
            <w:r>
              <w:rPr>
                <w:rFonts w:ascii="Arial" w:eastAsia="Arial" w:hAnsi="Arial" w:cs="Arial"/>
                <w:sz w:val="19"/>
                <w:szCs w:val="19"/>
              </w:rPr>
              <w:t>Ukotvení kmene dřevin v rovině nebo na svahu do 1:5 třemi kůly D do 0,1 m délky přes 2 do 3 m</w:t>
            </w:r>
          </w:p>
        </w:tc>
        <w:tc>
          <w:tcPr>
            <w:tcW w:w="1133" w:type="dxa"/>
            <w:tcBorders>
              <w:top w:val="single" w:sz="4" w:space="0" w:color="auto"/>
              <w:left w:val="single" w:sz="4" w:space="0" w:color="auto"/>
            </w:tcBorders>
            <w:shd w:val="clear" w:color="auto" w:fill="auto"/>
            <w:vAlign w:val="center"/>
          </w:tcPr>
          <w:p w14:paraId="6168E2CF"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ks</w:t>
            </w:r>
          </w:p>
        </w:tc>
        <w:tc>
          <w:tcPr>
            <w:tcW w:w="1138" w:type="dxa"/>
            <w:tcBorders>
              <w:top w:val="single" w:sz="4" w:space="0" w:color="auto"/>
              <w:left w:val="single" w:sz="4" w:space="0" w:color="auto"/>
            </w:tcBorders>
            <w:shd w:val="clear" w:color="auto" w:fill="auto"/>
            <w:vAlign w:val="center"/>
          </w:tcPr>
          <w:p w14:paraId="0FD207A7" w14:textId="77777777" w:rsidR="004D337F" w:rsidRDefault="00000000">
            <w:pPr>
              <w:pStyle w:val="Jin0"/>
              <w:framePr w:w="13066" w:h="7435" w:wrap="none" w:vAnchor="page" w:hAnchor="page" w:x="679" w:y="1130"/>
              <w:ind w:firstLine="320"/>
              <w:jc w:val="both"/>
              <w:rPr>
                <w:sz w:val="19"/>
                <w:szCs w:val="19"/>
              </w:rPr>
            </w:pPr>
            <w:r>
              <w:rPr>
                <w:rFonts w:ascii="Arial" w:eastAsia="Arial" w:hAnsi="Arial" w:cs="Arial"/>
                <w:i/>
                <w:iCs/>
                <w:sz w:val="19"/>
                <w:szCs w:val="19"/>
              </w:rPr>
              <w:t>10ks</w:t>
            </w:r>
          </w:p>
        </w:tc>
        <w:tc>
          <w:tcPr>
            <w:tcW w:w="1133" w:type="dxa"/>
            <w:tcBorders>
              <w:top w:val="single" w:sz="4" w:space="0" w:color="auto"/>
              <w:left w:val="single" w:sz="4" w:space="0" w:color="auto"/>
            </w:tcBorders>
            <w:shd w:val="clear" w:color="auto" w:fill="auto"/>
            <w:vAlign w:val="center"/>
          </w:tcPr>
          <w:p w14:paraId="077C4D17"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10</w:t>
            </w:r>
          </w:p>
        </w:tc>
        <w:tc>
          <w:tcPr>
            <w:tcW w:w="1421" w:type="dxa"/>
            <w:tcBorders>
              <w:top w:val="single" w:sz="4" w:space="0" w:color="auto"/>
              <w:left w:val="single" w:sz="4" w:space="0" w:color="auto"/>
            </w:tcBorders>
            <w:shd w:val="clear" w:color="auto" w:fill="auto"/>
            <w:vAlign w:val="center"/>
          </w:tcPr>
          <w:p w14:paraId="46A62068"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344,00</w:t>
            </w:r>
          </w:p>
        </w:tc>
        <w:tc>
          <w:tcPr>
            <w:tcW w:w="1992" w:type="dxa"/>
            <w:tcBorders>
              <w:top w:val="single" w:sz="4" w:space="0" w:color="auto"/>
              <w:left w:val="single" w:sz="4" w:space="0" w:color="auto"/>
              <w:right w:val="single" w:sz="4" w:space="0" w:color="auto"/>
            </w:tcBorders>
            <w:shd w:val="clear" w:color="auto" w:fill="auto"/>
            <w:vAlign w:val="center"/>
          </w:tcPr>
          <w:p w14:paraId="6E360055"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3 440,00</w:t>
            </w:r>
          </w:p>
        </w:tc>
      </w:tr>
      <w:tr w:rsidR="004D337F" w14:paraId="6B789D8B" w14:textId="77777777">
        <w:tblPrEx>
          <w:tblCellMar>
            <w:top w:w="0" w:type="dxa"/>
            <w:bottom w:w="0" w:type="dxa"/>
          </w:tblCellMar>
        </w:tblPrEx>
        <w:trPr>
          <w:trHeight w:hRule="exact" w:val="600"/>
        </w:trPr>
        <w:tc>
          <w:tcPr>
            <w:tcW w:w="1157" w:type="dxa"/>
            <w:tcBorders>
              <w:top w:val="single" w:sz="4" w:space="0" w:color="auto"/>
              <w:left w:val="single" w:sz="4" w:space="0" w:color="auto"/>
            </w:tcBorders>
            <w:shd w:val="clear" w:color="auto" w:fill="auto"/>
            <w:vAlign w:val="center"/>
          </w:tcPr>
          <w:p w14:paraId="2A53D22B"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R</w:t>
            </w:r>
          </w:p>
        </w:tc>
        <w:tc>
          <w:tcPr>
            <w:tcW w:w="5093" w:type="dxa"/>
            <w:tcBorders>
              <w:top w:val="single" w:sz="4" w:space="0" w:color="auto"/>
              <w:left w:val="single" w:sz="4" w:space="0" w:color="auto"/>
            </w:tcBorders>
            <w:shd w:val="clear" w:color="auto" w:fill="auto"/>
            <w:vAlign w:val="center"/>
          </w:tcPr>
          <w:p w14:paraId="6CB29815" w14:textId="77777777" w:rsidR="004D337F" w:rsidRDefault="00000000">
            <w:pPr>
              <w:pStyle w:val="Jin0"/>
              <w:framePr w:w="13066" w:h="7435" w:wrap="none" w:vAnchor="page" w:hAnchor="page" w:x="679" w:y="1130"/>
              <w:spacing w:line="338" w:lineRule="auto"/>
              <w:rPr>
                <w:sz w:val="19"/>
                <w:szCs w:val="19"/>
              </w:rPr>
            </w:pPr>
            <w:r>
              <w:rPr>
                <w:rFonts w:ascii="Arial" w:eastAsia="Arial" w:hAnsi="Arial" w:cs="Arial"/>
                <w:sz w:val="19"/>
                <w:szCs w:val="19"/>
              </w:rPr>
              <w:t>Nátěr kmene dřeviny ochranným nátěrem proti mrazovým škodám</w:t>
            </w:r>
          </w:p>
        </w:tc>
        <w:tc>
          <w:tcPr>
            <w:tcW w:w="1133" w:type="dxa"/>
            <w:tcBorders>
              <w:top w:val="single" w:sz="4" w:space="0" w:color="auto"/>
              <w:left w:val="single" w:sz="4" w:space="0" w:color="auto"/>
            </w:tcBorders>
            <w:shd w:val="clear" w:color="auto" w:fill="auto"/>
            <w:vAlign w:val="center"/>
          </w:tcPr>
          <w:p w14:paraId="1A813D04"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ks</w:t>
            </w:r>
          </w:p>
        </w:tc>
        <w:tc>
          <w:tcPr>
            <w:tcW w:w="1138" w:type="dxa"/>
            <w:tcBorders>
              <w:top w:val="single" w:sz="4" w:space="0" w:color="auto"/>
              <w:left w:val="single" w:sz="4" w:space="0" w:color="auto"/>
            </w:tcBorders>
            <w:shd w:val="clear" w:color="auto" w:fill="auto"/>
            <w:vAlign w:val="center"/>
          </w:tcPr>
          <w:p w14:paraId="6B0E7EC5" w14:textId="77777777" w:rsidR="004D337F" w:rsidRDefault="00000000">
            <w:pPr>
              <w:pStyle w:val="Jin0"/>
              <w:framePr w:w="13066" w:h="7435" w:wrap="none" w:vAnchor="page" w:hAnchor="page" w:x="679" w:y="1130"/>
              <w:ind w:firstLine="320"/>
              <w:jc w:val="both"/>
              <w:rPr>
                <w:sz w:val="19"/>
                <w:szCs w:val="19"/>
              </w:rPr>
            </w:pPr>
            <w:r>
              <w:rPr>
                <w:rFonts w:ascii="Arial" w:eastAsia="Arial" w:hAnsi="Arial" w:cs="Arial"/>
                <w:i/>
                <w:iCs/>
                <w:sz w:val="19"/>
                <w:szCs w:val="19"/>
              </w:rPr>
              <w:t>10ks</w:t>
            </w:r>
          </w:p>
        </w:tc>
        <w:tc>
          <w:tcPr>
            <w:tcW w:w="1133" w:type="dxa"/>
            <w:tcBorders>
              <w:top w:val="single" w:sz="4" w:space="0" w:color="auto"/>
              <w:left w:val="single" w:sz="4" w:space="0" w:color="auto"/>
            </w:tcBorders>
            <w:shd w:val="clear" w:color="auto" w:fill="auto"/>
            <w:vAlign w:val="center"/>
          </w:tcPr>
          <w:p w14:paraId="26222DE0"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10</w:t>
            </w:r>
          </w:p>
        </w:tc>
        <w:tc>
          <w:tcPr>
            <w:tcW w:w="1421" w:type="dxa"/>
            <w:tcBorders>
              <w:top w:val="single" w:sz="4" w:space="0" w:color="auto"/>
              <w:left w:val="single" w:sz="4" w:space="0" w:color="auto"/>
            </w:tcBorders>
            <w:shd w:val="clear" w:color="auto" w:fill="auto"/>
            <w:vAlign w:val="center"/>
          </w:tcPr>
          <w:p w14:paraId="0846A9D8"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400,00</w:t>
            </w:r>
          </w:p>
        </w:tc>
        <w:tc>
          <w:tcPr>
            <w:tcW w:w="1992" w:type="dxa"/>
            <w:tcBorders>
              <w:top w:val="single" w:sz="4" w:space="0" w:color="auto"/>
              <w:left w:val="single" w:sz="4" w:space="0" w:color="auto"/>
              <w:right w:val="single" w:sz="4" w:space="0" w:color="auto"/>
            </w:tcBorders>
            <w:shd w:val="clear" w:color="auto" w:fill="auto"/>
            <w:vAlign w:val="center"/>
          </w:tcPr>
          <w:p w14:paraId="19EE712D"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4 000,00</w:t>
            </w:r>
          </w:p>
        </w:tc>
      </w:tr>
      <w:tr w:rsidR="004D337F" w14:paraId="5C6A1087" w14:textId="77777777">
        <w:tblPrEx>
          <w:tblCellMar>
            <w:top w:w="0" w:type="dxa"/>
            <w:bottom w:w="0" w:type="dxa"/>
          </w:tblCellMar>
        </w:tblPrEx>
        <w:trPr>
          <w:trHeight w:hRule="exact" w:val="605"/>
        </w:trPr>
        <w:tc>
          <w:tcPr>
            <w:tcW w:w="1157" w:type="dxa"/>
            <w:tcBorders>
              <w:top w:val="single" w:sz="4" w:space="0" w:color="auto"/>
              <w:left w:val="single" w:sz="4" w:space="0" w:color="auto"/>
            </w:tcBorders>
            <w:shd w:val="clear" w:color="auto" w:fill="auto"/>
            <w:vAlign w:val="center"/>
          </w:tcPr>
          <w:p w14:paraId="0D40C14E"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184215412</w:t>
            </w:r>
          </w:p>
        </w:tc>
        <w:tc>
          <w:tcPr>
            <w:tcW w:w="5093" w:type="dxa"/>
            <w:tcBorders>
              <w:top w:val="single" w:sz="4" w:space="0" w:color="auto"/>
              <w:left w:val="single" w:sz="4" w:space="0" w:color="auto"/>
            </w:tcBorders>
            <w:shd w:val="clear" w:color="auto" w:fill="auto"/>
            <w:vAlign w:val="center"/>
          </w:tcPr>
          <w:p w14:paraId="08447EB8" w14:textId="77777777" w:rsidR="004D337F" w:rsidRDefault="00000000">
            <w:pPr>
              <w:pStyle w:val="Jin0"/>
              <w:framePr w:w="13066" w:h="7435" w:wrap="none" w:vAnchor="page" w:hAnchor="page" w:x="679" w:y="1130"/>
              <w:spacing w:line="338" w:lineRule="auto"/>
              <w:rPr>
                <w:sz w:val="19"/>
                <w:szCs w:val="19"/>
              </w:rPr>
            </w:pPr>
            <w:r>
              <w:rPr>
                <w:rFonts w:ascii="Arial" w:eastAsia="Arial" w:hAnsi="Arial" w:cs="Arial"/>
                <w:sz w:val="19"/>
                <w:szCs w:val="19"/>
              </w:rPr>
              <w:t>Zhotovení závlahové mísy dřevin D přes 0,5 do 1,0 m v rovině nebo na svahu do 1:5</w:t>
            </w:r>
          </w:p>
        </w:tc>
        <w:tc>
          <w:tcPr>
            <w:tcW w:w="1133" w:type="dxa"/>
            <w:tcBorders>
              <w:top w:val="single" w:sz="4" w:space="0" w:color="auto"/>
              <w:left w:val="single" w:sz="4" w:space="0" w:color="auto"/>
            </w:tcBorders>
            <w:shd w:val="clear" w:color="auto" w:fill="auto"/>
            <w:vAlign w:val="center"/>
          </w:tcPr>
          <w:p w14:paraId="46BE00DB"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ks</w:t>
            </w:r>
          </w:p>
        </w:tc>
        <w:tc>
          <w:tcPr>
            <w:tcW w:w="1138" w:type="dxa"/>
            <w:tcBorders>
              <w:top w:val="single" w:sz="4" w:space="0" w:color="auto"/>
              <w:left w:val="single" w:sz="4" w:space="0" w:color="auto"/>
            </w:tcBorders>
            <w:shd w:val="clear" w:color="auto" w:fill="auto"/>
            <w:vAlign w:val="center"/>
          </w:tcPr>
          <w:p w14:paraId="0233AB40" w14:textId="77777777" w:rsidR="004D337F" w:rsidRDefault="00000000">
            <w:pPr>
              <w:pStyle w:val="Jin0"/>
              <w:framePr w:w="13066" w:h="7435" w:wrap="none" w:vAnchor="page" w:hAnchor="page" w:x="679" w:y="1130"/>
              <w:jc w:val="center"/>
              <w:rPr>
                <w:sz w:val="19"/>
                <w:szCs w:val="19"/>
              </w:rPr>
            </w:pPr>
            <w:r>
              <w:rPr>
                <w:rFonts w:ascii="Arial" w:eastAsia="Arial" w:hAnsi="Arial" w:cs="Arial"/>
                <w:i/>
                <w:iCs/>
                <w:sz w:val="19"/>
                <w:szCs w:val="19"/>
              </w:rPr>
              <w:t>4ks</w:t>
            </w:r>
          </w:p>
        </w:tc>
        <w:tc>
          <w:tcPr>
            <w:tcW w:w="1133" w:type="dxa"/>
            <w:tcBorders>
              <w:top w:val="single" w:sz="4" w:space="0" w:color="auto"/>
              <w:left w:val="single" w:sz="4" w:space="0" w:color="auto"/>
            </w:tcBorders>
            <w:shd w:val="clear" w:color="auto" w:fill="auto"/>
            <w:vAlign w:val="center"/>
          </w:tcPr>
          <w:p w14:paraId="133D79FD"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10</w:t>
            </w:r>
          </w:p>
        </w:tc>
        <w:tc>
          <w:tcPr>
            <w:tcW w:w="1421" w:type="dxa"/>
            <w:tcBorders>
              <w:top w:val="single" w:sz="4" w:space="0" w:color="auto"/>
              <w:left w:val="single" w:sz="4" w:space="0" w:color="auto"/>
            </w:tcBorders>
            <w:shd w:val="clear" w:color="auto" w:fill="auto"/>
            <w:vAlign w:val="center"/>
          </w:tcPr>
          <w:p w14:paraId="387D9A2E"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300,00</w:t>
            </w:r>
          </w:p>
        </w:tc>
        <w:tc>
          <w:tcPr>
            <w:tcW w:w="1992" w:type="dxa"/>
            <w:tcBorders>
              <w:top w:val="single" w:sz="4" w:space="0" w:color="auto"/>
              <w:left w:val="single" w:sz="4" w:space="0" w:color="auto"/>
              <w:right w:val="single" w:sz="4" w:space="0" w:color="auto"/>
            </w:tcBorders>
            <w:shd w:val="clear" w:color="auto" w:fill="auto"/>
            <w:vAlign w:val="center"/>
          </w:tcPr>
          <w:p w14:paraId="4590BB31"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3 000,00</w:t>
            </w:r>
          </w:p>
        </w:tc>
      </w:tr>
      <w:tr w:rsidR="004D337F" w14:paraId="56659CBC" w14:textId="77777777">
        <w:tblPrEx>
          <w:tblCellMar>
            <w:top w:w="0" w:type="dxa"/>
            <w:bottom w:w="0" w:type="dxa"/>
          </w:tblCellMar>
        </w:tblPrEx>
        <w:trPr>
          <w:trHeight w:hRule="exact" w:val="336"/>
        </w:trPr>
        <w:tc>
          <w:tcPr>
            <w:tcW w:w="1157" w:type="dxa"/>
            <w:tcBorders>
              <w:top w:val="single" w:sz="4" w:space="0" w:color="auto"/>
              <w:left w:val="single" w:sz="4" w:space="0" w:color="auto"/>
            </w:tcBorders>
            <w:shd w:val="clear" w:color="auto" w:fill="auto"/>
            <w:vAlign w:val="center"/>
          </w:tcPr>
          <w:p w14:paraId="6C09010D"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R</w:t>
            </w:r>
          </w:p>
        </w:tc>
        <w:tc>
          <w:tcPr>
            <w:tcW w:w="5093" w:type="dxa"/>
            <w:tcBorders>
              <w:top w:val="single" w:sz="4" w:space="0" w:color="auto"/>
              <w:left w:val="single" w:sz="4" w:space="0" w:color="auto"/>
            </w:tcBorders>
            <w:shd w:val="clear" w:color="auto" w:fill="auto"/>
            <w:vAlign w:val="center"/>
          </w:tcPr>
          <w:p w14:paraId="307A5326" w14:textId="77777777" w:rsidR="004D337F" w:rsidRDefault="00000000">
            <w:pPr>
              <w:pStyle w:val="Jin0"/>
              <w:framePr w:w="13066" w:h="7435" w:wrap="none" w:vAnchor="page" w:hAnchor="page" w:x="679" w:y="1130"/>
              <w:rPr>
                <w:sz w:val="19"/>
                <w:szCs w:val="19"/>
              </w:rPr>
            </w:pPr>
            <w:proofErr w:type="spellStart"/>
            <w:r>
              <w:rPr>
                <w:rFonts w:ascii="Arial" w:eastAsia="Arial" w:hAnsi="Arial" w:cs="Arial"/>
                <w:sz w:val="19"/>
                <w:szCs w:val="19"/>
              </w:rPr>
              <w:t>Povýsadbový</w:t>
            </w:r>
            <w:proofErr w:type="spellEnd"/>
            <w:r>
              <w:rPr>
                <w:rFonts w:ascii="Arial" w:eastAsia="Arial" w:hAnsi="Arial" w:cs="Arial"/>
                <w:sz w:val="19"/>
                <w:szCs w:val="19"/>
              </w:rPr>
              <w:t xml:space="preserve"> řez stromů</w:t>
            </w:r>
          </w:p>
        </w:tc>
        <w:tc>
          <w:tcPr>
            <w:tcW w:w="1133" w:type="dxa"/>
            <w:tcBorders>
              <w:top w:val="single" w:sz="4" w:space="0" w:color="auto"/>
              <w:left w:val="single" w:sz="4" w:space="0" w:color="auto"/>
            </w:tcBorders>
            <w:shd w:val="clear" w:color="auto" w:fill="auto"/>
            <w:vAlign w:val="center"/>
          </w:tcPr>
          <w:p w14:paraId="5FD4A35B"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ks</w:t>
            </w:r>
          </w:p>
        </w:tc>
        <w:tc>
          <w:tcPr>
            <w:tcW w:w="1138" w:type="dxa"/>
            <w:tcBorders>
              <w:top w:val="single" w:sz="4" w:space="0" w:color="auto"/>
              <w:left w:val="single" w:sz="4" w:space="0" w:color="auto"/>
            </w:tcBorders>
            <w:shd w:val="clear" w:color="auto" w:fill="auto"/>
            <w:vAlign w:val="center"/>
          </w:tcPr>
          <w:p w14:paraId="7B8BCFFE" w14:textId="77777777" w:rsidR="004D337F" w:rsidRDefault="00000000">
            <w:pPr>
              <w:pStyle w:val="Jin0"/>
              <w:framePr w:w="13066" w:h="7435" w:wrap="none" w:vAnchor="page" w:hAnchor="page" w:x="679" w:y="1130"/>
              <w:ind w:firstLine="320"/>
              <w:jc w:val="both"/>
              <w:rPr>
                <w:sz w:val="19"/>
                <w:szCs w:val="19"/>
              </w:rPr>
            </w:pPr>
            <w:r>
              <w:rPr>
                <w:rFonts w:ascii="Arial" w:eastAsia="Arial" w:hAnsi="Arial" w:cs="Arial"/>
                <w:i/>
                <w:iCs/>
                <w:sz w:val="19"/>
                <w:szCs w:val="19"/>
              </w:rPr>
              <w:t>10ks</w:t>
            </w:r>
          </w:p>
        </w:tc>
        <w:tc>
          <w:tcPr>
            <w:tcW w:w="1133" w:type="dxa"/>
            <w:tcBorders>
              <w:top w:val="single" w:sz="4" w:space="0" w:color="auto"/>
              <w:left w:val="single" w:sz="4" w:space="0" w:color="auto"/>
            </w:tcBorders>
            <w:shd w:val="clear" w:color="auto" w:fill="auto"/>
            <w:vAlign w:val="center"/>
          </w:tcPr>
          <w:p w14:paraId="3DB73FBB"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10</w:t>
            </w:r>
          </w:p>
        </w:tc>
        <w:tc>
          <w:tcPr>
            <w:tcW w:w="1421" w:type="dxa"/>
            <w:tcBorders>
              <w:top w:val="single" w:sz="4" w:space="0" w:color="auto"/>
              <w:left w:val="single" w:sz="4" w:space="0" w:color="auto"/>
            </w:tcBorders>
            <w:shd w:val="clear" w:color="auto" w:fill="auto"/>
            <w:vAlign w:val="center"/>
          </w:tcPr>
          <w:p w14:paraId="3A14B789"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100,00</w:t>
            </w:r>
          </w:p>
        </w:tc>
        <w:tc>
          <w:tcPr>
            <w:tcW w:w="1992" w:type="dxa"/>
            <w:tcBorders>
              <w:top w:val="single" w:sz="4" w:space="0" w:color="auto"/>
              <w:left w:val="single" w:sz="4" w:space="0" w:color="auto"/>
              <w:right w:val="single" w:sz="4" w:space="0" w:color="auto"/>
            </w:tcBorders>
            <w:shd w:val="clear" w:color="auto" w:fill="auto"/>
            <w:vAlign w:val="center"/>
          </w:tcPr>
          <w:p w14:paraId="47D1CB00"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1 000,00</w:t>
            </w:r>
          </w:p>
        </w:tc>
      </w:tr>
      <w:tr w:rsidR="004D337F" w14:paraId="1B82F921" w14:textId="77777777">
        <w:tblPrEx>
          <w:tblCellMar>
            <w:top w:w="0" w:type="dxa"/>
            <w:bottom w:w="0" w:type="dxa"/>
          </w:tblCellMar>
        </w:tblPrEx>
        <w:trPr>
          <w:trHeight w:hRule="exact" w:val="600"/>
        </w:trPr>
        <w:tc>
          <w:tcPr>
            <w:tcW w:w="1157" w:type="dxa"/>
            <w:tcBorders>
              <w:top w:val="single" w:sz="4" w:space="0" w:color="auto"/>
              <w:left w:val="single" w:sz="4" w:space="0" w:color="auto"/>
            </w:tcBorders>
            <w:shd w:val="clear" w:color="auto" w:fill="auto"/>
            <w:vAlign w:val="center"/>
          </w:tcPr>
          <w:p w14:paraId="133ABB0E"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184911421</w:t>
            </w:r>
          </w:p>
        </w:tc>
        <w:tc>
          <w:tcPr>
            <w:tcW w:w="5093" w:type="dxa"/>
            <w:tcBorders>
              <w:top w:val="single" w:sz="4" w:space="0" w:color="auto"/>
              <w:left w:val="single" w:sz="4" w:space="0" w:color="auto"/>
            </w:tcBorders>
            <w:shd w:val="clear" w:color="auto" w:fill="auto"/>
            <w:vAlign w:val="center"/>
          </w:tcPr>
          <w:p w14:paraId="4F26CAFF" w14:textId="77777777" w:rsidR="004D337F" w:rsidRDefault="00000000">
            <w:pPr>
              <w:pStyle w:val="Jin0"/>
              <w:framePr w:w="13066" w:h="7435" w:wrap="none" w:vAnchor="page" w:hAnchor="page" w:x="679" w:y="1130"/>
              <w:spacing w:line="338" w:lineRule="auto"/>
              <w:rPr>
                <w:sz w:val="19"/>
                <w:szCs w:val="19"/>
              </w:rPr>
            </w:pPr>
            <w:r>
              <w:rPr>
                <w:rFonts w:ascii="Arial" w:eastAsia="Arial" w:hAnsi="Arial" w:cs="Arial"/>
                <w:sz w:val="19"/>
                <w:szCs w:val="19"/>
              </w:rPr>
              <w:t>Mulčování rostlin kůrou tloušťky do 0,1 m v rovině a svahu do 1:5</w:t>
            </w:r>
          </w:p>
        </w:tc>
        <w:tc>
          <w:tcPr>
            <w:tcW w:w="1133" w:type="dxa"/>
            <w:tcBorders>
              <w:top w:val="single" w:sz="4" w:space="0" w:color="auto"/>
              <w:left w:val="single" w:sz="4" w:space="0" w:color="auto"/>
            </w:tcBorders>
            <w:shd w:val="clear" w:color="auto" w:fill="auto"/>
            <w:vAlign w:val="center"/>
          </w:tcPr>
          <w:p w14:paraId="1E467A58"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m</w:t>
            </w:r>
            <w:r>
              <w:rPr>
                <w:rFonts w:ascii="Arial" w:eastAsia="Arial" w:hAnsi="Arial" w:cs="Arial"/>
                <w:sz w:val="19"/>
                <w:szCs w:val="19"/>
                <w:vertAlign w:val="superscript"/>
              </w:rPr>
              <w:t>2</w:t>
            </w:r>
          </w:p>
        </w:tc>
        <w:tc>
          <w:tcPr>
            <w:tcW w:w="1138" w:type="dxa"/>
            <w:tcBorders>
              <w:top w:val="single" w:sz="4" w:space="0" w:color="auto"/>
              <w:left w:val="single" w:sz="4" w:space="0" w:color="auto"/>
            </w:tcBorders>
            <w:shd w:val="clear" w:color="auto" w:fill="auto"/>
            <w:vAlign w:val="center"/>
          </w:tcPr>
          <w:p w14:paraId="10D0566B" w14:textId="77777777" w:rsidR="004D337F" w:rsidRDefault="00000000">
            <w:pPr>
              <w:pStyle w:val="Jin0"/>
              <w:framePr w:w="13066" w:h="7435" w:wrap="none" w:vAnchor="page" w:hAnchor="page" w:x="679" w:y="1130"/>
              <w:ind w:firstLine="320"/>
              <w:jc w:val="both"/>
              <w:rPr>
                <w:sz w:val="19"/>
                <w:szCs w:val="19"/>
              </w:rPr>
            </w:pPr>
            <w:r>
              <w:rPr>
                <w:rFonts w:ascii="Arial" w:eastAsia="Arial" w:hAnsi="Arial" w:cs="Arial"/>
                <w:i/>
                <w:iCs/>
                <w:sz w:val="19"/>
                <w:szCs w:val="19"/>
              </w:rPr>
              <w:t>10ks</w:t>
            </w:r>
          </w:p>
        </w:tc>
        <w:tc>
          <w:tcPr>
            <w:tcW w:w="1133" w:type="dxa"/>
            <w:tcBorders>
              <w:top w:val="single" w:sz="4" w:space="0" w:color="auto"/>
              <w:left w:val="single" w:sz="4" w:space="0" w:color="auto"/>
            </w:tcBorders>
            <w:shd w:val="clear" w:color="auto" w:fill="auto"/>
            <w:vAlign w:val="center"/>
          </w:tcPr>
          <w:p w14:paraId="238FEF2F"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10</w:t>
            </w:r>
          </w:p>
        </w:tc>
        <w:tc>
          <w:tcPr>
            <w:tcW w:w="1421" w:type="dxa"/>
            <w:tcBorders>
              <w:top w:val="single" w:sz="4" w:space="0" w:color="auto"/>
              <w:left w:val="single" w:sz="4" w:space="0" w:color="auto"/>
            </w:tcBorders>
            <w:shd w:val="clear" w:color="auto" w:fill="auto"/>
            <w:vAlign w:val="center"/>
          </w:tcPr>
          <w:p w14:paraId="63D7AD46"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45,00</w:t>
            </w:r>
          </w:p>
        </w:tc>
        <w:tc>
          <w:tcPr>
            <w:tcW w:w="1992" w:type="dxa"/>
            <w:tcBorders>
              <w:top w:val="single" w:sz="4" w:space="0" w:color="auto"/>
              <w:left w:val="single" w:sz="4" w:space="0" w:color="auto"/>
              <w:right w:val="single" w:sz="4" w:space="0" w:color="auto"/>
            </w:tcBorders>
            <w:shd w:val="clear" w:color="auto" w:fill="auto"/>
            <w:vAlign w:val="center"/>
          </w:tcPr>
          <w:p w14:paraId="641F300B"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450,00</w:t>
            </w:r>
          </w:p>
        </w:tc>
      </w:tr>
      <w:tr w:rsidR="004D337F" w14:paraId="18907282" w14:textId="77777777">
        <w:tblPrEx>
          <w:tblCellMar>
            <w:top w:w="0" w:type="dxa"/>
            <w:bottom w:w="0" w:type="dxa"/>
          </w:tblCellMar>
        </w:tblPrEx>
        <w:trPr>
          <w:trHeight w:hRule="exact" w:val="605"/>
        </w:trPr>
        <w:tc>
          <w:tcPr>
            <w:tcW w:w="1157" w:type="dxa"/>
            <w:tcBorders>
              <w:top w:val="single" w:sz="4" w:space="0" w:color="auto"/>
              <w:left w:val="single" w:sz="4" w:space="0" w:color="auto"/>
            </w:tcBorders>
            <w:shd w:val="clear" w:color="auto" w:fill="auto"/>
            <w:vAlign w:val="center"/>
          </w:tcPr>
          <w:p w14:paraId="0A9C2662"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185804312</w:t>
            </w:r>
          </w:p>
        </w:tc>
        <w:tc>
          <w:tcPr>
            <w:tcW w:w="5093" w:type="dxa"/>
            <w:tcBorders>
              <w:top w:val="single" w:sz="4" w:space="0" w:color="auto"/>
              <w:left w:val="single" w:sz="4" w:space="0" w:color="auto"/>
            </w:tcBorders>
            <w:shd w:val="clear" w:color="auto" w:fill="auto"/>
            <w:vAlign w:val="center"/>
          </w:tcPr>
          <w:p w14:paraId="23792457" w14:textId="77777777" w:rsidR="004D337F" w:rsidRDefault="00000000">
            <w:pPr>
              <w:pStyle w:val="Jin0"/>
              <w:framePr w:w="13066" w:h="7435" w:wrap="none" w:vAnchor="page" w:hAnchor="page" w:x="679" w:y="1130"/>
              <w:rPr>
                <w:sz w:val="19"/>
                <w:szCs w:val="19"/>
              </w:rPr>
            </w:pPr>
            <w:r>
              <w:rPr>
                <w:rFonts w:ascii="Arial" w:eastAsia="Arial" w:hAnsi="Arial" w:cs="Arial"/>
                <w:sz w:val="19"/>
                <w:szCs w:val="19"/>
              </w:rPr>
              <w:t>Zalití rostlin vodou plocha přes 20 m</w:t>
            </w:r>
            <w:r>
              <w:rPr>
                <w:rFonts w:ascii="Arial" w:eastAsia="Arial" w:hAnsi="Arial" w:cs="Arial"/>
                <w:sz w:val="19"/>
                <w:szCs w:val="19"/>
                <w:vertAlign w:val="superscript"/>
              </w:rPr>
              <w:t>2</w:t>
            </w:r>
            <w:r>
              <w:rPr>
                <w:rFonts w:ascii="Arial" w:eastAsia="Arial" w:hAnsi="Arial" w:cs="Arial"/>
                <w:sz w:val="19"/>
                <w:szCs w:val="19"/>
              </w:rPr>
              <w:t>, 100 l/ks</w:t>
            </w:r>
          </w:p>
        </w:tc>
        <w:tc>
          <w:tcPr>
            <w:tcW w:w="1133" w:type="dxa"/>
            <w:tcBorders>
              <w:top w:val="single" w:sz="4" w:space="0" w:color="auto"/>
              <w:left w:val="single" w:sz="4" w:space="0" w:color="auto"/>
            </w:tcBorders>
            <w:shd w:val="clear" w:color="auto" w:fill="auto"/>
            <w:vAlign w:val="center"/>
          </w:tcPr>
          <w:p w14:paraId="7973F3EB"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m</w:t>
            </w:r>
            <w:r>
              <w:rPr>
                <w:rFonts w:ascii="Arial" w:eastAsia="Arial" w:hAnsi="Arial" w:cs="Arial"/>
                <w:sz w:val="19"/>
                <w:szCs w:val="19"/>
                <w:vertAlign w:val="superscript"/>
              </w:rPr>
              <w:t>3</w:t>
            </w:r>
          </w:p>
        </w:tc>
        <w:tc>
          <w:tcPr>
            <w:tcW w:w="1138" w:type="dxa"/>
            <w:tcBorders>
              <w:top w:val="single" w:sz="4" w:space="0" w:color="auto"/>
              <w:left w:val="single" w:sz="4" w:space="0" w:color="auto"/>
            </w:tcBorders>
            <w:shd w:val="clear" w:color="auto" w:fill="auto"/>
            <w:vAlign w:val="center"/>
          </w:tcPr>
          <w:p w14:paraId="70618829" w14:textId="77777777" w:rsidR="004D337F" w:rsidRDefault="00000000">
            <w:pPr>
              <w:pStyle w:val="Jin0"/>
              <w:framePr w:w="13066" w:h="7435" w:wrap="none" w:vAnchor="page" w:hAnchor="page" w:x="679" w:y="1130"/>
              <w:spacing w:after="60"/>
              <w:rPr>
                <w:sz w:val="19"/>
                <w:szCs w:val="19"/>
              </w:rPr>
            </w:pPr>
            <w:r>
              <w:rPr>
                <w:rFonts w:ascii="Arial" w:eastAsia="Arial" w:hAnsi="Arial" w:cs="Arial"/>
                <w:i/>
                <w:iCs/>
                <w:sz w:val="19"/>
                <w:szCs w:val="19"/>
              </w:rPr>
              <w:t>10 ks*100</w:t>
            </w:r>
          </w:p>
          <w:p w14:paraId="68B18E98" w14:textId="77777777" w:rsidR="004D337F" w:rsidRDefault="00000000">
            <w:pPr>
              <w:pStyle w:val="Jin0"/>
              <w:framePr w:w="13066" w:h="7435" w:wrap="none" w:vAnchor="page" w:hAnchor="page" w:x="679" w:y="1130"/>
              <w:jc w:val="center"/>
              <w:rPr>
                <w:sz w:val="19"/>
                <w:szCs w:val="19"/>
              </w:rPr>
            </w:pPr>
            <w:r>
              <w:rPr>
                <w:rFonts w:ascii="Arial" w:eastAsia="Arial" w:hAnsi="Arial" w:cs="Arial"/>
                <w:i/>
                <w:iCs/>
                <w:sz w:val="19"/>
                <w:szCs w:val="19"/>
              </w:rPr>
              <w:t>1/1000</w:t>
            </w:r>
          </w:p>
        </w:tc>
        <w:tc>
          <w:tcPr>
            <w:tcW w:w="1133" w:type="dxa"/>
            <w:tcBorders>
              <w:top w:val="single" w:sz="4" w:space="0" w:color="auto"/>
              <w:left w:val="single" w:sz="4" w:space="0" w:color="auto"/>
            </w:tcBorders>
            <w:shd w:val="clear" w:color="auto" w:fill="auto"/>
            <w:vAlign w:val="center"/>
          </w:tcPr>
          <w:p w14:paraId="7EB8473D"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w:t>
            </w:r>
          </w:p>
        </w:tc>
        <w:tc>
          <w:tcPr>
            <w:tcW w:w="1421" w:type="dxa"/>
            <w:tcBorders>
              <w:top w:val="single" w:sz="4" w:space="0" w:color="auto"/>
              <w:left w:val="single" w:sz="4" w:space="0" w:color="auto"/>
            </w:tcBorders>
            <w:shd w:val="clear" w:color="auto" w:fill="auto"/>
            <w:vAlign w:val="center"/>
          </w:tcPr>
          <w:p w14:paraId="7E91F02F"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380,00</w:t>
            </w:r>
          </w:p>
        </w:tc>
        <w:tc>
          <w:tcPr>
            <w:tcW w:w="1992" w:type="dxa"/>
            <w:tcBorders>
              <w:top w:val="single" w:sz="4" w:space="0" w:color="auto"/>
              <w:left w:val="single" w:sz="4" w:space="0" w:color="auto"/>
              <w:right w:val="single" w:sz="4" w:space="0" w:color="auto"/>
            </w:tcBorders>
            <w:shd w:val="clear" w:color="auto" w:fill="auto"/>
            <w:vAlign w:val="center"/>
          </w:tcPr>
          <w:p w14:paraId="3FB8332F"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380,00</w:t>
            </w:r>
          </w:p>
        </w:tc>
      </w:tr>
      <w:tr w:rsidR="004D337F" w14:paraId="6B335020" w14:textId="77777777">
        <w:tblPrEx>
          <w:tblCellMar>
            <w:top w:w="0" w:type="dxa"/>
            <w:bottom w:w="0" w:type="dxa"/>
          </w:tblCellMar>
        </w:tblPrEx>
        <w:trPr>
          <w:trHeight w:hRule="exact" w:val="619"/>
        </w:trPr>
        <w:tc>
          <w:tcPr>
            <w:tcW w:w="1157" w:type="dxa"/>
            <w:tcBorders>
              <w:top w:val="single" w:sz="4" w:space="0" w:color="auto"/>
              <w:left w:val="single" w:sz="4" w:space="0" w:color="auto"/>
            </w:tcBorders>
            <w:shd w:val="clear" w:color="auto" w:fill="auto"/>
            <w:vAlign w:val="center"/>
          </w:tcPr>
          <w:p w14:paraId="7885B64C"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185851121</w:t>
            </w:r>
          </w:p>
        </w:tc>
        <w:tc>
          <w:tcPr>
            <w:tcW w:w="5093" w:type="dxa"/>
            <w:tcBorders>
              <w:top w:val="single" w:sz="4" w:space="0" w:color="auto"/>
              <w:left w:val="single" w:sz="4" w:space="0" w:color="auto"/>
            </w:tcBorders>
            <w:shd w:val="clear" w:color="auto" w:fill="auto"/>
            <w:vAlign w:val="center"/>
          </w:tcPr>
          <w:p w14:paraId="3CAF6FFB" w14:textId="77777777" w:rsidR="004D337F" w:rsidRDefault="00000000">
            <w:pPr>
              <w:pStyle w:val="Jin0"/>
              <w:framePr w:w="13066" w:h="7435" w:wrap="none" w:vAnchor="page" w:hAnchor="page" w:x="679" w:y="1130"/>
              <w:rPr>
                <w:sz w:val="19"/>
                <w:szCs w:val="19"/>
              </w:rPr>
            </w:pPr>
            <w:r>
              <w:rPr>
                <w:rFonts w:ascii="Arial" w:eastAsia="Arial" w:hAnsi="Arial" w:cs="Arial"/>
                <w:sz w:val="19"/>
                <w:szCs w:val="19"/>
              </w:rPr>
              <w:t>Dovoz vody pro zálivku rostlin na vzdálenost do 1000 m</w:t>
            </w:r>
          </w:p>
        </w:tc>
        <w:tc>
          <w:tcPr>
            <w:tcW w:w="1133" w:type="dxa"/>
            <w:tcBorders>
              <w:top w:val="single" w:sz="4" w:space="0" w:color="auto"/>
              <w:left w:val="single" w:sz="4" w:space="0" w:color="auto"/>
            </w:tcBorders>
            <w:shd w:val="clear" w:color="auto" w:fill="auto"/>
            <w:vAlign w:val="center"/>
          </w:tcPr>
          <w:p w14:paraId="3167B917"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m</w:t>
            </w:r>
            <w:r>
              <w:rPr>
                <w:rFonts w:ascii="Arial" w:eastAsia="Arial" w:hAnsi="Arial" w:cs="Arial"/>
                <w:sz w:val="19"/>
                <w:szCs w:val="19"/>
                <w:vertAlign w:val="superscript"/>
              </w:rPr>
              <w:t>3</w:t>
            </w:r>
          </w:p>
        </w:tc>
        <w:tc>
          <w:tcPr>
            <w:tcW w:w="1138" w:type="dxa"/>
            <w:tcBorders>
              <w:top w:val="single" w:sz="4" w:space="0" w:color="auto"/>
              <w:left w:val="single" w:sz="4" w:space="0" w:color="auto"/>
            </w:tcBorders>
            <w:shd w:val="clear" w:color="auto" w:fill="auto"/>
            <w:vAlign w:val="center"/>
          </w:tcPr>
          <w:p w14:paraId="73347714" w14:textId="77777777" w:rsidR="004D337F" w:rsidRDefault="00000000">
            <w:pPr>
              <w:pStyle w:val="Jin0"/>
              <w:framePr w:w="13066" w:h="7435" w:wrap="none" w:vAnchor="page" w:hAnchor="page" w:x="679" w:y="1130"/>
              <w:spacing w:after="60"/>
              <w:rPr>
                <w:sz w:val="19"/>
                <w:szCs w:val="19"/>
              </w:rPr>
            </w:pPr>
            <w:r>
              <w:rPr>
                <w:rFonts w:ascii="Arial" w:eastAsia="Arial" w:hAnsi="Arial" w:cs="Arial"/>
                <w:i/>
                <w:iCs/>
                <w:sz w:val="19"/>
                <w:szCs w:val="19"/>
              </w:rPr>
              <w:t>10 ks*i00</w:t>
            </w:r>
          </w:p>
          <w:p w14:paraId="3EC91E4C" w14:textId="77777777" w:rsidR="004D337F" w:rsidRDefault="00000000">
            <w:pPr>
              <w:pStyle w:val="Jin0"/>
              <w:framePr w:w="13066" w:h="7435" w:wrap="none" w:vAnchor="page" w:hAnchor="page" w:x="679" w:y="1130"/>
              <w:jc w:val="center"/>
              <w:rPr>
                <w:sz w:val="19"/>
                <w:szCs w:val="19"/>
              </w:rPr>
            </w:pPr>
            <w:r>
              <w:rPr>
                <w:rFonts w:ascii="Arial" w:eastAsia="Arial" w:hAnsi="Arial" w:cs="Arial"/>
                <w:i/>
                <w:iCs/>
                <w:sz w:val="19"/>
                <w:szCs w:val="19"/>
              </w:rPr>
              <w:t>1/1000</w:t>
            </w:r>
          </w:p>
        </w:tc>
        <w:tc>
          <w:tcPr>
            <w:tcW w:w="1133" w:type="dxa"/>
            <w:tcBorders>
              <w:top w:val="single" w:sz="4" w:space="0" w:color="auto"/>
              <w:left w:val="single" w:sz="4" w:space="0" w:color="auto"/>
            </w:tcBorders>
            <w:shd w:val="clear" w:color="auto" w:fill="auto"/>
            <w:vAlign w:val="center"/>
          </w:tcPr>
          <w:p w14:paraId="449C0FF8"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1</w:t>
            </w:r>
          </w:p>
        </w:tc>
        <w:tc>
          <w:tcPr>
            <w:tcW w:w="1421" w:type="dxa"/>
            <w:tcBorders>
              <w:top w:val="single" w:sz="4" w:space="0" w:color="auto"/>
              <w:left w:val="single" w:sz="4" w:space="0" w:color="auto"/>
            </w:tcBorders>
            <w:shd w:val="clear" w:color="auto" w:fill="auto"/>
            <w:vAlign w:val="center"/>
          </w:tcPr>
          <w:p w14:paraId="321D6613"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388,00</w:t>
            </w:r>
          </w:p>
        </w:tc>
        <w:tc>
          <w:tcPr>
            <w:tcW w:w="1992" w:type="dxa"/>
            <w:tcBorders>
              <w:top w:val="single" w:sz="4" w:space="0" w:color="auto"/>
              <w:left w:val="single" w:sz="4" w:space="0" w:color="auto"/>
              <w:right w:val="single" w:sz="4" w:space="0" w:color="auto"/>
            </w:tcBorders>
            <w:shd w:val="clear" w:color="auto" w:fill="auto"/>
            <w:vAlign w:val="center"/>
          </w:tcPr>
          <w:p w14:paraId="2CE1BD99"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388,00</w:t>
            </w:r>
          </w:p>
        </w:tc>
      </w:tr>
      <w:tr w:rsidR="004D337F" w14:paraId="623141D9" w14:textId="77777777">
        <w:tblPrEx>
          <w:tblCellMar>
            <w:top w:w="0" w:type="dxa"/>
            <w:bottom w:w="0" w:type="dxa"/>
          </w:tblCellMar>
        </w:tblPrEx>
        <w:trPr>
          <w:trHeight w:hRule="exact" w:val="374"/>
        </w:trPr>
        <w:tc>
          <w:tcPr>
            <w:tcW w:w="1157" w:type="dxa"/>
            <w:tcBorders>
              <w:top w:val="single" w:sz="4" w:space="0" w:color="auto"/>
              <w:left w:val="single" w:sz="4" w:space="0" w:color="auto"/>
              <w:bottom w:val="single" w:sz="4" w:space="0" w:color="auto"/>
            </w:tcBorders>
            <w:shd w:val="clear" w:color="auto" w:fill="auto"/>
          </w:tcPr>
          <w:p w14:paraId="2A95C8A6" w14:textId="77777777" w:rsidR="004D337F" w:rsidRDefault="004D337F">
            <w:pPr>
              <w:framePr w:w="13066" w:h="7435" w:wrap="none" w:vAnchor="page" w:hAnchor="page" w:x="679" w:y="1130"/>
              <w:rPr>
                <w:sz w:val="10"/>
                <w:szCs w:val="10"/>
              </w:rPr>
            </w:pPr>
          </w:p>
        </w:tc>
        <w:tc>
          <w:tcPr>
            <w:tcW w:w="5093" w:type="dxa"/>
            <w:tcBorders>
              <w:top w:val="single" w:sz="4" w:space="0" w:color="auto"/>
              <w:left w:val="single" w:sz="4" w:space="0" w:color="auto"/>
              <w:bottom w:val="single" w:sz="4" w:space="0" w:color="auto"/>
            </w:tcBorders>
            <w:shd w:val="clear" w:color="auto" w:fill="auto"/>
            <w:vAlign w:val="center"/>
          </w:tcPr>
          <w:p w14:paraId="4F3F46DF" w14:textId="77777777" w:rsidR="004D337F" w:rsidRDefault="00000000">
            <w:pPr>
              <w:pStyle w:val="Jin0"/>
              <w:framePr w:w="13066" w:h="7435" w:wrap="none" w:vAnchor="page" w:hAnchor="page" w:x="679" w:y="1130"/>
              <w:rPr>
                <w:sz w:val="19"/>
                <w:szCs w:val="19"/>
              </w:rPr>
            </w:pPr>
            <w:r>
              <w:rPr>
                <w:rFonts w:ascii="Arial" w:eastAsia="Arial" w:hAnsi="Arial" w:cs="Arial"/>
                <w:b/>
                <w:bCs/>
                <w:sz w:val="19"/>
                <w:szCs w:val="19"/>
              </w:rPr>
              <w:t>výsadba stromů celkem</w:t>
            </w:r>
          </w:p>
        </w:tc>
        <w:tc>
          <w:tcPr>
            <w:tcW w:w="1133" w:type="dxa"/>
            <w:tcBorders>
              <w:top w:val="single" w:sz="4" w:space="0" w:color="auto"/>
              <w:left w:val="single" w:sz="4" w:space="0" w:color="auto"/>
              <w:bottom w:val="single" w:sz="4" w:space="0" w:color="auto"/>
            </w:tcBorders>
            <w:shd w:val="clear" w:color="auto" w:fill="auto"/>
          </w:tcPr>
          <w:p w14:paraId="498EA630" w14:textId="77777777" w:rsidR="004D337F" w:rsidRDefault="004D337F">
            <w:pPr>
              <w:framePr w:w="13066" w:h="7435" w:wrap="none" w:vAnchor="page" w:hAnchor="page" w:x="679" w:y="1130"/>
              <w:rPr>
                <w:sz w:val="10"/>
                <w:szCs w:val="10"/>
              </w:rPr>
            </w:pPr>
          </w:p>
        </w:tc>
        <w:tc>
          <w:tcPr>
            <w:tcW w:w="1138" w:type="dxa"/>
            <w:tcBorders>
              <w:top w:val="single" w:sz="4" w:space="0" w:color="auto"/>
              <w:left w:val="single" w:sz="4" w:space="0" w:color="auto"/>
              <w:bottom w:val="single" w:sz="4" w:space="0" w:color="auto"/>
            </w:tcBorders>
            <w:shd w:val="clear" w:color="auto" w:fill="auto"/>
          </w:tcPr>
          <w:p w14:paraId="008A5CBA" w14:textId="77777777" w:rsidR="004D337F" w:rsidRDefault="004D337F">
            <w:pPr>
              <w:framePr w:w="13066" w:h="7435" w:wrap="none" w:vAnchor="page" w:hAnchor="page" w:x="679" w:y="1130"/>
              <w:rPr>
                <w:sz w:val="10"/>
                <w:szCs w:val="10"/>
              </w:rPr>
            </w:pPr>
          </w:p>
        </w:tc>
        <w:tc>
          <w:tcPr>
            <w:tcW w:w="1133" w:type="dxa"/>
            <w:tcBorders>
              <w:top w:val="single" w:sz="4" w:space="0" w:color="auto"/>
              <w:left w:val="single" w:sz="4" w:space="0" w:color="auto"/>
              <w:bottom w:val="single" w:sz="4" w:space="0" w:color="auto"/>
            </w:tcBorders>
            <w:shd w:val="clear" w:color="auto" w:fill="auto"/>
          </w:tcPr>
          <w:p w14:paraId="57140484" w14:textId="77777777" w:rsidR="004D337F" w:rsidRDefault="004D337F">
            <w:pPr>
              <w:framePr w:w="13066" w:h="7435" w:wrap="none" w:vAnchor="page" w:hAnchor="page" w:x="679" w:y="1130"/>
              <w:rPr>
                <w:sz w:val="10"/>
                <w:szCs w:val="10"/>
              </w:rPr>
            </w:pPr>
          </w:p>
        </w:tc>
        <w:tc>
          <w:tcPr>
            <w:tcW w:w="1421" w:type="dxa"/>
            <w:tcBorders>
              <w:top w:val="single" w:sz="4" w:space="0" w:color="auto"/>
              <w:left w:val="single" w:sz="4" w:space="0" w:color="auto"/>
              <w:bottom w:val="single" w:sz="4" w:space="0" w:color="auto"/>
            </w:tcBorders>
            <w:shd w:val="clear" w:color="auto" w:fill="auto"/>
          </w:tcPr>
          <w:p w14:paraId="35FE1798" w14:textId="77777777" w:rsidR="004D337F" w:rsidRDefault="004D337F">
            <w:pPr>
              <w:framePr w:w="13066" w:h="7435" w:wrap="none" w:vAnchor="page" w:hAnchor="page" w:x="679" w:y="1130"/>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14:paraId="6FDBE6C7" w14:textId="77777777" w:rsidR="004D337F" w:rsidRDefault="00000000">
            <w:pPr>
              <w:pStyle w:val="Jin0"/>
              <w:framePr w:w="13066" w:h="7435" w:wrap="none" w:vAnchor="page" w:hAnchor="page" w:x="679" w:y="1130"/>
              <w:jc w:val="center"/>
              <w:rPr>
                <w:sz w:val="19"/>
                <w:szCs w:val="19"/>
              </w:rPr>
            </w:pPr>
            <w:r>
              <w:rPr>
                <w:rFonts w:ascii="Arial" w:eastAsia="Arial" w:hAnsi="Arial" w:cs="Arial"/>
                <w:sz w:val="19"/>
                <w:szCs w:val="19"/>
              </w:rPr>
              <w:t>31 947,20</w:t>
            </w:r>
          </w:p>
        </w:tc>
      </w:tr>
    </w:tbl>
    <w:tbl>
      <w:tblPr>
        <w:tblOverlap w:val="never"/>
        <w:tblW w:w="0" w:type="auto"/>
        <w:tblLayout w:type="fixed"/>
        <w:tblCellMar>
          <w:left w:w="10" w:type="dxa"/>
          <w:right w:w="10" w:type="dxa"/>
        </w:tblCellMar>
        <w:tblLook w:val="0000" w:firstRow="0" w:lastRow="0" w:firstColumn="0" w:lastColumn="0" w:noHBand="0" w:noVBand="0"/>
      </w:tblPr>
      <w:tblGrid>
        <w:gridCol w:w="1157"/>
        <w:gridCol w:w="5093"/>
        <w:gridCol w:w="1133"/>
        <w:gridCol w:w="1138"/>
        <w:gridCol w:w="1133"/>
        <w:gridCol w:w="1421"/>
        <w:gridCol w:w="1992"/>
      </w:tblGrid>
      <w:tr w:rsidR="004D337F" w14:paraId="6F5ED2D4" w14:textId="77777777">
        <w:tblPrEx>
          <w:tblCellMar>
            <w:top w:w="0" w:type="dxa"/>
            <w:bottom w:w="0" w:type="dxa"/>
          </w:tblCellMar>
        </w:tblPrEx>
        <w:trPr>
          <w:trHeight w:hRule="exact" w:val="374"/>
        </w:trPr>
        <w:tc>
          <w:tcPr>
            <w:tcW w:w="1157" w:type="dxa"/>
            <w:tcBorders>
              <w:top w:val="single" w:sz="4" w:space="0" w:color="auto"/>
              <w:left w:val="single" w:sz="4" w:space="0" w:color="auto"/>
            </w:tcBorders>
            <w:shd w:val="clear" w:color="auto" w:fill="DAF2D0"/>
            <w:vAlign w:val="center"/>
          </w:tcPr>
          <w:p w14:paraId="16B80EDB" w14:textId="77777777" w:rsidR="004D337F" w:rsidRDefault="00000000">
            <w:pPr>
              <w:pStyle w:val="Jin0"/>
              <w:framePr w:w="13066" w:h="1632" w:wrap="none" w:vAnchor="page" w:hAnchor="page" w:x="679" w:y="8868"/>
              <w:jc w:val="center"/>
              <w:rPr>
                <w:sz w:val="19"/>
                <w:szCs w:val="19"/>
              </w:rPr>
            </w:pPr>
            <w:r>
              <w:rPr>
                <w:rFonts w:ascii="Arial" w:eastAsia="Arial" w:hAnsi="Arial" w:cs="Arial"/>
                <w:b/>
                <w:bCs/>
                <w:sz w:val="19"/>
                <w:szCs w:val="19"/>
              </w:rPr>
              <w:t>Číslo</w:t>
            </w:r>
          </w:p>
        </w:tc>
        <w:tc>
          <w:tcPr>
            <w:tcW w:w="5093" w:type="dxa"/>
            <w:tcBorders>
              <w:top w:val="single" w:sz="4" w:space="0" w:color="auto"/>
              <w:left w:val="single" w:sz="4" w:space="0" w:color="auto"/>
            </w:tcBorders>
            <w:shd w:val="clear" w:color="auto" w:fill="DAF2D0"/>
            <w:vAlign w:val="center"/>
          </w:tcPr>
          <w:p w14:paraId="2E1EA60D" w14:textId="77777777" w:rsidR="004D337F" w:rsidRDefault="00000000">
            <w:pPr>
              <w:pStyle w:val="Jin0"/>
              <w:framePr w:w="13066" w:h="1632" w:wrap="none" w:vAnchor="page" w:hAnchor="page" w:x="679" w:y="8868"/>
              <w:jc w:val="center"/>
              <w:rPr>
                <w:sz w:val="19"/>
                <w:szCs w:val="19"/>
              </w:rPr>
            </w:pPr>
            <w:r>
              <w:rPr>
                <w:rFonts w:ascii="Arial" w:eastAsia="Arial" w:hAnsi="Arial" w:cs="Arial"/>
                <w:b/>
                <w:bCs/>
                <w:sz w:val="19"/>
                <w:szCs w:val="19"/>
              </w:rPr>
              <w:t>Taxon</w:t>
            </w:r>
          </w:p>
        </w:tc>
        <w:tc>
          <w:tcPr>
            <w:tcW w:w="1133" w:type="dxa"/>
            <w:tcBorders>
              <w:top w:val="single" w:sz="4" w:space="0" w:color="auto"/>
              <w:left w:val="single" w:sz="4" w:space="0" w:color="auto"/>
            </w:tcBorders>
            <w:shd w:val="clear" w:color="auto" w:fill="DAF2D0"/>
            <w:vAlign w:val="center"/>
          </w:tcPr>
          <w:p w14:paraId="68D506EE" w14:textId="77777777" w:rsidR="004D337F" w:rsidRDefault="00000000">
            <w:pPr>
              <w:pStyle w:val="Jin0"/>
              <w:framePr w:w="13066" w:h="1632" w:wrap="none" w:vAnchor="page" w:hAnchor="page" w:x="679" w:y="8868"/>
              <w:jc w:val="center"/>
              <w:rPr>
                <w:sz w:val="19"/>
                <w:szCs w:val="19"/>
              </w:rPr>
            </w:pPr>
            <w:r>
              <w:rPr>
                <w:rFonts w:ascii="Arial" w:eastAsia="Arial" w:hAnsi="Arial" w:cs="Arial"/>
                <w:b/>
                <w:bCs/>
                <w:sz w:val="19"/>
                <w:szCs w:val="19"/>
              </w:rPr>
              <w:t>Velikost</w:t>
            </w:r>
          </w:p>
        </w:tc>
        <w:tc>
          <w:tcPr>
            <w:tcW w:w="1138" w:type="dxa"/>
            <w:tcBorders>
              <w:top w:val="single" w:sz="4" w:space="0" w:color="auto"/>
              <w:left w:val="single" w:sz="4" w:space="0" w:color="auto"/>
            </w:tcBorders>
            <w:shd w:val="clear" w:color="auto" w:fill="DAF2D0"/>
            <w:vAlign w:val="center"/>
          </w:tcPr>
          <w:p w14:paraId="4F77B9DE" w14:textId="77777777" w:rsidR="004D337F" w:rsidRDefault="00000000">
            <w:pPr>
              <w:pStyle w:val="Jin0"/>
              <w:framePr w:w="13066" w:h="1632" w:wrap="none" w:vAnchor="page" w:hAnchor="page" w:x="679" w:y="8868"/>
              <w:jc w:val="center"/>
              <w:rPr>
                <w:sz w:val="19"/>
                <w:szCs w:val="19"/>
              </w:rPr>
            </w:pPr>
            <w:r>
              <w:rPr>
                <w:rFonts w:ascii="Arial" w:eastAsia="Arial" w:hAnsi="Arial" w:cs="Arial"/>
                <w:b/>
                <w:bCs/>
                <w:sz w:val="19"/>
                <w:szCs w:val="19"/>
              </w:rPr>
              <w:t>Výpočet</w:t>
            </w:r>
          </w:p>
        </w:tc>
        <w:tc>
          <w:tcPr>
            <w:tcW w:w="1133" w:type="dxa"/>
            <w:tcBorders>
              <w:top w:val="single" w:sz="4" w:space="0" w:color="auto"/>
              <w:left w:val="single" w:sz="4" w:space="0" w:color="auto"/>
            </w:tcBorders>
            <w:shd w:val="clear" w:color="auto" w:fill="DAF2D0"/>
            <w:vAlign w:val="center"/>
          </w:tcPr>
          <w:p w14:paraId="3F225895" w14:textId="77777777" w:rsidR="004D337F" w:rsidRDefault="00000000">
            <w:pPr>
              <w:pStyle w:val="Jin0"/>
              <w:framePr w:w="13066" w:h="1632" w:wrap="none" w:vAnchor="page" w:hAnchor="page" w:x="679" w:y="8868"/>
              <w:jc w:val="center"/>
              <w:rPr>
                <w:sz w:val="19"/>
                <w:szCs w:val="19"/>
              </w:rPr>
            </w:pPr>
            <w:r>
              <w:rPr>
                <w:rFonts w:ascii="Arial" w:eastAsia="Arial" w:hAnsi="Arial" w:cs="Arial"/>
                <w:b/>
                <w:bCs/>
                <w:sz w:val="19"/>
                <w:szCs w:val="19"/>
              </w:rPr>
              <w:t>počet ks</w:t>
            </w:r>
          </w:p>
        </w:tc>
        <w:tc>
          <w:tcPr>
            <w:tcW w:w="1421" w:type="dxa"/>
            <w:tcBorders>
              <w:top w:val="single" w:sz="4" w:space="0" w:color="auto"/>
              <w:left w:val="single" w:sz="4" w:space="0" w:color="auto"/>
            </w:tcBorders>
            <w:shd w:val="clear" w:color="auto" w:fill="DAF2D0"/>
            <w:vAlign w:val="center"/>
          </w:tcPr>
          <w:p w14:paraId="23AD2B4A" w14:textId="77777777" w:rsidR="004D337F" w:rsidRDefault="00000000">
            <w:pPr>
              <w:pStyle w:val="Jin0"/>
              <w:framePr w:w="13066" w:h="1632" w:wrap="none" w:vAnchor="page" w:hAnchor="page" w:x="679" w:y="8868"/>
              <w:ind w:firstLine="260"/>
              <w:rPr>
                <w:sz w:val="19"/>
                <w:szCs w:val="19"/>
              </w:rPr>
            </w:pPr>
            <w:r>
              <w:rPr>
                <w:rFonts w:ascii="Arial" w:eastAsia="Arial" w:hAnsi="Arial" w:cs="Arial"/>
                <w:b/>
                <w:bCs/>
                <w:sz w:val="19"/>
                <w:szCs w:val="19"/>
              </w:rPr>
              <w:t>Cena/ks</w:t>
            </w:r>
          </w:p>
        </w:tc>
        <w:tc>
          <w:tcPr>
            <w:tcW w:w="1992" w:type="dxa"/>
            <w:tcBorders>
              <w:top w:val="single" w:sz="4" w:space="0" w:color="auto"/>
              <w:left w:val="single" w:sz="4" w:space="0" w:color="auto"/>
              <w:right w:val="single" w:sz="4" w:space="0" w:color="auto"/>
            </w:tcBorders>
            <w:shd w:val="clear" w:color="auto" w:fill="DAF2D0"/>
            <w:vAlign w:val="center"/>
          </w:tcPr>
          <w:p w14:paraId="45628395" w14:textId="77777777" w:rsidR="004D337F" w:rsidRDefault="00000000">
            <w:pPr>
              <w:pStyle w:val="Jin0"/>
              <w:framePr w:w="13066" w:h="1632" w:wrap="none" w:vAnchor="page" w:hAnchor="page" w:x="679" w:y="8868"/>
              <w:jc w:val="center"/>
              <w:rPr>
                <w:sz w:val="19"/>
                <w:szCs w:val="19"/>
              </w:rPr>
            </w:pPr>
            <w:r>
              <w:rPr>
                <w:rFonts w:ascii="Arial" w:eastAsia="Arial" w:hAnsi="Arial" w:cs="Arial"/>
                <w:b/>
                <w:bCs/>
                <w:sz w:val="19"/>
                <w:szCs w:val="19"/>
              </w:rPr>
              <w:t>Cena celkem</w:t>
            </w:r>
          </w:p>
        </w:tc>
      </w:tr>
      <w:tr w:rsidR="004D337F" w14:paraId="0744B54D" w14:textId="77777777">
        <w:tblPrEx>
          <w:tblCellMar>
            <w:top w:w="0" w:type="dxa"/>
            <w:bottom w:w="0" w:type="dxa"/>
          </w:tblCellMar>
        </w:tblPrEx>
        <w:trPr>
          <w:trHeight w:hRule="exact" w:val="336"/>
        </w:trPr>
        <w:tc>
          <w:tcPr>
            <w:tcW w:w="1157" w:type="dxa"/>
            <w:tcBorders>
              <w:top w:val="single" w:sz="4" w:space="0" w:color="auto"/>
              <w:left w:val="single" w:sz="4" w:space="0" w:color="auto"/>
            </w:tcBorders>
            <w:shd w:val="clear" w:color="auto" w:fill="FEFF99"/>
          </w:tcPr>
          <w:p w14:paraId="23CAF7D8" w14:textId="77777777" w:rsidR="004D337F" w:rsidRDefault="004D337F">
            <w:pPr>
              <w:framePr w:w="13066" w:h="1632" w:wrap="none" w:vAnchor="page" w:hAnchor="page" w:x="679" w:y="8868"/>
              <w:rPr>
                <w:sz w:val="10"/>
                <w:szCs w:val="10"/>
              </w:rPr>
            </w:pPr>
          </w:p>
        </w:tc>
        <w:tc>
          <w:tcPr>
            <w:tcW w:w="5093" w:type="dxa"/>
            <w:tcBorders>
              <w:top w:val="single" w:sz="4" w:space="0" w:color="auto"/>
              <w:left w:val="single" w:sz="4" w:space="0" w:color="auto"/>
            </w:tcBorders>
            <w:shd w:val="clear" w:color="auto" w:fill="FEFF99"/>
            <w:vAlign w:val="bottom"/>
          </w:tcPr>
          <w:p w14:paraId="3C92D171" w14:textId="77777777" w:rsidR="004D337F" w:rsidRDefault="00000000">
            <w:pPr>
              <w:pStyle w:val="Jin0"/>
              <w:framePr w:w="13066" w:h="1632" w:wrap="none" w:vAnchor="page" w:hAnchor="page" w:x="679" w:y="8868"/>
              <w:rPr>
                <w:sz w:val="19"/>
                <w:szCs w:val="19"/>
              </w:rPr>
            </w:pPr>
            <w:r>
              <w:rPr>
                <w:rFonts w:ascii="Arial" w:eastAsia="Arial" w:hAnsi="Arial" w:cs="Arial"/>
                <w:b/>
                <w:bCs/>
                <w:sz w:val="19"/>
                <w:szCs w:val="19"/>
              </w:rPr>
              <w:t>Listnaté stromy</w:t>
            </w:r>
          </w:p>
        </w:tc>
        <w:tc>
          <w:tcPr>
            <w:tcW w:w="1133" w:type="dxa"/>
            <w:tcBorders>
              <w:top w:val="single" w:sz="4" w:space="0" w:color="auto"/>
              <w:left w:val="single" w:sz="4" w:space="0" w:color="auto"/>
            </w:tcBorders>
            <w:shd w:val="clear" w:color="auto" w:fill="FEFF99"/>
          </w:tcPr>
          <w:p w14:paraId="6779A9D3" w14:textId="77777777" w:rsidR="004D337F" w:rsidRDefault="004D337F">
            <w:pPr>
              <w:framePr w:w="13066" w:h="1632" w:wrap="none" w:vAnchor="page" w:hAnchor="page" w:x="679" w:y="8868"/>
              <w:rPr>
                <w:sz w:val="10"/>
                <w:szCs w:val="10"/>
              </w:rPr>
            </w:pPr>
          </w:p>
        </w:tc>
        <w:tc>
          <w:tcPr>
            <w:tcW w:w="1138" w:type="dxa"/>
            <w:tcBorders>
              <w:top w:val="single" w:sz="4" w:space="0" w:color="auto"/>
              <w:left w:val="single" w:sz="4" w:space="0" w:color="auto"/>
            </w:tcBorders>
            <w:shd w:val="clear" w:color="auto" w:fill="FEFF99"/>
          </w:tcPr>
          <w:p w14:paraId="4174F252" w14:textId="77777777" w:rsidR="004D337F" w:rsidRDefault="004D337F">
            <w:pPr>
              <w:framePr w:w="13066" w:h="1632" w:wrap="none" w:vAnchor="page" w:hAnchor="page" w:x="679" w:y="8868"/>
              <w:rPr>
                <w:sz w:val="10"/>
                <w:szCs w:val="10"/>
              </w:rPr>
            </w:pPr>
          </w:p>
        </w:tc>
        <w:tc>
          <w:tcPr>
            <w:tcW w:w="1133" w:type="dxa"/>
            <w:tcBorders>
              <w:top w:val="single" w:sz="4" w:space="0" w:color="auto"/>
              <w:left w:val="single" w:sz="4" w:space="0" w:color="auto"/>
            </w:tcBorders>
            <w:shd w:val="clear" w:color="auto" w:fill="FEFF99"/>
          </w:tcPr>
          <w:p w14:paraId="3E81187E" w14:textId="77777777" w:rsidR="004D337F" w:rsidRDefault="004D337F">
            <w:pPr>
              <w:framePr w:w="13066" w:h="1632" w:wrap="none" w:vAnchor="page" w:hAnchor="page" w:x="679" w:y="8868"/>
              <w:rPr>
                <w:sz w:val="10"/>
                <w:szCs w:val="10"/>
              </w:rPr>
            </w:pPr>
          </w:p>
        </w:tc>
        <w:tc>
          <w:tcPr>
            <w:tcW w:w="1421" w:type="dxa"/>
            <w:tcBorders>
              <w:top w:val="single" w:sz="4" w:space="0" w:color="auto"/>
              <w:left w:val="single" w:sz="4" w:space="0" w:color="auto"/>
            </w:tcBorders>
            <w:shd w:val="clear" w:color="auto" w:fill="FEFF99"/>
          </w:tcPr>
          <w:p w14:paraId="79957868" w14:textId="77777777" w:rsidR="004D337F" w:rsidRDefault="004D337F">
            <w:pPr>
              <w:framePr w:w="13066" w:h="1632" w:wrap="none" w:vAnchor="page" w:hAnchor="page" w:x="679" w:y="8868"/>
              <w:rPr>
                <w:sz w:val="10"/>
                <w:szCs w:val="10"/>
              </w:rPr>
            </w:pPr>
          </w:p>
        </w:tc>
        <w:tc>
          <w:tcPr>
            <w:tcW w:w="1992" w:type="dxa"/>
            <w:tcBorders>
              <w:top w:val="single" w:sz="4" w:space="0" w:color="auto"/>
              <w:left w:val="single" w:sz="4" w:space="0" w:color="auto"/>
              <w:right w:val="single" w:sz="4" w:space="0" w:color="auto"/>
            </w:tcBorders>
            <w:shd w:val="clear" w:color="auto" w:fill="FEFF99"/>
          </w:tcPr>
          <w:p w14:paraId="7639176D" w14:textId="77777777" w:rsidR="004D337F" w:rsidRDefault="004D337F">
            <w:pPr>
              <w:framePr w:w="13066" w:h="1632" w:wrap="none" w:vAnchor="page" w:hAnchor="page" w:x="679" w:y="8868"/>
              <w:rPr>
                <w:sz w:val="10"/>
                <w:szCs w:val="10"/>
              </w:rPr>
            </w:pPr>
          </w:p>
        </w:tc>
      </w:tr>
      <w:tr w:rsidR="004D337F" w14:paraId="3F9865D9" w14:textId="77777777">
        <w:tblPrEx>
          <w:tblCellMar>
            <w:top w:w="0" w:type="dxa"/>
            <w:bottom w:w="0" w:type="dxa"/>
          </w:tblCellMar>
        </w:tblPrEx>
        <w:trPr>
          <w:trHeight w:hRule="exact" w:val="922"/>
        </w:trPr>
        <w:tc>
          <w:tcPr>
            <w:tcW w:w="1157" w:type="dxa"/>
            <w:tcBorders>
              <w:top w:val="single" w:sz="4" w:space="0" w:color="auto"/>
              <w:bottom w:val="single" w:sz="4" w:space="0" w:color="auto"/>
            </w:tcBorders>
            <w:shd w:val="clear" w:color="auto" w:fill="E8E8E8"/>
            <w:vAlign w:val="center"/>
          </w:tcPr>
          <w:p w14:paraId="71EBF275" w14:textId="77777777" w:rsidR="004D337F" w:rsidRDefault="00000000">
            <w:pPr>
              <w:pStyle w:val="Jin0"/>
              <w:framePr w:w="13066" w:h="1632" w:wrap="none" w:vAnchor="page" w:hAnchor="page" w:x="679" w:y="8868"/>
              <w:spacing w:line="338" w:lineRule="auto"/>
              <w:jc w:val="center"/>
              <w:rPr>
                <w:sz w:val="19"/>
                <w:szCs w:val="19"/>
              </w:rPr>
            </w:pPr>
            <w:r>
              <w:rPr>
                <w:rFonts w:ascii="Arial" w:eastAsia="Arial" w:hAnsi="Arial" w:cs="Arial"/>
                <w:sz w:val="19"/>
                <w:szCs w:val="19"/>
              </w:rPr>
              <w:t xml:space="preserve">topoly </w:t>
            </w:r>
            <w:proofErr w:type="spellStart"/>
            <w:r>
              <w:rPr>
                <w:rFonts w:ascii="Arial" w:eastAsia="Arial" w:hAnsi="Arial" w:cs="Arial"/>
                <w:sz w:val="19"/>
                <w:szCs w:val="19"/>
              </w:rPr>
              <w:t>roznodnutí</w:t>
            </w:r>
            <w:proofErr w:type="spellEnd"/>
          </w:p>
        </w:tc>
        <w:tc>
          <w:tcPr>
            <w:tcW w:w="5093" w:type="dxa"/>
            <w:tcBorders>
              <w:top w:val="single" w:sz="4" w:space="0" w:color="auto"/>
              <w:left w:val="single" w:sz="4" w:space="0" w:color="auto"/>
              <w:bottom w:val="single" w:sz="4" w:space="0" w:color="auto"/>
            </w:tcBorders>
            <w:shd w:val="clear" w:color="auto" w:fill="E8E8E8"/>
            <w:vAlign w:val="center"/>
          </w:tcPr>
          <w:p w14:paraId="03C16825" w14:textId="77777777" w:rsidR="004D337F" w:rsidRDefault="00000000">
            <w:pPr>
              <w:pStyle w:val="Jin0"/>
              <w:framePr w:w="13066" w:h="1632" w:wrap="none" w:vAnchor="page" w:hAnchor="page" w:x="679" w:y="8868"/>
              <w:rPr>
                <w:sz w:val="19"/>
                <w:szCs w:val="19"/>
              </w:rPr>
            </w:pPr>
            <w:r>
              <w:rPr>
                <w:rFonts w:ascii="Arial" w:eastAsia="Arial" w:hAnsi="Arial" w:cs="Arial"/>
                <w:b/>
                <w:bCs/>
                <w:sz w:val="19"/>
                <w:szCs w:val="19"/>
              </w:rPr>
              <w:t xml:space="preserve">Acer </w:t>
            </w:r>
            <w:proofErr w:type="spellStart"/>
            <w:r>
              <w:rPr>
                <w:rFonts w:ascii="Arial" w:eastAsia="Arial" w:hAnsi="Arial" w:cs="Arial"/>
                <w:b/>
                <w:bCs/>
                <w:sz w:val="19"/>
                <w:szCs w:val="19"/>
              </w:rPr>
              <w:t>Campeste</w:t>
            </w:r>
            <w:proofErr w:type="spellEnd"/>
          </w:p>
        </w:tc>
        <w:tc>
          <w:tcPr>
            <w:tcW w:w="1133" w:type="dxa"/>
            <w:tcBorders>
              <w:top w:val="single" w:sz="4" w:space="0" w:color="auto"/>
              <w:left w:val="single" w:sz="4" w:space="0" w:color="auto"/>
              <w:bottom w:val="single" w:sz="4" w:space="0" w:color="auto"/>
            </w:tcBorders>
            <w:shd w:val="clear" w:color="auto" w:fill="E8E8E8"/>
            <w:vAlign w:val="center"/>
          </w:tcPr>
          <w:p w14:paraId="2DC50DD0" w14:textId="77777777" w:rsidR="004D337F" w:rsidRDefault="00000000">
            <w:pPr>
              <w:pStyle w:val="Jin0"/>
              <w:framePr w:w="13066" w:h="1632" w:wrap="none" w:vAnchor="page" w:hAnchor="page" w:x="679" w:y="8868"/>
              <w:jc w:val="center"/>
              <w:rPr>
                <w:sz w:val="19"/>
                <w:szCs w:val="19"/>
              </w:rPr>
            </w:pPr>
            <w:r>
              <w:rPr>
                <w:rFonts w:ascii="Arial" w:eastAsia="Arial" w:hAnsi="Arial" w:cs="Arial"/>
                <w:sz w:val="19"/>
                <w:szCs w:val="19"/>
              </w:rPr>
              <w:t>14-16</w:t>
            </w:r>
          </w:p>
        </w:tc>
        <w:tc>
          <w:tcPr>
            <w:tcW w:w="1138" w:type="dxa"/>
            <w:tcBorders>
              <w:top w:val="single" w:sz="4" w:space="0" w:color="auto"/>
              <w:left w:val="single" w:sz="4" w:space="0" w:color="auto"/>
              <w:bottom w:val="single" w:sz="4" w:space="0" w:color="auto"/>
            </w:tcBorders>
            <w:shd w:val="clear" w:color="auto" w:fill="E8E8E8"/>
          </w:tcPr>
          <w:p w14:paraId="7BAFAB24" w14:textId="77777777" w:rsidR="004D337F" w:rsidRDefault="004D337F">
            <w:pPr>
              <w:framePr w:w="13066" w:h="1632" w:wrap="none" w:vAnchor="page" w:hAnchor="page" w:x="679" w:y="8868"/>
              <w:rPr>
                <w:sz w:val="10"/>
                <w:szCs w:val="10"/>
              </w:rPr>
            </w:pPr>
          </w:p>
        </w:tc>
        <w:tc>
          <w:tcPr>
            <w:tcW w:w="1133" w:type="dxa"/>
            <w:tcBorders>
              <w:top w:val="single" w:sz="4" w:space="0" w:color="auto"/>
              <w:left w:val="single" w:sz="4" w:space="0" w:color="auto"/>
              <w:bottom w:val="single" w:sz="4" w:space="0" w:color="auto"/>
            </w:tcBorders>
            <w:shd w:val="clear" w:color="auto" w:fill="E8E8E8"/>
            <w:vAlign w:val="center"/>
          </w:tcPr>
          <w:p w14:paraId="1D458854" w14:textId="77777777" w:rsidR="004D337F" w:rsidRDefault="00000000">
            <w:pPr>
              <w:pStyle w:val="Jin0"/>
              <w:framePr w:w="13066" w:h="1632" w:wrap="none" w:vAnchor="page" w:hAnchor="page" w:x="679" w:y="8868"/>
              <w:jc w:val="center"/>
              <w:rPr>
                <w:sz w:val="19"/>
                <w:szCs w:val="19"/>
              </w:rPr>
            </w:pPr>
            <w:r>
              <w:rPr>
                <w:rFonts w:ascii="Arial" w:eastAsia="Arial" w:hAnsi="Arial" w:cs="Arial"/>
                <w:sz w:val="19"/>
                <w:szCs w:val="19"/>
              </w:rPr>
              <w:t>6</w:t>
            </w:r>
          </w:p>
        </w:tc>
        <w:tc>
          <w:tcPr>
            <w:tcW w:w="1421" w:type="dxa"/>
            <w:tcBorders>
              <w:top w:val="single" w:sz="4" w:space="0" w:color="auto"/>
              <w:left w:val="single" w:sz="4" w:space="0" w:color="auto"/>
              <w:bottom w:val="single" w:sz="4" w:space="0" w:color="auto"/>
            </w:tcBorders>
            <w:shd w:val="clear" w:color="auto" w:fill="E8E8E8"/>
            <w:vAlign w:val="center"/>
          </w:tcPr>
          <w:p w14:paraId="0F8BC8EC" w14:textId="77777777" w:rsidR="004D337F" w:rsidRDefault="00000000">
            <w:pPr>
              <w:pStyle w:val="Jin0"/>
              <w:framePr w:w="13066" w:h="1632" w:wrap="none" w:vAnchor="page" w:hAnchor="page" w:x="679" w:y="8868"/>
              <w:ind w:firstLine="260"/>
              <w:rPr>
                <w:sz w:val="19"/>
                <w:szCs w:val="19"/>
              </w:rPr>
            </w:pPr>
            <w:r>
              <w:rPr>
                <w:rFonts w:ascii="Arial" w:eastAsia="Arial" w:hAnsi="Arial" w:cs="Arial"/>
                <w:sz w:val="19"/>
                <w:szCs w:val="19"/>
              </w:rPr>
              <w:t>6 500,00</w:t>
            </w:r>
          </w:p>
        </w:tc>
        <w:tc>
          <w:tcPr>
            <w:tcW w:w="1992" w:type="dxa"/>
            <w:tcBorders>
              <w:top w:val="single" w:sz="4" w:space="0" w:color="auto"/>
              <w:left w:val="single" w:sz="4" w:space="0" w:color="auto"/>
              <w:bottom w:val="single" w:sz="4" w:space="0" w:color="auto"/>
              <w:right w:val="single" w:sz="4" w:space="0" w:color="auto"/>
            </w:tcBorders>
            <w:shd w:val="clear" w:color="auto" w:fill="E8E8E8"/>
            <w:vAlign w:val="center"/>
          </w:tcPr>
          <w:p w14:paraId="00A7C760" w14:textId="77777777" w:rsidR="004D337F" w:rsidRDefault="00000000">
            <w:pPr>
              <w:pStyle w:val="Jin0"/>
              <w:framePr w:w="13066" w:h="1632" w:wrap="none" w:vAnchor="page" w:hAnchor="page" w:x="679" w:y="8868"/>
              <w:jc w:val="center"/>
              <w:rPr>
                <w:sz w:val="19"/>
                <w:szCs w:val="19"/>
              </w:rPr>
            </w:pPr>
            <w:r>
              <w:rPr>
                <w:rFonts w:ascii="Arial" w:eastAsia="Arial" w:hAnsi="Arial" w:cs="Arial"/>
                <w:sz w:val="19"/>
                <w:szCs w:val="19"/>
              </w:rPr>
              <w:t>39 000,00</w:t>
            </w:r>
          </w:p>
        </w:tc>
      </w:tr>
    </w:tbl>
    <w:p w14:paraId="5488039C" w14:textId="77777777" w:rsidR="004D337F" w:rsidRDefault="004D337F">
      <w:pPr>
        <w:spacing w:line="1" w:lineRule="exact"/>
        <w:sectPr w:rsidR="004D337F">
          <w:pgSz w:w="16840" w:h="11900" w:orient="landscape"/>
          <w:pgMar w:top="360" w:right="360" w:bottom="360" w:left="360" w:header="0" w:footer="3" w:gutter="0"/>
          <w:cols w:space="720"/>
          <w:noEndnote/>
          <w:docGrid w:linePitch="360"/>
        </w:sectPr>
      </w:pPr>
    </w:p>
    <w:p w14:paraId="00FF4B72" w14:textId="77777777" w:rsidR="004D337F" w:rsidRDefault="004D337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162"/>
        <w:gridCol w:w="5093"/>
        <w:gridCol w:w="1133"/>
        <w:gridCol w:w="1138"/>
        <w:gridCol w:w="1133"/>
        <w:gridCol w:w="1421"/>
        <w:gridCol w:w="1992"/>
      </w:tblGrid>
      <w:tr w:rsidR="004D337F" w14:paraId="3EAAB6D1" w14:textId="77777777">
        <w:tblPrEx>
          <w:tblCellMar>
            <w:top w:w="0" w:type="dxa"/>
            <w:bottom w:w="0" w:type="dxa"/>
          </w:tblCellMar>
        </w:tblPrEx>
        <w:trPr>
          <w:trHeight w:hRule="exact" w:val="614"/>
        </w:trPr>
        <w:tc>
          <w:tcPr>
            <w:tcW w:w="1162" w:type="dxa"/>
            <w:tcBorders>
              <w:top w:val="single" w:sz="4" w:space="0" w:color="auto"/>
              <w:left w:val="single" w:sz="4" w:space="0" w:color="auto"/>
            </w:tcBorders>
            <w:shd w:val="clear" w:color="auto" w:fill="auto"/>
          </w:tcPr>
          <w:p w14:paraId="5CFE0ABC" w14:textId="77777777" w:rsidR="004D337F" w:rsidRDefault="004D337F">
            <w:pPr>
              <w:framePr w:w="13070" w:h="2549" w:wrap="none" w:vAnchor="page" w:hAnchor="page" w:x="1313" w:y="1130"/>
              <w:rPr>
                <w:sz w:val="10"/>
                <w:szCs w:val="10"/>
              </w:rPr>
            </w:pPr>
          </w:p>
        </w:tc>
        <w:tc>
          <w:tcPr>
            <w:tcW w:w="5093" w:type="dxa"/>
            <w:tcBorders>
              <w:top w:val="single" w:sz="4" w:space="0" w:color="auto"/>
              <w:left w:val="single" w:sz="4" w:space="0" w:color="auto"/>
            </w:tcBorders>
            <w:shd w:val="clear" w:color="auto" w:fill="auto"/>
            <w:vAlign w:val="center"/>
          </w:tcPr>
          <w:p w14:paraId="18EEC297" w14:textId="77777777" w:rsidR="004D337F" w:rsidRDefault="00000000">
            <w:pPr>
              <w:pStyle w:val="Jin0"/>
              <w:framePr w:w="13070" w:h="2549" w:wrap="none" w:vAnchor="page" w:hAnchor="page" w:x="1313" w:y="1130"/>
              <w:rPr>
                <w:sz w:val="19"/>
                <w:szCs w:val="19"/>
              </w:rPr>
            </w:pPr>
            <w:r>
              <w:rPr>
                <w:rFonts w:ascii="Arial" w:eastAsia="Arial" w:hAnsi="Arial" w:cs="Arial"/>
                <w:i/>
                <w:iCs/>
                <w:sz w:val="19"/>
                <w:szCs w:val="19"/>
                <w:lang w:val="en-US" w:eastAsia="en-US" w:bidi="en-US"/>
              </w:rPr>
              <w:t xml:space="preserve">Acer </w:t>
            </w:r>
            <w:proofErr w:type="spellStart"/>
            <w:r>
              <w:rPr>
                <w:rFonts w:ascii="Arial" w:eastAsia="Arial" w:hAnsi="Arial" w:cs="Arial"/>
                <w:i/>
                <w:iCs/>
                <w:sz w:val="19"/>
                <w:szCs w:val="19"/>
              </w:rPr>
              <w:t>campestre</w:t>
            </w:r>
            <w:proofErr w:type="spellEnd"/>
            <w:r>
              <w:rPr>
                <w:rFonts w:ascii="Arial" w:eastAsia="Arial" w:hAnsi="Arial" w:cs="Arial"/>
                <w:i/>
                <w:iCs/>
                <w:sz w:val="19"/>
                <w:szCs w:val="19"/>
              </w:rPr>
              <w:t xml:space="preserve"> </w:t>
            </w:r>
            <w:r>
              <w:rPr>
                <w:rFonts w:ascii="Arial" w:eastAsia="Arial" w:hAnsi="Arial" w:cs="Arial"/>
                <w:i/>
                <w:iCs/>
                <w:sz w:val="19"/>
                <w:szCs w:val="19"/>
                <w:lang w:val="en-US" w:eastAsia="en-US" w:bidi="en-US"/>
              </w:rPr>
              <w:t>'</w:t>
            </w:r>
            <w:proofErr w:type="spellStart"/>
            <w:r>
              <w:rPr>
                <w:rFonts w:ascii="Arial" w:eastAsia="Arial" w:hAnsi="Arial" w:cs="Arial"/>
                <w:i/>
                <w:iCs/>
                <w:sz w:val="19"/>
                <w:szCs w:val="19"/>
                <w:lang w:val="en-US" w:eastAsia="en-US" w:bidi="en-US"/>
              </w:rPr>
              <w:t>Elsrijk</w:t>
            </w:r>
            <w:proofErr w:type="spellEnd"/>
            <w:r>
              <w:rPr>
                <w:rFonts w:ascii="Arial" w:eastAsia="Arial" w:hAnsi="Arial" w:cs="Arial"/>
                <w:i/>
                <w:iCs/>
                <w:sz w:val="19"/>
                <w:szCs w:val="19"/>
                <w:lang w:val="en-US" w:eastAsia="en-US" w:bidi="en-US"/>
              </w:rPr>
              <w:t>'</w:t>
            </w:r>
          </w:p>
        </w:tc>
        <w:tc>
          <w:tcPr>
            <w:tcW w:w="1133" w:type="dxa"/>
            <w:tcBorders>
              <w:top w:val="single" w:sz="4" w:space="0" w:color="auto"/>
              <w:left w:val="single" w:sz="4" w:space="0" w:color="auto"/>
            </w:tcBorders>
            <w:shd w:val="clear" w:color="auto" w:fill="auto"/>
            <w:vAlign w:val="bottom"/>
          </w:tcPr>
          <w:p w14:paraId="1AABD634" w14:textId="77777777" w:rsidR="004D337F" w:rsidRDefault="00000000">
            <w:pPr>
              <w:pStyle w:val="Jin0"/>
              <w:framePr w:w="13070" w:h="2549" w:wrap="none" w:vAnchor="page" w:hAnchor="page" w:x="1313" w:y="1130"/>
              <w:spacing w:line="338" w:lineRule="auto"/>
              <w:jc w:val="center"/>
              <w:rPr>
                <w:sz w:val="19"/>
                <w:szCs w:val="19"/>
              </w:rPr>
            </w:pPr>
            <w:r>
              <w:rPr>
                <w:rFonts w:ascii="Arial" w:eastAsia="Arial" w:hAnsi="Arial" w:cs="Arial"/>
                <w:sz w:val="19"/>
                <w:szCs w:val="19"/>
              </w:rPr>
              <w:t>Ok 14-16 cm, bal,</w:t>
            </w:r>
          </w:p>
        </w:tc>
        <w:tc>
          <w:tcPr>
            <w:tcW w:w="1138" w:type="dxa"/>
            <w:tcBorders>
              <w:top w:val="single" w:sz="4" w:space="0" w:color="auto"/>
              <w:left w:val="single" w:sz="4" w:space="0" w:color="auto"/>
            </w:tcBorders>
            <w:shd w:val="clear" w:color="auto" w:fill="auto"/>
          </w:tcPr>
          <w:p w14:paraId="4D4536F9" w14:textId="77777777" w:rsidR="004D337F" w:rsidRDefault="004D337F">
            <w:pPr>
              <w:framePr w:w="13070" w:h="2549" w:wrap="none" w:vAnchor="page" w:hAnchor="page" w:x="1313" w:y="1130"/>
              <w:rPr>
                <w:sz w:val="10"/>
                <w:szCs w:val="10"/>
              </w:rPr>
            </w:pPr>
          </w:p>
        </w:tc>
        <w:tc>
          <w:tcPr>
            <w:tcW w:w="1133" w:type="dxa"/>
            <w:tcBorders>
              <w:top w:val="single" w:sz="4" w:space="0" w:color="auto"/>
              <w:left w:val="single" w:sz="4" w:space="0" w:color="auto"/>
            </w:tcBorders>
            <w:shd w:val="clear" w:color="auto" w:fill="auto"/>
            <w:vAlign w:val="center"/>
          </w:tcPr>
          <w:p w14:paraId="735ABD21" w14:textId="77777777" w:rsidR="004D337F" w:rsidRDefault="00000000">
            <w:pPr>
              <w:pStyle w:val="Jin0"/>
              <w:framePr w:w="13070" w:h="2549" w:wrap="none" w:vAnchor="page" w:hAnchor="page" w:x="1313" w:y="1130"/>
              <w:jc w:val="center"/>
              <w:rPr>
                <w:sz w:val="19"/>
                <w:szCs w:val="19"/>
              </w:rPr>
            </w:pPr>
            <w:r>
              <w:rPr>
                <w:rFonts w:ascii="Arial" w:eastAsia="Arial" w:hAnsi="Arial" w:cs="Arial"/>
                <w:sz w:val="19"/>
                <w:szCs w:val="19"/>
              </w:rPr>
              <w:t>2</w:t>
            </w:r>
          </w:p>
        </w:tc>
        <w:tc>
          <w:tcPr>
            <w:tcW w:w="1421" w:type="dxa"/>
            <w:tcBorders>
              <w:top w:val="single" w:sz="4" w:space="0" w:color="auto"/>
              <w:left w:val="single" w:sz="4" w:space="0" w:color="auto"/>
            </w:tcBorders>
            <w:shd w:val="clear" w:color="auto" w:fill="auto"/>
            <w:vAlign w:val="center"/>
          </w:tcPr>
          <w:p w14:paraId="7B16908C" w14:textId="77777777" w:rsidR="004D337F" w:rsidRDefault="00000000">
            <w:pPr>
              <w:pStyle w:val="Jin0"/>
              <w:framePr w:w="13070" w:h="2549" w:wrap="none" w:vAnchor="page" w:hAnchor="page" w:x="1313" w:y="1130"/>
              <w:ind w:firstLine="320"/>
              <w:rPr>
                <w:sz w:val="19"/>
                <w:szCs w:val="19"/>
              </w:rPr>
            </w:pPr>
            <w:r>
              <w:rPr>
                <w:rFonts w:ascii="Arial" w:eastAsia="Arial" w:hAnsi="Arial" w:cs="Arial"/>
                <w:sz w:val="19"/>
                <w:szCs w:val="19"/>
              </w:rPr>
              <w:t>6 500,00</w:t>
            </w:r>
          </w:p>
        </w:tc>
        <w:tc>
          <w:tcPr>
            <w:tcW w:w="1992" w:type="dxa"/>
            <w:tcBorders>
              <w:top w:val="single" w:sz="4" w:space="0" w:color="auto"/>
              <w:left w:val="single" w:sz="4" w:space="0" w:color="auto"/>
              <w:right w:val="single" w:sz="4" w:space="0" w:color="auto"/>
            </w:tcBorders>
            <w:shd w:val="clear" w:color="auto" w:fill="auto"/>
            <w:vAlign w:val="center"/>
          </w:tcPr>
          <w:p w14:paraId="2BB44AEA" w14:textId="77777777" w:rsidR="004D337F" w:rsidRDefault="00000000">
            <w:pPr>
              <w:pStyle w:val="Jin0"/>
              <w:framePr w:w="13070" w:h="2549" w:wrap="none" w:vAnchor="page" w:hAnchor="page" w:x="1313" w:y="1130"/>
              <w:jc w:val="center"/>
              <w:rPr>
                <w:sz w:val="19"/>
                <w:szCs w:val="19"/>
              </w:rPr>
            </w:pPr>
            <w:r>
              <w:rPr>
                <w:rFonts w:ascii="Arial" w:eastAsia="Arial" w:hAnsi="Arial" w:cs="Arial"/>
                <w:sz w:val="19"/>
                <w:szCs w:val="19"/>
              </w:rPr>
              <w:t>13 000,00</w:t>
            </w:r>
          </w:p>
        </w:tc>
      </w:tr>
      <w:tr w:rsidR="004D337F" w14:paraId="7810A834" w14:textId="77777777">
        <w:tblPrEx>
          <w:tblCellMar>
            <w:top w:w="0" w:type="dxa"/>
            <w:bottom w:w="0" w:type="dxa"/>
          </w:tblCellMar>
        </w:tblPrEx>
        <w:trPr>
          <w:trHeight w:hRule="exact" w:val="605"/>
        </w:trPr>
        <w:tc>
          <w:tcPr>
            <w:tcW w:w="1162" w:type="dxa"/>
            <w:tcBorders>
              <w:top w:val="single" w:sz="4" w:space="0" w:color="auto"/>
              <w:left w:val="single" w:sz="4" w:space="0" w:color="auto"/>
            </w:tcBorders>
            <w:shd w:val="clear" w:color="auto" w:fill="auto"/>
          </w:tcPr>
          <w:p w14:paraId="36345887" w14:textId="77777777" w:rsidR="004D337F" w:rsidRDefault="004D337F">
            <w:pPr>
              <w:framePr w:w="13070" w:h="2549" w:wrap="none" w:vAnchor="page" w:hAnchor="page" w:x="1313" w:y="1130"/>
              <w:rPr>
                <w:sz w:val="10"/>
                <w:szCs w:val="10"/>
              </w:rPr>
            </w:pPr>
          </w:p>
        </w:tc>
        <w:tc>
          <w:tcPr>
            <w:tcW w:w="5093" w:type="dxa"/>
            <w:tcBorders>
              <w:top w:val="single" w:sz="4" w:space="0" w:color="auto"/>
              <w:left w:val="single" w:sz="4" w:space="0" w:color="auto"/>
            </w:tcBorders>
            <w:shd w:val="clear" w:color="auto" w:fill="auto"/>
            <w:vAlign w:val="center"/>
          </w:tcPr>
          <w:p w14:paraId="1134FC67" w14:textId="77777777" w:rsidR="004D337F" w:rsidRDefault="00000000">
            <w:pPr>
              <w:pStyle w:val="Jin0"/>
              <w:framePr w:w="13070" w:h="2549" w:wrap="none" w:vAnchor="page" w:hAnchor="page" w:x="1313" w:y="1130"/>
              <w:rPr>
                <w:sz w:val="19"/>
                <w:szCs w:val="19"/>
              </w:rPr>
            </w:pPr>
            <w:proofErr w:type="spellStart"/>
            <w:r>
              <w:rPr>
                <w:rFonts w:ascii="Arial" w:eastAsia="Arial" w:hAnsi="Arial" w:cs="Arial"/>
                <w:i/>
                <w:iCs/>
                <w:sz w:val="19"/>
                <w:szCs w:val="19"/>
              </w:rPr>
              <w:t>Platanus</w:t>
            </w:r>
            <w:proofErr w:type="spellEnd"/>
            <w:r>
              <w:rPr>
                <w:rFonts w:ascii="Arial" w:eastAsia="Arial" w:hAnsi="Arial" w:cs="Arial"/>
                <w:i/>
                <w:iCs/>
                <w:sz w:val="19"/>
                <w:szCs w:val="19"/>
              </w:rPr>
              <w:t xml:space="preserve"> </w:t>
            </w:r>
            <w:proofErr w:type="spellStart"/>
            <w:r>
              <w:rPr>
                <w:rFonts w:ascii="Arial" w:eastAsia="Arial" w:hAnsi="Arial" w:cs="Arial"/>
                <w:i/>
                <w:iCs/>
                <w:sz w:val="19"/>
                <w:szCs w:val="19"/>
              </w:rPr>
              <w:t>acerifolia</w:t>
            </w:r>
            <w:proofErr w:type="spellEnd"/>
          </w:p>
        </w:tc>
        <w:tc>
          <w:tcPr>
            <w:tcW w:w="1133" w:type="dxa"/>
            <w:tcBorders>
              <w:top w:val="single" w:sz="4" w:space="0" w:color="auto"/>
              <w:left w:val="single" w:sz="4" w:space="0" w:color="auto"/>
            </w:tcBorders>
            <w:shd w:val="clear" w:color="auto" w:fill="auto"/>
            <w:vAlign w:val="bottom"/>
          </w:tcPr>
          <w:p w14:paraId="38C3A83A" w14:textId="77777777" w:rsidR="004D337F" w:rsidRDefault="00000000">
            <w:pPr>
              <w:pStyle w:val="Jin0"/>
              <w:framePr w:w="13070" w:h="2549" w:wrap="none" w:vAnchor="page" w:hAnchor="page" w:x="1313" w:y="1130"/>
              <w:spacing w:line="338" w:lineRule="auto"/>
              <w:jc w:val="center"/>
              <w:rPr>
                <w:sz w:val="19"/>
                <w:szCs w:val="19"/>
              </w:rPr>
            </w:pPr>
            <w:r>
              <w:rPr>
                <w:rFonts w:ascii="Arial" w:eastAsia="Arial" w:hAnsi="Arial" w:cs="Arial"/>
                <w:sz w:val="19"/>
                <w:szCs w:val="19"/>
              </w:rPr>
              <w:t>Ok 14-16 cm, bal,</w:t>
            </w:r>
          </w:p>
        </w:tc>
        <w:tc>
          <w:tcPr>
            <w:tcW w:w="1138" w:type="dxa"/>
            <w:tcBorders>
              <w:top w:val="single" w:sz="4" w:space="0" w:color="auto"/>
              <w:left w:val="single" w:sz="4" w:space="0" w:color="auto"/>
            </w:tcBorders>
            <w:shd w:val="clear" w:color="auto" w:fill="auto"/>
          </w:tcPr>
          <w:p w14:paraId="45198460" w14:textId="77777777" w:rsidR="004D337F" w:rsidRDefault="004D337F">
            <w:pPr>
              <w:framePr w:w="13070" w:h="2549" w:wrap="none" w:vAnchor="page" w:hAnchor="page" w:x="1313" w:y="1130"/>
              <w:rPr>
                <w:sz w:val="10"/>
                <w:szCs w:val="10"/>
              </w:rPr>
            </w:pPr>
          </w:p>
        </w:tc>
        <w:tc>
          <w:tcPr>
            <w:tcW w:w="1133" w:type="dxa"/>
            <w:tcBorders>
              <w:top w:val="single" w:sz="4" w:space="0" w:color="auto"/>
              <w:left w:val="single" w:sz="4" w:space="0" w:color="auto"/>
            </w:tcBorders>
            <w:shd w:val="clear" w:color="auto" w:fill="auto"/>
            <w:vAlign w:val="center"/>
          </w:tcPr>
          <w:p w14:paraId="7EF81F67" w14:textId="77777777" w:rsidR="004D337F" w:rsidRDefault="00000000">
            <w:pPr>
              <w:pStyle w:val="Jin0"/>
              <w:framePr w:w="13070" w:h="2549" w:wrap="none" w:vAnchor="page" w:hAnchor="page" w:x="1313" w:y="1130"/>
              <w:jc w:val="center"/>
              <w:rPr>
                <w:sz w:val="19"/>
                <w:szCs w:val="19"/>
              </w:rPr>
            </w:pPr>
            <w:r>
              <w:rPr>
                <w:rFonts w:ascii="Arial" w:eastAsia="Arial" w:hAnsi="Arial" w:cs="Arial"/>
                <w:sz w:val="19"/>
                <w:szCs w:val="19"/>
              </w:rPr>
              <w:t>1</w:t>
            </w:r>
          </w:p>
        </w:tc>
        <w:tc>
          <w:tcPr>
            <w:tcW w:w="1421" w:type="dxa"/>
            <w:tcBorders>
              <w:top w:val="single" w:sz="4" w:space="0" w:color="auto"/>
              <w:left w:val="single" w:sz="4" w:space="0" w:color="auto"/>
            </w:tcBorders>
            <w:shd w:val="clear" w:color="auto" w:fill="auto"/>
            <w:vAlign w:val="center"/>
          </w:tcPr>
          <w:p w14:paraId="0FD9AC08" w14:textId="77777777" w:rsidR="004D337F" w:rsidRDefault="00000000">
            <w:pPr>
              <w:pStyle w:val="Jin0"/>
              <w:framePr w:w="13070" w:h="2549" w:wrap="none" w:vAnchor="page" w:hAnchor="page" w:x="1313" w:y="1130"/>
              <w:ind w:firstLine="320"/>
              <w:rPr>
                <w:sz w:val="19"/>
                <w:szCs w:val="19"/>
              </w:rPr>
            </w:pPr>
            <w:r>
              <w:rPr>
                <w:rFonts w:ascii="Arial" w:eastAsia="Arial" w:hAnsi="Arial" w:cs="Arial"/>
                <w:sz w:val="19"/>
                <w:szCs w:val="19"/>
              </w:rPr>
              <w:t>5 000,00</w:t>
            </w:r>
          </w:p>
        </w:tc>
        <w:tc>
          <w:tcPr>
            <w:tcW w:w="1992" w:type="dxa"/>
            <w:tcBorders>
              <w:top w:val="single" w:sz="4" w:space="0" w:color="auto"/>
              <w:left w:val="single" w:sz="4" w:space="0" w:color="auto"/>
              <w:right w:val="single" w:sz="4" w:space="0" w:color="auto"/>
            </w:tcBorders>
            <w:shd w:val="clear" w:color="auto" w:fill="auto"/>
            <w:vAlign w:val="center"/>
          </w:tcPr>
          <w:p w14:paraId="2CA95AE4" w14:textId="77777777" w:rsidR="004D337F" w:rsidRDefault="00000000">
            <w:pPr>
              <w:pStyle w:val="Jin0"/>
              <w:framePr w:w="13070" w:h="2549" w:wrap="none" w:vAnchor="page" w:hAnchor="page" w:x="1313" w:y="1130"/>
              <w:jc w:val="center"/>
              <w:rPr>
                <w:sz w:val="19"/>
                <w:szCs w:val="19"/>
              </w:rPr>
            </w:pPr>
            <w:r>
              <w:rPr>
                <w:rFonts w:ascii="Arial" w:eastAsia="Arial" w:hAnsi="Arial" w:cs="Arial"/>
                <w:sz w:val="19"/>
                <w:szCs w:val="19"/>
              </w:rPr>
              <w:t>5 000,00</w:t>
            </w:r>
          </w:p>
        </w:tc>
      </w:tr>
      <w:tr w:rsidR="004D337F" w14:paraId="5FE43B5A" w14:textId="77777777">
        <w:tblPrEx>
          <w:tblCellMar>
            <w:top w:w="0" w:type="dxa"/>
            <w:bottom w:w="0" w:type="dxa"/>
          </w:tblCellMar>
        </w:tblPrEx>
        <w:trPr>
          <w:trHeight w:hRule="exact" w:val="605"/>
        </w:trPr>
        <w:tc>
          <w:tcPr>
            <w:tcW w:w="1162" w:type="dxa"/>
            <w:tcBorders>
              <w:top w:val="single" w:sz="4" w:space="0" w:color="auto"/>
              <w:left w:val="single" w:sz="4" w:space="0" w:color="auto"/>
            </w:tcBorders>
            <w:shd w:val="clear" w:color="auto" w:fill="auto"/>
          </w:tcPr>
          <w:p w14:paraId="3211C8C1" w14:textId="77777777" w:rsidR="004D337F" w:rsidRDefault="004D337F">
            <w:pPr>
              <w:framePr w:w="13070" w:h="2549" w:wrap="none" w:vAnchor="page" w:hAnchor="page" w:x="1313" w:y="1130"/>
              <w:rPr>
                <w:sz w:val="10"/>
                <w:szCs w:val="10"/>
              </w:rPr>
            </w:pPr>
          </w:p>
        </w:tc>
        <w:tc>
          <w:tcPr>
            <w:tcW w:w="5093" w:type="dxa"/>
            <w:tcBorders>
              <w:top w:val="single" w:sz="4" w:space="0" w:color="auto"/>
              <w:left w:val="single" w:sz="4" w:space="0" w:color="auto"/>
            </w:tcBorders>
            <w:shd w:val="clear" w:color="auto" w:fill="auto"/>
            <w:vAlign w:val="center"/>
          </w:tcPr>
          <w:p w14:paraId="6F4F634F" w14:textId="77777777" w:rsidR="004D337F" w:rsidRDefault="00000000">
            <w:pPr>
              <w:pStyle w:val="Jin0"/>
              <w:framePr w:w="13070" w:h="2549" w:wrap="none" w:vAnchor="page" w:hAnchor="page" w:x="1313" w:y="1130"/>
              <w:rPr>
                <w:sz w:val="19"/>
                <w:szCs w:val="19"/>
              </w:rPr>
            </w:pPr>
            <w:r>
              <w:rPr>
                <w:rFonts w:ascii="Arial" w:eastAsia="Arial" w:hAnsi="Arial" w:cs="Arial"/>
                <w:i/>
                <w:iCs/>
                <w:sz w:val="19"/>
                <w:szCs w:val="19"/>
                <w:lang w:val="en-US" w:eastAsia="en-US" w:bidi="en-US"/>
              </w:rPr>
              <w:t xml:space="preserve">Quercus rubra </w:t>
            </w:r>
            <w:r>
              <w:rPr>
                <w:rFonts w:ascii="Arial" w:eastAsia="Arial" w:hAnsi="Arial" w:cs="Arial"/>
                <w:i/>
                <w:iCs/>
                <w:sz w:val="19"/>
                <w:szCs w:val="19"/>
              </w:rPr>
              <w:t>14-16</w:t>
            </w:r>
          </w:p>
        </w:tc>
        <w:tc>
          <w:tcPr>
            <w:tcW w:w="1133" w:type="dxa"/>
            <w:tcBorders>
              <w:top w:val="single" w:sz="4" w:space="0" w:color="auto"/>
              <w:left w:val="single" w:sz="4" w:space="0" w:color="auto"/>
            </w:tcBorders>
            <w:shd w:val="clear" w:color="auto" w:fill="auto"/>
            <w:vAlign w:val="bottom"/>
          </w:tcPr>
          <w:p w14:paraId="53A1CDAD" w14:textId="77777777" w:rsidR="004D337F" w:rsidRDefault="00000000">
            <w:pPr>
              <w:pStyle w:val="Jin0"/>
              <w:framePr w:w="13070" w:h="2549" w:wrap="none" w:vAnchor="page" w:hAnchor="page" w:x="1313" w:y="1130"/>
              <w:spacing w:line="338" w:lineRule="auto"/>
              <w:jc w:val="center"/>
              <w:rPr>
                <w:sz w:val="19"/>
                <w:szCs w:val="19"/>
              </w:rPr>
            </w:pPr>
            <w:r>
              <w:rPr>
                <w:rFonts w:ascii="Arial" w:eastAsia="Arial" w:hAnsi="Arial" w:cs="Arial"/>
                <w:sz w:val="19"/>
                <w:szCs w:val="19"/>
              </w:rPr>
              <w:t>Ok 14-16 cm, bal,</w:t>
            </w:r>
          </w:p>
        </w:tc>
        <w:tc>
          <w:tcPr>
            <w:tcW w:w="1138" w:type="dxa"/>
            <w:tcBorders>
              <w:top w:val="single" w:sz="4" w:space="0" w:color="auto"/>
              <w:left w:val="single" w:sz="4" w:space="0" w:color="auto"/>
            </w:tcBorders>
            <w:shd w:val="clear" w:color="auto" w:fill="auto"/>
          </w:tcPr>
          <w:p w14:paraId="015C48FB" w14:textId="77777777" w:rsidR="004D337F" w:rsidRDefault="004D337F">
            <w:pPr>
              <w:framePr w:w="13070" w:h="2549" w:wrap="none" w:vAnchor="page" w:hAnchor="page" w:x="1313" w:y="1130"/>
              <w:rPr>
                <w:sz w:val="10"/>
                <w:szCs w:val="10"/>
              </w:rPr>
            </w:pPr>
          </w:p>
        </w:tc>
        <w:tc>
          <w:tcPr>
            <w:tcW w:w="1133" w:type="dxa"/>
            <w:tcBorders>
              <w:top w:val="single" w:sz="4" w:space="0" w:color="auto"/>
              <w:left w:val="single" w:sz="4" w:space="0" w:color="auto"/>
            </w:tcBorders>
            <w:shd w:val="clear" w:color="auto" w:fill="auto"/>
            <w:vAlign w:val="center"/>
          </w:tcPr>
          <w:p w14:paraId="4C688493" w14:textId="77777777" w:rsidR="004D337F" w:rsidRDefault="00000000">
            <w:pPr>
              <w:pStyle w:val="Jin0"/>
              <w:framePr w:w="13070" w:h="2549" w:wrap="none" w:vAnchor="page" w:hAnchor="page" w:x="1313" w:y="1130"/>
              <w:jc w:val="center"/>
              <w:rPr>
                <w:sz w:val="19"/>
                <w:szCs w:val="19"/>
              </w:rPr>
            </w:pPr>
            <w:r>
              <w:rPr>
                <w:rFonts w:ascii="Arial" w:eastAsia="Arial" w:hAnsi="Arial" w:cs="Arial"/>
                <w:sz w:val="19"/>
                <w:szCs w:val="19"/>
              </w:rPr>
              <w:t>1</w:t>
            </w:r>
          </w:p>
        </w:tc>
        <w:tc>
          <w:tcPr>
            <w:tcW w:w="1421" w:type="dxa"/>
            <w:tcBorders>
              <w:top w:val="single" w:sz="4" w:space="0" w:color="auto"/>
              <w:left w:val="single" w:sz="4" w:space="0" w:color="auto"/>
            </w:tcBorders>
            <w:shd w:val="clear" w:color="auto" w:fill="auto"/>
            <w:vAlign w:val="center"/>
          </w:tcPr>
          <w:p w14:paraId="60B2C881" w14:textId="77777777" w:rsidR="004D337F" w:rsidRDefault="00000000">
            <w:pPr>
              <w:pStyle w:val="Jin0"/>
              <w:framePr w:w="13070" w:h="2549" w:wrap="none" w:vAnchor="page" w:hAnchor="page" w:x="1313" w:y="1130"/>
              <w:ind w:firstLine="320"/>
              <w:rPr>
                <w:sz w:val="19"/>
                <w:szCs w:val="19"/>
              </w:rPr>
            </w:pPr>
            <w:r>
              <w:rPr>
                <w:rFonts w:ascii="Arial" w:eastAsia="Arial" w:hAnsi="Arial" w:cs="Arial"/>
                <w:sz w:val="19"/>
                <w:szCs w:val="19"/>
              </w:rPr>
              <w:t>4 500,00</w:t>
            </w:r>
          </w:p>
        </w:tc>
        <w:tc>
          <w:tcPr>
            <w:tcW w:w="1992" w:type="dxa"/>
            <w:tcBorders>
              <w:top w:val="single" w:sz="4" w:space="0" w:color="auto"/>
              <w:left w:val="single" w:sz="4" w:space="0" w:color="auto"/>
              <w:right w:val="single" w:sz="4" w:space="0" w:color="auto"/>
            </w:tcBorders>
            <w:shd w:val="clear" w:color="auto" w:fill="auto"/>
            <w:vAlign w:val="center"/>
          </w:tcPr>
          <w:p w14:paraId="45C2DEA5" w14:textId="77777777" w:rsidR="004D337F" w:rsidRDefault="00000000">
            <w:pPr>
              <w:pStyle w:val="Jin0"/>
              <w:framePr w:w="13070" w:h="2549" w:wrap="none" w:vAnchor="page" w:hAnchor="page" w:x="1313" w:y="1130"/>
              <w:jc w:val="center"/>
              <w:rPr>
                <w:sz w:val="19"/>
                <w:szCs w:val="19"/>
              </w:rPr>
            </w:pPr>
            <w:r>
              <w:rPr>
                <w:rFonts w:ascii="Arial" w:eastAsia="Arial" w:hAnsi="Arial" w:cs="Arial"/>
                <w:sz w:val="19"/>
                <w:szCs w:val="19"/>
              </w:rPr>
              <w:t>4 500,00</w:t>
            </w:r>
          </w:p>
        </w:tc>
      </w:tr>
      <w:tr w:rsidR="004D337F" w14:paraId="1B7AB50A" w14:textId="77777777">
        <w:tblPrEx>
          <w:tblCellMar>
            <w:top w:w="0" w:type="dxa"/>
            <w:bottom w:w="0" w:type="dxa"/>
          </w:tblCellMar>
        </w:tblPrEx>
        <w:trPr>
          <w:trHeight w:hRule="exact" w:val="350"/>
        </w:trPr>
        <w:tc>
          <w:tcPr>
            <w:tcW w:w="1162" w:type="dxa"/>
            <w:tcBorders>
              <w:top w:val="single" w:sz="4" w:space="0" w:color="auto"/>
            </w:tcBorders>
            <w:shd w:val="clear" w:color="auto" w:fill="auto"/>
          </w:tcPr>
          <w:p w14:paraId="51C5DC9D" w14:textId="77777777" w:rsidR="004D337F" w:rsidRDefault="004D337F">
            <w:pPr>
              <w:framePr w:w="13070" w:h="2549" w:wrap="none" w:vAnchor="page" w:hAnchor="page" w:x="1313" w:y="1130"/>
              <w:rPr>
                <w:sz w:val="10"/>
                <w:szCs w:val="10"/>
              </w:rPr>
            </w:pPr>
          </w:p>
        </w:tc>
        <w:tc>
          <w:tcPr>
            <w:tcW w:w="5093" w:type="dxa"/>
            <w:tcBorders>
              <w:top w:val="single" w:sz="4" w:space="0" w:color="auto"/>
              <w:left w:val="single" w:sz="4" w:space="0" w:color="auto"/>
            </w:tcBorders>
            <w:shd w:val="clear" w:color="auto" w:fill="auto"/>
            <w:vAlign w:val="center"/>
          </w:tcPr>
          <w:p w14:paraId="2EAD429C" w14:textId="77777777" w:rsidR="004D337F" w:rsidRDefault="00000000">
            <w:pPr>
              <w:pStyle w:val="Jin0"/>
              <w:framePr w:w="13070" w:h="2549" w:wrap="none" w:vAnchor="page" w:hAnchor="page" w:x="1313" w:y="1130"/>
              <w:rPr>
                <w:sz w:val="19"/>
                <w:szCs w:val="19"/>
              </w:rPr>
            </w:pPr>
            <w:r>
              <w:rPr>
                <w:rFonts w:ascii="Arial" w:eastAsia="Arial" w:hAnsi="Arial" w:cs="Arial"/>
                <w:i/>
                <w:iCs/>
                <w:sz w:val="19"/>
                <w:szCs w:val="19"/>
              </w:rPr>
              <w:t>doprava</w:t>
            </w:r>
          </w:p>
        </w:tc>
        <w:tc>
          <w:tcPr>
            <w:tcW w:w="1133" w:type="dxa"/>
            <w:tcBorders>
              <w:top w:val="single" w:sz="4" w:space="0" w:color="auto"/>
              <w:left w:val="single" w:sz="4" w:space="0" w:color="auto"/>
            </w:tcBorders>
            <w:shd w:val="clear" w:color="auto" w:fill="auto"/>
          </w:tcPr>
          <w:p w14:paraId="47E130C4" w14:textId="77777777" w:rsidR="004D337F" w:rsidRDefault="004D337F">
            <w:pPr>
              <w:framePr w:w="13070" w:h="2549" w:wrap="none" w:vAnchor="page" w:hAnchor="page" w:x="1313" w:y="1130"/>
              <w:rPr>
                <w:sz w:val="10"/>
                <w:szCs w:val="10"/>
              </w:rPr>
            </w:pPr>
          </w:p>
        </w:tc>
        <w:tc>
          <w:tcPr>
            <w:tcW w:w="1138" w:type="dxa"/>
            <w:tcBorders>
              <w:top w:val="single" w:sz="4" w:space="0" w:color="auto"/>
              <w:left w:val="single" w:sz="4" w:space="0" w:color="auto"/>
            </w:tcBorders>
            <w:shd w:val="clear" w:color="auto" w:fill="auto"/>
          </w:tcPr>
          <w:p w14:paraId="25189DBB" w14:textId="77777777" w:rsidR="004D337F" w:rsidRDefault="004D337F">
            <w:pPr>
              <w:framePr w:w="13070" w:h="2549" w:wrap="none" w:vAnchor="page" w:hAnchor="page" w:x="1313" w:y="1130"/>
              <w:rPr>
                <w:sz w:val="10"/>
                <w:szCs w:val="10"/>
              </w:rPr>
            </w:pPr>
          </w:p>
        </w:tc>
        <w:tc>
          <w:tcPr>
            <w:tcW w:w="1133" w:type="dxa"/>
            <w:tcBorders>
              <w:top w:val="single" w:sz="4" w:space="0" w:color="auto"/>
              <w:left w:val="single" w:sz="4" w:space="0" w:color="auto"/>
            </w:tcBorders>
            <w:shd w:val="clear" w:color="auto" w:fill="auto"/>
          </w:tcPr>
          <w:p w14:paraId="3C67D032" w14:textId="77777777" w:rsidR="004D337F" w:rsidRDefault="004D337F">
            <w:pPr>
              <w:framePr w:w="13070" w:h="2549" w:wrap="none" w:vAnchor="page" w:hAnchor="page" w:x="1313" w:y="1130"/>
              <w:rPr>
                <w:sz w:val="10"/>
                <w:szCs w:val="10"/>
              </w:rPr>
            </w:pPr>
          </w:p>
        </w:tc>
        <w:tc>
          <w:tcPr>
            <w:tcW w:w="1421" w:type="dxa"/>
            <w:tcBorders>
              <w:top w:val="single" w:sz="4" w:space="0" w:color="auto"/>
              <w:left w:val="single" w:sz="4" w:space="0" w:color="auto"/>
            </w:tcBorders>
            <w:shd w:val="clear" w:color="auto" w:fill="auto"/>
          </w:tcPr>
          <w:p w14:paraId="75AAF004" w14:textId="77777777" w:rsidR="004D337F" w:rsidRDefault="004D337F">
            <w:pPr>
              <w:framePr w:w="13070" w:h="2549" w:wrap="none" w:vAnchor="page" w:hAnchor="page" w:x="1313" w:y="1130"/>
              <w:rPr>
                <w:sz w:val="10"/>
                <w:szCs w:val="10"/>
              </w:rPr>
            </w:pPr>
          </w:p>
        </w:tc>
        <w:tc>
          <w:tcPr>
            <w:tcW w:w="1992" w:type="dxa"/>
            <w:tcBorders>
              <w:top w:val="single" w:sz="4" w:space="0" w:color="auto"/>
              <w:left w:val="single" w:sz="4" w:space="0" w:color="auto"/>
              <w:right w:val="single" w:sz="4" w:space="0" w:color="auto"/>
            </w:tcBorders>
            <w:shd w:val="clear" w:color="auto" w:fill="auto"/>
            <w:vAlign w:val="center"/>
          </w:tcPr>
          <w:p w14:paraId="39C6D233" w14:textId="77777777" w:rsidR="004D337F" w:rsidRDefault="00000000">
            <w:pPr>
              <w:pStyle w:val="Jin0"/>
              <w:framePr w:w="13070" w:h="2549" w:wrap="none" w:vAnchor="page" w:hAnchor="page" w:x="1313" w:y="1130"/>
              <w:jc w:val="center"/>
              <w:rPr>
                <w:sz w:val="19"/>
                <w:szCs w:val="19"/>
              </w:rPr>
            </w:pPr>
            <w:r>
              <w:rPr>
                <w:rFonts w:ascii="Arial" w:eastAsia="Arial" w:hAnsi="Arial" w:cs="Arial"/>
                <w:sz w:val="19"/>
                <w:szCs w:val="19"/>
              </w:rPr>
              <w:t>0,00</w:t>
            </w:r>
          </w:p>
        </w:tc>
      </w:tr>
      <w:tr w:rsidR="004D337F" w14:paraId="4C607FB4" w14:textId="77777777">
        <w:tblPrEx>
          <w:tblCellMar>
            <w:top w:w="0" w:type="dxa"/>
            <w:bottom w:w="0" w:type="dxa"/>
          </w:tblCellMar>
        </w:tblPrEx>
        <w:trPr>
          <w:trHeight w:hRule="exact" w:val="374"/>
        </w:trPr>
        <w:tc>
          <w:tcPr>
            <w:tcW w:w="1162" w:type="dxa"/>
            <w:tcBorders>
              <w:top w:val="single" w:sz="4" w:space="0" w:color="auto"/>
              <w:bottom w:val="single" w:sz="4" w:space="0" w:color="auto"/>
            </w:tcBorders>
            <w:shd w:val="clear" w:color="auto" w:fill="auto"/>
          </w:tcPr>
          <w:p w14:paraId="4D7FF130" w14:textId="77777777" w:rsidR="004D337F" w:rsidRDefault="00000000">
            <w:pPr>
              <w:pStyle w:val="Jin0"/>
              <w:framePr w:w="13070" w:h="2549" w:wrap="none" w:vAnchor="page" w:hAnchor="page" w:x="1313" w:y="1130"/>
              <w:rPr>
                <w:sz w:val="54"/>
                <w:szCs w:val="54"/>
              </w:rPr>
            </w:pPr>
            <w:r>
              <w:rPr>
                <w:rFonts w:ascii="Arial" w:eastAsia="Arial" w:hAnsi="Arial" w:cs="Arial"/>
                <w:sz w:val="54"/>
                <w:szCs w:val="54"/>
              </w:rPr>
              <w:t>1</w:t>
            </w:r>
          </w:p>
        </w:tc>
        <w:tc>
          <w:tcPr>
            <w:tcW w:w="5093" w:type="dxa"/>
            <w:tcBorders>
              <w:top w:val="single" w:sz="4" w:space="0" w:color="auto"/>
              <w:left w:val="single" w:sz="4" w:space="0" w:color="auto"/>
              <w:bottom w:val="single" w:sz="4" w:space="0" w:color="auto"/>
            </w:tcBorders>
            <w:shd w:val="clear" w:color="auto" w:fill="auto"/>
            <w:vAlign w:val="bottom"/>
          </w:tcPr>
          <w:p w14:paraId="40548CE3" w14:textId="77777777" w:rsidR="004D337F" w:rsidRDefault="00000000">
            <w:pPr>
              <w:pStyle w:val="Jin0"/>
              <w:framePr w:w="13070" w:h="2549" w:wrap="none" w:vAnchor="page" w:hAnchor="page" w:x="1313" w:y="1130"/>
              <w:rPr>
                <w:sz w:val="19"/>
                <w:szCs w:val="19"/>
              </w:rPr>
            </w:pPr>
            <w:r>
              <w:rPr>
                <w:rFonts w:ascii="Arial" w:eastAsia="Arial" w:hAnsi="Arial" w:cs="Arial"/>
                <w:b/>
                <w:bCs/>
                <w:i/>
                <w:iCs/>
                <w:sz w:val="19"/>
                <w:szCs w:val="19"/>
              </w:rPr>
              <w:t>výsadbový materiál celkem</w:t>
            </w:r>
          </w:p>
        </w:tc>
        <w:tc>
          <w:tcPr>
            <w:tcW w:w="1133" w:type="dxa"/>
            <w:tcBorders>
              <w:top w:val="single" w:sz="4" w:space="0" w:color="auto"/>
              <w:left w:val="single" w:sz="4" w:space="0" w:color="auto"/>
              <w:bottom w:val="single" w:sz="4" w:space="0" w:color="auto"/>
            </w:tcBorders>
            <w:shd w:val="clear" w:color="auto" w:fill="auto"/>
          </w:tcPr>
          <w:p w14:paraId="06ADC120" w14:textId="77777777" w:rsidR="004D337F" w:rsidRDefault="004D337F">
            <w:pPr>
              <w:framePr w:w="13070" w:h="2549" w:wrap="none" w:vAnchor="page" w:hAnchor="page" w:x="1313" w:y="1130"/>
              <w:rPr>
                <w:sz w:val="10"/>
                <w:szCs w:val="10"/>
              </w:rPr>
            </w:pPr>
          </w:p>
        </w:tc>
        <w:tc>
          <w:tcPr>
            <w:tcW w:w="1138" w:type="dxa"/>
            <w:tcBorders>
              <w:top w:val="single" w:sz="4" w:space="0" w:color="auto"/>
              <w:left w:val="single" w:sz="4" w:space="0" w:color="auto"/>
              <w:bottom w:val="single" w:sz="4" w:space="0" w:color="auto"/>
            </w:tcBorders>
            <w:shd w:val="clear" w:color="auto" w:fill="auto"/>
          </w:tcPr>
          <w:p w14:paraId="52D6A83D" w14:textId="77777777" w:rsidR="004D337F" w:rsidRDefault="004D337F">
            <w:pPr>
              <w:framePr w:w="13070" w:h="2549" w:wrap="none" w:vAnchor="page" w:hAnchor="page" w:x="1313" w:y="1130"/>
              <w:rPr>
                <w:sz w:val="10"/>
                <w:szCs w:val="10"/>
              </w:rPr>
            </w:pPr>
          </w:p>
        </w:tc>
        <w:tc>
          <w:tcPr>
            <w:tcW w:w="1133" w:type="dxa"/>
            <w:tcBorders>
              <w:top w:val="single" w:sz="4" w:space="0" w:color="auto"/>
              <w:left w:val="single" w:sz="4" w:space="0" w:color="auto"/>
              <w:bottom w:val="single" w:sz="4" w:space="0" w:color="auto"/>
            </w:tcBorders>
            <w:shd w:val="clear" w:color="auto" w:fill="auto"/>
            <w:vAlign w:val="bottom"/>
          </w:tcPr>
          <w:p w14:paraId="10010E2B" w14:textId="77777777" w:rsidR="004D337F" w:rsidRDefault="00000000">
            <w:pPr>
              <w:pStyle w:val="Jin0"/>
              <w:framePr w:w="13070" w:h="2549" w:wrap="none" w:vAnchor="page" w:hAnchor="page" w:x="1313" w:y="1130"/>
              <w:jc w:val="center"/>
              <w:rPr>
                <w:sz w:val="19"/>
                <w:szCs w:val="19"/>
              </w:rPr>
            </w:pPr>
            <w:r>
              <w:rPr>
                <w:rFonts w:ascii="Arial" w:eastAsia="Arial" w:hAnsi="Arial" w:cs="Arial"/>
                <w:sz w:val="19"/>
                <w:szCs w:val="19"/>
              </w:rPr>
              <w:t>10</w:t>
            </w:r>
          </w:p>
        </w:tc>
        <w:tc>
          <w:tcPr>
            <w:tcW w:w="1421" w:type="dxa"/>
            <w:tcBorders>
              <w:top w:val="single" w:sz="4" w:space="0" w:color="auto"/>
              <w:left w:val="single" w:sz="4" w:space="0" w:color="auto"/>
              <w:bottom w:val="single" w:sz="4" w:space="0" w:color="auto"/>
            </w:tcBorders>
            <w:shd w:val="clear" w:color="auto" w:fill="auto"/>
          </w:tcPr>
          <w:p w14:paraId="13895194" w14:textId="77777777" w:rsidR="004D337F" w:rsidRDefault="004D337F">
            <w:pPr>
              <w:framePr w:w="13070" w:h="2549" w:wrap="none" w:vAnchor="page" w:hAnchor="page" w:x="1313" w:y="1130"/>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60B58F6" w14:textId="77777777" w:rsidR="004D337F" w:rsidRDefault="00000000">
            <w:pPr>
              <w:pStyle w:val="Jin0"/>
              <w:framePr w:w="13070" w:h="2549" w:wrap="none" w:vAnchor="page" w:hAnchor="page" w:x="1313" w:y="1130"/>
              <w:jc w:val="center"/>
              <w:rPr>
                <w:sz w:val="19"/>
                <w:szCs w:val="19"/>
              </w:rPr>
            </w:pPr>
            <w:r>
              <w:rPr>
                <w:rFonts w:ascii="Arial" w:eastAsia="Arial" w:hAnsi="Arial" w:cs="Arial"/>
                <w:sz w:val="19"/>
                <w:szCs w:val="19"/>
              </w:rPr>
              <w:t>61 500,00</w:t>
            </w:r>
          </w:p>
        </w:tc>
      </w:tr>
    </w:tbl>
    <w:tbl>
      <w:tblPr>
        <w:tblOverlap w:val="never"/>
        <w:tblW w:w="0" w:type="auto"/>
        <w:tblLayout w:type="fixed"/>
        <w:tblCellMar>
          <w:left w:w="10" w:type="dxa"/>
          <w:right w:w="10" w:type="dxa"/>
        </w:tblCellMar>
        <w:tblLook w:val="0000" w:firstRow="0" w:lastRow="0" w:firstColumn="0" w:lastColumn="0" w:noHBand="0" w:noVBand="0"/>
      </w:tblPr>
      <w:tblGrid>
        <w:gridCol w:w="1157"/>
        <w:gridCol w:w="5093"/>
        <w:gridCol w:w="1133"/>
        <w:gridCol w:w="1138"/>
        <w:gridCol w:w="1133"/>
        <w:gridCol w:w="1421"/>
        <w:gridCol w:w="1992"/>
      </w:tblGrid>
      <w:tr w:rsidR="004D337F" w14:paraId="090990F0" w14:textId="77777777">
        <w:tblPrEx>
          <w:tblCellMar>
            <w:top w:w="0" w:type="dxa"/>
            <w:bottom w:w="0" w:type="dxa"/>
          </w:tblCellMar>
        </w:tblPrEx>
        <w:trPr>
          <w:trHeight w:hRule="exact" w:val="350"/>
        </w:trPr>
        <w:tc>
          <w:tcPr>
            <w:tcW w:w="1157" w:type="dxa"/>
            <w:tcBorders>
              <w:top w:val="single" w:sz="4" w:space="0" w:color="auto"/>
              <w:left w:val="single" w:sz="4" w:space="0" w:color="auto"/>
            </w:tcBorders>
            <w:shd w:val="clear" w:color="auto" w:fill="FEFF99"/>
          </w:tcPr>
          <w:p w14:paraId="2D0FE7EB" w14:textId="77777777" w:rsidR="004D337F" w:rsidRDefault="004D337F">
            <w:pPr>
              <w:framePr w:w="13066" w:h="5914" w:wrap="none" w:vAnchor="page" w:hAnchor="page" w:x="1318" w:y="3977"/>
              <w:rPr>
                <w:sz w:val="10"/>
                <w:szCs w:val="10"/>
              </w:rPr>
            </w:pPr>
          </w:p>
        </w:tc>
        <w:tc>
          <w:tcPr>
            <w:tcW w:w="5093" w:type="dxa"/>
            <w:tcBorders>
              <w:top w:val="single" w:sz="4" w:space="0" w:color="auto"/>
              <w:left w:val="single" w:sz="4" w:space="0" w:color="auto"/>
            </w:tcBorders>
            <w:shd w:val="clear" w:color="auto" w:fill="FEFF99"/>
            <w:vAlign w:val="center"/>
          </w:tcPr>
          <w:p w14:paraId="5640FFCE" w14:textId="77777777" w:rsidR="004D337F" w:rsidRDefault="00000000">
            <w:pPr>
              <w:pStyle w:val="Jin0"/>
              <w:framePr w:w="13066" w:h="5914" w:wrap="none" w:vAnchor="page" w:hAnchor="page" w:x="1318" w:y="3977"/>
              <w:rPr>
                <w:sz w:val="19"/>
                <w:szCs w:val="19"/>
              </w:rPr>
            </w:pPr>
            <w:r>
              <w:rPr>
                <w:rFonts w:ascii="Arial" w:eastAsia="Arial" w:hAnsi="Arial" w:cs="Arial"/>
                <w:b/>
                <w:bCs/>
                <w:sz w:val="19"/>
                <w:szCs w:val="19"/>
              </w:rPr>
              <w:t>VÝSADBA STROMU</w:t>
            </w:r>
          </w:p>
        </w:tc>
        <w:tc>
          <w:tcPr>
            <w:tcW w:w="1133" w:type="dxa"/>
            <w:tcBorders>
              <w:top w:val="single" w:sz="4" w:space="0" w:color="auto"/>
              <w:left w:val="single" w:sz="4" w:space="0" w:color="auto"/>
            </w:tcBorders>
            <w:shd w:val="clear" w:color="auto" w:fill="FEFF99"/>
          </w:tcPr>
          <w:p w14:paraId="16A26F16" w14:textId="77777777" w:rsidR="004D337F" w:rsidRDefault="004D337F">
            <w:pPr>
              <w:framePr w:w="13066" w:h="5914" w:wrap="none" w:vAnchor="page" w:hAnchor="page" w:x="1318" w:y="3977"/>
              <w:rPr>
                <w:sz w:val="10"/>
                <w:szCs w:val="10"/>
              </w:rPr>
            </w:pPr>
          </w:p>
        </w:tc>
        <w:tc>
          <w:tcPr>
            <w:tcW w:w="1138" w:type="dxa"/>
            <w:tcBorders>
              <w:top w:val="single" w:sz="4" w:space="0" w:color="auto"/>
              <w:left w:val="single" w:sz="4" w:space="0" w:color="auto"/>
            </w:tcBorders>
            <w:shd w:val="clear" w:color="auto" w:fill="FEFF99"/>
          </w:tcPr>
          <w:p w14:paraId="708C4C05" w14:textId="77777777" w:rsidR="004D337F" w:rsidRDefault="004D337F">
            <w:pPr>
              <w:framePr w:w="13066" w:h="5914" w:wrap="none" w:vAnchor="page" w:hAnchor="page" w:x="1318" w:y="3977"/>
              <w:rPr>
                <w:sz w:val="10"/>
                <w:szCs w:val="10"/>
              </w:rPr>
            </w:pPr>
          </w:p>
        </w:tc>
        <w:tc>
          <w:tcPr>
            <w:tcW w:w="1133" w:type="dxa"/>
            <w:tcBorders>
              <w:top w:val="single" w:sz="4" w:space="0" w:color="auto"/>
              <w:left w:val="single" w:sz="4" w:space="0" w:color="auto"/>
            </w:tcBorders>
            <w:shd w:val="clear" w:color="auto" w:fill="FEFF99"/>
          </w:tcPr>
          <w:p w14:paraId="514D6263" w14:textId="77777777" w:rsidR="004D337F" w:rsidRDefault="004D337F">
            <w:pPr>
              <w:framePr w:w="13066" w:h="5914" w:wrap="none" w:vAnchor="page" w:hAnchor="page" w:x="1318" w:y="3977"/>
              <w:rPr>
                <w:sz w:val="10"/>
                <w:szCs w:val="10"/>
              </w:rPr>
            </w:pPr>
          </w:p>
        </w:tc>
        <w:tc>
          <w:tcPr>
            <w:tcW w:w="1421" w:type="dxa"/>
            <w:tcBorders>
              <w:top w:val="single" w:sz="4" w:space="0" w:color="auto"/>
              <w:left w:val="single" w:sz="4" w:space="0" w:color="auto"/>
            </w:tcBorders>
            <w:shd w:val="clear" w:color="auto" w:fill="FEFF99"/>
          </w:tcPr>
          <w:p w14:paraId="20C4527F" w14:textId="77777777" w:rsidR="004D337F" w:rsidRDefault="004D337F">
            <w:pPr>
              <w:framePr w:w="13066" w:h="5914" w:wrap="none" w:vAnchor="page" w:hAnchor="page" w:x="1318" w:y="3977"/>
              <w:rPr>
                <w:sz w:val="10"/>
                <w:szCs w:val="10"/>
              </w:rPr>
            </w:pPr>
          </w:p>
        </w:tc>
        <w:tc>
          <w:tcPr>
            <w:tcW w:w="1992" w:type="dxa"/>
            <w:tcBorders>
              <w:top w:val="single" w:sz="4" w:space="0" w:color="auto"/>
              <w:left w:val="single" w:sz="4" w:space="0" w:color="auto"/>
              <w:right w:val="single" w:sz="4" w:space="0" w:color="auto"/>
            </w:tcBorders>
            <w:shd w:val="clear" w:color="auto" w:fill="FEFF99"/>
          </w:tcPr>
          <w:p w14:paraId="269DA682" w14:textId="77777777" w:rsidR="004D337F" w:rsidRDefault="004D337F">
            <w:pPr>
              <w:framePr w:w="13066" w:h="5914" w:wrap="none" w:vAnchor="page" w:hAnchor="page" w:x="1318" w:y="3977"/>
              <w:rPr>
                <w:sz w:val="10"/>
                <w:szCs w:val="10"/>
              </w:rPr>
            </w:pPr>
          </w:p>
        </w:tc>
      </w:tr>
      <w:tr w:rsidR="004D337F" w14:paraId="76C86F0A" w14:textId="77777777">
        <w:tblPrEx>
          <w:tblCellMar>
            <w:top w:w="0" w:type="dxa"/>
            <w:bottom w:w="0" w:type="dxa"/>
          </w:tblCellMar>
        </w:tblPrEx>
        <w:trPr>
          <w:trHeight w:hRule="exact" w:val="600"/>
        </w:trPr>
        <w:tc>
          <w:tcPr>
            <w:tcW w:w="1157" w:type="dxa"/>
            <w:tcBorders>
              <w:top w:val="single" w:sz="4" w:space="0" w:color="auto"/>
              <w:left w:val="single" w:sz="4" w:space="0" w:color="auto"/>
            </w:tcBorders>
            <w:shd w:val="clear" w:color="auto" w:fill="auto"/>
            <w:vAlign w:val="center"/>
          </w:tcPr>
          <w:p w14:paraId="4F09F425"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7</w:t>
            </w:r>
          </w:p>
        </w:tc>
        <w:tc>
          <w:tcPr>
            <w:tcW w:w="5093" w:type="dxa"/>
            <w:tcBorders>
              <w:top w:val="single" w:sz="4" w:space="0" w:color="auto"/>
              <w:left w:val="single" w:sz="4" w:space="0" w:color="auto"/>
            </w:tcBorders>
            <w:shd w:val="clear" w:color="auto" w:fill="92D14F"/>
            <w:vAlign w:val="center"/>
          </w:tcPr>
          <w:p w14:paraId="4BE808AE" w14:textId="77777777" w:rsidR="004D337F" w:rsidRDefault="00000000">
            <w:pPr>
              <w:pStyle w:val="Jin0"/>
              <w:framePr w:w="13066" w:h="5914" w:wrap="none" w:vAnchor="page" w:hAnchor="page" w:x="1318" w:y="3977"/>
              <w:rPr>
                <w:sz w:val="19"/>
                <w:szCs w:val="19"/>
              </w:rPr>
            </w:pPr>
            <w:r>
              <w:rPr>
                <w:rFonts w:ascii="Arial" w:eastAsia="Arial" w:hAnsi="Arial" w:cs="Arial"/>
                <w:sz w:val="19"/>
                <w:szCs w:val="19"/>
                <w:lang w:val="en-US" w:eastAsia="en-US" w:bidi="en-US"/>
              </w:rPr>
              <w:t xml:space="preserve">Hydrogel, </w:t>
            </w:r>
            <w:r>
              <w:rPr>
                <w:rFonts w:ascii="Arial" w:eastAsia="Arial" w:hAnsi="Arial" w:cs="Arial"/>
                <w:sz w:val="19"/>
                <w:szCs w:val="19"/>
              </w:rPr>
              <w:t>pod stromy, 0,3 kg/ks</w:t>
            </w:r>
          </w:p>
        </w:tc>
        <w:tc>
          <w:tcPr>
            <w:tcW w:w="1133" w:type="dxa"/>
            <w:tcBorders>
              <w:top w:val="single" w:sz="4" w:space="0" w:color="auto"/>
              <w:left w:val="single" w:sz="4" w:space="0" w:color="auto"/>
            </w:tcBorders>
            <w:shd w:val="clear" w:color="auto" w:fill="92D14F"/>
            <w:vAlign w:val="center"/>
          </w:tcPr>
          <w:p w14:paraId="1FA1E1DD"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kg</w:t>
            </w:r>
          </w:p>
        </w:tc>
        <w:tc>
          <w:tcPr>
            <w:tcW w:w="1138" w:type="dxa"/>
            <w:tcBorders>
              <w:top w:val="single" w:sz="4" w:space="0" w:color="auto"/>
              <w:left w:val="single" w:sz="4" w:space="0" w:color="auto"/>
            </w:tcBorders>
            <w:shd w:val="clear" w:color="auto" w:fill="92D14F"/>
            <w:vAlign w:val="bottom"/>
          </w:tcPr>
          <w:p w14:paraId="2062AF48" w14:textId="77777777" w:rsidR="004D337F" w:rsidRDefault="00000000">
            <w:pPr>
              <w:pStyle w:val="Jin0"/>
              <w:framePr w:w="13066" w:h="5914" w:wrap="none" w:vAnchor="page" w:hAnchor="page" w:x="1318" w:y="3977"/>
              <w:spacing w:line="360" w:lineRule="auto"/>
              <w:jc w:val="center"/>
              <w:rPr>
                <w:sz w:val="19"/>
                <w:szCs w:val="19"/>
              </w:rPr>
            </w:pPr>
            <w:r>
              <w:rPr>
                <w:rFonts w:ascii="Arial" w:eastAsia="Arial" w:hAnsi="Arial" w:cs="Arial"/>
                <w:i/>
                <w:iCs/>
                <w:sz w:val="19"/>
                <w:szCs w:val="19"/>
              </w:rPr>
              <w:t>10 ks*0,3 kg</w:t>
            </w:r>
          </w:p>
        </w:tc>
        <w:tc>
          <w:tcPr>
            <w:tcW w:w="1133" w:type="dxa"/>
            <w:tcBorders>
              <w:top w:val="single" w:sz="4" w:space="0" w:color="auto"/>
              <w:left w:val="single" w:sz="4" w:space="0" w:color="auto"/>
            </w:tcBorders>
            <w:shd w:val="clear" w:color="auto" w:fill="92D14F"/>
            <w:vAlign w:val="center"/>
          </w:tcPr>
          <w:p w14:paraId="04EB2863"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3</w:t>
            </w:r>
          </w:p>
        </w:tc>
        <w:tc>
          <w:tcPr>
            <w:tcW w:w="1421" w:type="dxa"/>
            <w:tcBorders>
              <w:top w:val="single" w:sz="4" w:space="0" w:color="auto"/>
              <w:left w:val="single" w:sz="4" w:space="0" w:color="auto"/>
            </w:tcBorders>
            <w:shd w:val="clear" w:color="auto" w:fill="92D14F"/>
            <w:vAlign w:val="center"/>
          </w:tcPr>
          <w:p w14:paraId="4C791F87" w14:textId="77777777" w:rsidR="004D337F" w:rsidRDefault="00000000">
            <w:pPr>
              <w:pStyle w:val="Jin0"/>
              <w:framePr w:w="13066" w:h="5914" w:wrap="none" w:vAnchor="page" w:hAnchor="page" w:x="1318" w:y="3977"/>
              <w:ind w:firstLine="400"/>
              <w:rPr>
                <w:sz w:val="19"/>
                <w:szCs w:val="19"/>
              </w:rPr>
            </w:pPr>
            <w:r>
              <w:rPr>
                <w:rFonts w:ascii="Arial" w:eastAsia="Arial" w:hAnsi="Arial" w:cs="Arial"/>
                <w:sz w:val="19"/>
                <w:szCs w:val="19"/>
              </w:rPr>
              <w:t>500,00</w:t>
            </w:r>
          </w:p>
        </w:tc>
        <w:tc>
          <w:tcPr>
            <w:tcW w:w="1992" w:type="dxa"/>
            <w:tcBorders>
              <w:top w:val="single" w:sz="4" w:space="0" w:color="auto"/>
              <w:left w:val="single" w:sz="4" w:space="0" w:color="auto"/>
              <w:right w:val="single" w:sz="4" w:space="0" w:color="auto"/>
            </w:tcBorders>
            <w:shd w:val="clear" w:color="auto" w:fill="92D14F"/>
            <w:vAlign w:val="center"/>
          </w:tcPr>
          <w:p w14:paraId="5DBB5568"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1 500,00</w:t>
            </w:r>
          </w:p>
        </w:tc>
      </w:tr>
      <w:tr w:rsidR="004D337F" w14:paraId="064404B5" w14:textId="77777777">
        <w:tblPrEx>
          <w:tblCellMar>
            <w:top w:w="0" w:type="dxa"/>
            <w:bottom w:w="0" w:type="dxa"/>
          </w:tblCellMar>
        </w:tblPrEx>
        <w:trPr>
          <w:trHeight w:hRule="exact" w:val="907"/>
        </w:trPr>
        <w:tc>
          <w:tcPr>
            <w:tcW w:w="1157" w:type="dxa"/>
            <w:tcBorders>
              <w:top w:val="single" w:sz="4" w:space="0" w:color="auto"/>
              <w:left w:val="single" w:sz="4" w:space="0" w:color="auto"/>
            </w:tcBorders>
            <w:shd w:val="clear" w:color="auto" w:fill="auto"/>
            <w:vAlign w:val="center"/>
          </w:tcPr>
          <w:p w14:paraId="0258C0EE"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8</w:t>
            </w:r>
          </w:p>
        </w:tc>
        <w:tc>
          <w:tcPr>
            <w:tcW w:w="5093" w:type="dxa"/>
            <w:tcBorders>
              <w:top w:val="single" w:sz="4" w:space="0" w:color="auto"/>
              <w:left w:val="single" w:sz="4" w:space="0" w:color="auto"/>
            </w:tcBorders>
            <w:shd w:val="clear" w:color="auto" w:fill="92D14F"/>
            <w:vAlign w:val="center"/>
          </w:tcPr>
          <w:p w14:paraId="21EE2C53" w14:textId="77777777" w:rsidR="004D337F" w:rsidRDefault="00000000">
            <w:pPr>
              <w:pStyle w:val="Jin0"/>
              <w:framePr w:w="13066" w:h="5914" w:wrap="none" w:vAnchor="page" w:hAnchor="page" w:x="1318" w:y="3977"/>
              <w:rPr>
                <w:sz w:val="19"/>
                <w:szCs w:val="19"/>
              </w:rPr>
            </w:pPr>
            <w:r>
              <w:rPr>
                <w:rFonts w:ascii="Arial" w:eastAsia="Arial" w:hAnsi="Arial" w:cs="Arial"/>
                <w:sz w:val="19"/>
                <w:szCs w:val="19"/>
              </w:rPr>
              <w:t xml:space="preserve">Tabletové hnojivo ke </w:t>
            </w:r>
            <w:proofErr w:type="gramStart"/>
            <w:r>
              <w:rPr>
                <w:rFonts w:ascii="Arial" w:eastAsia="Arial" w:hAnsi="Arial" w:cs="Arial"/>
                <w:sz w:val="19"/>
                <w:szCs w:val="19"/>
              </w:rPr>
              <w:t xml:space="preserve">dřevinám - </w:t>
            </w:r>
            <w:proofErr w:type="spellStart"/>
            <w:r>
              <w:rPr>
                <w:rFonts w:ascii="Arial" w:eastAsia="Arial" w:hAnsi="Arial" w:cs="Arial"/>
                <w:sz w:val="19"/>
                <w:szCs w:val="19"/>
              </w:rPr>
              <w:t>Silvamix</w:t>
            </w:r>
            <w:proofErr w:type="spellEnd"/>
            <w:proofErr w:type="gramEnd"/>
            <w:r>
              <w:rPr>
                <w:rFonts w:ascii="Arial" w:eastAsia="Arial" w:hAnsi="Arial" w:cs="Arial"/>
                <w:sz w:val="19"/>
                <w:szCs w:val="19"/>
              </w:rPr>
              <w:t>, 40 g/ks</w:t>
            </w:r>
          </w:p>
        </w:tc>
        <w:tc>
          <w:tcPr>
            <w:tcW w:w="1133" w:type="dxa"/>
            <w:tcBorders>
              <w:top w:val="single" w:sz="4" w:space="0" w:color="auto"/>
              <w:left w:val="single" w:sz="4" w:space="0" w:color="auto"/>
            </w:tcBorders>
            <w:shd w:val="clear" w:color="auto" w:fill="92D14F"/>
            <w:vAlign w:val="center"/>
          </w:tcPr>
          <w:p w14:paraId="49273908"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kg</w:t>
            </w:r>
          </w:p>
        </w:tc>
        <w:tc>
          <w:tcPr>
            <w:tcW w:w="1138" w:type="dxa"/>
            <w:tcBorders>
              <w:top w:val="single" w:sz="4" w:space="0" w:color="auto"/>
              <w:left w:val="single" w:sz="4" w:space="0" w:color="auto"/>
            </w:tcBorders>
            <w:shd w:val="clear" w:color="auto" w:fill="92D14F"/>
            <w:vAlign w:val="center"/>
          </w:tcPr>
          <w:p w14:paraId="00C3C053" w14:textId="77777777" w:rsidR="004D337F" w:rsidRDefault="00000000">
            <w:pPr>
              <w:pStyle w:val="Jin0"/>
              <w:framePr w:w="13066" w:h="5914" w:wrap="none" w:vAnchor="page" w:hAnchor="page" w:x="1318" w:y="3977"/>
              <w:spacing w:line="360" w:lineRule="auto"/>
              <w:jc w:val="center"/>
              <w:rPr>
                <w:sz w:val="19"/>
                <w:szCs w:val="19"/>
              </w:rPr>
            </w:pPr>
            <w:r>
              <w:rPr>
                <w:rFonts w:ascii="Arial" w:eastAsia="Arial" w:hAnsi="Arial" w:cs="Arial"/>
                <w:i/>
                <w:iCs/>
                <w:sz w:val="19"/>
                <w:szCs w:val="19"/>
              </w:rPr>
              <w:t>10 ks*0,04 kg</w:t>
            </w:r>
          </w:p>
        </w:tc>
        <w:tc>
          <w:tcPr>
            <w:tcW w:w="1133" w:type="dxa"/>
            <w:tcBorders>
              <w:top w:val="single" w:sz="4" w:space="0" w:color="auto"/>
              <w:left w:val="single" w:sz="4" w:space="0" w:color="auto"/>
            </w:tcBorders>
            <w:shd w:val="clear" w:color="auto" w:fill="92D14F"/>
            <w:vAlign w:val="center"/>
          </w:tcPr>
          <w:p w14:paraId="70B5F083"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0,4</w:t>
            </w:r>
          </w:p>
        </w:tc>
        <w:tc>
          <w:tcPr>
            <w:tcW w:w="1421" w:type="dxa"/>
            <w:tcBorders>
              <w:top w:val="single" w:sz="4" w:space="0" w:color="auto"/>
              <w:left w:val="single" w:sz="4" w:space="0" w:color="auto"/>
            </w:tcBorders>
            <w:shd w:val="clear" w:color="auto" w:fill="92D14F"/>
            <w:vAlign w:val="center"/>
          </w:tcPr>
          <w:p w14:paraId="0ED8D2EC" w14:textId="77777777" w:rsidR="004D337F" w:rsidRDefault="00000000">
            <w:pPr>
              <w:pStyle w:val="Jin0"/>
              <w:framePr w:w="13066" w:h="5914" w:wrap="none" w:vAnchor="page" w:hAnchor="page" w:x="1318" w:y="3977"/>
              <w:ind w:firstLine="400"/>
              <w:rPr>
                <w:sz w:val="19"/>
                <w:szCs w:val="19"/>
              </w:rPr>
            </w:pPr>
            <w:r>
              <w:rPr>
                <w:rFonts w:ascii="Arial" w:eastAsia="Arial" w:hAnsi="Arial" w:cs="Arial"/>
                <w:sz w:val="19"/>
                <w:szCs w:val="19"/>
              </w:rPr>
              <w:t>300,00</w:t>
            </w:r>
          </w:p>
        </w:tc>
        <w:tc>
          <w:tcPr>
            <w:tcW w:w="1992" w:type="dxa"/>
            <w:tcBorders>
              <w:top w:val="single" w:sz="4" w:space="0" w:color="auto"/>
              <w:left w:val="single" w:sz="4" w:space="0" w:color="auto"/>
              <w:right w:val="single" w:sz="4" w:space="0" w:color="auto"/>
            </w:tcBorders>
            <w:shd w:val="clear" w:color="auto" w:fill="92D14F"/>
            <w:vAlign w:val="center"/>
          </w:tcPr>
          <w:p w14:paraId="2F205405"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120,00</w:t>
            </w:r>
          </w:p>
        </w:tc>
      </w:tr>
      <w:tr w:rsidR="004D337F" w14:paraId="42FC6EA7" w14:textId="77777777">
        <w:tblPrEx>
          <w:tblCellMar>
            <w:top w:w="0" w:type="dxa"/>
            <w:bottom w:w="0" w:type="dxa"/>
          </w:tblCellMar>
        </w:tblPrEx>
        <w:trPr>
          <w:trHeight w:hRule="exact" w:val="600"/>
        </w:trPr>
        <w:tc>
          <w:tcPr>
            <w:tcW w:w="1157" w:type="dxa"/>
            <w:tcBorders>
              <w:top w:val="single" w:sz="4" w:space="0" w:color="auto"/>
              <w:left w:val="single" w:sz="4" w:space="0" w:color="auto"/>
            </w:tcBorders>
            <w:shd w:val="clear" w:color="auto" w:fill="auto"/>
            <w:vAlign w:val="center"/>
          </w:tcPr>
          <w:p w14:paraId="7A7552C4"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9</w:t>
            </w:r>
          </w:p>
        </w:tc>
        <w:tc>
          <w:tcPr>
            <w:tcW w:w="5093" w:type="dxa"/>
            <w:tcBorders>
              <w:top w:val="single" w:sz="4" w:space="0" w:color="auto"/>
              <w:left w:val="single" w:sz="4" w:space="0" w:color="auto"/>
            </w:tcBorders>
            <w:shd w:val="clear" w:color="auto" w:fill="auto"/>
            <w:vAlign w:val="bottom"/>
          </w:tcPr>
          <w:p w14:paraId="01F52032" w14:textId="77777777" w:rsidR="004D337F" w:rsidRDefault="00000000">
            <w:pPr>
              <w:pStyle w:val="Jin0"/>
              <w:framePr w:w="13066" w:h="5914" w:wrap="none" w:vAnchor="page" w:hAnchor="page" w:x="1318" w:y="3977"/>
              <w:spacing w:line="338" w:lineRule="auto"/>
              <w:rPr>
                <w:sz w:val="19"/>
                <w:szCs w:val="19"/>
              </w:rPr>
            </w:pPr>
            <w:r>
              <w:rPr>
                <w:rFonts w:ascii="Arial" w:eastAsia="Arial" w:hAnsi="Arial" w:cs="Arial"/>
                <w:sz w:val="19"/>
                <w:szCs w:val="19"/>
              </w:rPr>
              <w:t xml:space="preserve">Kůly dřevěné, kotvení listnáčů, 3 ks/ks, soustružené kůly s fazetou, průřez kruh, </w:t>
            </w:r>
            <w:proofErr w:type="spellStart"/>
            <w:r>
              <w:rPr>
                <w:rFonts w:ascii="Arial" w:eastAsia="Arial" w:hAnsi="Arial" w:cs="Arial"/>
                <w:sz w:val="19"/>
                <w:szCs w:val="19"/>
              </w:rPr>
              <w:t>tl</w:t>
            </w:r>
            <w:proofErr w:type="spellEnd"/>
            <w:r>
              <w:rPr>
                <w:rFonts w:ascii="Arial" w:eastAsia="Arial" w:hAnsi="Arial" w:cs="Arial"/>
                <w:sz w:val="19"/>
                <w:szCs w:val="19"/>
              </w:rPr>
              <w:t>. 8 cm, délka 2,5 m</w:t>
            </w:r>
          </w:p>
        </w:tc>
        <w:tc>
          <w:tcPr>
            <w:tcW w:w="1133" w:type="dxa"/>
            <w:tcBorders>
              <w:top w:val="single" w:sz="4" w:space="0" w:color="auto"/>
              <w:left w:val="single" w:sz="4" w:space="0" w:color="auto"/>
            </w:tcBorders>
            <w:shd w:val="clear" w:color="auto" w:fill="auto"/>
            <w:vAlign w:val="center"/>
          </w:tcPr>
          <w:p w14:paraId="33E0BC5C"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ks</w:t>
            </w:r>
          </w:p>
        </w:tc>
        <w:tc>
          <w:tcPr>
            <w:tcW w:w="1138" w:type="dxa"/>
            <w:tcBorders>
              <w:top w:val="single" w:sz="4" w:space="0" w:color="auto"/>
              <w:left w:val="single" w:sz="4" w:space="0" w:color="auto"/>
            </w:tcBorders>
            <w:shd w:val="clear" w:color="auto" w:fill="auto"/>
            <w:vAlign w:val="center"/>
          </w:tcPr>
          <w:p w14:paraId="4FA6F6FB" w14:textId="77777777" w:rsidR="004D337F" w:rsidRDefault="00000000">
            <w:pPr>
              <w:pStyle w:val="Jin0"/>
              <w:framePr w:w="13066" w:h="5914" w:wrap="none" w:vAnchor="page" w:hAnchor="page" w:x="1318" w:y="3977"/>
              <w:rPr>
                <w:sz w:val="19"/>
                <w:szCs w:val="19"/>
              </w:rPr>
            </w:pPr>
            <w:r>
              <w:rPr>
                <w:rFonts w:ascii="Arial" w:eastAsia="Arial" w:hAnsi="Arial" w:cs="Arial"/>
                <w:i/>
                <w:iCs/>
                <w:sz w:val="19"/>
                <w:szCs w:val="19"/>
              </w:rPr>
              <w:t>10 ks*3 ks</w:t>
            </w:r>
          </w:p>
        </w:tc>
        <w:tc>
          <w:tcPr>
            <w:tcW w:w="1133" w:type="dxa"/>
            <w:tcBorders>
              <w:top w:val="single" w:sz="4" w:space="0" w:color="auto"/>
              <w:left w:val="single" w:sz="4" w:space="0" w:color="auto"/>
            </w:tcBorders>
            <w:shd w:val="clear" w:color="auto" w:fill="auto"/>
            <w:vAlign w:val="center"/>
          </w:tcPr>
          <w:p w14:paraId="535DD8B1"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30</w:t>
            </w:r>
          </w:p>
        </w:tc>
        <w:tc>
          <w:tcPr>
            <w:tcW w:w="1421" w:type="dxa"/>
            <w:tcBorders>
              <w:top w:val="single" w:sz="4" w:space="0" w:color="auto"/>
              <w:left w:val="single" w:sz="4" w:space="0" w:color="auto"/>
            </w:tcBorders>
            <w:shd w:val="clear" w:color="auto" w:fill="auto"/>
            <w:vAlign w:val="center"/>
          </w:tcPr>
          <w:p w14:paraId="524EF284" w14:textId="77777777" w:rsidR="004D337F" w:rsidRDefault="00000000">
            <w:pPr>
              <w:pStyle w:val="Jin0"/>
              <w:framePr w:w="13066" w:h="5914" w:wrap="none" w:vAnchor="page" w:hAnchor="page" w:x="1318" w:y="3977"/>
              <w:ind w:firstLine="400"/>
              <w:rPr>
                <w:sz w:val="19"/>
                <w:szCs w:val="19"/>
              </w:rPr>
            </w:pPr>
            <w:r>
              <w:rPr>
                <w:rFonts w:ascii="Arial" w:eastAsia="Arial" w:hAnsi="Arial" w:cs="Arial"/>
                <w:sz w:val="19"/>
                <w:szCs w:val="19"/>
              </w:rPr>
              <w:t>130,00</w:t>
            </w:r>
          </w:p>
        </w:tc>
        <w:tc>
          <w:tcPr>
            <w:tcW w:w="1992" w:type="dxa"/>
            <w:tcBorders>
              <w:top w:val="single" w:sz="4" w:space="0" w:color="auto"/>
              <w:left w:val="single" w:sz="4" w:space="0" w:color="auto"/>
              <w:right w:val="single" w:sz="4" w:space="0" w:color="auto"/>
            </w:tcBorders>
            <w:shd w:val="clear" w:color="auto" w:fill="auto"/>
            <w:vAlign w:val="center"/>
          </w:tcPr>
          <w:p w14:paraId="39BA813A"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3 900,00</w:t>
            </w:r>
          </w:p>
        </w:tc>
      </w:tr>
      <w:tr w:rsidR="004D337F" w14:paraId="6E215FA2" w14:textId="77777777">
        <w:tblPrEx>
          <w:tblCellMar>
            <w:top w:w="0" w:type="dxa"/>
            <w:bottom w:w="0" w:type="dxa"/>
          </w:tblCellMar>
        </w:tblPrEx>
        <w:trPr>
          <w:trHeight w:hRule="exact" w:val="336"/>
        </w:trPr>
        <w:tc>
          <w:tcPr>
            <w:tcW w:w="1157" w:type="dxa"/>
            <w:tcBorders>
              <w:top w:val="single" w:sz="4" w:space="0" w:color="auto"/>
              <w:left w:val="single" w:sz="4" w:space="0" w:color="auto"/>
            </w:tcBorders>
            <w:shd w:val="clear" w:color="auto" w:fill="auto"/>
            <w:vAlign w:val="center"/>
          </w:tcPr>
          <w:p w14:paraId="692DDBAD"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10</w:t>
            </w:r>
          </w:p>
        </w:tc>
        <w:tc>
          <w:tcPr>
            <w:tcW w:w="5093" w:type="dxa"/>
            <w:tcBorders>
              <w:top w:val="single" w:sz="4" w:space="0" w:color="auto"/>
              <w:left w:val="single" w:sz="4" w:space="0" w:color="auto"/>
            </w:tcBorders>
            <w:shd w:val="clear" w:color="auto" w:fill="auto"/>
            <w:vAlign w:val="center"/>
          </w:tcPr>
          <w:p w14:paraId="1F5161FA" w14:textId="77777777" w:rsidR="004D337F" w:rsidRDefault="00000000">
            <w:pPr>
              <w:pStyle w:val="Jin0"/>
              <w:framePr w:w="13066" w:h="5914" w:wrap="none" w:vAnchor="page" w:hAnchor="page" w:x="1318" w:y="3977"/>
              <w:rPr>
                <w:sz w:val="19"/>
                <w:szCs w:val="19"/>
              </w:rPr>
            </w:pPr>
            <w:r>
              <w:rPr>
                <w:rFonts w:ascii="Arial" w:eastAsia="Arial" w:hAnsi="Arial" w:cs="Arial"/>
                <w:sz w:val="19"/>
                <w:szCs w:val="19"/>
              </w:rPr>
              <w:t xml:space="preserve">Dřevěné příčky </w:t>
            </w:r>
            <w:proofErr w:type="gramStart"/>
            <w:r>
              <w:rPr>
                <w:rFonts w:ascii="Arial" w:eastAsia="Arial" w:hAnsi="Arial" w:cs="Arial"/>
                <w:sz w:val="19"/>
                <w:szCs w:val="19"/>
              </w:rPr>
              <w:t>půlené - délka</w:t>
            </w:r>
            <w:proofErr w:type="gramEnd"/>
            <w:r>
              <w:rPr>
                <w:rFonts w:ascii="Arial" w:eastAsia="Arial" w:hAnsi="Arial" w:cs="Arial"/>
                <w:sz w:val="19"/>
                <w:szCs w:val="19"/>
              </w:rPr>
              <w:t xml:space="preserve"> 60 cm, 3 ks/listnáč</w:t>
            </w:r>
          </w:p>
        </w:tc>
        <w:tc>
          <w:tcPr>
            <w:tcW w:w="1133" w:type="dxa"/>
            <w:tcBorders>
              <w:top w:val="single" w:sz="4" w:space="0" w:color="auto"/>
              <w:left w:val="single" w:sz="4" w:space="0" w:color="auto"/>
            </w:tcBorders>
            <w:shd w:val="clear" w:color="auto" w:fill="auto"/>
            <w:vAlign w:val="center"/>
          </w:tcPr>
          <w:p w14:paraId="10287D67"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ks</w:t>
            </w:r>
          </w:p>
        </w:tc>
        <w:tc>
          <w:tcPr>
            <w:tcW w:w="1138" w:type="dxa"/>
            <w:tcBorders>
              <w:top w:val="single" w:sz="4" w:space="0" w:color="auto"/>
              <w:left w:val="single" w:sz="4" w:space="0" w:color="auto"/>
            </w:tcBorders>
            <w:shd w:val="clear" w:color="auto" w:fill="auto"/>
            <w:vAlign w:val="center"/>
          </w:tcPr>
          <w:p w14:paraId="7C5F9A20" w14:textId="77777777" w:rsidR="004D337F" w:rsidRDefault="00000000">
            <w:pPr>
              <w:pStyle w:val="Jin0"/>
              <w:framePr w:w="13066" w:h="5914" w:wrap="none" w:vAnchor="page" w:hAnchor="page" w:x="1318" w:y="3977"/>
              <w:rPr>
                <w:sz w:val="19"/>
                <w:szCs w:val="19"/>
              </w:rPr>
            </w:pPr>
            <w:r>
              <w:rPr>
                <w:rFonts w:ascii="Arial" w:eastAsia="Arial" w:hAnsi="Arial" w:cs="Arial"/>
                <w:i/>
                <w:iCs/>
                <w:sz w:val="19"/>
                <w:szCs w:val="19"/>
              </w:rPr>
              <w:t>10 ks*3 ks</w:t>
            </w:r>
          </w:p>
        </w:tc>
        <w:tc>
          <w:tcPr>
            <w:tcW w:w="1133" w:type="dxa"/>
            <w:tcBorders>
              <w:top w:val="single" w:sz="4" w:space="0" w:color="auto"/>
              <w:left w:val="single" w:sz="4" w:space="0" w:color="auto"/>
            </w:tcBorders>
            <w:shd w:val="clear" w:color="auto" w:fill="auto"/>
            <w:vAlign w:val="center"/>
          </w:tcPr>
          <w:p w14:paraId="7AA8C94A"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30</w:t>
            </w:r>
          </w:p>
        </w:tc>
        <w:tc>
          <w:tcPr>
            <w:tcW w:w="1421" w:type="dxa"/>
            <w:tcBorders>
              <w:top w:val="single" w:sz="4" w:space="0" w:color="auto"/>
              <w:left w:val="single" w:sz="4" w:space="0" w:color="auto"/>
            </w:tcBorders>
            <w:shd w:val="clear" w:color="auto" w:fill="auto"/>
            <w:vAlign w:val="center"/>
          </w:tcPr>
          <w:p w14:paraId="383F0BE7"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50,00</w:t>
            </w:r>
          </w:p>
        </w:tc>
        <w:tc>
          <w:tcPr>
            <w:tcW w:w="1992" w:type="dxa"/>
            <w:tcBorders>
              <w:top w:val="single" w:sz="4" w:space="0" w:color="auto"/>
              <w:left w:val="single" w:sz="4" w:space="0" w:color="auto"/>
              <w:right w:val="single" w:sz="4" w:space="0" w:color="auto"/>
            </w:tcBorders>
            <w:shd w:val="clear" w:color="auto" w:fill="auto"/>
            <w:vAlign w:val="center"/>
          </w:tcPr>
          <w:p w14:paraId="65B865AC"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1 500,00</w:t>
            </w:r>
          </w:p>
        </w:tc>
      </w:tr>
      <w:tr w:rsidR="004D337F" w14:paraId="2568F8F2" w14:textId="77777777">
        <w:tblPrEx>
          <w:tblCellMar>
            <w:top w:w="0" w:type="dxa"/>
            <w:bottom w:w="0" w:type="dxa"/>
          </w:tblCellMar>
        </w:tblPrEx>
        <w:trPr>
          <w:trHeight w:hRule="exact" w:val="605"/>
        </w:trPr>
        <w:tc>
          <w:tcPr>
            <w:tcW w:w="1157" w:type="dxa"/>
            <w:tcBorders>
              <w:top w:val="single" w:sz="4" w:space="0" w:color="auto"/>
              <w:left w:val="single" w:sz="4" w:space="0" w:color="auto"/>
            </w:tcBorders>
            <w:shd w:val="clear" w:color="auto" w:fill="auto"/>
            <w:vAlign w:val="center"/>
          </w:tcPr>
          <w:p w14:paraId="115EB620"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11</w:t>
            </w:r>
          </w:p>
        </w:tc>
        <w:tc>
          <w:tcPr>
            <w:tcW w:w="5093" w:type="dxa"/>
            <w:tcBorders>
              <w:top w:val="single" w:sz="4" w:space="0" w:color="auto"/>
              <w:left w:val="single" w:sz="4" w:space="0" w:color="auto"/>
            </w:tcBorders>
            <w:shd w:val="clear" w:color="auto" w:fill="auto"/>
            <w:vAlign w:val="center"/>
          </w:tcPr>
          <w:p w14:paraId="797DAF3B" w14:textId="77777777" w:rsidR="004D337F" w:rsidRDefault="00000000">
            <w:pPr>
              <w:pStyle w:val="Jin0"/>
              <w:framePr w:w="13066" w:h="5914" w:wrap="none" w:vAnchor="page" w:hAnchor="page" w:x="1318" w:y="3977"/>
              <w:rPr>
                <w:sz w:val="19"/>
                <w:szCs w:val="19"/>
              </w:rPr>
            </w:pPr>
            <w:r>
              <w:rPr>
                <w:rFonts w:ascii="Arial" w:eastAsia="Arial" w:hAnsi="Arial" w:cs="Arial"/>
                <w:sz w:val="19"/>
                <w:szCs w:val="19"/>
              </w:rPr>
              <w:t>Úvazek 1,8 m á 1 strom, na průřezu plochý</w:t>
            </w:r>
          </w:p>
        </w:tc>
        <w:tc>
          <w:tcPr>
            <w:tcW w:w="1133" w:type="dxa"/>
            <w:tcBorders>
              <w:top w:val="single" w:sz="4" w:space="0" w:color="auto"/>
              <w:left w:val="single" w:sz="4" w:space="0" w:color="auto"/>
            </w:tcBorders>
            <w:shd w:val="clear" w:color="auto" w:fill="auto"/>
            <w:vAlign w:val="center"/>
          </w:tcPr>
          <w:p w14:paraId="65B860D1" w14:textId="77777777" w:rsidR="004D337F" w:rsidRDefault="00000000">
            <w:pPr>
              <w:pStyle w:val="Jin0"/>
              <w:framePr w:w="13066" w:h="5914" w:wrap="none" w:vAnchor="page" w:hAnchor="page" w:x="1318" w:y="3977"/>
              <w:jc w:val="center"/>
              <w:rPr>
                <w:sz w:val="19"/>
                <w:szCs w:val="19"/>
              </w:rPr>
            </w:pPr>
            <w:proofErr w:type="spellStart"/>
            <w:r>
              <w:rPr>
                <w:rFonts w:ascii="Arial" w:eastAsia="Arial" w:hAnsi="Arial" w:cs="Arial"/>
                <w:sz w:val="19"/>
                <w:szCs w:val="19"/>
              </w:rPr>
              <w:t>bm</w:t>
            </w:r>
            <w:proofErr w:type="spellEnd"/>
          </w:p>
        </w:tc>
        <w:tc>
          <w:tcPr>
            <w:tcW w:w="1138" w:type="dxa"/>
            <w:tcBorders>
              <w:top w:val="single" w:sz="4" w:space="0" w:color="auto"/>
              <w:left w:val="single" w:sz="4" w:space="0" w:color="auto"/>
            </w:tcBorders>
            <w:shd w:val="clear" w:color="auto" w:fill="auto"/>
            <w:vAlign w:val="center"/>
          </w:tcPr>
          <w:p w14:paraId="6D6731D3" w14:textId="77777777" w:rsidR="004D337F" w:rsidRDefault="00000000">
            <w:pPr>
              <w:pStyle w:val="Jin0"/>
              <w:framePr w:w="13066" w:h="5914" w:wrap="none" w:vAnchor="page" w:hAnchor="page" w:x="1318" w:y="3977"/>
              <w:spacing w:line="331" w:lineRule="auto"/>
              <w:jc w:val="center"/>
              <w:rPr>
                <w:sz w:val="19"/>
                <w:szCs w:val="19"/>
              </w:rPr>
            </w:pPr>
            <w:r>
              <w:rPr>
                <w:rFonts w:ascii="Arial" w:eastAsia="Arial" w:hAnsi="Arial" w:cs="Arial"/>
                <w:i/>
                <w:iCs/>
                <w:sz w:val="19"/>
                <w:szCs w:val="19"/>
              </w:rPr>
              <w:t>10 ks*1,8 m</w:t>
            </w:r>
          </w:p>
        </w:tc>
        <w:tc>
          <w:tcPr>
            <w:tcW w:w="1133" w:type="dxa"/>
            <w:tcBorders>
              <w:top w:val="single" w:sz="4" w:space="0" w:color="auto"/>
              <w:left w:val="single" w:sz="4" w:space="0" w:color="auto"/>
            </w:tcBorders>
            <w:shd w:val="clear" w:color="auto" w:fill="auto"/>
            <w:vAlign w:val="center"/>
          </w:tcPr>
          <w:p w14:paraId="2AEF6E2E"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18</w:t>
            </w:r>
          </w:p>
        </w:tc>
        <w:tc>
          <w:tcPr>
            <w:tcW w:w="1421" w:type="dxa"/>
            <w:tcBorders>
              <w:top w:val="single" w:sz="4" w:space="0" w:color="auto"/>
              <w:left w:val="single" w:sz="4" w:space="0" w:color="auto"/>
            </w:tcBorders>
            <w:shd w:val="clear" w:color="auto" w:fill="auto"/>
            <w:vAlign w:val="center"/>
          </w:tcPr>
          <w:p w14:paraId="3E629E5F"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20,00</w:t>
            </w:r>
          </w:p>
        </w:tc>
        <w:tc>
          <w:tcPr>
            <w:tcW w:w="1992" w:type="dxa"/>
            <w:tcBorders>
              <w:top w:val="single" w:sz="4" w:space="0" w:color="auto"/>
              <w:left w:val="single" w:sz="4" w:space="0" w:color="auto"/>
              <w:right w:val="single" w:sz="4" w:space="0" w:color="auto"/>
            </w:tcBorders>
            <w:shd w:val="clear" w:color="auto" w:fill="auto"/>
            <w:vAlign w:val="center"/>
          </w:tcPr>
          <w:p w14:paraId="68627D2C"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360,00</w:t>
            </w:r>
          </w:p>
        </w:tc>
      </w:tr>
      <w:tr w:rsidR="004D337F" w14:paraId="4FDD25B8" w14:textId="77777777">
        <w:tblPrEx>
          <w:tblCellMar>
            <w:top w:w="0" w:type="dxa"/>
            <w:bottom w:w="0" w:type="dxa"/>
          </w:tblCellMar>
        </w:tblPrEx>
        <w:trPr>
          <w:trHeight w:hRule="exact" w:val="902"/>
        </w:trPr>
        <w:tc>
          <w:tcPr>
            <w:tcW w:w="1157" w:type="dxa"/>
            <w:tcBorders>
              <w:top w:val="single" w:sz="4" w:space="0" w:color="auto"/>
              <w:left w:val="single" w:sz="4" w:space="0" w:color="auto"/>
            </w:tcBorders>
            <w:shd w:val="clear" w:color="auto" w:fill="auto"/>
            <w:vAlign w:val="center"/>
          </w:tcPr>
          <w:p w14:paraId="47232E56"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12</w:t>
            </w:r>
          </w:p>
        </w:tc>
        <w:tc>
          <w:tcPr>
            <w:tcW w:w="5093" w:type="dxa"/>
            <w:tcBorders>
              <w:top w:val="single" w:sz="4" w:space="0" w:color="auto"/>
              <w:left w:val="single" w:sz="4" w:space="0" w:color="auto"/>
            </w:tcBorders>
            <w:shd w:val="clear" w:color="auto" w:fill="auto"/>
            <w:vAlign w:val="center"/>
          </w:tcPr>
          <w:p w14:paraId="2BB56B97" w14:textId="77777777" w:rsidR="004D337F" w:rsidRDefault="00000000">
            <w:pPr>
              <w:pStyle w:val="Jin0"/>
              <w:framePr w:w="13066" w:h="5914" w:wrap="none" w:vAnchor="page" w:hAnchor="page" w:x="1318" w:y="3977"/>
              <w:spacing w:line="338" w:lineRule="auto"/>
              <w:rPr>
                <w:sz w:val="19"/>
                <w:szCs w:val="19"/>
              </w:rPr>
            </w:pPr>
            <w:r>
              <w:rPr>
                <w:rFonts w:ascii="Arial" w:eastAsia="Arial" w:hAnsi="Arial" w:cs="Arial"/>
                <w:sz w:val="19"/>
                <w:szCs w:val="19"/>
              </w:rPr>
              <w:t xml:space="preserve">Nátěr kmene ochrana kmene proti teplotním vlivům, např.: </w:t>
            </w:r>
            <w:proofErr w:type="spellStart"/>
            <w:r>
              <w:rPr>
                <w:rFonts w:ascii="Arial" w:eastAsia="Arial" w:hAnsi="Arial" w:cs="Arial"/>
                <w:sz w:val="19"/>
                <w:szCs w:val="19"/>
              </w:rPr>
              <w:t>Arboflex</w:t>
            </w:r>
            <w:proofErr w:type="spellEnd"/>
            <w:r>
              <w:rPr>
                <w:rFonts w:ascii="Arial" w:eastAsia="Arial" w:hAnsi="Arial" w:cs="Arial"/>
                <w:sz w:val="19"/>
                <w:szCs w:val="19"/>
              </w:rPr>
              <w:t>, 0,85 kg/sazenice</w:t>
            </w:r>
          </w:p>
        </w:tc>
        <w:tc>
          <w:tcPr>
            <w:tcW w:w="1133" w:type="dxa"/>
            <w:tcBorders>
              <w:top w:val="single" w:sz="4" w:space="0" w:color="auto"/>
              <w:left w:val="single" w:sz="4" w:space="0" w:color="auto"/>
            </w:tcBorders>
            <w:shd w:val="clear" w:color="auto" w:fill="auto"/>
            <w:vAlign w:val="center"/>
          </w:tcPr>
          <w:p w14:paraId="69ED4B3B"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kg</w:t>
            </w:r>
          </w:p>
        </w:tc>
        <w:tc>
          <w:tcPr>
            <w:tcW w:w="1138" w:type="dxa"/>
            <w:tcBorders>
              <w:top w:val="single" w:sz="4" w:space="0" w:color="auto"/>
              <w:left w:val="single" w:sz="4" w:space="0" w:color="auto"/>
            </w:tcBorders>
            <w:shd w:val="clear" w:color="auto" w:fill="auto"/>
            <w:vAlign w:val="center"/>
          </w:tcPr>
          <w:p w14:paraId="4F6C0C4C" w14:textId="77777777" w:rsidR="004D337F" w:rsidRDefault="00000000">
            <w:pPr>
              <w:pStyle w:val="Jin0"/>
              <w:framePr w:w="13066" w:h="5914" w:wrap="none" w:vAnchor="page" w:hAnchor="page" w:x="1318" w:y="3977"/>
              <w:spacing w:line="360" w:lineRule="auto"/>
              <w:jc w:val="center"/>
              <w:rPr>
                <w:sz w:val="19"/>
                <w:szCs w:val="19"/>
              </w:rPr>
            </w:pPr>
            <w:r>
              <w:rPr>
                <w:rFonts w:ascii="Arial" w:eastAsia="Arial" w:hAnsi="Arial" w:cs="Arial"/>
                <w:i/>
                <w:iCs/>
                <w:sz w:val="19"/>
                <w:szCs w:val="19"/>
              </w:rPr>
              <w:t>10 ks*0,85 kg</w:t>
            </w:r>
          </w:p>
        </w:tc>
        <w:tc>
          <w:tcPr>
            <w:tcW w:w="1133" w:type="dxa"/>
            <w:tcBorders>
              <w:top w:val="single" w:sz="4" w:space="0" w:color="auto"/>
              <w:left w:val="single" w:sz="4" w:space="0" w:color="auto"/>
            </w:tcBorders>
            <w:shd w:val="clear" w:color="auto" w:fill="auto"/>
            <w:vAlign w:val="center"/>
          </w:tcPr>
          <w:p w14:paraId="7F208EBB"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8,5</w:t>
            </w:r>
          </w:p>
        </w:tc>
        <w:tc>
          <w:tcPr>
            <w:tcW w:w="1421" w:type="dxa"/>
            <w:tcBorders>
              <w:top w:val="single" w:sz="4" w:space="0" w:color="auto"/>
              <w:left w:val="single" w:sz="4" w:space="0" w:color="auto"/>
            </w:tcBorders>
            <w:shd w:val="clear" w:color="auto" w:fill="auto"/>
            <w:vAlign w:val="center"/>
          </w:tcPr>
          <w:p w14:paraId="1F1094F2" w14:textId="77777777" w:rsidR="004D337F" w:rsidRDefault="00000000">
            <w:pPr>
              <w:pStyle w:val="Jin0"/>
              <w:framePr w:w="13066" w:h="5914" w:wrap="none" w:vAnchor="page" w:hAnchor="page" w:x="1318" w:y="3977"/>
              <w:ind w:firstLine="400"/>
              <w:rPr>
                <w:sz w:val="19"/>
                <w:szCs w:val="19"/>
              </w:rPr>
            </w:pPr>
            <w:r>
              <w:rPr>
                <w:rFonts w:ascii="Arial" w:eastAsia="Arial" w:hAnsi="Arial" w:cs="Arial"/>
                <w:sz w:val="19"/>
                <w:szCs w:val="19"/>
              </w:rPr>
              <w:t>600,00</w:t>
            </w:r>
          </w:p>
        </w:tc>
        <w:tc>
          <w:tcPr>
            <w:tcW w:w="1992" w:type="dxa"/>
            <w:tcBorders>
              <w:top w:val="single" w:sz="4" w:space="0" w:color="auto"/>
              <w:left w:val="single" w:sz="4" w:space="0" w:color="auto"/>
              <w:right w:val="single" w:sz="4" w:space="0" w:color="auto"/>
            </w:tcBorders>
            <w:shd w:val="clear" w:color="auto" w:fill="auto"/>
            <w:vAlign w:val="center"/>
          </w:tcPr>
          <w:p w14:paraId="5A2EC8E0"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5 100,00</w:t>
            </w:r>
          </w:p>
        </w:tc>
      </w:tr>
      <w:tr w:rsidR="004D337F" w14:paraId="090AFA15" w14:textId="77777777">
        <w:tblPrEx>
          <w:tblCellMar>
            <w:top w:w="0" w:type="dxa"/>
            <w:bottom w:w="0" w:type="dxa"/>
          </w:tblCellMar>
        </w:tblPrEx>
        <w:trPr>
          <w:trHeight w:hRule="exact" w:val="638"/>
        </w:trPr>
        <w:tc>
          <w:tcPr>
            <w:tcW w:w="1157" w:type="dxa"/>
            <w:tcBorders>
              <w:top w:val="single" w:sz="4" w:space="0" w:color="auto"/>
              <w:left w:val="single" w:sz="4" w:space="0" w:color="auto"/>
            </w:tcBorders>
            <w:shd w:val="clear" w:color="auto" w:fill="auto"/>
            <w:vAlign w:val="center"/>
          </w:tcPr>
          <w:p w14:paraId="71FCF6B5"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13</w:t>
            </w:r>
          </w:p>
        </w:tc>
        <w:tc>
          <w:tcPr>
            <w:tcW w:w="5093" w:type="dxa"/>
            <w:tcBorders>
              <w:top w:val="single" w:sz="4" w:space="0" w:color="auto"/>
              <w:left w:val="single" w:sz="4" w:space="0" w:color="auto"/>
            </w:tcBorders>
            <w:shd w:val="clear" w:color="auto" w:fill="auto"/>
            <w:vAlign w:val="center"/>
          </w:tcPr>
          <w:p w14:paraId="1091690E" w14:textId="77777777" w:rsidR="004D337F" w:rsidRDefault="00000000">
            <w:pPr>
              <w:pStyle w:val="Jin0"/>
              <w:framePr w:w="13066" w:h="5914" w:wrap="none" w:vAnchor="page" w:hAnchor="page" w:x="1318" w:y="3977"/>
              <w:rPr>
                <w:sz w:val="19"/>
                <w:szCs w:val="19"/>
              </w:rPr>
            </w:pPr>
            <w:r>
              <w:rPr>
                <w:rFonts w:ascii="Arial" w:eastAsia="Arial" w:hAnsi="Arial" w:cs="Arial"/>
                <w:sz w:val="19"/>
                <w:szCs w:val="19"/>
                <w:lang w:val="en-US" w:eastAsia="en-US" w:bidi="en-US"/>
              </w:rPr>
              <w:t xml:space="preserve">Borka </w:t>
            </w:r>
            <w:r>
              <w:rPr>
                <w:rFonts w:ascii="Arial" w:eastAsia="Arial" w:hAnsi="Arial" w:cs="Arial"/>
                <w:sz w:val="19"/>
                <w:szCs w:val="19"/>
              </w:rPr>
              <w:t>do stromových mís (vrstva 8 cm - jemná), 1 ks /0,08</w:t>
            </w:r>
          </w:p>
        </w:tc>
        <w:tc>
          <w:tcPr>
            <w:tcW w:w="1133" w:type="dxa"/>
            <w:tcBorders>
              <w:top w:val="single" w:sz="4" w:space="0" w:color="auto"/>
              <w:left w:val="single" w:sz="4" w:space="0" w:color="auto"/>
            </w:tcBorders>
            <w:shd w:val="clear" w:color="auto" w:fill="auto"/>
            <w:vAlign w:val="center"/>
          </w:tcPr>
          <w:p w14:paraId="3577F5C2"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m</w:t>
            </w:r>
            <w:r>
              <w:rPr>
                <w:rFonts w:ascii="Arial" w:eastAsia="Arial" w:hAnsi="Arial" w:cs="Arial"/>
                <w:sz w:val="19"/>
                <w:szCs w:val="19"/>
                <w:vertAlign w:val="superscript"/>
              </w:rPr>
              <w:t>3</w:t>
            </w:r>
          </w:p>
        </w:tc>
        <w:tc>
          <w:tcPr>
            <w:tcW w:w="1138" w:type="dxa"/>
            <w:tcBorders>
              <w:top w:val="single" w:sz="4" w:space="0" w:color="auto"/>
              <w:left w:val="single" w:sz="4" w:space="0" w:color="auto"/>
            </w:tcBorders>
            <w:shd w:val="clear" w:color="auto" w:fill="auto"/>
            <w:vAlign w:val="center"/>
          </w:tcPr>
          <w:p w14:paraId="561BEBBE" w14:textId="77777777" w:rsidR="004D337F" w:rsidRDefault="00000000">
            <w:pPr>
              <w:pStyle w:val="Jin0"/>
              <w:framePr w:w="13066" w:h="5914" w:wrap="none" w:vAnchor="page" w:hAnchor="page" w:x="1318" w:y="3977"/>
              <w:spacing w:line="374" w:lineRule="auto"/>
              <w:jc w:val="center"/>
              <w:rPr>
                <w:sz w:val="19"/>
                <w:szCs w:val="19"/>
              </w:rPr>
            </w:pPr>
            <w:proofErr w:type="gramStart"/>
            <w:r>
              <w:rPr>
                <w:rFonts w:ascii="Arial" w:eastAsia="Arial" w:hAnsi="Arial" w:cs="Arial"/>
                <w:i/>
                <w:iCs/>
                <w:sz w:val="19"/>
                <w:szCs w:val="19"/>
              </w:rPr>
              <w:t>10,ks</w:t>
            </w:r>
            <w:proofErr w:type="gramEnd"/>
            <w:r>
              <w:rPr>
                <w:rFonts w:ascii="Arial" w:eastAsia="Arial" w:hAnsi="Arial" w:cs="Arial"/>
                <w:i/>
                <w:iCs/>
                <w:sz w:val="19"/>
                <w:szCs w:val="19"/>
              </w:rPr>
              <w:t>*0,08 m</w:t>
            </w:r>
            <w:r>
              <w:rPr>
                <w:rFonts w:ascii="Arial" w:eastAsia="Arial" w:hAnsi="Arial" w:cs="Arial"/>
                <w:i/>
                <w:iCs/>
                <w:sz w:val="19"/>
                <w:szCs w:val="19"/>
                <w:vertAlign w:val="superscript"/>
              </w:rPr>
              <w:t>3</w:t>
            </w:r>
          </w:p>
        </w:tc>
        <w:tc>
          <w:tcPr>
            <w:tcW w:w="1133" w:type="dxa"/>
            <w:tcBorders>
              <w:top w:val="single" w:sz="4" w:space="0" w:color="auto"/>
              <w:left w:val="single" w:sz="4" w:space="0" w:color="auto"/>
            </w:tcBorders>
            <w:shd w:val="clear" w:color="auto" w:fill="auto"/>
            <w:vAlign w:val="center"/>
          </w:tcPr>
          <w:p w14:paraId="082FB0D1"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0,8</w:t>
            </w:r>
          </w:p>
        </w:tc>
        <w:tc>
          <w:tcPr>
            <w:tcW w:w="1421" w:type="dxa"/>
            <w:tcBorders>
              <w:top w:val="single" w:sz="4" w:space="0" w:color="auto"/>
              <w:left w:val="single" w:sz="4" w:space="0" w:color="auto"/>
            </w:tcBorders>
            <w:shd w:val="clear" w:color="auto" w:fill="auto"/>
            <w:vAlign w:val="center"/>
          </w:tcPr>
          <w:p w14:paraId="289EFEC5" w14:textId="77777777" w:rsidR="004D337F" w:rsidRDefault="00000000">
            <w:pPr>
              <w:pStyle w:val="Jin0"/>
              <w:framePr w:w="13066" w:h="5914" w:wrap="none" w:vAnchor="page" w:hAnchor="page" w:x="1318" w:y="3977"/>
              <w:ind w:firstLine="400"/>
              <w:rPr>
                <w:sz w:val="19"/>
                <w:szCs w:val="19"/>
              </w:rPr>
            </w:pPr>
            <w:r>
              <w:rPr>
                <w:rFonts w:ascii="Arial" w:eastAsia="Arial" w:hAnsi="Arial" w:cs="Arial"/>
                <w:sz w:val="19"/>
                <w:szCs w:val="19"/>
              </w:rPr>
              <w:t>950,00</w:t>
            </w:r>
          </w:p>
        </w:tc>
        <w:tc>
          <w:tcPr>
            <w:tcW w:w="1992" w:type="dxa"/>
            <w:tcBorders>
              <w:top w:val="single" w:sz="4" w:space="0" w:color="auto"/>
              <w:left w:val="single" w:sz="4" w:space="0" w:color="auto"/>
              <w:right w:val="single" w:sz="4" w:space="0" w:color="auto"/>
            </w:tcBorders>
            <w:shd w:val="clear" w:color="auto" w:fill="auto"/>
            <w:vAlign w:val="center"/>
          </w:tcPr>
          <w:p w14:paraId="76A091EC"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760,00</w:t>
            </w:r>
          </w:p>
        </w:tc>
      </w:tr>
      <w:tr w:rsidR="004D337F" w14:paraId="6766F096" w14:textId="77777777">
        <w:tblPrEx>
          <w:tblCellMar>
            <w:top w:w="0" w:type="dxa"/>
            <w:bottom w:w="0" w:type="dxa"/>
          </w:tblCellMar>
        </w:tblPrEx>
        <w:trPr>
          <w:trHeight w:hRule="exact" w:val="600"/>
        </w:trPr>
        <w:tc>
          <w:tcPr>
            <w:tcW w:w="1157" w:type="dxa"/>
            <w:tcBorders>
              <w:top w:val="single" w:sz="4" w:space="0" w:color="auto"/>
              <w:left w:val="single" w:sz="4" w:space="0" w:color="auto"/>
            </w:tcBorders>
            <w:shd w:val="clear" w:color="auto" w:fill="auto"/>
            <w:vAlign w:val="center"/>
          </w:tcPr>
          <w:p w14:paraId="0528A81D"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14</w:t>
            </w:r>
          </w:p>
        </w:tc>
        <w:tc>
          <w:tcPr>
            <w:tcW w:w="5093" w:type="dxa"/>
            <w:tcBorders>
              <w:top w:val="single" w:sz="4" w:space="0" w:color="auto"/>
              <w:left w:val="single" w:sz="4" w:space="0" w:color="auto"/>
            </w:tcBorders>
            <w:shd w:val="clear" w:color="auto" w:fill="auto"/>
            <w:vAlign w:val="center"/>
          </w:tcPr>
          <w:p w14:paraId="03C601A8" w14:textId="77777777" w:rsidR="004D337F" w:rsidRDefault="00000000">
            <w:pPr>
              <w:pStyle w:val="Jin0"/>
              <w:framePr w:w="13066" w:h="5914" w:wrap="none" w:vAnchor="page" w:hAnchor="page" w:x="1318" w:y="3977"/>
              <w:rPr>
                <w:sz w:val="19"/>
                <w:szCs w:val="19"/>
              </w:rPr>
            </w:pPr>
            <w:r>
              <w:rPr>
                <w:rFonts w:ascii="Arial" w:eastAsia="Arial" w:hAnsi="Arial" w:cs="Arial"/>
                <w:sz w:val="19"/>
                <w:szCs w:val="19"/>
              </w:rPr>
              <w:t xml:space="preserve">Voda </w:t>
            </w:r>
            <w:proofErr w:type="gramStart"/>
            <w:r>
              <w:rPr>
                <w:rFonts w:ascii="Arial" w:eastAsia="Arial" w:hAnsi="Arial" w:cs="Arial"/>
                <w:sz w:val="19"/>
                <w:szCs w:val="19"/>
              </w:rPr>
              <w:t>zálivková - zálivka</w:t>
            </w:r>
            <w:proofErr w:type="gramEnd"/>
            <w:r>
              <w:rPr>
                <w:rFonts w:ascii="Arial" w:eastAsia="Arial" w:hAnsi="Arial" w:cs="Arial"/>
                <w:sz w:val="19"/>
                <w:szCs w:val="19"/>
              </w:rPr>
              <w:t xml:space="preserve"> stromů 100 l/ks</w:t>
            </w:r>
          </w:p>
        </w:tc>
        <w:tc>
          <w:tcPr>
            <w:tcW w:w="1133" w:type="dxa"/>
            <w:tcBorders>
              <w:top w:val="single" w:sz="4" w:space="0" w:color="auto"/>
              <w:left w:val="single" w:sz="4" w:space="0" w:color="auto"/>
            </w:tcBorders>
            <w:shd w:val="clear" w:color="auto" w:fill="auto"/>
            <w:vAlign w:val="center"/>
          </w:tcPr>
          <w:p w14:paraId="5E3A4872"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l</w:t>
            </w:r>
          </w:p>
        </w:tc>
        <w:tc>
          <w:tcPr>
            <w:tcW w:w="1138" w:type="dxa"/>
            <w:tcBorders>
              <w:top w:val="single" w:sz="4" w:space="0" w:color="auto"/>
              <w:left w:val="single" w:sz="4" w:space="0" w:color="auto"/>
            </w:tcBorders>
            <w:shd w:val="clear" w:color="auto" w:fill="auto"/>
            <w:vAlign w:val="center"/>
          </w:tcPr>
          <w:p w14:paraId="7CFA2303" w14:textId="77777777" w:rsidR="004D337F" w:rsidRDefault="00000000">
            <w:pPr>
              <w:pStyle w:val="Jin0"/>
              <w:framePr w:w="13066" w:h="5914" w:wrap="none" w:vAnchor="page" w:hAnchor="page" w:x="1318" w:y="3977"/>
              <w:rPr>
                <w:sz w:val="19"/>
                <w:szCs w:val="19"/>
              </w:rPr>
            </w:pPr>
            <w:r>
              <w:rPr>
                <w:rFonts w:ascii="Arial" w:eastAsia="Arial" w:hAnsi="Arial" w:cs="Arial"/>
                <w:i/>
                <w:iCs/>
                <w:sz w:val="19"/>
                <w:szCs w:val="19"/>
              </w:rPr>
              <w:t>10ks*</w:t>
            </w:r>
            <w:proofErr w:type="gramStart"/>
            <w:r>
              <w:rPr>
                <w:rFonts w:ascii="Arial" w:eastAsia="Arial" w:hAnsi="Arial" w:cs="Arial"/>
                <w:i/>
                <w:iCs/>
                <w:sz w:val="19"/>
                <w:szCs w:val="19"/>
              </w:rPr>
              <w:t>100l</w:t>
            </w:r>
            <w:proofErr w:type="gramEnd"/>
          </w:p>
        </w:tc>
        <w:tc>
          <w:tcPr>
            <w:tcW w:w="1133" w:type="dxa"/>
            <w:tcBorders>
              <w:top w:val="single" w:sz="4" w:space="0" w:color="auto"/>
              <w:left w:val="single" w:sz="4" w:space="0" w:color="auto"/>
            </w:tcBorders>
            <w:shd w:val="clear" w:color="auto" w:fill="auto"/>
            <w:vAlign w:val="center"/>
          </w:tcPr>
          <w:p w14:paraId="231E35FC"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1 000</w:t>
            </w:r>
          </w:p>
        </w:tc>
        <w:tc>
          <w:tcPr>
            <w:tcW w:w="1421" w:type="dxa"/>
            <w:tcBorders>
              <w:top w:val="single" w:sz="4" w:space="0" w:color="auto"/>
              <w:left w:val="single" w:sz="4" w:space="0" w:color="auto"/>
            </w:tcBorders>
            <w:shd w:val="clear" w:color="auto" w:fill="auto"/>
            <w:vAlign w:val="center"/>
          </w:tcPr>
          <w:p w14:paraId="5909BCD1"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0,02</w:t>
            </w:r>
          </w:p>
        </w:tc>
        <w:tc>
          <w:tcPr>
            <w:tcW w:w="1992" w:type="dxa"/>
            <w:tcBorders>
              <w:top w:val="single" w:sz="4" w:space="0" w:color="auto"/>
              <w:left w:val="single" w:sz="4" w:space="0" w:color="auto"/>
              <w:right w:val="single" w:sz="4" w:space="0" w:color="auto"/>
            </w:tcBorders>
            <w:shd w:val="clear" w:color="auto" w:fill="auto"/>
            <w:vAlign w:val="center"/>
          </w:tcPr>
          <w:p w14:paraId="659D8793"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20,00</w:t>
            </w:r>
          </w:p>
        </w:tc>
      </w:tr>
      <w:tr w:rsidR="004D337F" w14:paraId="2147A5C0" w14:textId="77777777">
        <w:tblPrEx>
          <w:tblCellMar>
            <w:top w:w="0" w:type="dxa"/>
            <w:bottom w:w="0" w:type="dxa"/>
          </w:tblCellMar>
        </w:tblPrEx>
        <w:trPr>
          <w:trHeight w:hRule="exact" w:val="374"/>
        </w:trPr>
        <w:tc>
          <w:tcPr>
            <w:tcW w:w="1157" w:type="dxa"/>
            <w:tcBorders>
              <w:top w:val="single" w:sz="4" w:space="0" w:color="auto"/>
              <w:left w:val="single" w:sz="4" w:space="0" w:color="auto"/>
              <w:bottom w:val="single" w:sz="4" w:space="0" w:color="auto"/>
            </w:tcBorders>
            <w:shd w:val="clear" w:color="auto" w:fill="auto"/>
          </w:tcPr>
          <w:p w14:paraId="732890B1" w14:textId="77777777" w:rsidR="004D337F" w:rsidRDefault="004D337F">
            <w:pPr>
              <w:framePr w:w="13066" w:h="5914" w:wrap="none" w:vAnchor="page" w:hAnchor="page" w:x="1318" w:y="3977"/>
              <w:rPr>
                <w:sz w:val="10"/>
                <w:szCs w:val="10"/>
              </w:rPr>
            </w:pPr>
          </w:p>
        </w:tc>
        <w:tc>
          <w:tcPr>
            <w:tcW w:w="5093" w:type="dxa"/>
            <w:tcBorders>
              <w:top w:val="single" w:sz="4" w:space="0" w:color="auto"/>
              <w:left w:val="single" w:sz="4" w:space="0" w:color="auto"/>
              <w:bottom w:val="single" w:sz="4" w:space="0" w:color="auto"/>
            </w:tcBorders>
            <w:shd w:val="clear" w:color="auto" w:fill="auto"/>
            <w:vAlign w:val="center"/>
          </w:tcPr>
          <w:p w14:paraId="7643CD36" w14:textId="77777777" w:rsidR="004D337F" w:rsidRDefault="00000000">
            <w:pPr>
              <w:pStyle w:val="Jin0"/>
              <w:framePr w:w="13066" w:h="5914" w:wrap="none" w:vAnchor="page" w:hAnchor="page" w:x="1318" w:y="3977"/>
              <w:rPr>
                <w:sz w:val="19"/>
                <w:szCs w:val="19"/>
              </w:rPr>
            </w:pPr>
            <w:r>
              <w:rPr>
                <w:rFonts w:ascii="Arial" w:eastAsia="Arial" w:hAnsi="Arial" w:cs="Arial"/>
                <w:b/>
                <w:bCs/>
                <w:sz w:val="19"/>
                <w:szCs w:val="19"/>
              </w:rPr>
              <w:t>Materiál celkem</w:t>
            </w:r>
          </w:p>
        </w:tc>
        <w:tc>
          <w:tcPr>
            <w:tcW w:w="1133" w:type="dxa"/>
            <w:tcBorders>
              <w:top w:val="single" w:sz="4" w:space="0" w:color="auto"/>
              <w:left w:val="single" w:sz="4" w:space="0" w:color="auto"/>
              <w:bottom w:val="single" w:sz="4" w:space="0" w:color="auto"/>
            </w:tcBorders>
            <w:shd w:val="clear" w:color="auto" w:fill="auto"/>
          </w:tcPr>
          <w:p w14:paraId="222474A6" w14:textId="77777777" w:rsidR="004D337F" w:rsidRDefault="004D337F">
            <w:pPr>
              <w:framePr w:w="13066" w:h="5914" w:wrap="none" w:vAnchor="page" w:hAnchor="page" w:x="1318" w:y="3977"/>
              <w:rPr>
                <w:sz w:val="10"/>
                <w:szCs w:val="10"/>
              </w:rPr>
            </w:pPr>
          </w:p>
        </w:tc>
        <w:tc>
          <w:tcPr>
            <w:tcW w:w="1138" w:type="dxa"/>
            <w:tcBorders>
              <w:top w:val="single" w:sz="4" w:space="0" w:color="auto"/>
              <w:left w:val="single" w:sz="4" w:space="0" w:color="auto"/>
              <w:bottom w:val="single" w:sz="4" w:space="0" w:color="auto"/>
            </w:tcBorders>
            <w:shd w:val="clear" w:color="auto" w:fill="auto"/>
          </w:tcPr>
          <w:p w14:paraId="6B9BCAA9" w14:textId="77777777" w:rsidR="004D337F" w:rsidRDefault="004D337F">
            <w:pPr>
              <w:framePr w:w="13066" w:h="5914" w:wrap="none" w:vAnchor="page" w:hAnchor="page" w:x="1318" w:y="3977"/>
              <w:rPr>
                <w:sz w:val="10"/>
                <w:szCs w:val="10"/>
              </w:rPr>
            </w:pPr>
          </w:p>
        </w:tc>
        <w:tc>
          <w:tcPr>
            <w:tcW w:w="1133" w:type="dxa"/>
            <w:tcBorders>
              <w:top w:val="single" w:sz="4" w:space="0" w:color="auto"/>
              <w:left w:val="single" w:sz="4" w:space="0" w:color="auto"/>
              <w:bottom w:val="single" w:sz="4" w:space="0" w:color="auto"/>
            </w:tcBorders>
            <w:shd w:val="clear" w:color="auto" w:fill="auto"/>
          </w:tcPr>
          <w:p w14:paraId="52BAA4BD" w14:textId="77777777" w:rsidR="004D337F" w:rsidRDefault="004D337F">
            <w:pPr>
              <w:framePr w:w="13066" w:h="5914" w:wrap="none" w:vAnchor="page" w:hAnchor="page" w:x="1318" w:y="3977"/>
              <w:rPr>
                <w:sz w:val="10"/>
                <w:szCs w:val="10"/>
              </w:rPr>
            </w:pPr>
          </w:p>
        </w:tc>
        <w:tc>
          <w:tcPr>
            <w:tcW w:w="1421" w:type="dxa"/>
            <w:tcBorders>
              <w:top w:val="single" w:sz="4" w:space="0" w:color="auto"/>
              <w:left w:val="single" w:sz="4" w:space="0" w:color="auto"/>
              <w:bottom w:val="single" w:sz="4" w:space="0" w:color="auto"/>
            </w:tcBorders>
            <w:shd w:val="clear" w:color="auto" w:fill="auto"/>
          </w:tcPr>
          <w:p w14:paraId="5D4EBD80" w14:textId="77777777" w:rsidR="004D337F" w:rsidRDefault="004D337F">
            <w:pPr>
              <w:framePr w:w="13066" w:h="5914" w:wrap="none" w:vAnchor="page" w:hAnchor="page" w:x="1318" w:y="3977"/>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14:paraId="30C8C559" w14:textId="77777777" w:rsidR="004D337F" w:rsidRDefault="00000000">
            <w:pPr>
              <w:pStyle w:val="Jin0"/>
              <w:framePr w:w="13066" w:h="5914" w:wrap="none" w:vAnchor="page" w:hAnchor="page" w:x="1318" w:y="3977"/>
              <w:jc w:val="center"/>
              <w:rPr>
                <w:sz w:val="19"/>
                <w:szCs w:val="19"/>
              </w:rPr>
            </w:pPr>
            <w:r>
              <w:rPr>
                <w:rFonts w:ascii="Arial" w:eastAsia="Arial" w:hAnsi="Arial" w:cs="Arial"/>
                <w:sz w:val="19"/>
                <w:szCs w:val="19"/>
              </w:rPr>
              <w:t>13 260,00</w:t>
            </w:r>
          </w:p>
        </w:tc>
      </w:tr>
    </w:tbl>
    <w:p w14:paraId="54AE75FD" w14:textId="77777777" w:rsidR="004D337F" w:rsidRDefault="00000000">
      <w:pPr>
        <w:pStyle w:val="Titulektabulky0"/>
        <w:framePr w:wrap="none" w:vAnchor="page" w:hAnchor="page" w:x="12823" w:y="10164"/>
      </w:pPr>
      <w:r>
        <w:t>106 707,20 ~~|</w:t>
      </w:r>
    </w:p>
    <w:p w14:paraId="43F15070" w14:textId="77777777" w:rsidR="004D337F" w:rsidRDefault="00000000">
      <w:pPr>
        <w:pStyle w:val="Zkladntext30"/>
        <w:framePr w:wrap="none" w:vAnchor="page" w:hAnchor="page" w:x="2503" w:y="10241"/>
      </w:pPr>
      <w:r>
        <w:rPr>
          <w:b/>
          <w:bCs/>
        </w:rPr>
        <w:t>náhradní výsadby cekem bez DPH</w:t>
      </w:r>
    </w:p>
    <w:p w14:paraId="1BA7B740" w14:textId="77777777" w:rsidR="004D337F" w:rsidRDefault="004D337F">
      <w:pPr>
        <w:spacing w:line="1" w:lineRule="exact"/>
        <w:sectPr w:rsidR="004D337F">
          <w:pgSz w:w="16840" w:h="11900" w:orient="landscape"/>
          <w:pgMar w:top="360" w:right="360" w:bottom="360" w:left="360" w:header="0" w:footer="3" w:gutter="0"/>
          <w:cols w:space="720"/>
          <w:noEndnote/>
          <w:docGrid w:linePitch="360"/>
        </w:sectPr>
      </w:pPr>
    </w:p>
    <w:p w14:paraId="0C2DCE92" w14:textId="77777777" w:rsidR="004D337F" w:rsidRDefault="004D337F">
      <w:pPr>
        <w:spacing w:line="1" w:lineRule="exact"/>
      </w:pPr>
    </w:p>
    <w:p w14:paraId="545A72FB" w14:textId="77777777" w:rsidR="004D337F" w:rsidRDefault="00000000">
      <w:pPr>
        <w:pStyle w:val="Zkladntext30"/>
        <w:framePr w:w="2573" w:h="1070" w:hRule="exact" w:wrap="none" w:vAnchor="page" w:hAnchor="page" w:x="2501" w:y="1505"/>
        <w:spacing w:line="350" w:lineRule="auto"/>
      </w:pPr>
      <w:r>
        <w:t>péče o náhradní výsadbu výsadba v roce</w:t>
      </w:r>
    </w:p>
    <w:p w14:paraId="2CF9ED03" w14:textId="77777777" w:rsidR="004D337F" w:rsidRDefault="00000000">
      <w:pPr>
        <w:pStyle w:val="Zkladntext30"/>
        <w:framePr w:w="2573" w:h="1070" w:hRule="exact" w:wrap="none" w:vAnchor="page" w:hAnchor="page" w:x="2501" w:y="1505"/>
        <w:spacing w:line="350" w:lineRule="auto"/>
      </w:pPr>
      <w:r>
        <w:t>výsadba v roce</w:t>
      </w:r>
    </w:p>
    <w:p w14:paraId="0B06602A" w14:textId="77777777" w:rsidR="004D337F" w:rsidRDefault="00000000">
      <w:pPr>
        <w:pStyle w:val="Zkladntext30"/>
        <w:framePr w:w="528" w:h="653" w:hRule="exact" w:wrap="none" w:vAnchor="page" w:hAnchor="page" w:x="8165" w:y="1841"/>
        <w:spacing w:after="60"/>
        <w:jc w:val="center"/>
      </w:pPr>
      <w:r>
        <w:t>2025</w:t>
      </w:r>
    </w:p>
    <w:p w14:paraId="0EA3D718" w14:textId="77777777" w:rsidR="004D337F" w:rsidRDefault="00000000">
      <w:pPr>
        <w:pStyle w:val="Zkladntext30"/>
        <w:framePr w:w="528" w:h="653" w:hRule="exact" w:wrap="none" w:vAnchor="page" w:hAnchor="page" w:x="8165" w:y="1841"/>
        <w:jc w:val="center"/>
      </w:pPr>
      <w:r>
        <w:t>2026</w:t>
      </w:r>
    </w:p>
    <w:p w14:paraId="3E7F7129" w14:textId="77777777" w:rsidR="004D337F" w:rsidRDefault="00000000">
      <w:pPr>
        <w:pStyle w:val="Zkladntext30"/>
        <w:framePr w:w="288" w:h="653" w:hRule="exact" w:wrap="none" w:vAnchor="page" w:hAnchor="page" w:x="9543" w:y="1841"/>
        <w:spacing w:after="60"/>
      </w:pPr>
      <w:r>
        <w:t>27</w:t>
      </w:r>
    </w:p>
    <w:p w14:paraId="3A2509A3" w14:textId="77777777" w:rsidR="004D337F" w:rsidRDefault="00000000">
      <w:pPr>
        <w:pStyle w:val="Zkladntext30"/>
        <w:framePr w:w="288" w:h="653" w:hRule="exact" w:wrap="none" w:vAnchor="page" w:hAnchor="page" w:x="9543" w:y="1841"/>
      </w:pPr>
      <w:r>
        <w:t>10</w:t>
      </w:r>
    </w:p>
    <w:p w14:paraId="39EF8097" w14:textId="77777777" w:rsidR="004D337F" w:rsidRDefault="00000000">
      <w:pPr>
        <w:pStyle w:val="Zkladntext30"/>
        <w:framePr w:wrap="none" w:vAnchor="page" w:hAnchor="page" w:x="1330" w:y="2849"/>
        <w:ind w:left="1200"/>
      </w:pPr>
      <w:r>
        <w:t>celkem</w:t>
      </w:r>
    </w:p>
    <w:p w14:paraId="3424FA8C" w14:textId="77777777" w:rsidR="004D337F" w:rsidRDefault="00000000">
      <w:pPr>
        <w:pStyle w:val="Zkladntext30"/>
        <w:framePr w:wrap="none" w:vAnchor="page" w:hAnchor="page" w:x="9543" w:y="2849"/>
      </w:pPr>
      <w:r>
        <w:t>37</w:t>
      </w:r>
    </w:p>
    <w:tbl>
      <w:tblPr>
        <w:tblOverlap w:val="never"/>
        <w:tblW w:w="0" w:type="auto"/>
        <w:tblLayout w:type="fixed"/>
        <w:tblCellMar>
          <w:left w:w="10" w:type="dxa"/>
          <w:right w:w="10" w:type="dxa"/>
        </w:tblCellMar>
        <w:tblLook w:val="0000" w:firstRow="0" w:lastRow="0" w:firstColumn="0" w:lastColumn="0" w:noHBand="0" w:noVBand="0"/>
      </w:tblPr>
      <w:tblGrid>
        <w:gridCol w:w="1157"/>
        <w:gridCol w:w="5093"/>
        <w:gridCol w:w="1133"/>
        <w:gridCol w:w="1138"/>
        <w:gridCol w:w="1133"/>
        <w:gridCol w:w="1421"/>
        <w:gridCol w:w="1992"/>
      </w:tblGrid>
      <w:tr w:rsidR="004D337F" w14:paraId="4F365229" w14:textId="77777777">
        <w:tblPrEx>
          <w:tblCellMar>
            <w:top w:w="0" w:type="dxa"/>
            <w:bottom w:w="0" w:type="dxa"/>
          </w:tblCellMar>
        </w:tblPrEx>
        <w:trPr>
          <w:trHeight w:hRule="exact" w:val="370"/>
        </w:trPr>
        <w:tc>
          <w:tcPr>
            <w:tcW w:w="6250" w:type="dxa"/>
            <w:gridSpan w:val="2"/>
            <w:tcBorders>
              <w:top w:val="single" w:sz="4" w:space="0" w:color="auto"/>
              <w:left w:val="single" w:sz="4" w:space="0" w:color="auto"/>
            </w:tcBorders>
            <w:shd w:val="clear" w:color="auto" w:fill="auto"/>
            <w:vAlign w:val="center"/>
          </w:tcPr>
          <w:p w14:paraId="09AC9099" w14:textId="77777777" w:rsidR="004D337F" w:rsidRDefault="00000000">
            <w:pPr>
              <w:pStyle w:val="Jin0"/>
              <w:framePr w:w="13066" w:h="1800" w:wrap="none" w:vAnchor="page" w:hAnchor="page" w:x="1330" w:y="3823"/>
              <w:rPr>
                <w:sz w:val="20"/>
                <w:szCs w:val="20"/>
              </w:rPr>
            </w:pPr>
            <w:r>
              <w:rPr>
                <w:rFonts w:ascii="Arial" w:eastAsia="Arial" w:hAnsi="Arial" w:cs="Arial"/>
                <w:b/>
                <w:bCs/>
                <w:sz w:val="20"/>
                <w:szCs w:val="20"/>
              </w:rPr>
              <w:t>Následná péče</w:t>
            </w:r>
          </w:p>
        </w:tc>
        <w:tc>
          <w:tcPr>
            <w:tcW w:w="1133" w:type="dxa"/>
            <w:tcBorders>
              <w:top w:val="single" w:sz="4" w:space="0" w:color="auto"/>
              <w:left w:val="single" w:sz="4" w:space="0" w:color="auto"/>
            </w:tcBorders>
            <w:shd w:val="clear" w:color="auto" w:fill="auto"/>
          </w:tcPr>
          <w:p w14:paraId="3C33F8DA" w14:textId="77777777" w:rsidR="004D337F" w:rsidRDefault="004D337F">
            <w:pPr>
              <w:framePr w:w="13066" w:h="1800" w:wrap="none" w:vAnchor="page" w:hAnchor="page" w:x="1330" w:y="3823"/>
              <w:rPr>
                <w:sz w:val="10"/>
                <w:szCs w:val="10"/>
              </w:rPr>
            </w:pPr>
          </w:p>
        </w:tc>
        <w:tc>
          <w:tcPr>
            <w:tcW w:w="1138" w:type="dxa"/>
            <w:tcBorders>
              <w:top w:val="single" w:sz="4" w:space="0" w:color="auto"/>
              <w:left w:val="single" w:sz="4" w:space="0" w:color="auto"/>
            </w:tcBorders>
            <w:shd w:val="clear" w:color="auto" w:fill="auto"/>
          </w:tcPr>
          <w:p w14:paraId="30DE90AC" w14:textId="77777777" w:rsidR="004D337F" w:rsidRDefault="004D337F">
            <w:pPr>
              <w:framePr w:w="13066" w:h="1800" w:wrap="none" w:vAnchor="page" w:hAnchor="page" w:x="1330" w:y="3823"/>
              <w:rPr>
                <w:sz w:val="10"/>
                <w:szCs w:val="10"/>
              </w:rPr>
            </w:pPr>
          </w:p>
        </w:tc>
        <w:tc>
          <w:tcPr>
            <w:tcW w:w="1133" w:type="dxa"/>
            <w:tcBorders>
              <w:top w:val="single" w:sz="4" w:space="0" w:color="auto"/>
              <w:left w:val="single" w:sz="4" w:space="0" w:color="auto"/>
            </w:tcBorders>
            <w:shd w:val="clear" w:color="auto" w:fill="auto"/>
          </w:tcPr>
          <w:p w14:paraId="6560E947" w14:textId="77777777" w:rsidR="004D337F" w:rsidRDefault="004D337F">
            <w:pPr>
              <w:framePr w:w="13066" w:h="1800" w:wrap="none" w:vAnchor="page" w:hAnchor="page" w:x="1330" w:y="3823"/>
              <w:rPr>
                <w:sz w:val="10"/>
                <w:szCs w:val="10"/>
              </w:rPr>
            </w:pPr>
          </w:p>
        </w:tc>
        <w:tc>
          <w:tcPr>
            <w:tcW w:w="1421" w:type="dxa"/>
            <w:tcBorders>
              <w:top w:val="single" w:sz="4" w:space="0" w:color="auto"/>
              <w:left w:val="single" w:sz="4" w:space="0" w:color="auto"/>
            </w:tcBorders>
            <w:shd w:val="clear" w:color="auto" w:fill="auto"/>
          </w:tcPr>
          <w:p w14:paraId="51E23DFB" w14:textId="77777777" w:rsidR="004D337F" w:rsidRDefault="004D337F">
            <w:pPr>
              <w:framePr w:w="13066" w:h="1800" w:wrap="none" w:vAnchor="page" w:hAnchor="page" w:x="1330" w:y="3823"/>
              <w:rPr>
                <w:sz w:val="10"/>
                <w:szCs w:val="10"/>
              </w:rPr>
            </w:pPr>
          </w:p>
        </w:tc>
        <w:tc>
          <w:tcPr>
            <w:tcW w:w="1992" w:type="dxa"/>
            <w:tcBorders>
              <w:top w:val="single" w:sz="4" w:space="0" w:color="auto"/>
              <w:left w:val="single" w:sz="4" w:space="0" w:color="auto"/>
              <w:right w:val="single" w:sz="4" w:space="0" w:color="auto"/>
            </w:tcBorders>
            <w:shd w:val="clear" w:color="auto" w:fill="auto"/>
            <w:vAlign w:val="center"/>
          </w:tcPr>
          <w:p w14:paraId="6F70A351" w14:textId="77777777" w:rsidR="004D337F" w:rsidRDefault="00000000">
            <w:pPr>
              <w:pStyle w:val="Jin0"/>
              <w:framePr w:w="13066" w:h="1800" w:wrap="none" w:vAnchor="page" w:hAnchor="page" w:x="1330" w:y="3823"/>
              <w:jc w:val="right"/>
              <w:rPr>
                <w:sz w:val="20"/>
                <w:szCs w:val="20"/>
              </w:rPr>
            </w:pPr>
            <w:r>
              <w:rPr>
                <w:rFonts w:ascii="Arial" w:eastAsia="Arial" w:hAnsi="Arial" w:cs="Arial"/>
                <w:b/>
                <w:bCs/>
                <w:sz w:val="20"/>
                <w:szCs w:val="20"/>
              </w:rPr>
              <w:t>62 400,00 Kč</w:t>
            </w:r>
          </w:p>
        </w:tc>
      </w:tr>
      <w:tr w:rsidR="004D337F" w14:paraId="0AE6E8C7" w14:textId="77777777">
        <w:tblPrEx>
          <w:tblCellMar>
            <w:top w:w="0" w:type="dxa"/>
            <w:bottom w:w="0" w:type="dxa"/>
          </w:tblCellMar>
        </w:tblPrEx>
        <w:trPr>
          <w:trHeight w:hRule="exact" w:val="1080"/>
        </w:trPr>
        <w:tc>
          <w:tcPr>
            <w:tcW w:w="1157" w:type="dxa"/>
            <w:tcBorders>
              <w:top w:val="single" w:sz="4" w:space="0" w:color="auto"/>
              <w:left w:val="single" w:sz="4" w:space="0" w:color="auto"/>
            </w:tcBorders>
            <w:shd w:val="clear" w:color="auto" w:fill="auto"/>
            <w:vAlign w:val="center"/>
          </w:tcPr>
          <w:p w14:paraId="71FAD2EC" w14:textId="77777777" w:rsidR="004D337F" w:rsidRDefault="00000000">
            <w:pPr>
              <w:pStyle w:val="Jin0"/>
              <w:framePr w:w="13066" w:h="1800" w:wrap="none" w:vAnchor="page" w:hAnchor="page" w:x="1330" w:y="3823"/>
              <w:jc w:val="center"/>
              <w:rPr>
                <w:sz w:val="20"/>
                <w:szCs w:val="20"/>
              </w:rPr>
            </w:pPr>
            <w:r>
              <w:rPr>
                <w:rFonts w:ascii="Arial" w:eastAsia="Arial" w:hAnsi="Arial" w:cs="Arial"/>
                <w:sz w:val="20"/>
                <w:szCs w:val="20"/>
              </w:rPr>
              <w:t>1.</w:t>
            </w:r>
          </w:p>
        </w:tc>
        <w:tc>
          <w:tcPr>
            <w:tcW w:w="5093" w:type="dxa"/>
            <w:tcBorders>
              <w:top w:val="single" w:sz="4" w:space="0" w:color="auto"/>
              <w:left w:val="single" w:sz="4" w:space="0" w:color="auto"/>
            </w:tcBorders>
            <w:shd w:val="clear" w:color="auto" w:fill="auto"/>
            <w:vAlign w:val="center"/>
          </w:tcPr>
          <w:p w14:paraId="3E7A9461" w14:textId="77777777" w:rsidR="004D337F" w:rsidRDefault="00000000">
            <w:pPr>
              <w:pStyle w:val="Jin0"/>
              <w:framePr w:w="13066" w:h="1800" w:wrap="none" w:vAnchor="page" w:hAnchor="page" w:x="1330" w:y="3823"/>
              <w:spacing w:line="257" w:lineRule="auto"/>
              <w:rPr>
                <w:sz w:val="20"/>
                <w:szCs w:val="20"/>
              </w:rPr>
            </w:pPr>
            <w:r>
              <w:rPr>
                <w:rFonts w:ascii="Arial" w:eastAsia="Arial" w:hAnsi="Arial" w:cs="Arial"/>
                <w:sz w:val="20"/>
                <w:szCs w:val="20"/>
              </w:rPr>
              <w:t>kontrola, doplnění nebo odstranění kotvících a ochranných prvků, kypření výsadbové mísy, výchovný řez, odplevelování, doplnění mulče, doplnění hnojiva (2x v roce)</w:t>
            </w:r>
          </w:p>
        </w:tc>
        <w:tc>
          <w:tcPr>
            <w:tcW w:w="1133" w:type="dxa"/>
            <w:tcBorders>
              <w:top w:val="single" w:sz="4" w:space="0" w:color="auto"/>
              <w:left w:val="single" w:sz="4" w:space="0" w:color="auto"/>
            </w:tcBorders>
            <w:shd w:val="clear" w:color="auto" w:fill="auto"/>
            <w:vAlign w:val="center"/>
          </w:tcPr>
          <w:p w14:paraId="7F9B35C2" w14:textId="77777777" w:rsidR="004D337F" w:rsidRDefault="00000000">
            <w:pPr>
              <w:pStyle w:val="Jin0"/>
              <w:framePr w:w="13066" w:h="1800" w:wrap="none" w:vAnchor="page" w:hAnchor="page" w:x="1330" w:y="3823"/>
              <w:jc w:val="center"/>
              <w:rPr>
                <w:sz w:val="20"/>
                <w:szCs w:val="20"/>
              </w:rPr>
            </w:pPr>
            <w:r>
              <w:rPr>
                <w:rFonts w:ascii="Arial" w:eastAsia="Arial" w:hAnsi="Arial" w:cs="Arial"/>
                <w:sz w:val="20"/>
                <w:szCs w:val="20"/>
              </w:rPr>
              <w:t>ks</w:t>
            </w:r>
          </w:p>
        </w:tc>
        <w:tc>
          <w:tcPr>
            <w:tcW w:w="1138" w:type="dxa"/>
            <w:tcBorders>
              <w:top w:val="single" w:sz="4" w:space="0" w:color="auto"/>
              <w:left w:val="single" w:sz="4" w:space="0" w:color="auto"/>
            </w:tcBorders>
            <w:shd w:val="clear" w:color="auto" w:fill="auto"/>
            <w:vAlign w:val="center"/>
          </w:tcPr>
          <w:p w14:paraId="006A6298" w14:textId="77777777" w:rsidR="004D337F" w:rsidRDefault="00000000">
            <w:pPr>
              <w:pStyle w:val="Jin0"/>
              <w:framePr w:w="13066" w:h="1800" w:wrap="none" w:vAnchor="page" w:hAnchor="page" w:x="1330" w:y="3823"/>
              <w:jc w:val="right"/>
              <w:rPr>
                <w:sz w:val="20"/>
                <w:szCs w:val="20"/>
              </w:rPr>
            </w:pPr>
            <w:r>
              <w:rPr>
                <w:rFonts w:ascii="Arial" w:eastAsia="Arial" w:hAnsi="Arial" w:cs="Arial"/>
                <w:sz w:val="20"/>
                <w:szCs w:val="20"/>
              </w:rPr>
              <w:t>2</w:t>
            </w:r>
          </w:p>
        </w:tc>
        <w:tc>
          <w:tcPr>
            <w:tcW w:w="1133" w:type="dxa"/>
            <w:tcBorders>
              <w:top w:val="single" w:sz="4" w:space="0" w:color="auto"/>
              <w:left w:val="single" w:sz="4" w:space="0" w:color="auto"/>
            </w:tcBorders>
            <w:shd w:val="clear" w:color="auto" w:fill="auto"/>
            <w:vAlign w:val="center"/>
          </w:tcPr>
          <w:p w14:paraId="0C55124D" w14:textId="77777777" w:rsidR="004D337F" w:rsidRDefault="00000000">
            <w:pPr>
              <w:pStyle w:val="Jin0"/>
              <w:framePr w:w="13066" w:h="1800" w:wrap="none" w:vAnchor="page" w:hAnchor="page" w:x="1330" w:y="3823"/>
              <w:jc w:val="right"/>
              <w:rPr>
                <w:sz w:val="20"/>
                <w:szCs w:val="20"/>
              </w:rPr>
            </w:pPr>
            <w:r>
              <w:rPr>
                <w:rFonts w:ascii="Arial" w:eastAsia="Arial" w:hAnsi="Arial" w:cs="Arial"/>
                <w:sz w:val="20"/>
                <w:szCs w:val="20"/>
              </w:rPr>
              <w:t>37</w:t>
            </w:r>
          </w:p>
        </w:tc>
        <w:tc>
          <w:tcPr>
            <w:tcW w:w="1421" w:type="dxa"/>
            <w:tcBorders>
              <w:top w:val="single" w:sz="4" w:space="0" w:color="auto"/>
              <w:left w:val="single" w:sz="4" w:space="0" w:color="auto"/>
            </w:tcBorders>
            <w:shd w:val="clear" w:color="auto" w:fill="auto"/>
            <w:vAlign w:val="center"/>
          </w:tcPr>
          <w:p w14:paraId="36ABC67A" w14:textId="77777777" w:rsidR="004D337F" w:rsidRDefault="00000000">
            <w:pPr>
              <w:pStyle w:val="Jin0"/>
              <w:framePr w:w="13066" w:h="1800" w:wrap="none" w:vAnchor="page" w:hAnchor="page" w:x="1330" w:y="3823"/>
              <w:jc w:val="right"/>
              <w:rPr>
                <w:sz w:val="20"/>
                <w:szCs w:val="20"/>
              </w:rPr>
            </w:pPr>
            <w:r>
              <w:rPr>
                <w:rFonts w:ascii="Arial" w:eastAsia="Arial" w:hAnsi="Arial" w:cs="Arial"/>
                <w:sz w:val="20"/>
                <w:szCs w:val="20"/>
              </w:rPr>
              <w:t>600,00 Kč</w:t>
            </w:r>
          </w:p>
        </w:tc>
        <w:tc>
          <w:tcPr>
            <w:tcW w:w="1992" w:type="dxa"/>
            <w:tcBorders>
              <w:top w:val="single" w:sz="4" w:space="0" w:color="auto"/>
              <w:left w:val="single" w:sz="4" w:space="0" w:color="auto"/>
              <w:right w:val="single" w:sz="4" w:space="0" w:color="auto"/>
            </w:tcBorders>
            <w:shd w:val="clear" w:color="auto" w:fill="auto"/>
            <w:vAlign w:val="center"/>
          </w:tcPr>
          <w:p w14:paraId="76EA05A1" w14:textId="77777777" w:rsidR="004D337F" w:rsidRDefault="00000000">
            <w:pPr>
              <w:pStyle w:val="Jin0"/>
              <w:framePr w:w="13066" w:h="1800" w:wrap="none" w:vAnchor="page" w:hAnchor="page" w:x="1330" w:y="3823"/>
              <w:jc w:val="right"/>
              <w:rPr>
                <w:sz w:val="20"/>
                <w:szCs w:val="20"/>
              </w:rPr>
            </w:pPr>
            <w:r>
              <w:rPr>
                <w:rFonts w:ascii="Arial" w:eastAsia="Arial" w:hAnsi="Arial" w:cs="Arial"/>
                <w:sz w:val="20"/>
                <w:szCs w:val="20"/>
              </w:rPr>
              <w:t>44 400,00 Kč</w:t>
            </w:r>
          </w:p>
        </w:tc>
      </w:tr>
      <w:tr w:rsidR="004D337F" w14:paraId="517D725F" w14:textId="77777777">
        <w:tblPrEx>
          <w:tblCellMar>
            <w:top w:w="0" w:type="dxa"/>
            <w:bottom w:w="0" w:type="dxa"/>
          </w:tblCellMar>
        </w:tblPrEx>
        <w:trPr>
          <w:trHeight w:hRule="exact" w:val="350"/>
        </w:trPr>
        <w:tc>
          <w:tcPr>
            <w:tcW w:w="1157" w:type="dxa"/>
            <w:tcBorders>
              <w:top w:val="single" w:sz="4" w:space="0" w:color="auto"/>
              <w:left w:val="single" w:sz="4" w:space="0" w:color="auto"/>
              <w:bottom w:val="single" w:sz="4" w:space="0" w:color="auto"/>
            </w:tcBorders>
            <w:shd w:val="clear" w:color="auto" w:fill="auto"/>
            <w:vAlign w:val="center"/>
          </w:tcPr>
          <w:p w14:paraId="577CD45C" w14:textId="77777777" w:rsidR="004D337F" w:rsidRDefault="00000000">
            <w:pPr>
              <w:pStyle w:val="Jin0"/>
              <w:framePr w:w="13066" w:h="1800" w:wrap="none" w:vAnchor="page" w:hAnchor="page" w:x="1330" w:y="3823"/>
              <w:jc w:val="center"/>
              <w:rPr>
                <w:sz w:val="20"/>
                <w:szCs w:val="20"/>
              </w:rPr>
            </w:pPr>
            <w:r>
              <w:rPr>
                <w:rFonts w:ascii="Arial" w:eastAsia="Arial" w:hAnsi="Arial" w:cs="Arial"/>
                <w:sz w:val="20"/>
                <w:szCs w:val="20"/>
              </w:rPr>
              <w:t>2.</w:t>
            </w:r>
          </w:p>
        </w:tc>
        <w:tc>
          <w:tcPr>
            <w:tcW w:w="5093" w:type="dxa"/>
            <w:tcBorders>
              <w:top w:val="single" w:sz="4" w:space="0" w:color="auto"/>
              <w:left w:val="single" w:sz="4" w:space="0" w:color="auto"/>
              <w:bottom w:val="single" w:sz="4" w:space="0" w:color="auto"/>
            </w:tcBorders>
            <w:shd w:val="clear" w:color="auto" w:fill="auto"/>
            <w:vAlign w:val="center"/>
          </w:tcPr>
          <w:p w14:paraId="6AEBC4DB" w14:textId="77777777" w:rsidR="004D337F" w:rsidRDefault="00000000">
            <w:pPr>
              <w:pStyle w:val="Jin0"/>
              <w:framePr w:w="13066" w:h="1800" w:wrap="none" w:vAnchor="page" w:hAnchor="page" w:x="1330" w:y="3823"/>
              <w:rPr>
                <w:sz w:val="20"/>
                <w:szCs w:val="20"/>
              </w:rPr>
            </w:pPr>
            <w:r>
              <w:rPr>
                <w:rFonts w:ascii="Arial" w:eastAsia="Arial" w:hAnsi="Arial" w:cs="Arial"/>
                <w:sz w:val="20"/>
                <w:szCs w:val="20"/>
              </w:rPr>
              <w:t xml:space="preserve">zálivka 100 l / </w:t>
            </w:r>
            <w:proofErr w:type="gramStart"/>
            <w:r>
              <w:rPr>
                <w:rFonts w:ascii="Arial" w:eastAsia="Arial" w:hAnsi="Arial" w:cs="Arial"/>
                <w:sz w:val="20"/>
                <w:szCs w:val="20"/>
              </w:rPr>
              <w:t>strom - 6x</w:t>
            </w:r>
            <w:proofErr w:type="gramEnd"/>
            <w:r>
              <w:rPr>
                <w:rFonts w:ascii="Arial" w:eastAsia="Arial" w:hAnsi="Arial" w:cs="Arial"/>
                <w:sz w:val="20"/>
                <w:szCs w:val="20"/>
              </w:rPr>
              <w:t xml:space="preserve"> za rok (květen - říjen- í)</w:t>
            </w:r>
          </w:p>
        </w:tc>
        <w:tc>
          <w:tcPr>
            <w:tcW w:w="1133" w:type="dxa"/>
            <w:tcBorders>
              <w:top w:val="single" w:sz="4" w:space="0" w:color="auto"/>
              <w:left w:val="single" w:sz="4" w:space="0" w:color="auto"/>
              <w:bottom w:val="single" w:sz="4" w:space="0" w:color="auto"/>
            </w:tcBorders>
            <w:shd w:val="clear" w:color="auto" w:fill="auto"/>
            <w:vAlign w:val="center"/>
          </w:tcPr>
          <w:p w14:paraId="71EBF3ED" w14:textId="77777777" w:rsidR="004D337F" w:rsidRDefault="00000000">
            <w:pPr>
              <w:pStyle w:val="Jin0"/>
              <w:framePr w:w="13066" w:h="1800" w:wrap="none" w:vAnchor="page" w:hAnchor="page" w:x="1330" w:y="3823"/>
              <w:jc w:val="center"/>
              <w:rPr>
                <w:sz w:val="20"/>
                <w:szCs w:val="20"/>
              </w:rPr>
            </w:pPr>
            <w:r>
              <w:rPr>
                <w:rFonts w:ascii="Arial" w:eastAsia="Arial" w:hAnsi="Arial" w:cs="Arial"/>
                <w:sz w:val="20"/>
                <w:szCs w:val="20"/>
              </w:rPr>
              <w:t>ks</w:t>
            </w:r>
          </w:p>
        </w:tc>
        <w:tc>
          <w:tcPr>
            <w:tcW w:w="1138" w:type="dxa"/>
            <w:tcBorders>
              <w:top w:val="single" w:sz="4" w:space="0" w:color="auto"/>
              <w:left w:val="single" w:sz="4" w:space="0" w:color="auto"/>
              <w:bottom w:val="single" w:sz="4" w:space="0" w:color="auto"/>
            </w:tcBorders>
            <w:shd w:val="clear" w:color="auto" w:fill="auto"/>
            <w:vAlign w:val="center"/>
          </w:tcPr>
          <w:p w14:paraId="03F9BA5F" w14:textId="77777777" w:rsidR="004D337F" w:rsidRDefault="00000000">
            <w:pPr>
              <w:pStyle w:val="Jin0"/>
              <w:framePr w:w="13066" w:h="1800" w:wrap="none" w:vAnchor="page" w:hAnchor="page" w:x="1330" w:y="3823"/>
              <w:jc w:val="right"/>
              <w:rPr>
                <w:sz w:val="20"/>
                <w:szCs w:val="20"/>
              </w:rPr>
            </w:pPr>
            <w:r>
              <w:rPr>
                <w:rFonts w:ascii="Arial" w:eastAsia="Arial" w:hAnsi="Arial" w:cs="Arial"/>
                <w:sz w:val="20"/>
                <w:szCs w:val="20"/>
              </w:rPr>
              <w:t>6</w:t>
            </w:r>
          </w:p>
        </w:tc>
        <w:tc>
          <w:tcPr>
            <w:tcW w:w="1133" w:type="dxa"/>
            <w:tcBorders>
              <w:top w:val="single" w:sz="4" w:space="0" w:color="auto"/>
              <w:left w:val="single" w:sz="4" w:space="0" w:color="auto"/>
              <w:bottom w:val="single" w:sz="4" w:space="0" w:color="auto"/>
            </w:tcBorders>
            <w:shd w:val="clear" w:color="auto" w:fill="auto"/>
            <w:vAlign w:val="center"/>
          </w:tcPr>
          <w:p w14:paraId="1E6F77F3" w14:textId="77777777" w:rsidR="004D337F" w:rsidRDefault="00000000">
            <w:pPr>
              <w:pStyle w:val="Jin0"/>
              <w:framePr w:w="13066" w:h="1800" w:wrap="none" w:vAnchor="page" w:hAnchor="page" w:x="1330" w:y="3823"/>
              <w:jc w:val="right"/>
              <w:rPr>
                <w:sz w:val="20"/>
                <w:szCs w:val="20"/>
              </w:rPr>
            </w:pPr>
            <w:r>
              <w:rPr>
                <w:rFonts w:ascii="Arial" w:eastAsia="Arial" w:hAnsi="Arial" w:cs="Arial"/>
                <w:sz w:val="20"/>
                <w:szCs w:val="20"/>
              </w:rPr>
              <w:t>soubor</w:t>
            </w:r>
          </w:p>
        </w:tc>
        <w:tc>
          <w:tcPr>
            <w:tcW w:w="1421" w:type="dxa"/>
            <w:tcBorders>
              <w:top w:val="single" w:sz="4" w:space="0" w:color="auto"/>
              <w:left w:val="single" w:sz="4" w:space="0" w:color="auto"/>
              <w:bottom w:val="single" w:sz="4" w:space="0" w:color="auto"/>
            </w:tcBorders>
            <w:shd w:val="clear" w:color="auto" w:fill="auto"/>
            <w:vAlign w:val="center"/>
          </w:tcPr>
          <w:p w14:paraId="355969EA" w14:textId="77777777" w:rsidR="004D337F" w:rsidRDefault="00000000">
            <w:pPr>
              <w:pStyle w:val="Jin0"/>
              <w:framePr w:w="13066" w:h="1800" w:wrap="none" w:vAnchor="page" w:hAnchor="page" w:x="1330" w:y="3823"/>
              <w:jc w:val="right"/>
              <w:rPr>
                <w:sz w:val="20"/>
                <w:szCs w:val="20"/>
              </w:rPr>
            </w:pPr>
            <w:r>
              <w:rPr>
                <w:rFonts w:ascii="Arial" w:eastAsia="Arial" w:hAnsi="Arial" w:cs="Arial"/>
                <w:sz w:val="20"/>
                <w:szCs w:val="20"/>
              </w:rPr>
              <w:t>3 000,00 Kč</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14:paraId="4240F82B" w14:textId="77777777" w:rsidR="004D337F" w:rsidRDefault="00000000">
            <w:pPr>
              <w:pStyle w:val="Jin0"/>
              <w:framePr w:w="13066" w:h="1800" w:wrap="none" w:vAnchor="page" w:hAnchor="page" w:x="1330" w:y="3823"/>
              <w:jc w:val="right"/>
              <w:rPr>
                <w:sz w:val="20"/>
                <w:szCs w:val="20"/>
              </w:rPr>
            </w:pPr>
            <w:r>
              <w:rPr>
                <w:rFonts w:ascii="Arial" w:eastAsia="Arial" w:hAnsi="Arial" w:cs="Arial"/>
                <w:sz w:val="20"/>
                <w:szCs w:val="20"/>
              </w:rPr>
              <w:t>18 000,00 Kč</w:t>
            </w:r>
          </w:p>
        </w:tc>
      </w:tr>
    </w:tbl>
    <w:p w14:paraId="54997DCD" w14:textId="77777777" w:rsidR="004D337F" w:rsidRDefault="00000000">
      <w:pPr>
        <w:pStyle w:val="Nadpis40"/>
        <w:framePr w:wrap="none" w:vAnchor="page" w:hAnchor="page" w:x="1330" w:y="7663"/>
        <w:pBdr>
          <w:top w:val="single" w:sz="4" w:space="0" w:color="auto"/>
          <w:left w:val="single" w:sz="4" w:space="0" w:color="auto"/>
          <w:bottom w:val="single" w:sz="4" w:space="0" w:color="auto"/>
          <w:right w:val="single" w:sz="4" w:space="0" w:color="auto"/>
        </w:pBdr>
        <w:tabs>
          <w:tab w:val="left" w:pos="9634"/>
          <w:tab w:val="left" w:pos="12154"/>
        </w:tabs>
        <w:spacing w:after="0"/>
        <w:rPr>
          <w:sz w:val="20"/>
          <w:szCs w:val="20"/>
        </w:rPr>
      </w:pPr>
      <w:bookmarkStart w:id="9" w:name="bookmark18"/>
      <w:r>
        <w:t>Trávníky celkem</w:t>
      </w:r>
      <w:r>
        <w:tab/>
      </w:r>
      <w:r>
        <w:rPr>
          <w:b w:val="0"/>
          <w:bCs w:val="0"/>
          <w:sz w:val="20"/>
          <w:szCs w:val="20"/>
        </w:rPr>
        <w:t>Kč</w:t>
      </w:r>
      <w:r>
        <w:rPr>
          <w:b w:val="0"/>
          <w:bCs w:val="0"/>
          <w:sz w:val="20"/>
          <w:szCs w:val="20"/>
        </w:rPr>
        <w:tab/>
      </w:r>
      <w:r>
        <w:rPr>
          <w:sz w:val="20"/>
          <w:szCs w:val="20"/>
        </w:rPr>
        <w:t>161 900</w:t>
      </w:r>
      <w:bookmarkEnd w:id="9"/>
    </w:p>
    <w:tbl>
      <w:tblPr>
        <w:tblOverlap w:val="never"/>
        <w:tblW w:w="0" w:type="auto"/>
        <w:tblLayout w:type="fixed"/>
        <w:tblCellMar>
          <w:left w:w="10" w:type="dxa"/>
          <w:right w:w="10" w:type="dxa"/>
        </w:tblCellMar>
        <w:tblLook w:val="0000" w:firstRow="0" w:lastRow="0" w:firstColumn="0" w:lastColumn="0" w:noHBand="0" w:noVBand="0"/>
      </w:tblPr>
      <w:tblGrid>
        <w:gridCol w:w="6250"/>
        <w:gridCol w:w="1133"/>
        <w:gridCol w:w="1138"/>
        <w:gridCol w:w="1133"/>
        <w:gridCol w:w="1421"/>
        <w:gridCol w:w="1992"/>
      </w:tblGrid>
      <w:tr w:rsidR="004D337F" w14:paraId="3CED8DB3" w14:textId="77777777">
        <w:tblPrEx>
          <w:tblCellMar>
            <w:top w:w="0" w:type="dxa"/>
            <w:bottom w:w="0" w:type="dxa"/>
          </w:tblCellMar>
        </w:tblPrEx>
        <w:trPr>
          <w:trHeight w:hRule="exact" w:val="370"/>
        </w:trPr>
        <w:tc>
          <w:tcPr>
            <w:tcW w:w="6250" w:type="dxa"/>
            <w:tcBorders>
              <w:top w:val="single" w:sz="4" w:space="0" w:color="auto"/>
              <w:left w:val="single" w:sz="4" w:space="0" w:color="auto"/>
            </w:tcBorders>
            <w:shd w:val="clear" w:color="auto" w:fill="auto"/>
            <w:vAlign w:val="center"/>
          </w:tcPr>
          <w:p w14:paraId="1F7C12C4" w14:textId="77777777" w:rsidR="004D337F" w:rsidRDefault="00000000">
            <w:pPr>
              <w:pStyle w:val="Jin0"/>
              <w:framePr w:w="13066" w:h="2069" w:wrap="none" w:vAnchor="page" w:hAnchor="page" w:x="1330" w:y="8489"/>
              <w:rPr>
                <w:sz w:val="20"/>
                <w:szCs w:val="20"/>
              </w:rPr>
            </w:pPr>
            <w:r>
              <w:rPr>
                <w:rFonts w:ascii="Arial" w:eastAsia="Arial" w:hAnsi="Arial" w:cs="Arial"/>
                <w:b/>
                <w:bCs/>
                <w:sz w:val="20"/>
                <w:szCs w:val="20"/>
              </w:rPr>
              <w:t>Trávník po stranách bazénu</w:t>
            </w:r>
          </w:p>
        </w:tc>
        <w:tc>
          <w:tcPr>
            <w:tcW w:w="1133" w:type="dxa"/>
            <w:tcBorders>
              <w:top w:val="single" w:sz="4" w:space="0" w:color="auto"/>
              <w:left w:val="single" w:sz="4" w:space="0" w:color="auto"/>
            </w:tcBorders>
            <w:shd w:val="clear" w:color="auto" w:fill="auto"/>
          </w:tcPr>
          <w:p w14:paraId="75E8B541" w14:textId="77777777" w:rsidR="004D337F" w:rsidRDefault="004D337F">
            <w:pPr>
              <w:framePr w:w="13066" w:h="2069" w:wrap="none" w:vAnchor="page" w:hAnchor="page" w:x="1330" w:y="8489"/>
              <w:rPr>
                <w:sz w:val="10"/>
                <w:szCs w:val="10"/>
              </w:rPr>
            </w:pPr>
          </w:p>
        </w:tc>
        <w:tc>
          <w:tcPr>
            <w:tcW w:w="1138" w:type="dxa"/>
            <w:tcBorders>
              <w:top w:val="single" w:sz="4" w:space="0" w:color="auto"/>
              <w:left w:val="single" w:sz="4" w:space="0" w:color="auto"/>
            </w:tcBorders>
            <w:shd w:val="clear" w:color="auto" w:fill="auto"/>
            <w:vAlign w:val="center"/>
          </w:tcPr>
          <w:p w14:paraId="7B7E6676" w14:textId="77777777" w:rsidR="004D337F" w:rsidRDefault="00000000">
            <w:pPr>
              <w:pStyle w:val="Jin0"/>
              <w:framePr w:w="13066" w:h="2069" w:wrap="none" w:vAnchor="page" w:hAnchor="page" w:x="1330" w:y="8489"/>
              <w:ind w:firstLine="160"/>
              <w:rPr>
                <w:sz w:val="20"/>
                <w:szCs w:val="20"/>
              </w:rPr>
            </w:pPr>
            <w:proofErr w:type="gramStart"/>
            <w:r>
              <w:rPr>
                <w:rFonts w:ascii="Arial" w:eastAsia="Arial" w:hAnsi="Arial" w:cs="Arial"/>
                <w:b/>
                <w:bCs/>
                <w:sz w:val="20"/>
                <w:szCs w:val="20"/>
              </w:rPr>
              <w:t>2400m2</w:t>
            </w:r>
            <w:proofErr w:type="gramEnd"/>
          </w:p>
        </w:tc>
        <w:tc>
          <w:tcPr>
            <w:tcW w:w="1133" w:type="dxa"/>
            <w:tcBorders>
              <w:top w:val="single" w:sz="4" w:space="0" w:color="auto"/>
              <w:left w:val="single" w:sz="4" w:space="0" w:color="auto"/>
            </w:tcBorders>
            <w:shd w:val="clear" w:color="auto" w:fill="auto"/>
          </w:tcPr>
          <w:p w14:paraId="3B2DB3C7" w14:textId="77777777" w:rsidR="004D337F" w:rsidRDefault="004D337F">
            <w:pPr>
              <w:framePr w:w="13066" w:h="2069" w:wrap="none" w:vAnchor="page" w:hAnchor="page" w:x="1330" w:y="8489"/>
              <w:rPr>
                <w:sz w:val="10"/>
                <w:szCs w:val="10"/>
              </w:rPr>
            </w:pPr>
          </w:p>
        </w:tc>
        <w:tc>
          <w:tcPr>
            <w:tcW w:w="1421" w:type="dxa"/>
            <w:tcBorders>
              <w:top w:val="single" w:sz="4" w:space="0" w:color="auto"/>
              <w:left w:val="single" w:sz="4" w:space="0" w:color="auto"/>
            </w:tcBorders>
            <w:shd w:val="clear" w:color="auto" w:fill="auto"/>
          </w:tcPr>
          <w:p w14:paraId="6356BD52" w14:textId="77777777" w:rsidR="004D337F" w:rsidRDefault="004D337F">
            <w:pPr>
              <w:framePr w:w="13066" w:h="2069" w:wrap="none" w:vAnchor="page" w:hAnchor="page" w:x="1330" w:y="8489"/>
              <w:rPr>
                <w:sz w:val="10"/>
                <w:szCs w:val="10"/>
              </w:rPr>
            </w:pPr>
          </w:p>
        </w:tc>
        <w:tc>
          <w:tcPr>
            <w:tcW w:w="1992" w:type="dxa"/>
            <w:tcBorders>
              <w:top w:val="single" w:sz="4" w:space="0" w:color="auto"/>
              <w:left w:val="single" w:sz="4" w:space="0" w:color="auto"/>
              <w:right w:val="single" w:sz="4" w:space="0" w:color="auto"/>
            </w:tcBorders>
            <w:shd w:val="clear" w:color="auto" w:fill="auto"/>
            <w:vAlign w:val="center"/>
          </w:tcPr>
          <w:p w14:paraId="11A9DF70" w14:textId="77777777" w:rsidR="004D337F" w:rsidRDefault="00000000">
            <w:pPr>
              <w:pStyle w:val="Jin0"/>
              <w:framePr w:w="13066" w:h="2069" w:wrap="none" w:vAnchor="page" w:hAnchor="page" w:x="1330" w:y="8489"/>
              <w:jc w:val="right"/>
              <w:rPr>
                <w:sz w:val="20"/>
                <w:szCs w:val="20"/>
              </w:rPr>
            </w:pPr>
            <w:r>
              <w:rPr>
                <w:rFonts w:ascii="Arial" w:eastAsia="Arial" w:hAnsi="Arial" w:cs="Arial"/>
                <w:b/>
                <w:bCs/>
                <w:sz w:val="20"/>
                <w:szCs w:val="20"/>
              </w:rPr>
              <w:t>45 800</w:t>
            </w:r>
          </w:p>
        </w:tc>
      </w:tr>
      <w:tr w:rsidR="004D337F" w14:paraId="4DC6C3DD" w14:textId="77777777">
        <w:tblPrEx>
          <w:tblCellMar>
            <w:top w:w="0" w:type="dxa"/>
            <w:bottom w:w="0" w:type="dxa"/>
          </w:tblCellMar>
        </w:tblPrEx>
        <w:trPr>
          <w:trHeight w:hRule="exact" w:val="341"/>
        </w:trPr>
        <w:tc>
          <w:tcPr>
            <w:tcW w:w="6250" w:type="dxa"/>
            <w:tcBorders>
              <w:top w:val="single" w:sz="4" w:space="0" w:color="auto"/>
              <w:left w:val="single" w:sz="4" w:space="0" w:color="auto"/>
            </w:tcBorders>
            <w:shd w:val="clear" w:color="auto" w:fill="auto"/>
            <w:vAlign w:val="center"/>
          </w:tcPr>
          <w:p w14:paraId="0061E6D8" w14:textId="77777777" w:rsidR="004D337F" w:rsidRDefault="00000000">
            <w:pPr>
              <w:pStyle w:val="Jin0"/>
              <w:framePr w:w="13066" w:h="2069" w:wrap="none" w:vAnchor="page" w:hAnchor="page" w:x="1330" w:y="8489"/>
              <w:rPr>
                <w:sz w:val="20"/>
                <w:szCs w:val="20"/>
              </w:rPr>
            </w:pPr>
            <w:r>
              <w:rPr>
                <w:rFonts w:ascii="Arial" w:eastAsia="Arial" w:hAnsi="Arial" w:cs="Arial"/>
                <w:sz w:val="20"/>
                <w:szCs w:val="20"/>
              </w:rPr>
              <w:t xml:space="preserve">chemické </w:t>
            </w:r>
            <w:proofErr w:type="spellStart"/>
            <w:r>
              <w:rPr>
                <w:rFonts w:ascii="Arial" w:eastAsia="Arial" w:hAnsi="Arial" w:cs="Arial"/>
                <w:sz w:val="20"/>
                <w:szCs w:val="20"/>
              </w:rPr>
              <w:t>oš</w:t>
            </w:r>
            <w:proofErr w:type="spellEnd"/>
          </w:p>
        </w:tc>
        <w:tc>
          <w:tcPr>
            <w:tcW w:w="1133" w:type="dxa"/>
            <w:tcBorders>
              <w:top w:val="single" w:sz="4" w:space="0" w:color="auto"/>
              <w:left w:val="single" w:sz="4" w:space="0" w:color="auto"/>
            </w:tcBorders>
            <w:shd w:val="clear" w:color="auto" w:fill="auto"/>
          </w:tcPr>
          <w:p w14:paraId="46E1A5A4" w14:textId="77777777" w:rsidR="004D337F" w:rsidRDefault="004D337F">
            <w:pPr>
              <w:framePr w:w="13066" w:h="2069" w:wrap="none" w:vAnchor="page" w:hAnchor="page" w:x="1330" w:y="8489"/>
              <w:rPr>
                <w:sz w:val="10"/>
                <w:szCs w:val="10"/>
              </w:rPr>
            </w:pPr>
          </w:p>
        </w:tc>
        <w:tc>
          <w:tcPr>
            <w:tcW w:w="1138" w:type="dxa"/>
            <w:tcBorders>
              <w:top w:val="single" w:sz="4" w:space="0" w:color="auto"/>
              <w:left w:val="single" w:sz="4" w:space="0" w:color="auto"/>
            </w:tcBorders>
            <w:shd w:val="clear" w:color="auto" w:fill="auto"/>
            <w:vAlign w:val="center"/>
          </w:tcPr>
          <w:p w14:paraId="599C4EC2" w14:textId="77777777" w:rsidR="004D337F" w:rsidRDefault="00000000">
            <w:pPr>
              <w:pStyle w:val="Jin0"/>
              <w:framePr w:w="13066" w:h="2069" w:wrap="none" w:vAnchor="page" w:hAnchor="page" w:x="1330" w:y="8489"/>
              <w:jc w:val="right"/>
              <w:rPr>
                <w:sz w:val="20"/>
                <w:szCs w:val="20"/>
              </w:rPr>
            </w:pPr>
            <w:r>
              <w:rPr>
                <w:rFonts w:ascii="Arial" w:eastAsia="Arial" w:hAnsi="Arial" w:cs="Arial"/>
                <w:sz w:val="20"/>
                <w:szCs w:val="20"/>
              </w:rPr>
              <w:t>2 400</w:t>
            </w:r>
          </w:p>
        </w:tc>
        <w:tc>
          <w:tcPr>
            <w:tcW w:w="1133" w:type="dxa"/>
            <w:tcBorders>
              <w:top w:val="single" w:sz="4" w:space="0" w:color="auto"/>
              <w:left w:val="single" w:sz="4" w:space="0" w:color="auto"/>
            </w:tcBorders>
            <w:shd w:val="clear" w:color="auto" w:fill="auto"/>
          </w:tcPr>
          <w:p w14:paraId="5C8649F5" w14:textId="77777777" w:rsidR="004D337F" w:rsidRDefault="004D337F">
            <w:pPr>
              <w:framePr w:w="13066" w:h="2069" w:wrap="none" w:vAnchor="page" w:hAnchor="page" w:x="1330" w:y="8489"/>
              <w:rPr>
                <w:sz w:val="10"/>
                <w:szCs w:val="10"/>
              </w:rPr>
            </w:pPr>
          </w:p>
        </w:tc>
        <w:tc>
          <w:tcPr>
            <w:tcW w:w="1421" w:type="dxa"/>
            <w:tcBorders>
              <w:top w:val="single" w:sz="4" w:space="0" w:color="auto"/>
              <w:left w:val="single" w:sz="4" w:space="0" w:color="auto"/>
            </w:tcBorders>
            <w:shd w:val="clear" w:color="auto" w:fill="auto"/>
            <w:vAlign w:val="center"/>
          </w:tcPr>
          <w:p w14:paraId="26D021E9" w14:textId="77777777" w:rsidR="004D337F" w:rsidRDefault="00000000">
            <w:pPr>
              <w:pStyle w:val="Jin0"/>
              <w:framePr w:w="13066" w:h="2069" w:wrap="none" w:vAnchor="page" w:hAnchor="page" w:x="1330" w:y="8489"/>
              <w:jc w:val="right"/>
              <w:rPr>
                <w:sz w:val="20"/>
                <w:szCs w:val="20"/>
              </w:rPr>
            </w:pPr>
            <w:r>
              <w:rPr>
                <w:rFonts w:ascii="Arial" w:eastAsia="Arial" w:hAnsi="Arial" w:cs="Arial"/>
                <w:sz w:val="20"/>
                <w:szCs w:val="20"/>
              </w:rPr>
              <w:t>4,00</w:t>
            </w:r>
          </w:p>
        </w:tc>
        <w:tc>
          <w:tcPr>
            <w:tcW w:w="1992" w:type="dxa"/>
            <w:tcBorders>
              <w:top w:val="single" w:sz="4" w:space="0" w:color="auto"/>
              <w:left w:val="single" w:sz="4" w:space="0" w:color="auto"/>
              <w:right w:val="single" w:sz="4" w:space="0" w:color="auto"/>
            </w:tcBorders>
            <w:shd w:val="clear" w:color="auto" w:fill="auto"/>
            <w:vAlign w:val="center"/>
          </w:tcPr>
          <w:p w14:paraId="19B19C52" w14:textId="77777777" w:rsidR="004D337F" w:rsidRDefault="00000000">
            <w:pPr>
              <w:pStyle w:val="Jin0"/>
              <w:framePr w:w="13066" w:h="2069" w:wrap="none" w:vAnchor="page" w:hAnchor="page" w:x="1330" w:y="8489"/>
              <w:jc w:val="right"/>
              <w:rPr>
                <w:sz w:val="20"/>
                <w:szCs w:val="20"/>
              </w:rPr>
            </w:pPr>
            <w:r>
              <w:rPr>
                <w:rFonts w:ascii="Arial" w:eastAsia="Arial" w:hAnsi="Arial" w:cs="Arial"/>
                <w:sz w:val="20"/>
                <w:szCs w:val="20"/>
              </w:rPr>
              <w:t>9 600</w:t>
            </w:r>
          </w:p>
        </w:tc>
      </w:tr>
      <w:tr w:rsidR="004D337F" w14:paraId="2634D7B0" w14:textId="77777777">
        <w:tblPrEx>
          <w:tblCellMar>
            <w:top w:w="0" w:type="dxa"/>
            <w:bottom w:w="0" w:type="dxa"/>
          </w:tblCellMar>
        </w:tblPrEx>
        <w:trPr>
          <w:trHeight w:hRule="exact" w:val="336"/>
        </w:trPr>
        <w:tc>
          <w:tcPr>
            <w:tcW w:w="6250" w:type="dxa"/>
            <w:tcBorders>
              <w:top w:val="single" w:sz="4" w:space="0" w:color="auto"/>
              <w:left w:val="single" w:sz="4" w:space="0" w:color="auto"/>
            </w:tcBorders>
            <w:shd w:val="clear" w:color="auto" w:fill="auto"/>
            <w:vAlign w:val="center"/>
          </w:tcPr>
          <w:p w14:paraId="5D54D976" w14:textId="77777777" w:rsidR="004D337F" w:rsidRDefault="00000000">
            <w:pPr>
              <w:pStyle w:val="Jin0"/>
              <w:framePr w:w="13066" w:h="2069" w:wrap="none" w:vAnchor="page" w:hAnchor="page" w:x="1330" w:y="8489"/>
              <w:rPr>
                <w:sz w:val="20"/>
                <w:szCs w:val="20"/>
              </w:rPr>
            </w:pPr>
            <w:r>
              <w:rPr>
                <w:rFonts w:ascii="Arial" w:eastAsia="Arial" w:hAnsi="Arial" w:cs="Arial"/>
                <w:sz w:val="20"/>
                <w:szCs w:val="20"/>
              </w:rPr>
              <w:t>frézování</w:t>
            </w:r>
          </w:p>
        </w:tc>
        <w:tc>
          <w:tcPr>
            <w:tcW w:w="1133" w:type="dxa"/>
            <w:tcBorders>
              <w:top w:val="single" w:sz="4" w:space="0" w:color="auto"/>
              <w:left w:val="single" w:sz="4" w:space="0" w:color="auto"/>
            </w:tcBorders>
            <w:shd w:val="clear" w:color="auto" w:fill="auto"/>
          </w:tcPr>
          <w:p w14:paraId="1B277E74" w14:textId="77777777" w:rsidR="004D337F" w:rsidRDefault="004D337F">
            <w:pPr>
              <w:framePr w:w="13066" w:h="2069" w:wrap="none" w:vAnchor="page" w:hAnchor="page" w:x="1330" w:y="8489"/>
              <w:rPr>
                <w:sz w:val="10"/>
                <w:szCs w:val="10"/>
              </w:rPr>
            </w:pPr>
          </w:p>
        </w:tc>
        <w:tc>
          <w:tcPr>
            <w:tcW w:w="1138" w:type="dxa"/>
            <w:tcBorders>
              <w:top w:val="single" w:sz="4" w:space="0" w:color="auto"/>
              <w:left w:val="single" w:sz="4" w:space="0" w:color="auto"/>
            </w:tcBorders>
            <w:shd w:val="clear" w:color="auto" w:fill="auto"/>
            <w:vAlign w:val="center"/>
          </w:tcPr>
          <w:p w14:paraId="552AE1E9" w14:textId="77777777" w:rsidR="004D337F" w:rsidRDefault="00000000">
            <w:pPr>
              <w:pStyle w:val="Jin0"/>
              <w:framePr w:w="13066" w:h="2069" w:wrap="none" w:vAnchor="page" w:hAnchor="page" w:x="1330" w:y="8489"/>
              <w:jc w:val="right"/>
              <w:rPr>
                <w:sz w:val="20"/>
                <w:szCs w:val="20"/>
              </w:rPr>
            </w:pPr>
            <w:r>
              <w:rPr>
                <w:rFonts w:ascii="Arial" w:eastAsia="Arial" w:hAnsi="Arial" w:cs="Arial"/>
                <w:sz w:val="20"/>
                <w:szCs w:val="20"/>
              </w:rPr>
              <w:t>2 400</w:t>
            </w:r>
          </w:p>
        </w:tc>
        <w:tc>
          <w:tcPr>
            <w:tcW w:w="1133" w:type="dxa"/>
            <w:tcBorders>
              <w:top w:val="single" w:sz="4" w:space="0" w:color="auto"/>
              <w:left w:val="single" w:sz="4" w:space="0" w:color="auto"/>
            </w:tcBorders>
            <w:shd w:val="clear" w:color="auto" w:fill="auto"/>
          </w:tcPr>
          <w:p w14:paraId="69298334" w14:textId="77777777" w:rsidR="004D337F" w:rsidRDefault="004D337F">
            <w:pPr>
              <w:framePr w:w="13066" w:h="2069" w:wrap="none" w:vAnchor="page" w:hAnchor="page" w:x="1330" w:y="8489"/>
              <w:rPr>
                <w:sz w:val="10"/>
                <w:szCs w:val="10"/>
              </w:rPr>
            </w:pPr>
          </w:p>
        </w:tc>
        <w:tc>
          <w:tcPr>
            <w:tcW w:w="1421" w:type="dxa"/>
            <w:tcBorders>
              <w:top w:val="single" w:sz="4" w:space="0" w:color="auto"/>
              <w:left w:val="single" w:sz="4" w:space="0" w:color="auto"/>
            </w:tcBorders>
            <w:shd w:val="clear" w:color="auto" w:fill="auto"/>
            <w:vAlign w:val="center"/>
          </w:tcPr>
          <w:p w14:paraId="789B60BE" w14:textId="77777777" w:rsidR="004D337F" w:rsidRDefault="00000000">
            <w:pPr>
              <w:pStyle w:val="Jin0"/>
              <w:framePr w:w="13066" w:h="2069" w:wrap="none" w:vAnchor="page" w:hAnchor="page" w:x="1330" w:y="8489"/>
              <w:jc w:val="right"/>
              <w:rPr>
                <w:sz w:val="20"/>
                <w:szCs w:val="20"/>
              </w:rPr>
            </w:pPr>
            <w:r>
              <w:rPr>
                <w:rFonts w:ascii="Arial" w:eastAsia="Arial" w:hAnsi="Arial" w:cs="Arial"/>
                <w:sz w:val="20"/>
                <w:szCs w:val="20"/>
              </w:rPr>
              <w:t>2,50</w:t>
            </w:r>
          </w:p>
        </w:tc>
        <w:tc>
          <w:tcPr>
            <w:tcW w:w="1992" w:type="dxa"/>
            <w:tcBorders>
              <w:top w:val="single" w:sz="4" w:space="0" w:color="auto"/>
              <w:left w:val="single" w:sz="4" w:space="0" w:color="auto"/>
              <w:right w:val="single" w:sz="4" w:space="0" w:color="auto"/>
            </w:tcBorders>
            <w:shd w:val="clear" w:color="auto" w:fill="auto"/>
            <w:vAlign w:val="center"/>
          </w:tcPr>
          <w:p w14:paraId="7BDB46B7" w14:textId="77777777" w:rsidR="004D337F" w:rsidRDefault="00000000">
            <w:pPr>
              <w:pStyle w:val="Jin0"/>
              <w:framePr w:w="13066" w:h="2069" w:wrap="none" w:vAnchor="page" w:hAnchor="page" w:x="1330" w:y="8489"/>
              <w:jc w:val="right"/>
              <w:rPr>
                <w:sz w:val="20"/>
                <w:szCs w:val="20"/>
              </w:rPr>
            </w:pPr>
            <w:r>
              <w:rPr>
                <w:rFonts w:ascii="Arial" w:eastAsia="Arial" w:hAnsi="Arial" w:cs="Arial"/>
                <w:sz w:val="20"/>
                <w:szCs w:val="20"/>
              </w:rPr>
              <w:t>6 000</w:t>
            </w:r>
          </w:p>
        </w:tc>
      </w:tr>
      <w:tr w:rsidR="004D337F" w14:paraId="6AE3D9FD" w14:textId="77777777">
        <w:tblPrEx>
          <w:tblCellMar>
            <w:top w:w="0" w:type="dxa"/>
            <w:bottom w:w="0" w:type="dxa"/>
          </w:tblCellMar>
        </w:tblPrEx>
        <w:trPr>
          <w:trHeight w:hRule="exact" w:val="336"/>
        </w:trPr>
        <w:tc>
          <w:tcPr>
            <w:tcW w:w="6250" w:type="dxa"/>
            <w:tcBorders>
              <w:top w:val="single" w:sz="4" w:space="0" w:color="auto"/>
              <w:left w:val="single" w:sz="4" w:space="0" w:color="auto"/>
            </w:tcBorders>
            <w:shd w:val="clear" w:color="auto" w:fill="auto"/>
            <w:vAlign w:val="center"/>
          </w:tcPr>
          <w:p w14:paraId="5443427E" w14:textId="77777777" w:rsidR="004D337F" w:rsidRDefault="00000000">
            <w:pPr>
              <w:pStyle w:val="Jin0"/>
              <w:framePr w:w="13066" w:h="2069" w:wrap="none" w:vAnchor="page" w:hAnchor="page" w:x="1330" w:y="8489"/>
              <w:rPr>
                <w:sz w:val="20"/>
                <w:szCs w:val="20"/>
              </w:rPr>
            </w:pPr>
            <w:r>
              <w:rPr>
                <w:rFonts w:ascii="Arial" w:eastAsia="Arial" w:hAnsi="Arial" w:cs="Arial"/>
                <w:sz w:val="20"/>
                <w:szCs w:val="20"/>
                <w:lang w:val="en-US" w:eastAsia="en-US" w:bidi="en-US"/>
              </w:rPr>
              <w:t>top dressing</w:t>
            </w:r>
          </w:p>
        </w:tc>
        <w:tc>
          <w:tcPr>
            <w:tcW w:w="1133" w:type="dxa"/>
            <w:tcBorders>
              <w:top w:val="single" w:sz="4" w:space="0" w:color="auto"/>
              <w:left w:val="single" w:sz="4" w:space="0" w:color="auto"/>
            </w:tcBorders>
            <w:shd w:val="clear" w:color="auto" w:fill="auto"/>
          </w:tcPr>
          <w:p w14:paraId="335AC785" w14:textId="77777777" w:rsidR="004D337F" w:rsidRDefault="004D337F">
            <w:pPr>
              <w:framePr w:w="13066" w:h="2069" w:wrap="none" w:vAnchor="page" w:hAnchor="page" w:x="1330" w:y="8489"/>
              <w:rPr>
                <w:sz w:val="10"/>
                <w:szCs w:val="10"/>
              </w:rPr>
            </w:pPr>
          </w:p>
        </w:tc>
        <w:tc>
          <w:tcPr>
            <w:tcW w:w="1138" w:type="dxa"/>
            <w:tcBorders>
              <w:top w:val="single" w:sz="4" w:space="0" w:color="auto"/>
              <w:left w:val="single" w:sz="4" w:space="0" w:color="auto"/>
            </w:tcBorders>
            <w:shd w:val="clear" w:color="auto" w:fill="auto"/>
            <w:vAlign w:val="center"/>
          </w:tcPr>
          <w:p w14:paraId="3CA51ACC" w14:textId="77777777" w:rsidR="004D337F" w:rsidRDefault="00000000">
            <w:pPr>
              <w:pStyle w:val="Jin0"/>
              <w:framePr w:w="13066" w:h="2069" w:wrap="none" w:vAnchor="page" w:hAnchor="page" w:x="1330" w:y="8489"/>
              <w:jc w:val="right"/>
              <w:rPr>
                <w:sz w:val="20"/>
                <w:szCs w:val="20"/>
              </w:rPr>
            </w:pPr>
            <w:r>
              <w:rPr>
                <w:rFonts w:ascii="Arial" w:eastAsia="Arial" w:hAnsi="Arial" w:cs="Arial"/>
                <w:sz w:val="20"/>
                <w:szCs w:val="20"/>
              </w:rPr>
              <w:t>2 400</w:t>
            </w:r>
          </w:p>
        </w:tc>
        <w:tc>
          <w:tcPr>
            <w:tcW w:w="1133" w:type="dxa"/>
            <w:tcBorders>
              <w:top w:val="single" w:sz="4" w:space="0" w:color="auto"/>
              <w:left w:val="single" w:sz="4" w:space="0" w:color="auto"/>
            </w:tcBorders>
            <w:shd w:val="clear" w:color="auto" w:fill="auto"/>
          </w:tcPr>
          <w:p w14:paraId="2501EA04" w14:textId="77777777" w:rsidR="004D337F" w:rsidRDefault="004D337F">
            <w:pPr>
              <w:framePr w:w="13066" w:h="2069" w:wrap="none" w:vAnchor="page" w:hAnchor="page" w:x="1330" w:y="8489"/>
              <w:rPr>
                <w:sz w:val="10"/>
                <w:szCs w:val="10"/>
              </w:rPr>
            </w:pPr>
          </w:p>
        </w:tc>
        <w:tc>
          <w:tcPr>
            <w:tcW w:w="1421" w:type="dxa"/>
            <w:tcBorders>
              <w:top w:val="single" w:sz="4" w:space="0" w:color="auto"/>
              <w:left w:val="single" w:sz="4" w:space="0" w:color="auto"/>
            </w:tcBorders>
            <w:shd w:val="clear" w:color="auto" w:fill="auto"/>
            <w:vAlign w:val="center"/>
          </w:tcPr>
          <w:p w14:paraId="557B5020" w14:textId="77777777" w:rsidR="004D337F" w:rsidRDefault="00000000">
            <w:pPr>
              <w:pStyle w:val="Jin0"/>
              <w:framePr w:w="13066" w:h="2069" w:wrap="none" w:vAnchor="page" w:hAnchor="page" w:x="1330" w:y="8489"/>
              <w:jc w:val="right"/>
              <w:rPr>
                <w:sz w:val="20"/>
                <w:szCs w:val="20"/>
              </w:rPr>
            </w:pPr>
            <w:r>
              <w:rPr>
                <w:rFonts w:ascii="Arial" w:eastAsia="Arial" w:hAnsi="Arial" w:cs="Arial"/>
                <w:sz w:val="20"/>
                <w:szCs w:val="20"/>
              </w:rPr>
              <w:t>4,00</w:t>
            </w:r>
          </w:p>
        </w:tc>
        <w:tc>
          <w:tcPr>
            <w:tcW w:w="1992" w:type="dxa"/>
            <w:tcBorders>
              <w:top w:val="single" w:sz="4" w:space="0" w:color="auto"/>
              <w:left w:val="single" w:sz="4" w:space="0" w:color="auto"/>
              <w:right w:val="single" w:sz="4" w:space="0" w:color="auto"/>
            </w:tcBorders>
            <w:shd w:val="clear" w:color="auto" w:fill="auto"/>
            <w:vAlign w:val="center"/>
          </w:tcPr>
          <w:p w14:paraId="76BDD010" w14:textId="77777777" w:rsidR="004D337F" w:rsidRDefault="00000000">
            <w:pPr>
              <w:pStyle w:val="Jin0"/>
              <w:framePr w:w="13066" w:h="2069" w:wrap="none" w:vAnchor="page" w:hAnchor="page" w:x="1330" w:y="8489"/>
              <w:jc w:val="right"/>
              <w:rPr>
                <w:sz w:val="20"/>
                <w:szCs w:val="20"/>
              </w:rPr>
            </w:pPr>
            <w:r>
              <w:rPr>
                <w:rFonts w:ascii="Arial" w:eastAsia="Arial" w:hAnsi="Arial" w:cs="Arial"/>
                <w:sz w:val="20"/>
                <w:szCs w:val="20"/>
              </w:rPr>
              <w:t>9 600</w:t>
            </w:r>
          </w:p>
        </w:tc>
      </w:tr>
      <w:tr w:rsidR="004D337F" w14:paraId="38230505" w14:textId="77777777">
        <w:tblPrEx>
          <w:tblCellMar>
            <w:top w:w="0" w:type="dxa"/>
            <w:bottom w:w="0" w:type="dxa"/>
          </w:tblCellMar>
        </w:tblPrEx>
        <w:trPr>
          <w:trHeight w:hRule="exact" w:val="336"/>
        </w:trPr>
        <w:tc>
          <w:tcPr>
            <w:tcW w:w="6250" w:type="dxa"/>
            <w:tcBorders>
              <w:top w:val="single" w:sz="4" w:space="0" w:color="auto"/>
              <w:left w:val="single" w:sz="4" w:space="0" w:color="auto"/>
            </w:tcBorders>
            <w:shd w:val="clear" w:color="auto" w:fill="auto"/>
            <w:vAlign w:val="center"/>
          </w:tcPr>
          <w:p w14:paraId="422EB991" w14:textId="77777777" w:rsidR="004D337F" w:rsidRDefault="00000000">
            <w:pPr>
              <w:pStyle w:val="Jin0"/>
              <w:framePr w:w="13066" w:h="2069" w:wrap="none" w:vAnchor="page" w:hAnchor="page" w:x="1330" w:y="8489"/>
              <w:rPr>
                <w:sz w:val="20"/>
                <w:szCs w:val="20"/>
              </w:rPr>
            </w:pPr>
            <w:r>
              <w:rPr>
                <w:rFonts w:ascii="Arial" w:eastAsia="Arial" w:hAnsi="Arial" w:cs="Arial"/>
                <w:sz w:val="20"/>
                <w:szCs w:val="20"/>
              </w:rPr>
              <w:t>vláčení sítí, ručně</w:t>
            </w:r>
          </w:p>
        </w:tc>
        <w:tc>
          <w:tcPr>
            <w:tcW w:w="1133" w:type="dxa"/>
            <w:tcBorders>
              <w:top w:val="single" w:sz="4" w:space="0" w:color="auto"/>
              <w:left w:val="single" w:sz="4" w:space="0" w:color="auto"/>
            </w:tcBorders>
            <w:shd w:val="clear" w:color="auto" w:fill="auto"/>
          </w:tcPr>
          <w:p w14:paraId="1591D6DB" w14:textId="77777777" w:rsidR="004D337F" w:rsidRDefault="004D337F">
            <w:pPr>
              <w:framePr w:w="13066" w:h="2069" w:wrap="none" w:vAnchor="page" w:hAnchor="page" w:x="1330" w:y="8489"/>
              <w:rPr>
                <w:sz w:val="10"/>
                <w:szCs w:val="10"/>
              </w:rPr>
            </w:pPr>
          </w:p>
        </w:tc>
        <w:tc>
          <w:tcPr>
            <w:tcW w:w="1138" w:type="dxa"/>
            <w:tcBorders>
              <w:top w:val="single" w:sz="4" w:space="0" w:color="auto"/>
              <w:left w:val="single" w:sz="4" w:space="0" w:color="auto"/>
            </w:tcBorders>
            <w:shd w:val="clear" w:color="auto" w:fill="auto"/>
            <w:vAlign w:val="center"/>
          </w:tcPr>
          <w:p w14:paraId="16EC479C" w14:textId="77777777" w:rsidR="004D337F" w:rsidRDefault="00000000">
            <w:pPr>
              <w:pStyle w:val="Jin0"/>
              <w:framePr w:w="13066" w:h="2069" w:wrap="none" w:vAnchor="page" w:hAnchor="page" w:x="1330" w:y="8489"/>
              <w:jc w:val="right"/>
              <w:rPr>
                <w:sz w:val="20"/>
                <w:szCs w:val="20"/>
              </w:rPr>
            </w:pPr>
            <w:r>
              <w:rPr>
                <w:rFonts w:ascii="Arial" w:eastAsia="Arial" w:hAnsi="Arial" w:cs="Arial"/>
                <w:sz w:val="20"/>
                <w:szCs w:val="20"/>
              </w:rPr>
              <w:t>2 400</w:t>
            </w:r>
          </w:p>
        </w:tc>
        <w:tc>
          <w:tcPr>
            <w:tcW w:w="1133" w:type="dxa"/>
            <w:tcBorders>
              <w:top w:val="single" w:sz="4" w:space="0" w:color="auto"/>
              <w:left w:val="single" w:sz="4" w:space="0" w:color="auto"/>
            </w:tcBorders>
            <w:shd w:val="clear" w:color="auto" w:fill="auto"/>
          </w:tcPr>
          <w:p w14:paraId="0183DA0E" w14:textId="77777777" w:rsidR="004D337F" w:rsidRDefault="004D337F">
            <w:pPr>
              <w:framePr w:w="13066" w:h="2069" w:wrap="none" w:vAnchor="page" w:hAnchor="page" w:x="1330" w:y="8489"/>
              <w:rPr>
                <w:sz w:val="10"/>
                <w:szCs w:val="10"/>
              </w:rPr>
            </w:pPr>
          </w:p>
        </w:tc>
        <w:tc>
          <w:tcPr>
            <w:tcW w:w="1421" w:type="dxa"/>
            <w:tcBorders>
              <w:top w:val="single" w:sz="4" w:space="0" w:color="auto"/>
              <w:left w:val="single" w:sz="4" w:space="0" w:color="auto"/>
            </w:tcBorders>
            <w:shd w:val="clear" w:color="auto" w:fill="auto"/>
            <w:vAlign w:val="center"/>
          </w:tcPr>
          <w:p w14:paraId="3A510F45" w14:textId="77777777" w:rsidR="004D337F" w:rsidRDefault="00000000">
            <w:pPr>
              <w:pStyle w:val="Jin0"/>
              <w:framePr w:w="13066" w:h="2069" w:wrap="none" w:vAnchor="page" w:hAnchor="page" w:x="1330" w:y="8489"/>
              <w:jc w:val="right"/>
              <w:rPr>
                <w:sz w:val="20"/>
                <w:szCs w:val="20"/>
              </w:rPr>
            </w:pPr>
            <w:r>
              <w:rPr>
                <w:rFonts w:ascii="Arial" w:eastAsia="Arial" w:hAnsi="Arial" w:cs="Arial"/>
                <w:sz w:val="20"/>
                <w:szCs w:val="20"/>
              </w:rPr>
              <w:t>1,00</w:t>
            </w:r>
          </w:p>
        </w:tc>
        <w:tc>
          <w:tcPr>
            <w:tcW w:w="1992" w:type="dxa"/>
            <w:tcBorders>
              <w:top w:val="single" w:sz="4" w:space="0" w:color="auto"/>
              <w:left w:val="single" w:sz="4" w:space="0" w:color="auto"/>
              <w:right w:val="single" w:sz="4" w:space="0" w:color="auto"/>
            </w:tcBorders>
            <w:shd w:val="clear" w:color="auto" w:fill="auto"/>
            <w:vAlign w:val="center"/>
          </w:tcPr>
          <w:p w14:paraId="52C3AF25" w14:textId="77777777" w:rsidR="004D337F" w:rsidRDefault="00000000">
            <w:pPr>
              <w:pStyle w:val="Jin0"/>
              <w:framePr w:w="13066" w:h="2069" w:wrap="none" w:vAnchor="page" w:hAnchor="page" w:x="1330" w:y="8489"/>
              <w:jc w:val="right"/>
              <w:rPr>
                <w:sz w:val="20"/>
                <w:szCs w:val="20"/>
              </w:rPr>
            </w:pPr>
            <w:r>
              <w:rPr>
                <w:rFonts w:ascii="Arial" w:eastAsia="Arial" w:hAnsi="Arial" w:cs="Arial"/>
                <w:sz w:val="20"/>
                <w:szCs w:val="20"/>
              </w:rPr>
              <w:t>2 400</w:t>
            </w:r>
          </w:p>
        </w:tc>
      </w:tr>
      <w:tr w:rsidR="004D337F" w14:paraId="321C0222" w14:textId="77777777">
        <w:tblPrEx>
          <w:tblCellMar>
            <w:top w:w="0" w:type="dxa"/>
            <w:bottom w:w="0" w:type="dxa"/>
          </w:tblCellMar>
        </w:tblPrEx>
        <w:trPr>
          <w:trHeight w:hRule="exact" w:val="350"/>
        </w:trPr>
        <w:tc>
          <w:tcPr>
            <w:tcW w:w="6250" w:type="dxa"/>
            <w:tcBorders>
              <w:top w:val="single" w:sz="4" w:space="0" w:color="auto"/>
              <w:left w:val="single" w:sz="4" w:space="0" w:color="auto"/>
              <w:bottom w:val="single" w:sz="4" w:space="0" w:color="auto"/>
            </w:tcBorders>
            <w:shd w:val="clear" w:color="auto" w:fill="auto"/>
            <w:vAlign w:val="center"/>
          </w:tcPr>
          <w:p w14:paraId="32845DD8" w14:textId="77777777" w:rsidR="004D337F" w:rsidRDefault="00000000">
            <w:pPr>
              <w:pStyle w:val="Jin0"/>
              <w:framePr w:w="13066" w:h="2069" w:wrap="none" w:vAnchor="page" w:hAnchor="page" w:x="1330" w:y="8489"/>
            </w:pPr>
            <w:r>
              <w:rPr>
                <w:rFonts w:ascii="Arial" w:eastAsia="Arial" w:hAnsi="Arial" w:cs="Arial"/>
                <w:i/>
                <w:iCs/>
                <w:color w:val="00B0F0"/>
                <w:lang w:val="en-US" w:eastAsia="en-US" w:bidi="en-US"/>
              </w:rPr>
              <w:t xml:space="preserve">to </w:t>
            </w:r>
            <w:proofErr w:type="spellStart"/>
            <w:r>
              <w:rPr>
                <w:rFonts w:ascii="Arial" w:eastAsia="Arial" w:hAnsi="Arial" w:cs="Arial"/>
                <w:i/>
                <w:iCs/>
                <w:color w:val="00B0F0"/>
                <w:lang w:val="en-US" w:eastAsia="en-US" w:bidi="en-US"/>
              </w:rPr>
              <w:t>dressink</w:t>
            </w:r>
            <w:proofErr w:type="spellEnd"/>
          </w:p>
        </w:tc>
        <w:tc>
          <w:tcPr>
            <w:tcW w:w="1133" w:type="dxa"/>
            <w:tcBorders>
              <w:top w:val="single" w:sz="4" w:space="0" w:color="auto"/>
              <w:left w:val="single" w:sz="4" w:space="0" w:color="auto"/>
              <w:bottom w:val="single" w:sz="4" w:space="0" w:color="auto"/>
            </w:tcBorders>
            <w:shd w:val="clear" w:color="auto" w:fill="auto"/>
          </w:tcPr>
          <w:p w14:paraId="1B10F6D2" w14:textId="77777777" w:rsidR="004D337F" w:rsidRDefault="004D337F">
            <w:pPr>
              <w:framePr w:w="13066" w:h="2069" w:wrap="none" w:vAnchor="page" w:hAnchor="page" w:x="1330" w:y="8489"/>
              <w:rPr>
                <w:sz w:val="10"/>
                <w:szCs w:val="10"/>
              </w:rPr>
            </w:pPr>
          </w:p>
        </w:tc>
        <w:tc>
          <w:tcPr>
            <w:tcW w:w="1138" w:type="dxa"/>
            <w:tcBorders>
              <w:top w:val="single" w:sz="4" w:space="0" w:color="auto"/>
              <w:left w:val="single" w:sz="4" w:space="0" w:color="auto"/>
              <w:bottom w:val="single" w:sz="4" w:space="0" w:color="auto"/>
            </w:tcBorders>
            <w:shd w:val="clear" w:color="auto" w:fill="auto"/>
          </w:tcPr>
          <w:p w14:paraId="74D99779" w14:textId="77777777" w:rsidR="004D337F" w:rsidRDefault="004D337F">
            <w:pPr>
              <w:framePr w:w="13066" w:h="2069" w:wrap="none" w:vAnchor="page" w:hAnchor="page" w:x="1330" w:y="8489"/>
              <w:rPr>
                <w:sz w:val="10"/>
                <w:szCs w:val="10"/>
              </w:rPr>
            </w:pPr>
          </w:p>
        </w:tc>
        <w:tc>
          <w:tcPr>
            <w:tcW w:w="1133" w:type="dxa"/>
            <w:tcBorders>
              <w:top w:val="single" w:sz="4" w:space="0" w:color="auto"/>
              <w:left w:val="single" w:sz="4" w:space="0" w:color="auto"/>
              <w:bottom w:val="single" w:sz="4" w:space="0" w:color="auto"/>
            </w:tcBorders>
            <w:shd w:val="clear" w:color="auto" w:fill="auto"/>
          </w:tcPr>
          <w:p w14:paraId="5A94FE35" w14:textId="77777777" w:rsidR="004D337F" w:rsidRDefault="004D337F">
            <w:pPr>
              <w:framePr w:w="13066" w:h="2069" w:wrap="none" w:vAnchor="page" w:hAnchor="page" w:x="1330" w:y="8489"/>
              <w:rPr>
                <w:sz w:val="10"/>
                <w:szCs w:val="10"/>
              </w:rPr>
            </w:pPr>
          </w:p>
        </w:tc>
        <w:tc>
          <w:tcPr>
            <w:tcW w:w="1421" w:type="dxa"/>
            <w:tcBorders>
              <w:top w:val="single" w:sz="4" w:space="0" w:color="auto"/>
              <w:left w:val="single" w:sz="4" w:space="0" w:color="auto"/>
              <w:bottom w:val="single" w:sz="4" w:space="0" w:color="auto"/>
            </w:tcBorders>
            <w:shd w:val="clear" w:color="auto" w:fill="auto"/>
          </w:tcPr>
          <w:p w14:paraId="20E91DD5" w14:textId="77777777" w:rsidR="004D337F" w:rsidRDefault="004D337F">
            <w:pPr>
              <w:framePr w:w="13066" w:h="2069" w:wrap="none" w:vAnchor="page" w:hAnchor="page" w:x="1330" w:y="8489"/>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A2A4168" w14:textId="77777777" w:rsidR="004D337F" w:rsidRDefault="004D337F">
            <w:pPr>
              <w:framePr w:w="13066" w:h="2069" w:wrap="none" w:vAnchor="page" w:hAnchor="page" w:x="1330" w:y="8489"/>
              <w:rPr>
                <w:sz w:val="10"/>
                <w:szCs w:val="10"/>
              </w:rPr>
            </w:pPr>
          </w:p>
        </w:tc>
      </w:tr>
    </w:tbl>
    <w:p w14:paraId="778A9389" w14:textId="77777777" w:rsidR="004D337F" w:rsidRDefault="004D337F">
      <w:pPr>
        <w:spacing w:line="1" w:lineRule="exact"/>
        <w:sectPr w:rsidR="004D337F">
          <w:pgSz w:w="16840" w:h="11900" w:orient="landscape"/>
          <w:pgMar w:top="360" w:right="360" w:bottom="360" w:left="360" w:header="0" w:footer="3" w:gutter="0"/>
          <w:cols w:space="720"/>
          <w:noEndnote/>
          <w:docGrid w:linePitch="360"/>
        </w:sectPr>
      </w:pPr>
    </w:p>
    <w:p w14:paraId="1A4AF006" w14:textId="77777777" w:rsidR="004D337F" w:rsidRDefault="004D337F">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147"/>
        <w:gridCol w:w="5093"/>
        <w:gridCol w:w="1133"/>
        <w:gridCol w:w="1138"/>
        <w:gridCol w:w="1133"/>
        <w:gridCol w:w="1421"/>
        <w:gridCol w:w="1982"/>
      </w:tblGrid>
      <w:tr w:rsidR="004D337F" w14:paraId="13233C7D" w14:textId="77777777">
        <w:tblPrEx>
          <w:tblCellMar>
            <w:top w:w="0" w:type="dxa"/>
            <w:bottom w:w="0" w:type="dxa"/>
          </w:tblCellMar>
        </w:tblPrEx>
        <w:trPr>
          <w:trHeight w:hRule="exact" w:val="360"/>
        </w:trPr>
        <w:tc>
          <w:tcPr>
            <w:tcW w:w="1147" w:type="dxa"/>
            <w:tcBorders>
              <w:top w:val="single" w:sz="4" w:space="0" w:color="auto"/>
              <w:left w:val="single" w:sz="4" w:space="0" w:color="auto"/>
              <w:bottom w:val="single" w:sz="4" w:space="0" w:color="auto"/>
            </w:tcBorders>
            <w:shd w:val="clear" w:color="auto" w:fill="auto"/>
          </w:tcPr>
          <w:p w14:paraId="47E6D665" w14:textId="77777777" w:rsidR="004D337F" w:rsidRDefault="004D337F">
            <w:pPr>
              <w:framePr w:w="13046" w:h="360" w:wrap="none" w:vAnchor="page" w:hAnchor="page" w:x="1339" w:y="1130"/>
              <w:rPr>
                <w:sz w:val="10"/>
                <w:szCs w:val="10"/>
              </w:rPr>
            </w:pPr>
          </w:p>
        </w:tc>
        <w:tc>
          <w:tcPr>
            <w:tcW w:w="5093" w:type="dxa"/>
            <w:tcBorders>
              <w:top w:val="single" w:sz="4" w:space="0" w:color="auto"/>
              <w:left w:val="single" w:sz="4" w:space="0" w:color="auto"/>
              <w:bottom w:val="single" w:sz="4" w:space="0" w:color="auto"/>
            </w:tcBorders>
            <w:shd w:val="clear" w:color="auto" w:fill="auto"/>
          </w:tcPr>
          <w:p w14:paraId="7DBBADB7" w14:textId="77777777" w:rsidR="004D337F" w:rsidRDefault="004D337F">
            <w:pPr>
              <w:framePr w:w="13046" w:h="360" w:wrap="none" w:vAnchor="page" w:hAnchor="page" w:x="1339" w:y="1130"/>
              <w:rPr>
                <w:sz w:val="10"/>
                <w:szCs w:val="10"/>
              </w:rPr>
            </w:pPr>
          </w:p>
        </w:tc>
        <w:tc>
          <w:tcPr>
            <w:tcW w:w="1133" w:type="dxa"/>
            <w:tcBorders>
              <w:top w:val="single" w:sz="4" w:space="0" w:color="auto"/>
              <w:left w:val="single" w:sz="4" w:space="0" w:color="auto"/>
              <w:bottom w:val="single" w:sz="4" w:space="0" w:color="auto"/>
            </w:tcBorders>
            <w:shd w:val="clear" w:color="auto" w:fill="auto"/>
          </w:tcPr>
          <w:p w14:paraId="24043B32" w14:textId="77777777" w:rsidR="004D337F" w:rsidRDefault="004D337F">
            <w:pPr>
              <w:framePr w:w="13046" w:h="360" w:wrap="none" w:vAnchor="page" w:hAnchor="page" w:x="1339" w:y="1130"/>
              <w:rPr>
                <w:sz w:val="10"/>
                <w:szCs w:val="10"/>
              </w:rPr>
            </w:pPr>
          </w:p>
        </w:tc>
        <w:tc>
          <w:tcPr>
            <w:tcW w:w="1138" w:type="dxa"/>
            <w:tcBorders>
              <w:top w:val="single" w:sz="4" w:space="0" w:color="auto"/>
              <w:left w:val="single" w:sz="4" w:space="0" w:color="auto"/>
              <w:bottom w:val="single" w:sz="4" w:space="0" w:color="auto"/>
            </w:tcBorders>
            <w:shd w:val="clear" w:color="auto" w:fill="auto"/>
          </w:tcPr>
          <w:p w14:paraId="515FAE6D" w14:textId="77777777" w:rsidR="004D337F" w:rsidRDefault="004D337F">
            <w:pPr>
              <w:framePr w:w="13046" w:h="360" w:wrap="none" w:vAnchor="page" w:hAnchor="page" w:x="1339" w:y="1130"/>
              <w:rPr>
                <w:sz w:val="10"/>
                <w:szCs w:val="10"/>
              </w:rPr>
            </w:pPr>
          </w:p>
        </w:tc>
        <w:tc>
          <w:tcPr>
            <w:tcW w:w="1133" w:type="dxa"/>
            <w:tcBorders>
              <w:top w:val="single" w:sz="4" w:space="0" w:color="auto"/>
              <w:left w:val="single" w:sz="4" w:space="0" w:color="auto"/>
              <w:bottom w:val="single" w:sz="4" w:space="0" w:color="auto"/>
            </w:tcBorders>
            <w:shd w:val="clear" w:color="auto" w:fill="auto"/>
          </w:tcPr>
          <w:p w14:paraId="5EB36D74" w14:textId="77777777" w:rsidR="004D337F" w:rsidRDefault="004D337F">
            <w:pPr>
              <w:framePr w:w="13046" w:h="360" w:wrap="none" w:vAnchor="page" w:hAnchor="page" w:x="1339" w:y="1130"/>
              <w:rPr>
                <w:sz w:val="10"/>
                <w:szCs w:val="10"/>
              </w:rPr>
            </w:pPr>
          </w:p>
        </w:tc>
        <w:tc>
          <w:tcPr>
            <w:tcW w:w="1421" w:type="dxa"/>
            <w:tcBorders>
              <w:top w:val="single" w:sz="4" w:space="0" w:color="auto"/>
              <w:left w:val="single" w:sz="4" w:space="0" w:color="auto"/>
              <w:bottom w:val="single" w:sz="4" w:space="0" w:color="auto"/>
            </w:tcBorders>
            <w:shd w:val="clear" w:color="auto" w:fill="auto"/>
          </w:tcPr>
          <w:p w14:paraId="247ADD86" w14:textId="77777777" w:rsidR="004D337F" w:rsidRDefault="004D337F">
            <w:pPr>
              <w:framePr w:w="13046" w:h="360" w:wrap="none" w:vAnchor="page" w:hAnchor="page" w:x="1339" w:y="1130"/>
              <w:rPr>
                <w:sz w:val="10"/>
                <w:szCs w:val="10"/>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1891241D" w14:textId="77777777" w:rsidR="004D337F" w:rsidRDefault="004D337F">
            <w:pPr>
              <w:framePr w:w="13046" w:h="360" w:wrap="none" w:vAnchor="page" w:hAnchor="page" w:x="1339" w:y="1130"/>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1157"/>
        <w:gridCol w:w="5093"/>
        <w:gridCol w:w="1133"/>
        <w:gridCol w:w="1138"/>
        <w:gridCol w:w="1133"/>
        <w:gridCol w:w="1421"/>
        <w:gridCol w:w="1992"/>
      </w:tblGrid>
      <w:tr w:rsidR="004D337F" w14:paraId="2A778070" w14:textId="77777777">
        <w:tblPrEx>
          <w:tblCellMar>
            <w:top w:w="0" w:type="dxa"/>
            <w:bottom w:w="0" w:type="dxa"/>
          </w:tblCellMar>
        </w:tblPrEx>
        <w:trPr>
          <w:trHeight w:hRule="exact" w:val="370"/>
        </w:trPr>
        <w:tc>
          <w:tcPr>
            <w:tcW w:w="6250" w:type="dxa"/>
            <w:gridSpan w:val="2"/>
            <w:tcBorders>
              <w:top w:val="single" w:sz="4" w:space="0" w:color="auto"/>
              <w:left w:val="single" w:sz="4" w:space="0" w:color="auto"/>
            </w:tcBorders>
            <w:shd w:val="clear" w:color="auto" w:fill="auto"/>
            <w:vAlign w:val="center"/>
          </w:tcPr>
          <w:p w14:paraId="49D4339E" w14:textId="77777777" w:rsidR="004D337F" w:rsidRDefault="00000000">
            <w:pPr>
              <w:pStyle w:val="Jin0"/>
              <w:framePr w:w="13066" w:h="1061" w:wrap="none" w:vAnchor="page" w:hAnchor="page" w:x="1330" w:y="1802"/>
              <w:rPr>
                <w:sz w:val="20"/>
                <w:szCs w:val="20"/>
              </w:rPr>
            </w:pPr>
            <w:r>
              <w:rPr>
                <w:rFonts w:ascii="Arial" w:eastAsia="Arial" w:hAnsi="Arial" w:cs="Arial"/>
                <w:b/>
                <w:bCs/>
                <w:sz w:val="20"/>
                <w:szCs w:val="20"/>
              </w:rPr>
              <w:t xml:space="preserve">trávník pod vrbami pouze </w:t>
            </w:r>
            <w:proofErr w:type="spellStart"/>
            <w:r>
              <w:rPr>
                <w:rFonts w:ascii="Arial" w:eastAsia="Arial" w:hAnsi="Arial" w:cs="Arial"/>
                <w:b/>
                <w:bCs/>
                <w:sz w:val="20"/>
                <w:szCs w:val="20"/>
              </w:rPr>
              <w:t>chem</w:t>
            </w:r>
            <w:proofErr w:type="spellEnd"/>
            <w:r>
              <w:rPr>
                <w:rFonts w:ascii="Arial" w:eastAsia="Arial" w:hAnsi="Arial" w:cs="Arial"/>
                <w:b/>
                <w:bCs/>
                <w:sz w:val="20"/>
                <w:szCs w:val="20"/>
              </w:rPr>
              <w:t xml:space="preserve"> ochrana</w:t>
            </w:r>
          </w:p>
        </w:tc>
        <w:tc>
          <w:tcPr>
            <w:tcW w:w="1133" w:type="dxa"/>
            <w:tcBorders>
              <w:top w:val="single" w:sz="4" w:space="0" w:color="auto"/>
              <w:left w:val="single" w:sz="4" w:space="0" w:color="auto"/>
            </w:tcBorders>
            <w:shd w:val="clear" w:color="auto" w:fill="auto"/>
          </w:tcPr>
          <w:p w14:paraId="6CCD14AE" w14:textId="77777777" w:rsidR="004D337F" w:rsidRDefault="004D337F">
            <w:pPr>
              <w:framePr w:w="13066" w:h="1061" w:wrap="none" w:vAnchor="page" w:hAnchor="page" w:x="1330" w:y="1802"/>
              <w:rPr>
                <w:sz w:val="10"/>
                <w:szCs w:val="10"/>
              </w:rPr>
            </w:pPr>
          </w:p>
        </w:tc>
        <w:tc>
          <w:tcPr>
            <w:tcW w:w="1138" w:type="dxa"/>
            <w:tcBorders>
              <w:top w:val="single" w:sz="4" w:space="0" w:color="auto"/>
              <w:left w:val="single" w:sz="4" w:space="0" w:color="auto"/>
            </w:tcBorders>
            <w:shd w:val="clear" w:color="auto" w:fill="auto"/>
            <w:vAlign w:val="center"/>
          </w:tcPr>
          <w:p w14:paraId="129F40B7" w14:textId="77777777" w:rsidR="004D337F" w:rsidRDefault="00000000">
            <w:pPr>
              <w:pStyle w:val="Jin0"/>
              <w:framePr w:w="13066" w:h="1061" w:wrap="none" w:vAnchor="page" w:hAnchor="page" w:x="1330" w:y="1802"/>
              <w:ind w:firstLine="160"/>
              <w:rPr>
                <w:sz w:val="20"/>
                <w:szCs w:val="20"/>
              </w:rPr>
            </w:pPr>
            <w:proofErr w:type="gramStart"/>
            <w:r>
              <w:rPr>
                <w:rFonts w:ascii="Arial" w:eastAsia="Arial" w:hAnsi="Arial" w:cs="Arial"/>
                <w:b/>
                <w:bCs/>
                <w:sz w:val="20"/>
                <w:szCs w:val="20"/>
              </w:rPr>
              <w:t>1500m2</w:t>
            </w:r>
            <w:proofErr w:type="gramEnd"/>
          </w:p>
        </w:tc>
        <w:tc>
          <w:tcPr>
            <w:tcW w:w="1133" w:type="dxa"/>
            <w:tcBorders>
              <w:top w:val="single" w:sz="4" w:space="0" w:color="auto"/>
              <w:left w:val="single" w:sz="4" w:space="0" w:color="auto"/>
            </w:tcBorders>
            <w:shd w:val="clear" w:color="auto" w:fill="auto"/>
          </w:tcPr>
          <w:p w14:paraId="0282565F" w14:textId="77777777" w:rsidR="004D337F" w:rsidRDefault="004D337F">
            <w:pPr>
              <w:framePr w:w="13066" w:h="1061" w:wrap="none" w:vAnchor="page" w:hAnchor="page" w:x="1330" w:y="1802"/>
              <w:rPr>
                <w:sz w:val="10"/>
                <w:szCs w:val="10"/>
              </w:rPr>
            </w:pPr>
          </w:p>
        </w:tc>
        <w:tc>
          <w:tcPr>
            <w:tcW w:w="1421" w:type="dxa"/>
            <w:tcBorders>
              <w:top w:val="single" w:sz="4" w:space="0" w:color="auto"/>
              <w:left w:val="single" w:sz="4" w:space="0" w:color="auto"/>
            </w:tcBorders>
            <w:shd w:val="clear" w:color="auto" w:fill="auto"/>
          </w:tcPr>
          <w:p w14:paraId="5D381C3A" w14:textId="77777777" w:rsidR="004D337F" w:rsidRDefault="004D337F">
            <w:pPr>
              <w:framePr w:w="13066" w:h="1061" w:wrap="none" w:vAnchor="page" w:hAnchor="page" w:x="1330" w:y="1802"/>
              <w:rPr>
                <w:sz w:val="10"/>
                <w:szCs w:val="10"/>
              </w:rPr>
            </w:pPr>
          </w:p>
        </w:tc>
        <w:tc>
          <w:tcPr>
            <w:tcW w:w="1992" w:type="dxa"/>
            <w:tcBorders>
              <w:top w:val="single" w:sz="4" w:space="0" w:color="auto"/>
              <w:left w:val="single" w:sz="4" w:space="0" w:color="auto"/>
              <w:right w:val="single" w:sz="4" w:space="0" w:color="auto"/>
            </w:tcBorders>
            <w:shd w:val="clear" w:color="auto" w:fill="auto"/>
            <w:vAlign w:val="center"/>
          </w:tcPr>
          <w:p w14:paraId="4C9FD33C" w14:textId="77777777" w:rsidR="004D337F" w:rsidRDefault="00000000">
            <w:pPr>
              <w:pStyle w:val="Jin0"/>
              <w:framePr w:w="13066" w:h="1061" w:wrap="none" w:vAnchor="page" w:hAnchor="page" w:x="1330" w:y="1802"/>
              <w:jc w:val="right"/>
              <w:rPr>
                <w:sz w:val="20"/>
                <w:szCs w:val="20"/>
              </w:rPr>
            </w:pPr>
            <w:r>
              <w:rPr>
                <w:rFonts w:ascii="Arial" w:eastAsia="Arial" w:hAnsi="Arial" w:cs="Arial"/>
                <w:b/>
                <w:bCs/>
                <w:sz w:val="20"/>
                <w:szCs w:val="20"/>
              </w:rPr>
              <w:t>6 400</w:t>
            </w:r>
          </w:p>
        </w:tc>
      </w:tr>
      <w:tr w:rsidR="004D337F" w14:paraId="2BCFD3AD" w14:textId="77777777">
        <w:tblPrEx>
          <w:tblCellMar>
            <w:top w:w="0" w:type="dxa"/>
            <w:bottom w:w="0" w:type="dxa"/>
          </w:tblCellMar>
        </w:tblPrEx>
        <w:trPr>
          <w:trHeight w:hRule="exact" w:val="341"/>
        </w:trPr>
        <w:tc>
          <w:tcPr>
            <w:tcW w:w="6250" w:type="dxa"/>
            <w:gridSpan w:val="2"/>
            <w:tcBorders>
              <w:top w:val="single" w:sz="4" w:space="0" w:color="auto"/>
              <w:left w:val="single" w:sz="4" w:space="0" w:color="auto"/>
            </w:tcBorders>
            <w:shd w:val="clear" w:color="auto" w:fill="auto"/>
            <w:vAlign w:val="center"/>
          </w:tcPr>
          <w:p w14:paraId="458701C8" w14:textId="77777777" w:rsidR="004D337F" w:rsidRDefault="00000000">
            <w:pPr>
              <w:pStyle w:val="Jin0"/>
              <w:framePr w:w="13066" w:h="1061" w:wrap="none" w:vAnchor="page" w:hAnchor="page" w:x="1330" w:y="1802"/>
              <w:rPr>
                <w:sz w:val="20"/>
                <w:szCs w:val="20"/>
              </w:rPr>
            </w:pPr>
            <w:r>
              <w:rPr>
                <w:rFonts w:ascii="Arial" w:eastAsia="Arial" w:hAnsi="Arial" w:cs="Arial"/>
                <w:sz w:val="20"/>
                <w:szCs w:val="20"/>
              </w:rPr>
              <w:t xml:space="preserve">chemické </w:t>
            </w:r>
            <w:proofErr w:type="spellStart"/>
            <w:r>
              <w:rPr>
                <w:rFonts w:ascii="Arial" w:eastAsia="Arial" w:hAnsi="Arial" w:cs="Arial"/>
                <w:sz w:val="20"/>
                <w:szCs w:val="20"/>
              </w:rPr>
              <w:t>oš</w:t>
            </w:r>
            <w:proofErr w:type="spellEnd"/>
          </w:p>
        </w:tc>
        <w:tc>
          <w:tcPr>
            <w:tcW w:w="1133" w:type="dxa"/>
            <w:tcBorders>
              <w:top w:val="single" w:sz="4" w:space="0" w:color="auto"/>
              <w:left w:val="single" w:sz="4" w:space="0" w:color="auto"/>
            </w:tcBorders>
            <w:shd w:val="clear" w:color="auto" w:fill="auto"/>
          </w:tcPr>
          <w:p w14:paraId="675C3F3A" w14:textId="77777777" w:rsidR="004D337F" w:rsidRDefault="004D337F">
            <w:pPr>
              <w:framePr w:w="13066" w:h="1061" w:wrap="none" w:vAnchor="page" w:hAnchor="page" w:x="1330" w:y="1802"/>
              <w:rPr>
                <w:sz w:val="10"/>
                <w:szCs w:val="10"/>
              </w:rPr>
            </w:pPr>
          </w:p>
        </w:tc>
        <w:tc>
          <w:tcPr>
            <w:tcW w:w="1138" w:type="dxa"/>
            <w:tcBorders>
              <w:top w:val="single" w:sz="4" w:space="0" w:color="auto"/>
              <w:left w:val="single" w:sz="4" w:space="0" w:color="auto"/>
            </w:tcBorders>
            <w:shd w:val="clear" w:color="auto" w:fill="auto"/>
            <w:vAlign w:val="center"/>
          </w:tcPr>
          <w:p w14:paraId="58F291A6" w14:textId="77777777" w:rsidR="004D337F" w:rsidRDefault="00000000">
            <w:pPr>
              <w:pStyle w:val="Jin0"/>
              <w:framePr w:w="13066" w:h="1061" w:wrap="none" w:vAnchor="page" w:hAnchor="page" w:x="1330" w:y="1802"/>
              <w:jc w:val="right"/>
              <w:rPr>
                <w:sz w:val="20"/>
                <w:szCs w:val="20"/>
              </w:rPr>
            </w:pPr>
            <w:r>
              <w:rPr>
                <w:rFonts w:ascii="Arial" w:eastAsia="Arial" w:hAnsi="Arial" w:cs="Arial"/>
                <w:sz w:val="20"/>
                <w:szCs w:val="20"/>
              </w:rPr>
              <w:t>1 500</w:t>
            </w:r>
          </w:p>
        </w:tc>
        <w:tc>
          <w:tcPr>
            <w:tcW w:w="1133" w:type="dxa"/>
            <w:tcBorders>
              <w:top w:val="single" w:sz="4" w:space="0" w:color="auto"/>
              <w:left w:val="single" w:sz="4" w:space="0" w:color="auto"/>
            </w:tcBorders>
            <w:shd w:val="clear" w:color="auto" w:fill="auto"/>
          </w:tcPr>
          <w:p w14:paraId="6CCA77A0" w14:textId="77777777" w:rsidR="004D337F" w:rsidRDefault="004D337F">
            <w:pPr>
              <w:framePr w:w="13066" w:h="1061" w:wrap="none" w:vAnchor="page" w:hAnchor="page" w:x="1330" w:y="1802"/>
              <w:rPr>
                <w:sz w:val="10"/>
                <w:szCs w:val="10"/>
              </w:rPr>
            </w:pPr>
          </w:p>
        </w:tc>
        <w:tc>
          <w:tcPr>
            <w:tcW w:w="1421" w:type="dxa"/>
            <w:tcBorders>
              <w:top w:val="single" w:sz="4" w:space="0" w:color="auto"/>
              <w:left w:val="single" w:sz="4" w:space="0" w:color="auto"/>
            </w:tcBorders>
            <w:shd w:val="clear" w:color="auto" w:fill="auto"/>
            <w:vAlign w:val="center"/>
          </w:tcPr>
          <w:p w14:paraId="2E5C2BAA" w14:textId="77777777" w:rsidR="004D337F" w:rsidRDefault="00000000">
            <w:pPr>
              <w:pStyle w:val="Jin0"/>
              <w:framePr w:w="13066" w:h="1061" w:wrap="none" w:vAnchor="page" w:hAnchor="page" w:x="1330" w:y="1802"/>
              <w:ind w:firstLine="940"/>
              <w:jc w:val="both"/>
              <w:rPr>
                <w:sz w:val="20"/>
                <w:szCs w:val="20"/>
              </w:rPr>
            </w:pPr>
            <w:r>
              <w:rPr>
                <w:rFonts w:ascii="Arial" w:eastAsia="Arial" w:hAnsi="Arial" w:cs="Arial"/>
                <w:sz w:val="20"/>
                <w:szCs w:val="20"/>
              </w:rPr>
              <w:t>4,00</w:t>
            </w:r>
          </w:p>
        </w:tc>
        <w:tc>
          <w:tcPr>
            <w:tcW w:w="1992" w:type="dxa"/>
            <w:tcBorders>
              <w:top w:val="single" w:sz="4" w:space="0" w:color="auto"/>
              <w:left w:val="single" w:sz="4" w:space="0" w:color="auto"/>
              <w:right w:val="single" w:sz="4" w:space="0" w:color="auto"/>
            </w:tcBorders>
            <w:shd w:val="clear" w:color="auto" w:fill="auto"/>
            <w:vAlign w:val="center"/>
          </w:tcPr>
          <w:p w14:paraId="2103DA06" w14:textId="77777777" w:rsidR="004D337F" w:rsidRDefault="00000000">
            <w:pPr>
              <w:pStyle w:val="Jin0"/>
              <w:framePr w:w="13066" w:h="1061" w:wrap="none" w:vAnchor="page" w:hAnchor="page" w:x="1330" w:y="1802"/>
              <w:jc w:val="right"/>
              <w:rPr>
                <w:sz w:val="20"/>
                <w:szCs w:val="20"/>
              </w:rPr>
            </w:pPr>
            <w:r>
              <w:rPr>
                <w:rFonts w:ascii="Arial" w:eastAsia="Arial" w:hAnsi="Arial" w:cs="Arial"/>
                <w:sz w:val="20"/>
                <w:szCs w:val="20"/>
              </w:rPr>
              <w:t>6 000</w:t>
            </w:r>
          </w:p>
        </w:tc>
      </w:tr>
      <w:tr w:rsidR="004D337F" w14:paraId="2A6C7CD2" w14:textId="77777777">
        <w:tblPrEx>
          <w:tblCellMar>
            <w:top w:w="0" w:type="dxa"/>
            <w:bottom w:w="0" w:type="dxa"/>
          </w:tblCellMar>
        </w:tblPrEx>
        <w:trPr>
          <w:trHeight w:hRule="exact" w:val="350"/>
        </w:trPr>
        <w:tc>
          <w:tcPr>
            <w:tcW w:w="1157" w:type="dxa"/>
            <w:tcBorders>
              <w:top w:val="single" w:sz="4" w:space="0" w:color="auto"/>
              <w:left w:val="single" w:sz="4" w:space="0" w:color="auto"/>
              <w:bottom w:val="single" w:sz="4" w:space="0" w:color="auto"/>
            </w:tcBorders>
            <w:shd w:val="clear" w:color="auto" w:fill="auto"/>
          </w:tcPr>
          <w:p w14:paraId="5EF84FDD" w14:textId="77777777" w:rsidR="004D337F" w:rsidRDefault="004D337F">
            <w:pPr>
              <w:framePr w:w="13066" w:h="1061" w:wrap="none" w:vAnchor="page" w:hAnchor="page" w:x="1330" w:y="1802"/>
              <w:rPr>
                <w:sz w:val="10"/>
                <w:szCs w:val="10"/>
              </w:rPr>
            </w:pPr>
          </w:p>
        </w:tc>
        <w:tc>
          <w:tcPr>
            <w:tcW w:w="5093" w:type="dxa"/>
            <w:tcBorders>
              <w:top w:val="single" w:sz="4" w:space="0" w:color="auto"/>
              <w:left w:val="single" w:sz="4" w:space="0" w:color="auto"/>
              <w:bottom w:val="single" w:sz="4" w:space="0" w:color="auto"/>
            </w:tcBorders>
            <w:shd w:val="clear" w:color="auto" w:fill="auto"/>
          </w:tcPr>
          <w:p w14:paraId="771CBE14" w14:textId="77777777" w:rsidR="004D337F" w:rsidRDefault="004D337F">
            <w:pPr>
              <w:framePr w:w="13066" w:h="1061" w:wrap="none" w:vAnchor="page" w:hAnchor="page" w:x="1330" w:y="1802"/>
              <w:rPr>
                <w:sz w:val="10"/>
                <w:szCs w:val="10"/>
              </w:rPr>
            </w:pPr>
          </w:p>
        </w:tc>
        <w:tc>
          <w:tcPr>
            <w:tcW w:w="1133" w:type="dxa"/>
            <w:tcBorders>
              <w:top w:val="single" w:sz="4" w:space="0" w:color="auto"/>
              <w:left w:val="single" w:sz="4" w:space="0" w:color="auto"/>
              <w:bottom w:val="single" w:sz="4" w:space="0" w:color="auto"/>
            </w:tcBorders>
            <w:shd w:val="clear" w:color="auto" w:fill="auto"/>
          </w:tcPr>
          <w:p w14:paraId="24B4FB94" w14:textId="77777777" w:rsidR="004D337F" w:rsidRDefault="004D337F">
            <w:pPr>
              <w:framePr w:w="13066" w:h="1061" w:wrap="none" w:vAnchor="page" w:hAnchor="page" w:x="1330" w:y="1802"/>
              <w:rPr>
                <w:sz w:val="10"/>
                <w:szCs w:val="10"/>
              </w:rPr>
            </w:pPr>
          </w:p>
        </w:tc>
        <w:tc>
          <w:tcPr>
            <w:tcW w:w="1138" w:type="dxa"/>
            <w:tcBorders>
              <w:top w:val="single" w:sz="4" w:space="0" w:color="auto"/>
              <w:left w:val="single" w:sz="4" w:space="0" w:color="auto"/>
              <w:bottom w:val="single" w:sz="4" w:space="0" w:color="auto"/>
            </w:tcBorders>
            <w:shd w:val="clear" w:color="auto" w:fill="auto"/>
          </w:tcPr>
          <w:p w14:paraId="4E242F69" w14:textId="77777777" w:rsidR="004D337F" w:rsidRDefault="004D337F">
            <w:pPr>
              <w:framePr w:w="13066" w:h="1061" w:wrap="none" w:vAnchor="page" w:hAnchor="page" w:x="1330" w:y="1802"/>
              <w:rPr>
                <w:sz w:val="10"/>
                <w:szCs w:val="10"/>
              </w:rPr>
            </w:pPr>
          </w:p>
        </w:tc>
        <w:tc>
          <w:tcPr>
            <w:tcW w:w="1133" w:type="dxa"/>
            <w:tcBorders>
              <w:top w:val="single" w:sz="4" w:space="0" w:color="auto"/>
              <w:left w:val="single" w:sz="4" w:space="0" w:color="auto"/>
              <w:bottom w:val="single" w:sz="4" w:space="0" w:color="auto"/>
            </w:tcBorders>
            <w:shd w:val="clear" w:color="auto" w:fill="auto"/>
          </w:tcPr>
          <w:p w14:paraId="5D3BB665" w14:textId="77777777" w:rsidR="004D337F" w:rsidRDefault="004D337F">
            <w:pPr>
              <w:framePr w:w="13066" w:h="1061" w:wrap="none" w:vAnchor="page" w:hAnchor="page" w:x="1330" w:y="1802"/>
              <w:rPr>
                <w:sz w:val="10"/>
                <w:szCs w:val="10"/>
              </w:rPr>
            </w:pPr>
          </w:p>
        </w:tc>
        <w:tc>
          <w:tcPr>
            <w:tcW w:w="1421" w:type="dxa"/>
            <w:tcBorders>
              <w:top w:val="single" w:sz="4" w:space="0" w:color="auto"/>
              <w:left w:val="single" w:sz="4" w:space="0" w:color="auto"/>
              <w:bottom w:val="single" w:sz="4" w:space="0" w:color="auto"/>
            </w:tcBorders>
            <w:shd w:val="clear" w:color="auto" w:fill="auto"/>
          </w:tcPr>
          <w:p w14:paraId="56D12611" w14:textId="77777777" w:rsidR="004D337F" w:rsidRDefault="004D337F">
            <w:pPr>
              <w:framePr w:w="13066" w:h="1061" w:wrap="none" w:vAnchor="page" w:hAnchor="page" w:x="1330" w:y="1802"/>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0AE512A" w14:textId="77777777" w:rsidR="004D337F" w:rsidRDefault="004D337F">
            <w:pPr>
              <w:framePr w:w="13066" w:h="1061" w:wrap="none" w:vAnchor="page" w:hAnchor="page" w:x="1330" w:y="180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6250"/>
        <w:gridCol w:w="1133"/>
        <w:gridCol w:w="1138"/>
        <w:gridCol w:w="1133"/>
        <w:gridCol w:w="1421"/>
        <w:gridCol w:w="1992"/>
      </w:tblGrid>
      <w:tr w:rsidR="004D337F" w14:paraId="1E0A0A4C" w14:textId="77777777">
        <w:tblPrEx>
          <w:tblCellMar>
            <w:top w:w="0" w:type="dxa"/>
            <w:bottom w:w="0" w:type="dxa"/>
          </w:tblCellMar>
        </w:tblPrEx>
        <w:trPr>
          <w:trHeight w:hRule="exact" w:val="370"/>
        </w:trPr>
        <w:tc>
          <w:tcPr>
            <w:tcW w:w="6250" w:type="dxa"/>
            <w:tcBorders>
              <w:top w:val="single" w:sz="4" w:space="0" w:color="auto"/>
              <w:left w:val="single" w:sz="4" w:space="0" w:color="auto"/>
            </w:tcBorders>
            <w:shd w:val="clear" w:color="auto" w:fill="auto"/>
            <w:vAlign w:val="center"/>
          </w:tcPr>
          <w:p w14:paraId="1EFD3F7C" w14:textId="77777777" w:rsidR="004D337F" w:rsidRDefault="00000000">
            <w:pPr>
              <w:pStyle w:val="Jin0"/>
              <w:framePr w:w="13066" w:h="2741" w:wrap="none" w:vAnchor="page" w:hAnchor="page" w:x="1330" w:y="3511"/>
              <w:rPr>
                <w:sz w:val="20"/>
                <w:szCs w:val="20"/>
              </w:rPr>
            </w:pPr>
            <w:r>
              <w:rPr>
                <w:rFonts w:ascii="Arial" w:eastAsia="Arial" w:hAnsi="Arial" w:cs="Arial"/>
                <w:b/>
                <w:bCs/>
                <w:sz w:val="20"/>
                <w:szCs w:val="20"/>
              </w:rPr>
              <w:t>trávník pod javory</w:t>
            </w:r>
          </w:p>
        </w:tc>
        <w:tc>
          <w:tcPr>
            <w:tcW w:w="1133" w:type="dxa"/>
            <w:tcBorders>
              <w:top w:val="single" w:sz="4" w:space="0" w:color="auto"/>
              <w:left w:val="single" w:sz="4" w:space="0" w:color="auto"/>
            </w:tcBorders>
            <w:shd w:val="clear" w:color="auto" w:fill="auto"/>
          </w:tcPr>
          <w:p w14:paraId="74793E8D" w14:textId="77777777" w:rsidR="004D337F" w:rsidRDefault="004D337F">
            <w:pPr>
              <w:framePr w:w="13066" w:h="2741" w:wrap="none" w:vAnchor="page" w:hAnchor="page" w:x="1330" w:y="3511"/>
              <w:rPr>
                <w:sz w:val="10"/>
                <w:szCs w:val="10"/>
              </w:rPr>
            </w:pPr>
          </w:p>
        </w:tc>
        <w:tc>
          <w:tcPr>
            <w:tcW w:w="1138" w:type="dxa"/>
            <w:tcBorders>
              <w:top w:val="single" w:sz="4" w:space="0" w:color="auto"/>
              <w:left w:val="single" w:sz="4" w:space="0" w:color="auto"/>
            </w:tcBorders>
            <w:shd w:val="clear" w:color="auto" w:fill="auto"/>
            <w:vAlign w:val="center"/>
          </w:tcPr>
          <w:p w14:paraId="6A61A480" w14:textId="77777777" w:rsidR="004D337F" w:rsidRDefault="00000000">
            <w:pPr>
              <w:pStyle w:val="Jin0"/>
              <w:framePr w:w="13066" w:h="2741" w:wrap="none" w:vAnchor="page" w:hAnchor="page" w:x="1330" w:y="3511"/>
              <w:ind w:firstLine="320"/>
              <w:rPr>
                <w:sz w:val="20"/>
                <w:szCs w:val="20"/>
              </w:rPr>
            </w:pPr>
            <w:r>
              <w:rPr>
                <w:rFonts w:ascii="Arial" w:eastAsia="Arial" w:hAnsi="Arial" w:cs="Arial"/>
                <w:b/>
                <w:bCs/>
                <w:sz w:val="20"/>
                <w:szCs w:val="20"/>
              </w:rPr>
              <w:t>1600</w:t>
            </w:r>
          </w:p>
        </w:tc>
        <w:tc>
          <w:tcPr>
            <w:tcW w:w="1133" w:type="dxa"/>
            <w:tcBorders>
              <w:top w:val="single" w:sz="4" w:space="0" w:color="auto"/>
              <w:left w:val="single" w:sz="4" w:space="0" w:color="auto"/>
            </w:tcBorders>
            <w:shd w:val="clear" w:color="auto" w:fill="auto"/>
          </w:tcPr>
          <w:p w14:paraId="3EF0B750" w14:textId="77777777" w:rsidR="004D337F" w:rsidRDefault="004D337F">
            <w:pPr>
              <w:framePr w:w="13066" w:h="2741" w:wrap="none" w:vAnchor="page" w:hAnchor="page" w:x="1330" w:y="3511"/>
              <w:rPr>
                <w:sz w:val="10"/>
                <w:szCs w:val="10"/>
              </w:rPr>
            </w:pPr>
          </w:p>
        </w:tc>
        <w:tc>
          <w:tcPr>
            <w:tcW w:w="1421" w:type="dxa"/>
            <w:tcBorders>
              <w:top w:val="single" w:sz="4" w:space="0" w:color="auto"/>
              <w:left w:val="single" w:sz="4" w:space="0" w:color="auto"/>
            </w:tcBorders>
            <w:shd w:val="clear" w:color="auto" w:fill="auto"/>
          </w:tcPr>
          <w:p w14:paraId="33B558B9" w14:textId="77777777" w:rsidR="004D337F" w:rsidRDefault="004D337F">
            <w:pPr>
              <w:framePr w:w="13066" w:h="2741" w:wrap="none" w:vAnchor="page" w:hAnchor="page" w:x="1330" w:y="3511"/>
              <w:rPr>
                <w:sz w:val="10"/>
                <w:szCs w:val="10"/>
              </w:rPr>
            </w:pPr>
          </w:p>
        </w:tc>
        <w:tc>
          <w:tcPr>
            <w:tcW w:w="1992" w:type="dxa"/>
            <w:tcBorders>
              <w:top w:val="single" w:sz="4" w:space="0" w:color="auto"/>
              <w:left w:val="single" w:sz="4" w:space="0" w:color="auto"/>
              <w:right w:val="single" w:sz="4" w:space="0" w:color="auto"/>
            </w:tcBorders>
            <w:shd w:val="clear" w:color="auto" w:fill="auto"/>
            <w:vAlign w:val="center"/>
          </w:tcPr>
          <w:p w14:paraId="4F1970D2" w14:textId="77777777" w:rsidR="004D337F" w:rsidRDefault="00000000">
            <w:pPr>
              <w:pStyle w:val="Jin0"/>
              <w:framePr w:w="13066" w:h="2741" w:wrap="none" w:vAnchor="page" w:hAnchor="page" w:x="1330" w:y="3511"/>
              <w:jc w:val="right"/>
              <w:rPr>
                <w:sz w:val="20"/>
                <w:szCs w:val="20"/>
              </w:rPr>
            </w:pPr>
            <w:r>
              <w:rPr>
                <w:rFonts w:ascii="Arial" w:eastAsia="Arial" w:hAnsi="Arial" w:cs="Arial"/>
                <w:b/>
                <w:bCs/>
                <w:sz w:val="20"/>
                <w:szCs w:val="20"/>
              </w:rPr>
              <w:t>109 700</w:t>
            </w:r>
          </w:p>
        </w:tc>
      </w:tr>
      <w:tr w:rsidR="004D337F" w14:paraId="1964A1BF" w14:textId="77777777">
        <w:tblPrEx>
          <w:tblCellMar>
            <w:top w:w="0" w:type="dxa"/>
            <w:bottom w:w="0" w:type="dxa"/>
          </w:tblCellMar>
        </w:tblPrEx>
        <w:trPr>
          <w:trHeight w:hRule="exact" w:val="341"/>
        </w:trPr>
        <w:tc>
          <w:tcPr>
            <w:tcW w:w="6250" w:type="dxa"/>
            <w:tcBorders>
              <w:top w:val="single" w:sz="4" w:space="0" w:color="auto"/>
              <w:left w:val="single" w:sz="4" w:space="0" w:color="auto"/>
            </w:tcBorders>
            <w:shd w:val="clear" w:color="auto" w:fill="auto"/>
            <w:vAlign w:val="center"/>
          </w:tcPr>
          <w:p w14:paraId="0239CF91" w14:textId="77777777" w:rsidR="004D337F" w:rsidRDefault="00000000">
            <w:pPr>
              <w:pStyle w:val="Jin0"/>
              <w:framePr w:w="13066" w:h="2741" w:wrap="none" w:vAnchor="page" w:hAnchor="page" w:x="1330" w:y="3511"/>
              <w:rPr>
                <w:sz w:val="20"/>
                <w:szCs w:val="20"/>
              </w:rPr>
            </w:pPr>
            <w:r>
              <w:rPr>
                <w:rFonts w:ascii="Arial" w:eastAsia="Arial" w:hAnsi="Arial" w:cs="Arial"/>
                <w:sz w:val="20"/>
                <w:szCs w:val="20"/>
              </w:rPr>
              <w:t xml:space="preserve">chemické </w:t>
            </w:r>
            <w:proofErr w:type="spellStart"/>
            <w:r>
              <w:rPr>
                <w:rFonts w:ascii="Arial" w:eastAsia="Arial" w:hAnsi="Arial" w:cs="Arial"/>
                <w:sz w:val="20"/>
                <w:szCs w:val="20"/>
              </w:rPr>
              <w:t>oš</w:t>
            </w:r>
            <w:proofErr w:type="spellEnd"/>
          </w:p>
        </w:tc>
        <w:tc>
          <w:tcPr>
            <w:tcW w:w="1133" w:type="dxa"/>
            <w:tcBorders>
              <w:top w:val="single" w:sz="4" w:space="0" w:color="auto"/>
              <w:left w:val="single" w:sz="4" w:space="0" w:color="auto"/>
            </w:tcBorders>
            <w:shd w:val="clear" w:color="auto" w:fill="auto"/>
          </w:tcPr>
          <w:p w14:paraId="7EDCABDD" w14:textId="77777777" w:rsidR="004D337F" w:rsidRDefault="004D337F">
            <w:pPr>
              <w:framePr w:w="13066" w:h="2741" w:wrap="none" w:vAnchor="page" w:hAnchor="page" w:x="1330" w:y="3511"/>
              <w:rPr>
                <w:sz w:val="10"/>
                <w:szCs w:val="10"/>
              </w:rPr>
            </w:pPr>
          </w:p>
        </w:tc>
        <w:tc>
          <w:tcPr>
            <w:tcW w:w="1138" w:type="dxa"/>
            <w:tcBorders>
              <w:top w:val="single" w:sz="4" w:space="0" w:color="auto"/>
              <w:left w:val="single" w:sz="4" w:space="0" w:color="auto"/>
            </w:tcBorders>
            <w:shd w:val="clear" w:color="auto" w:fill="auto"/>
            <w:vAlign w:val="center"/>
          </w:tcPr>
          <w:p w14:paraId="72BA3459" w14:textId="77777777" w:rsidR="004D337F" w:rsidRDefault="00000000">
            <w:pPr>
              <w:pStyle w:val="Jin0"/>
              <w:framePr w:w="13066" w:h="2741" w:wrap="none" w:vAnchor="page" w:hAnchor="page" w:x="1330" w:y="3511"/>
              <w:jc w:val="right"/>
              <w:rPr>
                <w:sz w:val="20"/>
                <w:szCs w:val="20"/>
              </w:rPr>
            </w:pPr>
            <w:r>
              <w:rPr>
                <w:rFonts w:ascii="Arial" w:eastAsia="Arial" w:hAnsi="Arial" w:cs="Arial"/>
                <w:sz w:val="20"/>
                <w:szCs w:val="20"/>
              </w:rPr>
              <w:t>1 600</w:t>
            </w:r>
          </w:p>
        </w:tc>
        <w:tc>
          <w:tcPr>
            <w:tcW w:w="1133" w:type="dxa"/>
            <w:tcBorders>
              <w:top w:val="single" w:sz="4" w:space="0" w:color="auto"/>
              <w:left w:val="single" w:sz="4" w:space="0" w:color="auto"/>
            </w:tcBorders>
            <w:shd w:val="clear" w:color="auto" w:fill="auto"/>
          </w:tcPr>
          <w:p w14:paraId="6C771CDC" w14:textId="77777777" w:rsidR="004D337F" w:rsidRDefault="004D337F">
            <w:pPr>
              <w:framePr w:w="13066" w:h="2741" w:wrap="none" w:vAnchor="page" w:hAnchor="page" w:x="1330" w:y="3511"/>
              <w:rPr>
                <w:sz w:val="10"/>
                <w:szCs w:val="10"/>
              </w:rPr>
            </w:pPr>
          </w:p>
        </w:tc>
        <w:tc>
          <w:tcPr>
            <w:tcW w:w="1421" w:type="dxa"/>
            <w:tcBorders>
              <w:top w:val="single" w:sz="4" w:space="0" w:color="auto"/>
              <w:left w:val="single" w:sz="4" w:space="0" w:color="auto"/>
            </w:tcBorders>
            <w:shd w:val="clear" w:color="auto" w:fill="auto"/>
            <w:vAlign w:val="center"/>
          </w:tcPr>
          <w:p w14:paraId="309B1EBB" w14:textId="77777777" w:rsidR="004D337F" w:rsidRDefault="00000000">
            <w:pPr>
              <w:pStyle w:val="Jin0"/>
              <w:framePr w:w="13066" w:h="2741" w:wrap="none" w:vAnchor="page" w:hAnchor="page" w:x="1330" w:y="3511"/>
              <w:ind w:firstLine="940"/>
              <w:jc w:val="both"/>
              <w:rPr>
                <w:sz w:val="20"/>
                <w:szCs w:val="20"/>
              </w:rPr>
            </w:pPr>
            <w:r>
              <w:rPr>
                <w:rFonts w:ascii="Arial" w:eastAsia="Arial" w:hAnsi="Arial" w:cs="Arial"/>
                <w:sz w:val="20"/>
                <w:szCs w:val="20"/>
              </w:rPr>
              <w:t>4,00</w:t>
            </w:r>
          </w:p>
        </w:tc>
        <w:tc>
          <w:tcPr>
            <w:tcW w:w="1992" w:type="dxa"/>
            <w:tcBorders>
              <w:top w:val="single" w:sz="4" w:space="0" w:color="auto"/>
              <w:left w:val="single" w:sz="4" w:space="0" w:color="auto"/>
              <w:right w:val="single" w:sz="4" w:space="0" w:color="auto"/>
            </w:tcBorders>
            <w:shd w:val="clear" w:color="auto" w:fill="auto"/>
            <w:vAlign w:val="center"/>
          </w:tcPr>
          <w:p w14:paraId="49F6BAAF" w14:textId="77777777" w:rsidR="004D337F" w:rsidRDefault="00000000">
            <w:pPr>
              <w:pStyle w:val="Jin0"/>
              <w:framePr w:w="13066" w:h="2741" w:wrap="none" w:vAnchor="page" w:hAnchor="page" w:x="1330" w:y="3511"/>
              <w:jc w:val="right"/>
              <w:rPr>
                <w:sz w:val="20"/>
                <w:szCs w:val="20"/>
              </w:rPr>
            </w:pPr>
            <w:r>
              <w:rPr>
                <w:rFonts w:ascii="Arial" w:eastAsia="Arial" w:hAnsi="Arial" w:cs="Arial"/>
                <w:sz w:val="20"/>
                <w:szCs w:val="20"/>
              </w:rPr>
              <w:t>6 400</w:t>
            </w:r>
          </w:p>
        </w:tc>
      </w:tr>
      <w:tr w:rsidR="004D337F" w14:paraId="5289AC12" w14:textId="77777777">
        <w:tblPrEx>
          <w:tblCellMar>
            <w:top w:w="0" w:type="dxa"/>
            <w:bottom w:w="0" w:type="dxa"/>
          </w:tblCellMar>
        </w:tblPrEx>
        <w:trPr>
          <w:trHeight w:hRule="exact" w:val="336"/>
        </w:trPr>
        <w:tc>
          <w:tcPr>
            <w:tcW w:w="6250" w:type="dxa"/>
            <w:tcBorders>
              <w:top w:val="single" w:sz="4" w:space="0" w:color="auto"/>
              <w:left w:val="single" w:sz="4" w:space="0" w:color="auto"/>
            </w:tcBorders>
            <w:shd w:val="clear" w:color="auto" w:fill="auto"/>
            <w:vAlign w:val="center"/>
          </w:tcPr>
          <w:p w14:paraId="449DCB84" w14:textId="77777777" w:rsidR="004D337F" w:rsidRDefault="00000000">
            <w:pPr>
              <w:pStyle w:val="Jin0"/>
              <w:framePr w:w="13066" w:h="2741" w:wrap="none" w:vAnchor="page" w:hAnchor="page" w:x="1330" w:y="3511"/>
              <w:rPr>
                <w:sz w:val="20"/>
                <w:szCs w:val="20"/>
              </w:rPr>
            </w:pPr>
            <w:r>
              <w:rPr>
                <w:rFonts w:ascii="Arial" w:eastAsia="Arial" w:hAnsi="Arial" w:cs="Arial"/>
                <w:sz w:val="20"/>
                <w:szCs w:val="20"/>
              </w:rPr>
              <w:t>frézování</w:t>
            </w:r>
          </w:p>
        </w:tc>
        <w:tc>
          <w:tcPr>
            <w:tcW w:w="1133" w:type="dxa"/>
            <w:tcBorders>
              <w:top w:val="single" w:sz="4" w:space="0" w:color="auto"/>
              <w:left w:val="single" w:sz="4" w:space="0" w:color="auto"/>
            </w:tcBorders>
            <w:shd w:val="clear" w:color="auto" w:fill="auto"/>
          </w:tcPr>
          <w:p w14:paraId="74956A74" w14:textId="77777777" w:rsidR="004D337F" w:rsidRDefault="004D337F">
            <w:pPr>
              <w:framePr w:w="13066" w:h="2741" w:wrap="none" w:vAnchor="page" w:hAnchor="page" w:x="1330" w:y="3511"/>
              <w:rPr>
                <w:sz w:val="10"/>
                <w:szCs w:val="10"/>
              </w:rPr>
            </w:pPr>
          </w:p>
        </w:tc>
        <w:tc>
          <w:tcPr>
            <w:tcW w:w="1138" w:type="dxa"/>
            <w:tcBorders>
              <w:top w:val="single" w:sz="4" w:space="0" w:color="auto"/>
              <w:left w:val="single" w:sz="4" w:space="0" w:color="auto"/>
            </w:tcBorders>
            <w:shd w:val="clear" w:color="auto" w:fill="auto"/>
            <w:vAlign w:val="center"/>
          </w:tcPr>
          <w:p w14:paraId="2321ECBD" w14:textId="77777777" w:rsidR="004D337F" w:rsidRDefault="00000000">
            <w:pPr>
              <w:pStyle w:val="Jin0"/>
              <w:framePr w:w="13066" w:h="2741" w:wrap="none" w:vAnchor="page" w:hAnchor="page" w:x="1330" w:y="3511"/>
              <w:jc w:val="right"/>
              <w:rPr>
                <w:sz w:val="20"/>
                <w:szCs w:val="20"/>
              </w:rPr>
            </w:pPr>
            <w:r>
              <w:rPr>
                <w:rFonts w:ascii="Arial" w:eastAsia="Arial" w:hAnsi="Arial" w:cs="Arial"/>
                <w:sz w:val="20"/>
                <w:szCs w:val="20"/>
              </w:rPr>
              <w:t>1 600</w:t>
            </w:r>
          </w:p>
        </w:tc>
        <w:tc>
          <w:tcPr>
            <w:tcW w:w="1133" w:type="dxa"/>
            <w:tcBorders>
              <w:top w:val="single" w:sz="4" w:space="0" w:color="auto"/>
              <w:left w:val="single" w:sz="4" w:space="0" w:color="auto"/>
            </w:tcBorders>
            <w:shd w:val="clear" w:color="auto" w:fill="auto"/>
          </w:tcPr>
          <w:p w14:paraId="6783C73B" w14:textId="77777777" w:rsidR="004D337F" w:rsidRDefault="004D337F">
            <w:pPr>
              <w:framePr w:w="13066" w:h="2741" w:wrap="none" w:vAnchor="page" w:hAnchor="page" w:x="1330" w:y="3511"/>
              <w:rPr>
                <w:sz w:val="10"/>
                <w:szCs w:val="10"/>
              </w:rPr>
            </w:pPr>
          </w:p>
        </w:tc>
        <w:tc>
          <w:tcPr>
            <w:tcW w:w="1421" w:type="dxa"/>
            <w:tcBorders>
              <w:top w:val="single" w:sz="4" w:space="0" w:color="auto"/>
              <w:left w:val="single" w:sz="4" w:space="0" w:color="auto"/>
            </w:tcBorders>
            <w:shd w:val="clear" w:color="auto" w:fill="auto"/>
            <w:vAlign w:val="center"/>
          </w:tcPr>
          <w:p w14:paraId="457F0198" w14:textId="77777777" w:rsidR="004D337F" w:rsidRDefault="00000000">
            <w:pPr>
              <w:pStyle w:val="Jin0"/>
              <w:framePr w:w="13066" w:h="2741" w:wrap="none" w:vAnchor="page" w:hAnchor="page" w:x="1330" w:y="3511"/>
              <w:ind w:firstLine="940"/>
              <w:jc w:val="both"/>
              <w:rPr>
                <w:sz w:val="20"/>
                <w:szCs w:val="20"/>
              </w:rPr>
            </w:pPr>
            <w:r>
              <w:rPr>
                <w:rFonts w:ascii="Arial" w:eastAsia="Arial" w:hAnsi="Arial" w:cs="Arial"/>
                <w:sz w:val="20"/>
                <w:szCs w:val="20"/>
              </w:rPr>
              <w:t>2,50</w:t>
            </w:r>
          </w:p>
        </w:tc>
        <w:tc>
          <w:tcPr>
            <w:tcW w:w="1992" w:type="dxa"/>
            <w:tcBorders>
              <w:top w:val="single" w:sz="4" w:space="0" w:color="auto"/>
              <w:left w:val="single" w:sz="4" w:space="0" w:color="auto"/>
              <w:right w:val="single" w:sz="4" w:space="0" w:color="auto"/>
            </w:tcBorders>
            <w:shd w:val="clear" w:color="auto" w:fill="auto"/>
            <w:vAlign w:val="center"/>
          </w:tcPr>
          <w:p w14:paraId="346CF1EC" w14:textId="77777777" w:rsidR="004D337F" w:rsidRDefault="00000000">
            <w:pPr>
              <w:pStyle w:val="Jin0"/>
              <w:framePr w:w="13066" w:h="2741" w:wrap="none" w:vAnchor="page" w:hAnchor="page" w:x="1330" w:y="3511"/>
              <w:jc w:val="right"/>
              <w:rPr>
                <w:sz w:val="20"/>
                <w:szCs w:val="20"/>
              </w:rPr>
            </w:pPr>
            <w:r>
              <w:rPr>
                <w:rFonts w:ascii="Arial" w:eastAsia="Arial" w:hAnsi="Arial" w:cs="Arial"/>
                <w:sz w:val="20"/>
                <w:szCs w:val="20"/>
              </w:rPr>
              <w:t>4 000</w:t>
            </w:r>
          </w:p>
        </w:tc>
      </w:tr>
      <w:tr w:rsidR="004D337F" w14:paraId="1660C89D" w14:textId="77777777">
        <w:tblPrEx>
          <w:tblCellMar>
            <w:top w:w="0" w:type="dxa"/>
            <w:bottom w:w="0" w:type="dxa"/>
          </w:tblCellMar>
        </w:tblPrEx>
        <w:trPr>
          <w:trHeight w:hRule="exact" w:val="336"/>
        </w:trPr>
        <w:tc>
          <w:tcPr>
            <w:tcW w:w="6250" w:type="dxa"/>
            <w:tcBorders>
              <w:top w:val="single" w:sz="4" w:space="0" w:color="auto"/>
              <w:left w:val="single" w:sz="4" w:space="0" w:color="auto"/>
            </w:tcBorders>
            <w:shd w:val="clear" w:color="auto" w:fill="auto"/>
            <w:vAlign w:val="center"/>
          </w:tcPr>
          <w:p w14:paraId="069B175E" w14:textId="77777777" w:rsidR="004D337F" w:rsidRDefault="00000000">
            <w:pPr>
              <w:pStyle w:val="Jin0"/>
              <w:framePr w:w="13066" w:h="2741" w:wrap="none" w:vAnchor="page" w:hAnchor="page" w:x="1330" w:y="3511"/>
              <w:rPr>
                <w:sz w:val="20"/>
                <w:szCs w:val="20"/>
              </w:rPr>
            </w:pPr>
            <w:r>
              <w:rPr>
                <w:rFonts w:ascii="Arial" w:eastAsia="Arial" w:hAnsi="Arial" w:cs="Arial"/>
                <w:sz w:val="20"/>
                <w:szCs w:val="20"/>
              </w:rPr>
              <w:t>hrabání</w:t>
            </w:r>
          </w:p>
        </w:tc>
        <w:tc>
          <w:tcPr>
            <w:tcW w:w="1133" w:type="dxa"/>
            <w:tcBorders>
              <w:top w:val="single" w:sz="4" w:space="0" w:color="auto"/>
              <w:left w:val="single" w:sz="4" w:space="0" w:color="auto"/>
            </w:tcBorders>
            <w:shd w:val="clear" w:color="auto" w:fill="auto"/>
          </w:tcPr>
          <w:p w14:paraId="06DC290C" w14:textId="77777777" w:rsidR="004D337F" w:rsidRDefault="004D337F">
            <w:pPr>
              <w:framePr w:w="13066" w:h="2741" w:wrap="none" w:vAnchor="page" w:hAnchor="page" w:x="1330" w:y="3511"/>
              <w:rPr>
                <w:sz w:val="10"/>
                <w:szCs w:val="10"/>
              </w:rPr>
            </w:pPr>
          </w:p>
        </w:tc>
        <w:tc>
          <w:tcPr>
            <w:tcW w:w="1138" w:type="dxa"/>
            <w:tcBorders>
              <w:top w:val="single" w:sz="4" w:space="0" w:color="auto"/>
              <w:left w:val="single" w:sz="4" w:space="0" w:color="auto"/>
            </w:tcBorders>
            <w:shd w:val="clear" w:color="auto" w:fill="auto"/>
            <w:vAlign w:val="center"/>
          </w:tcPr>
          <w:p w14:paraId="471F782B" w14:textId="77777777" w:rsidR="004D337F" w:rsidRDefault="00000000">
            <w:pPr>
              <w:pStyle w:val="Jin0"/>
              <w:framePr w:w="13066" w:h="2741" w:wrap="none" w:vAnchor="page" w:hAnchor="page" w:x="1330" w:y="3511"/>
              <w:jc w:val="right"/>
              <w:rPr>
                <w:sz w:val="20"/>
                <w:szCs w:val="20"/>
              </w:rPr>
            </w:pPr>
            <w:r>
              <w:rPr>
                <w:rFonts w:ascii="Arial" w:eastAsia="Arial" w:hAnsi="Arial" w:cs="Arial"/>
                <w:sz w:val="20"/>
                <w:szCs w:val="20"/>
              </w:rPr>
              <w:t>1 600</w:t>
            </w:r>
          </w:p>
        </w:tc>
        <w:tc>
          <w:tcPr>
            <w:tcW w:w="1133" w:type="dxa"/>
            <w:tcBorders>
              <w:top w:val="single" w:sz="4" w:space="0" w:color="auto"/>
              <w:left w:val="single" w:sz="4" w:space="0" w:color="auto"/>
            </w:tcBorders>
            <w:shd w:val="clear" w:color="auto" w:fill="auto"/>
          </w:tcPr>
          <w:p w14:paraId="1D51D60D" w14:textId="77777777" w:rsidR="004D337F" w:rsidRDefault="004D337F">
            <w:pPr>
              <w:framePr w:w="13066" w:h="2741" w:wrap="none" w:vAnchor="page" w:hAnchor="page" w:x="1330" w:y="3511"/>
              <w:rPr>
                <w:sz w:val="10"/>
                <w:szCs w:val="10"/>
              </w:rPr>
            </w:pPr>
          </w:p>
        </w:tc>
        <w:tc>
          <w:tcPr>
            <w:tcW w:w="1421" w:type="dxa"/>
            <w:tcBorders>
              <w:top w:val="single" w:sz="4" w:space="0" w:color="auto"/>
              <w:left w:val="single" w:sz="4" w:space="0" w:color="auto"/>
            </w:tcBorders>
            <w:shd w:val="clear" w:color="auto" w:fill="auto"/>
            <w:vAlign w:val="center"/>
          </w:tcPr>
          <w:p w14:paraId="678D6EB0" w14:textId="77777777" w:rsidR="004D337F" w:rsidRDefault="00000000">
            <w:pPr>
              <w:pStyle w:val="Jin0"/>
              <w:framePr w:w="13066" w:h="2741" w:wrap="none" w:vAnchor="page" w:hAnchor="page" w:x="1330" w:y="3511"/>
              <w:ind w:firstLine="940"/>
              <w:jc w:val="both"/>
              <w:rPr>
                <w:sz w:val="20"/>
                <w:szCs w:val="20"/>
              </w:rPr>
            </w:pPr>
            <w:r>
              <w:rPr>
                <w:rFonts w:ascii="Arial" w:eastAsia="Arial" w:hAnsi="Arial" w:cs="Arial"/>
                <w:sz w:val="20"/>
                <w:szCs w:val="20"/>
              </w:rPr>
              <w:t>2,50</w:t>
            </w:r>
          </w:p>
        </w:tc>
        <w:tc>
          <w:tcPr>
            <w:tcW w:w="1992" w:type="dxa"/>
            <w:tcBorders>
              <w:top w:val="single" w:sz="4" w:space="0" w:color="auto"/>
              <w:left w:val="single" w:sz="4" w:space="0" w:color="auto"/>
              <w:right w:val="single" w:sz="4" w:space="0" w:color="auto"/>
            </w:tcBorders>
            <w:shd w:val="clear" w:color="auto" w:fill="auto"/>
            <w:vAlign w:val="center"/>
          </w:tcPr>
          <w:p w14:paraId="37DC3818" w14:textId="77777777" w:rsidR="004D337F" w:rsidRDefault="00000000">
            <w:pPr>
              <w:pStyle w:val="Jin0"/>
              <w:framePr w:w="13066" w:h="2741" w:wrap="none" w:vAnchor="page" w:hAnchor="page" w:x="1330" w:y="3511"/>
              <w:jc w:val="right"/>
              <w:rPr>
                <w:sz w:val="20"/>
                <w:szCs w:val="20"/>
              </w:rPr>
            </w:pPr>
            <w:r>
              <w:rPr>
                <w:rFonts w:ascii="Arial" w:eastAsia="Arial" w:hAnsi="Arial" w:cs="Arial"/>
                <w:sz w:val="20"/>
                <w:szCs w:val="20"/>
              </w:rPr>
              <w:t>4 000</w:t>
            </w:r>
          </w:p>
        </w:tc>
      </w:tr>
      <w:tr w:rsidR="004D337F" w14:paraId="1D4B5C23" w14:textId="77777777">
        <w:tblPrEx>
          <w:tblCellMar>
            <w:top w:w="0" w:type="dxa"/>
            <w:bottom w:w="0" w:type="dxa"/>
          </w:tblCellMar>
        </w:tblPrEx>
        <w:trPr>
          <w:trHeight w:hRule="exact" w:val="336"/>
        </w:trPr>
        <w:tc>
          <w:tcPr>
            <w:tcW w:w="6250" w:type="dxa"/>
            <w:tcBorders>
              <w:top w:val="single" w:sz="4" w:space="0" w:color="auto"/>
              <w:left w:val="single" w:sz="4" w:space="0" w:color="auto"/>
            </w:tcBorders>
            <w:shd w:val="clear" w:color="auto" w:fill="auto"/>
            <w:vAlign w:val="center"/>
          </w:tcPr>
          <w:p w14:paraId="19FCE4FC" w14:textId="77777777" w:rsidR="004D337F" w:rsidRDefault="00000000">
            <w:pPr>
              <w:pStyle w:val="Jin0"/>
              <w:framePr w:w="13066" w:h="2741" w:wrap="none" w:vAnchor="page" w:hAnchor="page" w:x="1330" w:y="3511"/>
              <w:rPr>
                <w:sz w:val="20"/>
                <w:szCs w:val="20"/>
              </w:rPr>
            </w:pPr>
            <w:r>
              <w:rPr>
                <w:rFonts w:ascii="Arial" w:eastAsia="Arial" w:hAnsi="Arial" w:cs="Arial"/>
                <w:sz w:val="20"/>
                <w:szCs w:val="20"/>
              </w:rPr>
              <w:t>založení trávníku</w:t>
            </w:r>
          </w:p>
        </w:tc>
        <w:tc>
          <w:tcPr>
            <w:tcW w:w="1133" w:type="dxa"/>
            <w:tcBorders>
              <w:top w:val="single" w:sz="4" w:space="0" w:color="auto"/>
              <w:left w:val="single" w:sz="4" w:space="0" w:color="auto"/>
            </w:tcBorders>
            <w:shd w:val="clear" w:color="auto" w:fill="auto"/>
          </w:tcPr>
          <w:p w14:paraId="15E968FF" w14:textId="77777777" w:rsidR="004D337F" w:rsidRDefault="004D337F">
            <w:pPr>
              <w:framePr w:w="13066" w:h="2741" w:wrap="none" w:vAnchor="page" w:hAnchor="page" w:x="1330" w:y="3511"/>
              <w:rPr>
                <w:sz w:val="10"/>
                <w:szCs w:val="10"/>
              </w:rPr>
            </w:pPr>
          </w:p>
        </w:tc>
        <w:tc>
          <w:tcPr>
            <w:tcW w:w="1138" w:type="dxa"/>
            <w:tcBorders>
              <w:top w:val="single" w:sz="4" w:space="0" w:color="auto"/>
              <w:left w:val="single" w:sz="4" w:space="0" w:color="auto"/>
            </w:tcBorders>
            <w:shd w:val="clear" w:color="auto" w:fill="auto"/>
            <w:vAlign w:val="center"/>
          </w:tcPr>
          <w:p w14:paraId="366DC31F" w14:textId="77777777" w:rsidR="004D337F" w:rsidRDefault="00000000">
            <w:pPr>
              <w:pStyle w:val="Jin0"/>
              <w:framePr w:w="13066" w:h="2741" w:wrap="none" w:vAnchor="page" w:hAnchor="page" w:x="1330" w:y="3511"/>
              <w:jc w:val="right"/>
              <w:rPr>
                <w:sz w:val="20"/>
                <w:szCs w:val="20"/>
              </w:rPr>
            </w:pPr>
            <w:r>
              <w:rPr>
                <w:rFonts w:ascii="Arial" w:eastAsia="Arial" w:hAnsi="Arial" w:cs="Arial"/>
                <w:sz w:val="20"/>
                <w:szCs w:val="20"/>
              </w:rPr>
              <w:t>1 600</w:t>
            </w:r>
          </w:p>
        </w:tc>
        <w:tc>
          <w:tcPr>
            <w:tcW w:w="1133" w:type="dxa"/>
            <w:tcBorders>
              <w:top w:val="single" w:sz="4" w:space="0" w:color="auto"/>
              <w:left w:val="single" w:sz="4" w:space="0" w:color="auto"/>
            </w:tcBorders>
            <w:shd w:val="clear" w:color="auto" w:fill="auto"/>
          </w:tcPr>
          <w:p w14:paraId="2BE356DA" w14:textId="77777777" w:rsidR="004D337F" w:rsidRDefault="004D337F">
            <w:pPr>
              <w:framePr w:w="13066" w:h="2741" w:wrap="none" w:vAnchor="page" w:hAnchor="page" w:x="1330" w:y="3511"/>
              <w:rPr>
                <w:sz w:val="10"/>
                <w:szCs w:val="10"/>
              </w:rPr>
            </w:pPr>
          </w:p>
        </w:tc>
        <w:tc>
          <w:tcPr>
            <w:tcW w:w="1421" w:type="dxa"/>
            <w:tcBorders>
              <w:top w:val="single" w:sz="4" w:space="0" w:color="auto"/>
              <w:left w:val="single" w:sz="4" w:space="0" w:color="auto"/>
            </w:tcBorders>
            <w:shd w:val="clear" w:color="auto" w:fill="auto"/>
            <w:vAlign w:val="center"/>
          </w:tcPr>
          <w:p w14:paraId="4B87B3D3" w14:textId="77777777" w:rsidR="004D337F" w:rsidRDefault="00000000">
            <w:pPr>
              <w:pStyle w:val="Jin0"/>
              <w:framePr w:w="13066" w:h="2741" w:wrap="none" w:vAnchor="page" w:hAnchor="page" w:x="1330" w:y="3511"/>
              <w:jc w:val="right"/>
              <w:rPr>
                <w:sz w:val="20"/>
                <w:szCs w:val="20"/>
              </w:rPr>
            </w:pPr>
            <w:r>
              <w:rPr>
                <w:rFonts w:ascii="Arial" w:eastAsia="Arial" w:hAnsi="Arial" w:cs="Arial"/>
                <w:sz w:val="20"/>
                <w:szCs w:val="20"/>
              </w:rPr>
              <w:t>20,00</w:t>
            </w:r>
          </w:p>
        </w:tc>
        <w:tc>
          <w:tcPr>
            <w:tcW w:w="1992" w:type="dxa"/>
            <w:tcBorders>
              <w:top w:val="single" w:sz="4" w:space="0" w:color="auto"/>
              <w:left w:val="single" w:sz="4" w:space="0" w:color="auto"/>
              <w:right w:val="single" w:sz="4" w:space="0" w:color="auto"/>
            </w:tcBorders>
            <w:shd w:val="clear" w:color="auto" w:fill="auto"/>
            <w:vAlign w:val="center"/>
          </w:tcPr>
          <w:p w14:paraId="300A7C32" w14:textId="77777777" w:rsidR="004D337F" w:rsidRDefault="00000000">
            <w:pPr>
              <w:pStyle w:val="Jin0"/>
              <w:framePr w:w="13066" w:h="2741" w:wrap="none" w:vAnchor="page" w:hAnchor="page" w:x="1330" w:y="3511"/>
              <w:jc w:val="right"/>
              <w:rPr>
                <w:sz w:val="20"/>
                <w:szCs w:val="20"/>
              </w:rPr>
            </w:pPr>
            <w:r>
              <w:rPr>
                <w:rFonts w:ascii="Arial" w:eastAsia="Arial" w:hAnsi="Arial" w:cs="Arial"/>
                <w:sz w:val="20"/>
                <w:szCs w:val="20"/>
              </w:rPr>
              <w:t>32 000</w:t>
            </w:r>
          </w:p>
        </w:tc>
      </w:tr>
      <w:tr w:rsidR="004D337F" w14:paraId="419A9758" w14:textId="77777777">
        <w:tblPrEx>
          <w:tblCellMar>
            <w:top w:w="0" w:type="dxa"/>
            <w:bottom w:w="0" w:type="dxa"/>
          </w:tblCellMar>
        </w:tblPrEx>
        <w:trPr>
          <w:trHeight w:hRule="exact" w:val="336"/>
        </w:trPr>
        <w:tc>
          <w:tcPr>
            <w:tcW w:w="6250" w:type="dxa"/>
            <w:tcBorders>
              <w:top w:val="single" w:sz="4" w:space="0" w:color="auto"/>
              <w:left w:val="single" w:sz="4" w:space="0" w:color="auto"/>
            </w:tcBorders>
            <w:shd w:val="clear" w:color="auto" w:fill="auto"/>
            <w:vAlign w:val="center"/>
          </w:tcPr>
          <w:p w14:paraId="6F1A799D" w14:textId="77777777" w:rsidR="004D337F" w:rsidRDefault="00000000">
            <w:pPr>
              <w:pStyle w:val="Jin0"/>
              <w:framePr w:w="13066" w:h="2741" w:wrap="none" w:vAnchor="page" w:hAnchor="page" w:x="1330" w:y="3511"/>
              <w:rPr>
                <w:sz w:val="20"/>
                <w:szCs w:val="20"/>
              </w:rPr>
            </w:pPr>
            <w:r>
              <w:rPr>
                <w:rFonts w:ascii="Arial" w:eastAsia="Arial" w:hAnsi="Arial" w:cs="Arial"/>
                <w:sz w:val="20"/>
                <w:szCs w:val="20"/>
              </w:rPr>
              <w:t>válení.</w:t>
            </w:r>
          </w:p>
        </w:tc>
        <w:tc>
          <w:tcPr>
            <w:tcW w:w="1133" w:type="dxa"/>
            <w:tcBorders>
              <w:top w:val="single" w:sz="4" w:space="0" w:color="auto"/>
              <w:left w:val="single" w:sz="4" w:space="0" w:color="auto"/>
            </w:tcBorders>
            <w:shd w:val="clear" w:color="auto" w:fill="auto"/>
          </w:tcPr>
          <w:p w14:paraId="65B86023" w14:textId="77777777" w:rsidR="004D337F" w:rsidRDefault="004D337F">
            <w:pPr>
              <w:framePr w:w="13066" w:h="2741" w:wrap="none" w:vAnchor="page" w:hAnchor="page" w:x="1330" w:y="3511"/>
              <w:rPr>
                <w:sz w:val="10"/>
                <w:szCs w:val="10"/>
              </w:rPr>
            </w:pPr>
          </w:p>
        </w:tc>
        <w:tc>
          <w:tcPr>
            <w:tcW w:w="1138" w:type="dxa"/>
            <w:tcBorders>
              <w:top w:val="single" w:sz="4" w:space="0" w:color="auto"/>
              <w:left w:val="single" w:sz="4" w:space="0" w:color="auto"/>
            </w:tcBorders>
            <w:shd w:val="clear" w:color="auto" w:fill="auto"/>
            <w:vAlign w:val="center"/>
          </w:tcPr>
          <w:p w14:paraId="6D4D1254" w14:textId="77777777" w:rsidR="004D337F" w:rsidRDefault="00000000">
            <w:pPr>
              <w:pStyle w:val="Jin0"/>
              <w:framePr w:w="13066" w:h="2741" w:wrap="none" w:vAnchor="page" w:hAnchor="page" w:x="1330" w:y="3511"/>
              <w:jc w:val="right"/>
              <w:rPr>
                <w:sz w:val="20"/>
                <w:szCs w:val="20"/>
              </w:rPr>
            </w:pPr>
            <w:r>
              <w:rPr>
                <w:rFonts w:ascii="Arial" w:eastAsia="Arial" w:hAnsi="Arial" w:cs="Arial"/>
                <w:sz w:val="20"/>
                <w:szCs w:val="20"/>
              </w:rPr>
              <w:t>1 600</w:t>
            </w:r>
          </w:p>
        </w:tc>
        <w:tc>
          <w:tcPr>
            <w:tcW w:w="1133" w:type="dxa"/>
            <w:tcBorders>
              <w:top w:val="single" w:sz="4" w:space="0" w:color="auto"/>
              <w:left w:val="single" w:sz="4" w:space="0" w:color="auto"/>
            </w:tcBorders>
            <w:shd w:val="clear" w:color="auto" w:fill="auto"/>
          </w:tcPr>
          <w:p w14:paraId="40C504C5" w14:textId="77777777" w:rsidR="004D337F" w:rsidRDefault="004D337F">
            <w:pPr>
              <w:framePr w:w="13066" w:h="2741" w:wrap="none" w:vAnchor="page" w:hAnchor="page" w:x="1330" w:y="3511"/>
              <w:rPr>
                <w:sz w:val="10"/>
                <w:szCs w:val="10"/>
              </w:rPr>
            </w:pPr>
          </w:p>
        </w:tc>
        <w:tc>
          <w:tcPr>
            <w:tcW w:w="1421" w:type="dxa"/>
            <w:tcBorders>
              <w:top w:val="single" w:sz="4" w:space="0" w:color="auto"/>
              <w:left w:val="single" w:sz="4" w:space="0" w:color="auto"/>
            </w:tcBorders>
            <w:shd w:val="clear" w:color="auto" w:fill="auto"/>
            <w:vAlign w:val="center"/>
          </w:tcPr>
          <w:p w14:paraId="6154D4E7" w14:textId="77777777" w:rsidR="004D337F" w:rsidRDefault="00000000">
            <w:pPr>
              <w:pStyle w:val="Jin0"/>
              <w:framePr w:w="13066" w:h="2741" w:wrap="none" w:vAnchor="page" w:hAnchor="page" w:x="1330" w:y="3511"/>
              <w:ind w:firstLine="940"/>
              <w:jc w:val="both"/>
              <w:rPr>
                <w:sz w:val="20"/>
                <w:szCs w:val="20"/>
              </w:rPr>
            </w:pPr>
            <w:r>
              <w:rPr>
                <w:rFonts w:ascii="Arial" w:eastAsia="Arial" w:hAnsi="Arial" w:cs="Arial"/>
                <w:sz w:val="20"/>
                <w:szCs w:val="20"/>
              </w:rPr>
              <w:t>1,00</w:t>
            </w:r>
          </w:p>
        </w:tc>
        <w:tc>
          <w:tcPr>
            <w:tcW w:w="1992" w:type="dxa"/>
            <w:tcBorders>
              <w:top w:val="single" w:sz="4" w:space="0" w:color="auto"/>
              <w:left w:val="single" w:sz="4" w:space="0" w:color="auto"/>
              <w:right w:val="single" w:sz="4" w:space="0" w:color="auto"/>
            </w:tcBorders>
            <w:shd w:val="clear" w:color="auto" w:fill="auto"/>
            <w:vAlign w:val="center"/>
          </w:tcPr>
          <w:p w14:paraId="0E788BDF" w14:textId="77777777" w:rsidR="004D337F" w:rsidRDefault="00000000">
            <w:pPr>
              <w:pStyle w:val="Jin0"/>
              <w:framePr w:w="13066" w:h="2741" w:wrap="none" w:vAnchor="page" w:hAnchor="page" w:x="1330" w:y="3511"/>
              <w:jc w:val="right"/>
              <w:rPr>
                <w:sz w:val="20"/>
                <w:szCs w:val="20"/>
              </w:rPr>
            </w:pPr>
            <w:r>
              <w:rPr>
                <w:rFonts w:ascii="Arial" w:eastAsia="Arial" w:hAnsi="Arial" w:cs="Arial"/>
                <w:sz w:val="20"/>
                <w:szCs w:val="20"/>
              </w:rPr>
              <w:t>1 600</w:t>
            </w:r>
          </w:p>
        </w:tc>
      </w:tr>
      <w:tr w:rsidR="004D337F" w14:paraId="2AB347F8" w14:textId="77777777">
        <w:tblPrEx>
          <w:tblCellMar>
            <w:top w:w="0" w:type="dxa"/>
            <w:bottom w:w="0" w:type="dxa"/>
          </w:tblCellMar>
        </w:tblPrEx>
        <w:trPr>
          <w:trHeight w:hRule="exact" w:val="336"/>
        </w:trPr>
        <w:tc>
          <w:tcPr>
            <w:tcW w:w="6250" w:type="dxa"/>
            <w:tcBorders>
              <w:top w:val="single" w:sz="4" w:space="0" w:color="auto"/>
              <w:left w:val="single" w:sz="4" w:space="0" w:color="auto"/>
            </w:tcBorders>
            <w:shd w:val="clear" w:color="auto" w:fill="auto"/>
          </w:tcPr>
          <w:p w14:paraId="62ACE0AF" w14:textId="77777777" w:rsidR="004D337F" w:rsidRDefault="004D337F">
            <w:pPr>
              <w:framePr w:w="13066" w:h="2741" w:wrap="none" w:vAnchor="page" w:hAnchor="page" w:x="1330" w:y="3511"/>
              <w:rPr>
                <w:sz w:val="10"/>
                <w:szCs w:val="10"/>
              </w:rPr>
            </w:pPr>
          </w:p>
        </w:tc>
        <w:tc>
          <w:tcPr>
            <w:tcW w:w="1133" w:type="dxa"/>
            <w:tcBorders>
              <w:top w:val="single" w:sz="4" w:space="0" w:color="auto"/>
              <w:left w:val="single" w:sz="4" w:space="0" w:color="auto"/>
            </w:tcBorders>
            <w:shd w:val="clear" w:color="auto" w:fill="auto"/>
          </w:tcPr>
          <w:p w14:paraId="1D3491FD" w14:textId="77777777" w:rsidR="004D337F" w:rsidRDefault="004D337F">
            <w:pPr>
              <w:framePr w:w="13066" w:h="2741" w:wrap="none" w:vAnchor="page" w:hAnchor="page" w:x="1330" w:y="3511"/>
              <w:rPr>
                <w:sz w:val="10"/>
                <w:szCs w:val="10"/>
              </w:rPr>
            </w:pPr>
          </w:p>
        </w:tc>
        <w:tc>
          <w:tcPr>
            <w:tcW w:w="1138" w:type="dxa"/>
            <w:tcBorders>
              <w:top w:val="single" w:sz="4" w:space="0" w:color="auto"/>
              <w:left w:val="single" w:sz="4" w:space="0" w:color="auto"/>
            </w:tcBorders>
            <w:shd w:val="clear" w:color="auto" w:fill="auto"/>
          </w:tcPr>
          <w:p w14:paraId="04D1466B" w14:textId="77777777" w:rsidR="004D337F" w:rsidRDefault="004D337F">
            <w:pPr>
              <w:framePr w:w="13066" w:h="2741" w:wrap="none" w:vAnchor="page" w:hAnchor="page" w:x="1330" w:y="3511"/>
              <w:rPr>
                <w:sz w:val="10"/>
                <w:szCs w:val="10"/>
              </w:rPr>
            </w:pPr>
          </w:p>
        </w:tc>
        <w:tc>
          <w:tcPr>
            <w:tcW w:w="1133" w:type="dxa"/>
            <w:tcBorders>
              <w:top w:val="single" w:sz="4" w:space="0" w:color="auto"/>
              <w:left w:val="single" w:sz="4" w:space="0" w:color="auto"/>
            </w:tcBorders>
            <w:shd w:val="clear" w:color="auto" w:fill="auto"/>
          </w:tcPr>
          <w:p w14:paraId="6B87307D" w14:textId="77777777" w:rsidR="004D337F" w:rsidRDefault="004D337F">
            <w:pPr>
              <w:framePr w:w="13066" w:h="2741" w:wrap="none" w:vAnchor="page" w:hAnchor="page" w:x="1330" w:y="3511"/>
              <w:rPr>
                <w:sz w:val="10"/>
                <w:szCs w:val="10"/>
              </w:rPr>
            </w:pPr>
          </w:p>
        </w:tc>
        <w:tc>
          <w:tcPr>
            <w:tcW w:w="1421" w:type="dxa"/>
            <w:tcBorders>
              <w:top w:val="single" w:sz="4" w:space="0" w:color="auto"/>
              <w:left w:val="single" w:sz="4" w:space="0" w:color="auto"/>
            </w:tcBorders>
            <w:shd w:val="clear" w:color="auto" w:fill="auto"/>
          </w:tcPr>
          <w:p w14:paraId="3C5C1F66" w14:textId="77777777" w:rsidR="004D337F" w:rsidRDefault="004D337F">
            <w:pPr>
              <w:framePr w:w="13066" w:h="2741" w:wrap="none" w:vAnchor="page" w:hAnchor="page" w:x="1330" w:y="3511"/>
              <w:rPr>
                <w:sz w:val="10"/>
                <w:szCs w:val="10"/>
              </w:rPr>
            </w:pPr>
          </w:p>
        </w:tc>
        <w:tc>
          <w:tcPr>
            <w:tcW w:w="1992" w:type="dxa"/>
            <w:tcBorders>
              <w:top w:val="single" w:sz="4" w:space="0" w:color="auto"/>
              <w:left w:val="single" w:sz="4" w:space="0" w:color="auto"/>
              <w:right w:val="single" w:sz="4" w:space="0" w:color="auto"/>
            </w:tcBorders>
            <w:shd w:val="clear" w:color="auto" w:fill="auto"/>
          </w:tcPr>
          <w:p w14:paraId="352D6CCA" w14:textId="77777777" w:rsidR="004D337F" w:rsidRDefault="004D337F">
            <w:pPr>
              <w:framePr w:w="13066" w:h="2741" w:wrap="none" w:vAnchor="page" w:hAnchor="page" w:x="1330" w:y="3511"/>
              <w:rPr>
                <w:sz w:val="10"/>
                <w:szCs w:val="10"/>
              </w:rPr>
            </w:pPr>
          </w:p>
        </w:tc>
      </w:tr>
      <w:tr w:rsidR="004D337F" w14:paraId="1690A6D9" w14:textId="77777777">
        <w:tblPrEx>
          <w:tblCellMar>
            <w:top w:w="0" w:type="dxa"/>
            <w:bottom w:w="0" w:type="dxa"/>
          </w:tblCellMar>
        </w:tblPrEx>
        <w:trPr>
          <w:trHeight w:hRule="exact" w:val="350"/>
        </w:trPr>
        <w:tc>
          <w:tcPr>
            <w:tcW w:w="6250" w:type="dxa"/>
            <w:tcBorders>
              <w:top w:val="single" w:sz="4" w:space="0" w:color="auto"/>
              <w:left w:val="single" w:sz="4" w:space="0" w:color="auto"/>
              <w:bottom w:val="single" w:sz="4" w:space="0" w:color="auto"/>
            </w:tcBorders>
            <w:shd w:val="clear" w:color="auto" w:fill="auto"/>
            <w:vAlign w:val="bottom"/>
          </w:tcPr>
          <w:p w14:paraId="3ADCAC9E" w14:textId="77777777" w:rsidR="004D337F" w:rsidRDefault="00000000">
            <w:pPr>
              <w:pStyle w:val="Jin0"/>
              <w:framePr w:w="13066" w:h="2741" w:wrap="none" w:vAnchor="page" w:hAnchor="page" w:x="1330" w:y="3511"/>
            </w:pPr>
            <w:r>
              <w:rPr>
                <w:rFonts w:ascii="Arial" w:eastAsia="Arial" w:hAnsi="Arial" w:cs="Arial"/>
                <w:i/>
                <w:iCs/>
                <w:color w:val="00B0F0"/>
                <w:lang w:val="en-US" w:eastAsia="en-US" w:bidi="en-US"/>
              </w:rPr>
              <w:t xml:space="preserve">top dressing </w:t>
            </w:r>
            <w:proofErr w:type="spellStart"/>
            <w:r>
              <w:rPr>
                <w:rFonts w:ascii="Arial" w:eastAsia="Arial" w:hAnsi="Arial" w:cs="Arial"/>
                <w:i/>
                <w:iCs/>
                <w:color w:val="00B0F0"/>
                <w:lang w:val="en-US" w:eastAsia="en-US" w:bidi="en-US"/>
              </w:rPr>
              <w:t>cbm</w:t>
            </w:r>
            <w:proofErr w:type="spellEnd"/>
          </w:p>
        </w:tc>
        <w:tc>
          <w:tcPr>
            <w:tcW w:w="1133" w:type="dxa"/>
            <w:tcBorders>
              <w:top w:val="single" w:sz="4" w:space="0" w:color="auto"/>
              <w:left w:val="single" w:sz="4" w:space="0" w:color="auto"/>
              <w:bottom w:val="single" w:sz="4" w:space="0" w:color="auto"/>
            </w:tcBorders>
            <w:shd w:val="clear" w:color="auto" w:fill="auto"/>
          </w:tcPr>
          <w:p w14:paraId="3ED6F3BA" w14:textId="77777777" w:rsidR="004D337F" w:rsidRDefault="004D337F">
            <w:pPr>
              <w:framePr w:w="13066" w:h="2741" w:wrap="none" w:vAnchor="page" w:hAnchor="page" w:x="1330" w:y="3511"/>
              <w:rPr>
                <w:sz w:val="10"/>
                <w:szCs w:val="10"/>
              </w:rPr>
            </w:pPr>
          </w:p>
        </w:tc>
        <w:tc>
          <w:tcPr>
            <w:tcW w:w="1138" w:type="dxa"/>
            <w:tcBorders>
              <w:top w:val="single" w:sz="4" w:space="0" w:color="auto"/>
              <w:left w:val="single" w:sz="4" w:space="0" w:color="auto"/>
              <w:bottom w:val="single" w:sz="4" w:space="0" w:color="auto"/>
            </w:tcBorders>
            <w:shd w:val="clear" w:color="auto" w:fill="auto"/>
          </w:tcPr>
          <w:p w14:paraId="5751079A" w14:textId="77777777" w:rsidR="004D337F" w:rsidRDefault="004D337F">
            <w:pPr>
              <w:framePr w:w="13066" w:h="2741" w:wrap="none" w:vAnchor="page" w:hAnchor="page" w:x="1330" w:y="3511"/>
              <w:rPr>
                <w:sz w:val="10"/>
                <w:szCs w:val="10"/>
              </w:rPr>
            </w:pPr>
          </w:p>
        </w:tc>
        <w:tc>
          <w:tcPr>
            <w:tcW w:w="1133" w:type="dxa"/>
            <w:tcBorders>
              <w:top w:val="single" w:sz="4" w:space="0" w:color="auto"/>
              <w:left w:val="single" w:sz="4" w:space="0" w:color="auto"/>
              <w:bottom w:val="single" w:sz="4" w:space="0" w:color="auto"/>
            </w:tcBorders>
            <w:shd w:val="clear" w:color="auto" w:fill="auto"/>
          </w:tcPr>
          <w:p w14:paraId="5A9D8166" w14:textId="77777777" w:rsidR="004D337F" w:rsidRDefault="004D337F">
            <w:pPr>
              <w:framePr w:w="13066" w:h="2741" w:wrap="none" w:vAnchor="page" w:hAnchor="page" w:x="1330" w:y="3511"/>
              <w:rPr>
                <w:sz w:val="10"/>
                <w:szCs w:val="10"/>
              </w:rPr>
            </w:pPr>
          </w:p>
        </w:tc>
        <w:tc>
          <w:tcPr>
            <w:tcW w:w="1421" w:type="dxa"/>
            <w:tcBorders>
              <w:top w:val="single" w:sz="4" w:space="0" w:color="auto"/>
              <w:left w:val="single" w:sz="4" w:space="0" w:color="auto"/>
              <w:bottom w:val="single" w:sz="4" w:space="0" w:color="auto"/>
            </w:tcBorders>
            <w:shd w:val="clear" w:color="auto" w:fill="auto"/>
          </w:tcPr>
          <w:p w14:paraId="677A19D1" w14:textId="77777777" w:rsidR="004D337F" w:rsidRDefault="004D337F">
            <w:pPr>
              <w:framePr w:w="13066" w:h="2741" w:wrap="none" w:vAnchor="page" w:hAnchor="page" w:x="1330" w:y="351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3D591E" w14:textId="77777777" w:rsidR="004D337F" w:rsidRDefault="004D337F">
            <w:pPr>
              <w:framePr w:w="13066" w:h="2741" w:wrap="none" w:vAnchor="page" w:hAnchor="page" w:x="1330" w:y="3511"/>
              <w:rPr>
                <w:sz w:val="10"/>
                <w:szCs w:val="10"/>
              </w:rPr>
            </w:pPr>
          </w:p>
        </w:tc>
      </w:tr>
    </w:tbl>
    <w:p w14:paraId="465D893B" w14:textId="77777777" w:rsidR="004D337F" w:rsidRDefault="004D337F">
      <w:pPr>
        <w:spacing w:line="1" w:lineRule="exact"/>
      </w:pPr>
    </w:p>
    <w:sectPr w:rsidR="004D337F">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81276" w14:textId="77777777" w:rsidR="00F2767A" w:rsidRDefault="00F2767A">
      <w:r>
        <w:separator/>
      </w:r>
    </w:p>
  </w:endnote>
  <w:endnote w:type="continuationSeparator" w:id="0">
    <w:p w14:paraId="1DAD0322" w14:textId="77777777" w:rsidR="00F2767A" w:rsidRDefault="00F2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700A" w14:textId="77777777" w:rsidR="00F2767A" w:rsidRDefault="00F2767A"/>
  </w:footnote>
  <w:footnote w:type="continuationSeparator" w:id="0">
    <w:p w14:paraId="4EB06DB2" w14:textId="77777777" w:rsidR="00F2767A" w:rsidRDefault="00F276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292B"/>
    <w:multiLevelType w:val="multilevel"/>
    <w:tmpl w:val="1406866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7A1FBF"/>
    <w:multiLevelType w:val="multilevel"/>
    <w:tmpl w:val="4C8AB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E377D0"/>
    <w:multiLevelType w:val="multilevel"/>
    <w:tmpl w:val="95DCBB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8E214A"/>
    <w:multiLevelType w:val="multilevel"/>
    <w:tmpl w:val="AF0015C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1014BE"/>
    <w:multiLevelType w:val="multilevel"/>
    <w:tmpl w:val="BDD40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270890"/>
    <w:multiLevelType w:val="multilevel"/>
    <w:tmpl w:val="66A66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61392"/>
    <w:multiLevelType w:val="multilevel"/>
    <w:tmpl w:val="16F4F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5F539B"/>
    <w:multiLevelType w:val="multilevel"/>
    <w:tmpl w:val="43D221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3C4973"/>
    <w:multiLevelType w:val="multilevel"/>
    <w:tmpl w:val="0E763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311E2D"/>
    <w:multiLevelType w:val="multilevel"/>
    <w:tmpl w:val="C866A7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E63972"/>
    <w:multiLevelType w:val="multilevel"/>
    <w:tmpl w:val="F9247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C72D20"/>
    <w:multiLevelType w:val="multilevel"/>
    <w:tmpl w:val="A7EA4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EB4051"/>
    <w:multiLevelType w:val="multilevel"/>
    <w:tmpl w:val="3DFC3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766A3B"/>
    <w:multiLevelType w:val="multilevel"/>
    <w:tmpl w:val="5EB848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6767C7"/>
    <w:multiLevelType w:val="multilevel"/>
    <w:tmpl w:val="13E221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D84854"/>
    <w:multiLevelType w:val="multilevel"/>
    <w:tmpl w:val="1F347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7759759">
    <w:abstractNumId w:val="3"/>
  </w:num>
  <w:num w:numId="2" w16cid:durableId="2018723692">
    <w:abstractNumId w:val="4"/>
  </w:num>
  <w:num w:numId="3" w16cid:durableId="1669211759">
    <w:abstractNumId w:val="13"/>
  </w:num>
  <w:num w:numId="4" w16cid:durableId="455218774">
    <w:abstractNumId w:val="0"/>
  </w:num>
  <w:num w:numId="5" w16cid:durableId="333999265">
    <w:abstractNumId w:val="6"/>
  </w:num>
  <w:num w:numId="6" w16cid:durableId="136384657">
    <w:abstractNumId w:val="15"/>
  </w:num>
  <w:num w:numId="7" w16cid:durableId="595988489">
    <w:abstractNumId w:val="12"/>
  </w:num>
  <w:num w:numId="8" w16cid:durableId="943921616">
    <w:abstractNumId w:val="14"/>
  </w:num>
  <w:num w:numId="9" w16cid:durableId="438306284">
    <w:abstractNumId w:val="5"/>
  </w:num>
  <w:num w:numId="10" w16cid:durableId="1627811447">
    <w:abstractNumId w:val="9"/>
  </w:num>
  <w:num w:numId="11" w16cid:durableId="1923026371">
    <w:abstractNumId w:val="10"/>
  </w:num>
  <w:num w:numId="12" w16cid:durableId="1144658615">
    <w:abstractNumId w:val="8"/>
  </w:num>
  <w:num w:numId="13" w16cid:durableId="303629702">
    <w:abstractNumId w:val="1"/>
  </w:num>
  <w:num w:numId="14" w16cid:durableId="1083380648">
    <w:abstractNumId w:val="2"/>
  </w:num>
  <w:num w:numId="15" w16cid:durableId="460656859">
    <w:abstractNumId w:val="7"/>
  </w:num>
  <w:num w:numId="16" w16cid:durableId="335621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7F"/>
    <w:rsid w:val="004D337F"/>
    <w:rsid w:val="008F795F"/>
    <w:rsid w:val="00F12260"/>
    <w:rsid w:val="00F276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74C7"/>
  <w15:docId w15:val="{4699D628-8D8F-43E4-979B-2D481BCA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2"/>
      <w:szCs w:val="3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2"/>
      <w:szCs w:val="12"/>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6"/>
      <w:szCs w:val="26"/>
      <w:u w:val="none"/>
    </w:rPr>
  </w:style>
  <w:style w:type="paragraph" w:customStyle="1" w:styleId="Zhlavnebozpat0">
    <w:name w:val="Záhlaví nebo zápatí"/>
    <w:basedOn w:val="Normln"/>
    <w:link w:val="Zhlavnebozpat"/>
    <w:rPr>
      <w:rFonts w:ascii="Times New Roman" w:eastAsia="Times New Roman" w:hAnsi="Times New Roman" w:cs="Times New Roman"/>
      <w:sz w:val="22"/>
      <w:szCs w:val="22"/>
    </w:rPr>
  </w:style>
  <w:style w:type="paragraph" w:customStyle="1" w:styleId="Nadpis10">
    <w:name w:val="Nadpis #1"/>
    <w:basedOn w:val="Normln"/>
    <w:link w:val="Nadpis1"/>
    <w:pPr>
      <w:outlineLvl w:val="0"/>
    </w:pPr>
    <w:rPr>
      <w:rFonts w:ascii="Segoe UI" w:eastAsia="Segoe UI" w:hAnsi="Segoe UI" w:cs="Segoe UI"/>
      <w:sz w:val="32"/>
      <w:szCs w:val="32"/>
    </w:rPr>
  </w:style>
  <w:style w:type="paragraph" w:customStyle="1" w:styleId="Zkladntext1">
    <w:name w:val="Základní text1"/>
    <w:basedOn w:val="Normln"/>
    <w:link w:val="Zkladntext"/>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50">
    <w:name w:val="Nadpis #5"/>
    <w:basedOn w:val="Normln"/>
    <w:link w:val="Nadpis5"/>
    <w:pPr>
      <w:jc w:val="center"/>
      <w:outlineLvl w:val="4"/>
    </w:pPr>
    <w:rPr>
      <w:rFonts w:ascii="Times New Roman" w:eastAsia="Times New Roman" w:hAnsi="Times New Roman" w:cs="Times New Roman"/>
      <w:b/>
      <w:bCs/>
      <w:sz w:val="22"/>
      <w:szCs w:val="22"/>
    </w:rPr>
  </w:style>
  <w:style w:type="paragraph" w:customStyle="1" w:styleId="Jin0">
    <w:name w:val="Jiné"/>
    <w:basedOn w:val="Normln"/>
    <w:link w:val="Jin"/>
    <w:rPr>
      <w:rFonts w:ascii="Times New Roman" w:eastAsia="Times New Roman" w:hAnsi="Times New Roman" w:cs="Times New Roman"/>
      <w:sz w:val="22"/>
      <w:szCs w:val="22"/>
    </w:rPr>
  </w:style>
  <w:style w:type="paragraph" w:customStyle="1" w:styleId="Zkladntext20">
    <w:name w:val="Základní text (2)"/>
    <w:basedOn w:val="Normln"/>
    <w:link w:val="Zkladntext2"/>
    <w:pPr>
      <w:spacing w:line="334" w:lineRule="auto"/>
      <w:ind w:left="8540"/>
    </w:pPr>
    <w:rPr>
      <w:rFonts w:ascii="Arial" w:eastAsia="Arial" w:hAnsi="Arial" w:cs="Arial"/>
      <w:b/>
      <w:bCs/>
      <w:sz w:val="12"/>
      <w:szCs w:val="12"/>
    </w:rPr>
  </w:style>
  <w:style w:type="paragraph" w:customStyle="1" w:styleId="Zkladntext50">
    <w:name w:val="Základní text (5)"/>
    <w:basedOn w:val="Normln"/>
    <w:link w:val="Zkladntext5"/>
    <w:pPr>
      <w:spacing w:after="40"/>
      <w:jc w:val="right"/>
    </w:pPr>
    <w:rPr>
      <w:rFonts w:ascii="Arial" w:eastAsia="Arial" w:hAnsi="Arial" w:cs="Arial"/>
      <w:b/>
      <w:bCs/>
      <w:sz w:val="16"/>
      <w:szCs w:val="16"/>
    </w:rPr>
  </w:style>
  <w:style w:type="paragraph" w:customStyle="1" w:styleId="Titulektabulky0">
    <w:name w:val="Titulek tabulky"/>
    <w:basedOn w:val="Normln"/>
    <w:link w:val="Titulektabulky"/>
    <w:rPr>
      <w:rFonts w:ascii="Arial" w:eastAsia="Arial" w:hAnsi="Arial" w:cs="Arial"/>
      <w:b/>
      <w:bCs/>
      <w:sz w:val="20"/>
      <w:szCs w:val="20"/>
    </w:rPr>
  </w:style>
  <w:style w:type="paragraph" w:customStyle="1" w:styleId="Zkladntext30">
    <w:name w:val="Základní text (3)"/>
    <w:basedOn w:val="Normln"/>
    <w:link w:val="Zkladntext3"/>
    <w:rPr>
      <w:rFonts w:ascii="Arial" w:eastAsia="Arial" w:hAnsi="Arial" w:cs="Arial"/>
      <w:sz w:val="20"/>
      <w:szCs w:val="20"/>
    </w:rPr>
  </w:style>
  <w:style w:type="paragraph" w:customStyle="1" w:styleId="Nadpis40">
    <w:name w:val="Nadpis #4"/>
    <w:basedOn w:val="Normln"/>
    <w:link w:val="Nadpis4"/>
    <w:pPr>
      <w:spacing w:after="480"/>
      <w:outlineLvl w:val="3"/>
    </w:pPr>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4139</Words>
  <Characters>24425</Characters>
  <Application>Microsoft Office Word</Application>
  <DocSecurity>0</DocSecurity>
  <Lines>203</Lines>
  <Paragraphs>57</Paragraphs>
  <ScaleCrop>false</ScaleCrop>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novotnay</dc:creator>
  <cp:keywords/>
  <cp:lastModifiedBy>Randusová Irena</cp:lastModifiedBy>
  <cp:revision>2</cp:revision>
  <dcterms:created xsi:type="dcterms:W3CDTF">2026-04-01T13:19:00Z</dcterms:created>
  <dcterms:modified xsi:type="dcterms:W3CDTF">2026-04-01T13:21:00Z</dcterms:modified>
</cp:coreProperties>
</file>