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F236D" w14:textId="3D0302AB" w:rsidR="00D92287" w:rsidRPr="008E3198" w:rsidRDefault="005242B7" w:rsidP="00B318B9">
      <w:pPr>
        <w:pStyle w:val="Hlavninadpis"/>
        <w:spacing w:line="276" w:lineRule="auto"/>
        <w:jc w:val="both"/>
        <w:rPr>
          <w:rFonts w:ascii="Segoe UI" w:hAnsi="Segoe UI" w:cs="Segoe UI"/>
          <w:sz w:val="32"/>
        </w:rPr>
      </w:pPr>
      <w:r w:rsidRPr="008E3198">
        <w:rPr>
          <w:rFonts w:ascii="Segoe UI" w:hAnsi="Segoe UI" w:cs="Segoe UI"/>
          <w:sz w:val="32"/>
        </w:rPr>
        <w:t xml:space="preserve">Příloha č. </w:t>
      </w:r>
      <w:r w:rsidR="0015402B" w:rsidRPr="008E3198">
        <w:rPr>
          <w:rFonts w:ascii="Segoe UI" w:hAnsi="Segoe UI" w:cs="Segoe UI"/>
          <w:sz w:val="32"/>
        </w:rPr>
        <w:t>2</w:t>
      </w:r>
      <w:r w:rsidRPr="008E3198">
        <w:rPr>
          <w:rFonts w:ascii="Segoe UI" w:hAnsi="Segoe UI" w:cs="Segoe UI"/>
          <w:sz w:val="32"/>
        </w:rPr>
        <w:t xml:space="preserve"> </w:t>
      </w:r>
      <w:r w:rsidR="00A36564">
        <w:rPr>
          <w:rFonts w:ascii="Segoe UI" w:hAnsi="Segoe UI" w:cs="Segoe UI"/>
          <w:sz w:val="32"/>
        </w:rPr>
        <w:t xml:space="preserve">- </w:t>
      </w:r>
      <w:r w:rsidRPr="008E3198">
        <w:rPr>
          <w:rFonts w:ascii="Segoe UI" w:hAnsi="Segoe UI" w:cs="Segoe UI"/>
          <w:sz w:val="32"/>
        </w:rPr>
        <w:t>„</w:t>
      </w:r>
      <w:r w:rsidRPr="008E3198">
        <w:rPr>
          <w:rFonts w:ascii="Segoe UI" w:hAnsi="Segoe UI" w:cs="Segoe UI"/>
          <w:i/>
          <w:sz w:val="32"/>
        </w:rPr>
        <w:t>Technická specifikace aplikací a webových prezentací</w:t>
      </w:r>
      <w:r w:rsidRPr="008E3198">
        <w:rPr>
          <w:rFonts w:ascii="Segoe UI" w:hAnsi="Segoe UI" w:cs="Segoe UI"/>
          <w:sz w:val="32"/>
        </w:rPr>
        <w:t>“</w:t>
      </w:r>
      <w:r w:rsidR="00B318B9" w:rsidRPr="008E3198">
        <w:rPr>
          <w:rFonts w:ascii="Segoe UI" w:hAnsi="Segoe UI" w:cs="Segoe UI"/>
          <w:sz w:val="32"/>
        </w:rPr>
        <w:t xml:space="preserve"> </w:t>
      </w:r>
    </w:p>
    <w:p w14:paraId="0D4ECB8A" w14:textId="77777777" w:rsidR="002D3D89" w:rsidRPr="00C36713" w:rsidRDefault="00091414" w:rsidP="001D450C">
      <w:pPr>
        <w:pStyle w:val="Nadpis2"/>
        <w:keepLines/>
        <w:spacing w:before="200" w:after="0" w:line="240" w:lineRule="auto"/>
        <w:jc w:val="both"/>
        <w:rPr>
          <w:rFonts w:ascii="Segoe UI" w:hAnsi="Segoe UI" w:cs="Segoe UI"/>
          <w:lang w:val="cs-CZ"/>
        </w:rPr>
      </w:pPr>
      <w:r>
        <w:rPr>
          <w:rFonts w:ascii="Segoe UI" w:hAnsi="Segoe UI" w:cs="Segoe UI"/>
          <w:lang w:val="cs-CZ"/>
        </w:rPr>
        <w:t xml:space="preserve">1. </w:t>
      </w:r>
      <w:r w:rsidR="002D3D89" w:rsidRPr="00C36713">
        <w:rPr>
          <w:rFonts w:ascii="Segoe UI" w:hAnsi="Segoe UI" w:cs="Segoe UI"/>
          <w:lang w:val="cs-CZ"/>
        </w:rPr>
        <w:t xml:space="preserve">Aplikace </w:t>
      </w:r>
      <w:hyperlink r:id="rId8" w:history="1">
        <w:r w:rsidR="00675A25" w:rsidRPr="00C36713">
          <w:rPr>
            <w:rStyle w:val="Hypertextovodkaz"/>
            <w:rFonts w:ascii="Segoe UI" w:hAnsi="Segoe UI" w:cs="Segoe UI"/>
            <w:lang w:val="cs-CZ"/>
          </w:rPr>
          <w:t>intranet.sfzp.cz</w:t>
        </w:r>
      </w:hyperlink>
    </w:p>
    <w:p w14:paraId="22E336CA" w14:textId="77777777" w:rsidR="002D3D89" w:rsidRPr="00C36713" w:rsidRDefault="002D3D89" w:rsidP="00414B9D">
      <w:pPr>
        <w:rPr>
          <w:rFonts w:ascii="Segoe UI" w:hAnsi="Segoe UI" w:cs="Segoe UI"/>
        </w:rPr>
      </w:pPr>
    </w:p>
    <w:p w14:paraId="01B9AC11" w14:textId="77777777" w:rsidR="002D3D89" w:rsidRPr="00C36713" w:rsidRDefault="002D3D89" w:rsidP="00414B9D">
      <w:pPr>
        <w:ind w:left="705"/>
        <w:rPr>
          <w:rFonts w:ascii="Segoe UI" w:hAnsi="Segoe UI" w:cs="Segoe UI"/>
          <w:szCs w:val="20"/>
        </w:rPr>
      </w:pPr>
      <w:r w:rsidRPr="00C36713">
        <w:rPr>
          <w:rFonts w:ascii="Segoe UI" w:hAnsi="Segoe UI" w:cs="Segoe UI"/>
          <w:szCs w:val="20"/>
        </w:rPr>
        <w:t>Interní intranetová aplikace spravovaná z redakčního systému (Atrium verze: 2.0.6.9) obsahující kromě obsahových modulů tyto funkce:</w:t>
      </w:r>
    </w:p>
    <w:p w14:paraId="4B0AC2FF" w14:textId="77777777" w:rsidR="002D3D89" w:rsidRPr="00C36713" w:rsidRDefault="002D3D89" w:rsidP="00414B9D">
      <w:pPr>
        <w:rPr>
          <w:rFonts w:ascii="Segoe UI" w:hAnsi="Segoe UI" w:cs="Segoe UI"/>
          <w:szCs w:val="20"/>
        </w:rPr>
      </w:pPr>
    </w:p>
    <w:p w14:paraId="76E77AAA" w14:textId="77777777" w:rsidR="002D3D89" w:rsidRPr="00C36713" w:rsidRDefault="002D3D89" w:rsidP="00414B9D">
      <w:pPr>
        <w:pStyle w:val="Odstavecseseznamem"/>
        <w:numPr>
          <w:ilvl w:val="0"/>
          <w:numId w:val="30"/>
        </w:numPr>
        <w:jc w:val="both"/>
        <w:rPr>
          <w:rFonts w:ascii="Segoe UI" w:hAnsi="Segoe UI" w:cs="Segoe UI"/>
          <w:sz w:val="20"/>
          <w:szCs w:val="20"/>
        </w:rPr>
      </w:pPr>
      <w:r w:rsidRPr="00C36713">
        <w:rPr>
          <w:rFonts w:ascii="Segoe UI" w:hAnsi="Segoe UI" w:cs="Segoe UI"/>
          <w:sz w:val="20"/>
          <w:szCs w:val="20"/>
        </w:rPr>
        <w:t>Struktura organizace</w:t>
      </w:r>
    </w:p>
    <w:p w14:paraId="2959CE49" w14:textId="77777777" w:rsidR="002D3D89" w:rsidRPr="00C36713" w:rsidRDefault="002D3D89" w:rsidP="00414B9D">
      <w:pPr>
        <w:pStyle w:val="Odstavecseseznamem"/>
        <w:numPr>
          <w:ilvl w:val="0"/>
          <w:numId w:val="30"/>
        </w:numPr>
        <w:jc w:val="both"/>
        <w:rPr>
          <w:rFonts w:ascii="Segoe UI" w:hAnsi="Segoe UI" w:cs="Segoe UI"/>
          <w:sz w:val="20"/>
          <w:szCs w:val="20"/>
        </w:rPr>
      </w:pPr>
      <w:r w:rsidRPr="00C36713">
        <w:rPr>
          <w:rFonts w:ascii="Segoe UI" w:hAnsi="Segoe UI" w:cs="Segoe UI"/>
          <w:sz w:val="20"/>
          <w:szCs w:val="20"/>
        </w:rPr>
        <w:t>Telefonní seznam</w:t>
      </w:r>
    </w:p>
    <w:p w14:paraId="754B8A2D" w14:textId="77777777" w:rsidR="002D3D89" w:rsidRPr="00C36713" w:rsidRDefault="002D3D89" w:rsidP="00414B9D">
      <w:pPr>
        <w:pStyle w:val="Odstavecseseznamem"/>
        <w:numPr>
          <w:ilvl w:val="0"/>
          <w:numId w:val="30"/>
        </w:numPr>
        <w:jc w:val="both"/>
        <w:rPr>
          <w:rFonts w:ascii="Segoe UI" w:hAnsi="Segoe UI" w:cs="Segoe UI"/>
          <w:sz w:val="20"/>
          <w:szCs w:val="20"/>
        </w:rPr>
      </w:pPr>
      <w:r w:rsidRPr="00C36713">
        <w:rPr>
          <w:rFonts w:ascii="Segoe UI" w:hAnsi="Segoe UI" w:cs="Segoe UI"/>
          <w:sz w:val="20"/>
          <w:szCs w:val="20"/>
        </w:rPr>
        <w:t>Prezentace jednotlivých oddělení</w:t>
      </w:r>
    </w:p>
    <w:p w14:paraId="6E00E15F" w14:textId="77777777" w:rsidR="002D3D89" w:rsidRPr="00C36713" w:rsidRDefault="002D3D89" w:rsidP="00414B9D">
      <w:pPr>
        <w:pStyle w:val="Odstavecseseznamem"/>
        <w:numPr>
          <w:ilvl w:val="0"/>
          <w:numId w:val="30"/>
        </w:numPr>
        <w:jc w:val="both"/>
        <w:rPr>
          <w:rFonts w:ascii="Segoe UI" w:hAnsi="Segoe UI" w:cs="Segoe UI"/>
          <w:sz w:val="20"/>
          <w:szCs w:val="20"/>
        </w:rPr>
      </w:pPr>
      <w:r w:rsidRPr="00C36713">
        <w:rPr>
          <w:rFonts w:ascii="Segoe UI" w:hAnsi="Segoe UI" w:cs="Segoe UI"/>
          <w:sz w:val="20"/>
          <w:szCs w:val="20"/>
        </w:rPr>
        <w:t>Modul refundace pro zaznamenávání odpracovaných hodin a výpočtové moduly</w:t>
      </w:r>
    </w:p>
    <w:p w14:paraId="32D2F19F" w14:textId="77777777" w:rsidR="002D3D89" w:rsidRPr="00C36713" w:rsidRDefault="002D3D89" w:rsidP="00414B9D">
      <w:pPr>
        <w:pStyle w:val="Odstavecseseznamem"/>
        <w:numPr>
          <w:ilvl w:val="0"/>
          <w:numId w:val="30"/>
        </w:numPr>
        <w:jc w:val="both"/>
        <w:rPr>
          <w:rFonts w:ascii="Segoe UI" w:hAnsi="Segoe UI" w:cs="Segoe UI"/>
          <w:sz w:val="20"/>
          <w:szCs w:val="20"/>
        </w:rPr>
      </w:pPr>
      <w:r w:rsidRPr="00C36713">
        <w:rPr>
          <w:rFonts w:ascii="Segoe UI" w:hAnsi="Segoe UI" w:cs="Segoe UI"/>
          <w:sz w:val="20"/>
          <w:szCs w:val="20"/>
        </w:rPr>
        <w:t>Definování zodpovědností za obsah jednotlivých sekcí</w:t>
      </w:r>
    </w:p>
    <w:p w14:paraId="618C4131" w14:textId="77777777" w:rsidR="002D3D89" w:rsidRPr="00C36713" w:rsidRDefault="002D3D89" w:rsidP="00414B9D">
      <w:pPr>
        <w:pStyle w:val="Odstavecseseznamem"/>
        <w:numPr>
          <w:ilvl w:val="0"/>
          <w:numId w:val="30"/>
        </w:numPr>
        <w:jc w:val="both"/>
        <w:rPr>
          <w:rFonts w:ascii="Segoe UI" w:hAnsi="Segoe UI" w:cs="Segoe UI"/>
          <w:sz w:val="20"/>
          <w:szCs w:val="20"/>
        </w:rPr>
      </w:pPr>
      <w:r w:rsidRPr="00C36713">
        <w:rPr>
          <w:rFonts w:ascii="Segoe UI" w:hAnsi="Segoe UI" w:cs="Segoe UI"/>
          <w:sz w:val="20"/>
          <w:szCs w:val="20"/>
        </w:rPr>
        <w:t>Modul pro správu mobilních telefonů</w:t>
      </w:r>
    </w:p>
    <w:p w14:paraId="5CADEC3C" w14:textId="77777777" w:rsidR="002D3D89" w:rsidRPr="00C36713" w:rsidRDefault="002D3D89" w:rsidP="00414B9D">
      <w:pPr>
        <w:pStyle w:val="Odstavecseseznamem"/>
        <w:numPr>
          <w:ilvl w:val="0"/>
          <w:numId w:val="30"/>
        </w:numPr>
        <w:jc w:val="both"/>
        <w:rPr>
          <w:rFonts w:ascii="Segoe UI" w:hAnsi="Segoe UI" w:cs="Segoe UI"/>
          <w:sz w:val="20"/>
          <w:szCs w:val="20"/>
        </w:rPr>
      </w:pPr>
      <w:r w:rsidRPr="00C36713">
        <w:rPr>
          <w:rFonts w:ascii="Segoe UI" w:hAnsi="Segoe UI" w:cs="Segoe UI"/>
          <w:sz w:val="20"/>
          <w:szCs w:val="20"/>
        </w:rPr>
        <w:t>Modul intranet novinky</w:t>
      </w:r>
    </w:p>
    <w:p w14:paraId="174CA82B" w14:textId="77777777" w:rsidR="002D3D89" w:rsidRPr="00C36713" w:rsidRDefault="002D3D89" w:rsidP="00414B9D">
      <w:pPr>
        <w:pStyle w:val="Odstavecseseznamem"/>
        <w:numPr>
          <w:ilvl w:val="0"/>
          <w:numId w:val="30"/>
        </w:numPr>
        <w:jc w:val="both"/>
        <w:rPr>
          <w:rFonts w:ascii="Segoe UI" w:hAnsi="Segoe UI" w:cs="Segoe UI"/>
          <w:sz w:val="20"/>
          <w:szCs w:val="20"/>
        </w:rPr>
      </w:pPr>
      <w:r w:rsidRPr="00C36713">
        <w:rPr>
          <w:rFonts w:ascii="Segoe UI" w:hAnsi="Segoe UI" w:cs="Segoe UI"/>
          <w:sz w:val="20"/>
          <w:szCs w:val="20"/>
        </w:rPr>
        <w:t>Uživatelská zóna</w:t>
      </w:r>
    </w:p>
    <w:p w14:paraId="72DC4273" w14:textId="77777777" w:rsidR="002D3D89" w:rsidRPr="00C36713" w:rsidRDefault="002D3D89" w:rsidP="00414B9D">
      <w:pPr>
        <w:pStyle w:val="Odstavecseseznamem"/>
        <w:numPr>
          <w:ilvl w:val="0"/>
          <w:numId w:val="30"/>
        </w:numPr>
        <w:jc w:val="both"/>
        <w:rPr>
          <w:rFonts w:ascii="Segoe UI" w:hAnsi="Segoe UI" w:cs="Segoe UI"/>
          <w:sz w:val="20"/>
          <w:szCs w:val="20"/>
        </w:rPr>
      </w:pPr>
      <w:r w:rsidRPr="00C36713">
        <w:rPr>
          <w:rFonts w:ascii="Segoe UI" w:hAnsi="Segoe UI" w:cs="Segoe UI"/>
          <w:sz w:val="20"/>
          <w:szCs w:val="20"/>
        </w:rPr>
        <w:t>Možnost definovat parametry expirace platnosti uživatelských účtů</w:t>
      </w:r>
    </w:p>
    <w:p w14:paraId="06EE24E6" w14:textId="77777777" w:rsidR="002D3D89" w:rsidRPr="00C36713" w:rsidRDefault="002D3D89" w:rsidP="00414B9D">
      <w:pPr>
        <w:pStyle w:val="Odstavecseseznamem"/>
        <w:numPr>
          <w:ilvl w:val="0"/>
          <w:numId w:val="30"/>
        </w:numPr>
        <w:jc w:val="both"/>
        <w:rPr>
          <w:rFonts w:ascii="Segoe UI" w:hAnsi="Segoe UI" w:cs="Segoe UI"/>
          <w:sz w:val="20"/>
          <w:szCs w:val="20"/>
        </w:rPr>
      </w:pPr>
      <w:r w:rsidRPr="00C36713">
        <w:rPr>
          <w:rFonts w:ascii="Segoe UI" w:hAnsi="Segoe UI" w:cs="Segoe UI"/>
          <w:sz w:val="20"/>
          <w:szCs w:val="20"/>
        </w:rPr>
        <w:t>Možnost definovat parametry síly uživatelských hesel</w:t>
      </w:r>
    </w:p>
    <w:p w14:paraId="790A4D6A" w14:textId="77777777" w:rsidR="002D3D89" w:rsidRPr="00C36713" w:rsidRDefault="002D3D89" w:rsidP="00414B9D">
      <w:pPr>
        <w:pStyle w:val="Odstavecseseznamem"/>
        <w:numPr>
          <w:ilvl w:val="0"/>
          <w:numId w:val="30"/>
        </w:numPr>
        <w:jc w:val="both"/>
        <w:rPr>
          <w:rFonts w:ascii="Segoe UI" w:hAnsi="Segoe UI" w:cs="Segoe UI"/>
          <w:sz w:val="20"/>
          <w:szCs w:val="20"/>
        </w:rPr>
      </w:pPr>
      <w:r w:rsidRPr="00C36713">
        <w:rPr>
          <w:rFonts w:ascii="Segoe UI" w:hAnsi="Segoe UI" w:cs="Segoe UI"/>
          <w:sz w:val="20"/>
          <w:szCs w:val="20"/>
        </w:rPr>
        <w:t>Provoz aplikace pouze na vnitřní síti Zadavatele</w:t>
      </w:r>
    </w:p>
    <w:p w14:paraId="1B48CEC0" w14:textId="77777777" w:rsidR="002D3D89" w:rsidRPr="00C36713" w:rsidRDefault="002D3D89" w:rsidP="00414B9D">
      <w:pPr>
        <w:pStyle w:val="Odstavecseseznamem"/>
        <w:numPr>
          <w:ilvl w:val="0"/>
          <w:numId w:val="30"/>
        </w:numPr>
        <w:jc w:val="both"/>
        <w:rPr>
          <w:rFonts w:ascii="Segoe UI" w:hAnsi="Segoe UI" w:cs="Segoe UI"/>
          <w:sz w:val="20"/>
          <w:szCs w:val="20"/>
        </w:rPr>
      </w:pPr>
      <w:r w:rsidRPr="00C36713">
        <w:rPr>
          <w:rFonts w:ascii="Segoe UI" w:hAnsi="Segoe UI" w:cs="Segoe UI"/>
          <w:sz w:val="20"/>
          <w:szCs w:val="20"/>
        </w:rPr>
        <w:t>Modul porady vedení umožňující správu dokumentů, definování zodpovědností za dodané dokumenty, napojení na uživatele intranetu, definování oprávnění přístupu do modulu</w:t>
      </w:r>
    </w:p>
    <w:p w14:paraId="53305D50" w14:textId="77777777" w:rsidR="002D3D89" w:rsidRPr="00C36713" w:rsidRDefault="002D3D89" w:rsidP="00414B9D">
      <w:pPr>
        <w:pStyle w:val="Odstavecseseznamem"/>
        <w:numPr>
          <w:ilvl w:val="0"/>
          <w:numId w:val="30"/>
        </w:numPr>
        <w:jc w:val="both"/>
        <w:rPr>
          <w:rFonts w:ascii="Segoe UI" w:hAnsi="Segoe UI" w:cs="Segoe UI"/>
          <w:sz w:val="20"/>
          <w:szCs w:val="20"/>
        </w:rPr>
      </w:pPr>
      <w:r w:rsidRPr="00C36713">
        <w:rPr>
          <w:rFonts w:ascii="Segoe UI" w:hAnsi="Segoe UI" w:cs="Segoe UI"/>
          <w:sz w:val="20"/>
          <w:szCs w:val="20"/>
        </w:rPr>
        <w:t>Modul rešerše</w:t>
      </w:r>
    </w:p>
    <w:p w14:paraId="01789D6F" w14:textId="77777777" w:rsidR="002D3D89" w:rsidRPr="00C36713" w:rsidRDefault="002D3D89" w:rsidP="00414B9D">
      <w:pPr>
        <w:pStyle w:val="Odstavecseseznamem"/>
        <w:numPr>
          <w:ilvl w:val="0"/>
          <w:numId w:val="30"/>
        </w:numPr>
        <w:jc w:val="both"/>
        <w:rPr>
          <w:rFonts w:ascii="Segoe UI" w:hAnsi="Segoe UI" w:cs="Segoe UI"/>
          <w:sz w:val="20"/>
          <w:szCs w:val="20"/>
        </w:rPr>
      </w:pPr>
      <w:r w:rsidRPr="00C36713">
        <w:rPr>
          <w:rFonts w:ascii="Segoe UI" w:hAnsi="Segoe UI" w:cs="Segoe UI"/>
          <w:sz w:val="20"/>
          <w:szCs w:val="20"/>
        </w:rPr>
        <w:t>Modul nástupy zaměstnanců</w:t>
      </w:r>
    </w:p>
    <w:p w14:paraId="0B3C56DC" w14:textId="77777777" w:rsidR="002D3D89" w:rsidRPr="001D450C" w:rsidRDefault="002D3D89" w:rsidP="001D450C">
      <w:pPr>
        <w:pStyle w:val="Odstavecseseznamem"/>
        <w:numPr>
          <w:ilvl w:val="0"/>
          <w:numId w:val="30"/>
        </w:numPr>
        <w:jc w:val="both"/>
        <w:rPr>
          <w:rFonts w:ascii="Segoe UI" w:hAnsi="Segoe UI" w:cs="Segoe UI"/>
          <w:sz w:val="20"/>
          <w:szCs w:val="20"/>
        </w:rPr>
      </w:pPr>
      <w:r w:rsidRPr="001D450C">
        <w:rPr>
          <w:rFonts w:ascii="Segoe UI" w:hAnsi="Segoe UI" w:cs="Segoe UI"/>
          <w:sz w:val="20"/>
          <w:szCs w:val="20"/>
        </w:rPr>
        <w:t>Administrační rozhraní</w:t>
      </w:r>
    </w:p>
    <w:p w14:paraId="24DCFDDB" w14:textId="77777777" w:rsidR="001D450C" w:rsidRDefault="001D450C" w:rsidP="001D450C">
      <w:pPr>
        <w:pStyle w:val="Nadpis2"/>
        <w:keepLines/>
        <w:spacing w:before="200" w:after="0" w:line="240" w:lineRule="auto"/>
        <w:jc w:val="both"/>
        <w:rPr>
          <w:rFonts w:ascii="Segoe UI" w:hAnsi="Segoe UI" w:cs="Segoe UI"/>
          <w:lang w:val="cs-CZ"/>
        </w:rPr>
      </w:pPr>
      <w:r>
        <w:rPr>
          <w:rFonts w:ascii="Segoe UI" w:hAnsi="Segoe UI" w:cs="Segoe UI"/>
          <w:lang w:val="cs-CZ"/>
        </w:rPr>
        <w:t xml:space="preserve">2. </w:t>
      </w:r>
      <w:r w:rsidRPr="00C36713">
        <w:rPr>
          <w:rFonts w:ascii="Segoe UI" w:hAnsi="Segoe UI" w:cs="Segoe UI"/>
          <w:lang w:val="cs-CZ"/>
        </w:rPr>
        <w:t xml:space="preserve">Aplikace </w:t>
      </w:r>
      <w:hyperlink r:id="rId9" w:history="1">
        <w:r>
          <w:rPr>
            <w:rStyle w:val="Hypertextovodkaz"/>
            <w:rFonts w:ascii="Segoe UI" w:hAnsi="Segoe UI" w:cs="Segoe UI"/>
            <w:lang w:val="cs-CZ"/>
          </w:rPr>
          <w:t>rozcestnik</w:t>
        </w:r>
        <w:r w:rsidRPr="00C36713">
          <w:rPr>
            <w:rStyle w:val="Hypertextovodkaz"/>
            <w:rFonts w:ascii="Segoe UI" w:hAnsi="Segoe UI" w:cs="Segoe UI"/>
            <w:lang w:val="cs-CZ"/>
          </w:rPr>
          <w:t>.sfzp.cz</w:t>
        </w:r>
      </w:hyperlink>
    </w:p>
    <w:p w14:paraId="4D0387EC" w14:textId="77777777" w:rsidR="001D450C" w:rsidRDefault="001D450C" w:rsidP="001D450C">
      <w:pPr>
        <w:rPr>
          <w:lang w:eastAsia="x-none"/>
        </w:rPr>
      </w:pPr>
    </w:p>
    <w:p w14:paraId="1B824443" w14:textId="77777777" w:rsidR="001D450C" w:rsidRPr="001D450C" w:rsidRDefault="001D450C" w:rsidP="001D450C">
      <w:pPr>
        <w:ind w:left="705"/>
        <w:rPr>
          <w:lang w:eastAsia="x-none"/>
        </w:rPr>
      </w:pPr>
      <w:r w:rsidRPr="001D450C">
        <w:rPr>
          <w:rFonts w:ascii="Segoe UI" w:hAnsi="Segoe UI" w:cs="Segoe UI"/>
          <w:szCs w:val="20"/>
        </w:rPr>
        <w:t>Aplikace</w:t>
      </w:r>
      <w:r>
        <w:rPr>
          <w:rFonts w:ascii="Segoe UI" w:hAnsi="Segoe UI" w:cs="Segoe UI"/>
          <w:szCs w:val="20"/>
        </w:rPr>
        <w:t>, která centrálně slouží ve dvou různých podobách pro uživatele z vnitřní sítě a pro uživatele (veřejnost) ze sítě externí. Poskytuje vždy aktuální seznam internetových adres</w:t>
      </w:r>
      <w:r w:rsidRPr="001D450C">
        <w:rPr>
          <w:rFonts w:ascii="Segoe UI" w:hAnsi="Segoe UI" w:cs="Segoe UI"/>
          <w:szCs w:val="20"/>
        </w:rPr>
        <w:t xml:space="preserve"> </w:t>
      </w:r>
      <w:r>
        <w:rPr>
          <w:rFonts w:ascii="Segoe UI" w:hAnsi="Segoe UI" w:cs="Segoe UI"/>
          <w:szCs w:val="20"/>
        </w:rPr>
        <w:t>(URL) všech relevantních webových prezentací zadavatele.</w:t>
      </w:r>
    </w:p>
    <w:p w14:paraId="6F818020" w14:textId="77777777" w:rsidR="001D450C" w:rsidRPr="001D450C" w:rsidRDefault="001D450C" w:rsidP="001D450C">
      <w:pPr>
        <w:ind w:left="705"/>
        <w:rPr>
          <w:lang w:eastAsia="x-none"/>
        </w:rPr>
      </w:pPr>
    </w:p>
    <w:sectPr w:rsidR="001D450C" w:rsidRPr="001D450C" w:rsidSect="0018250E">
      <w:footerReference w:type="default" r:id="rId10"/>
      <w:headerReference w:type="first" r:id="rId11"/>
      <w:footerReference w:type="first" r:id="rId12"/>
      <w:type w:val="continuous"/>
      <w:pgSz w:w="11906" w:h="16838" w:code="9"/>
      <w:pgMar w:top="1663" w:right="1418" w:bottom="158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FCB8C" w14:textId="77777777" w:rsidR="00036C36" w:rsidRDefault="00036C36">
      <w:r>
        <w:separator/>
      </w:r>
    </w:p>
  </w:endnote>
  <w:endnote w:type="continuationSeparator" w:id="0">
    <w:p w14:paraId="4B3781B3" w14:textId="77777777" w:rsidR="00036C36" w:rsidRDefault="00036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ohnSansTextPro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JohnSans Text Pro">
    <w:altName w:val="Arial"/>
    <w:panose1 w:val="02000503070000020003"/>
    <w:charset w:val="00"/>
    <w:family w:val="modern"/>
    <w:notTrueType/>
    <w:pitch w:val="variable"/>
    <w:sig w:usb0="A00000AF" w:usb1="5000206A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John Sans Text Pro">
    <w:altName w:val="Times New Roman"/>
    <w:charset w:val="EE"/>
    <w:family w:val="auto"/>
    <w:pitch w:val="variable"/>
    <w:sig w:usb0="00000001" w:usb1="5000206A" w:usb2="00000000" w:usb3="00000000" w:csb0="000000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8AA88" w14:textId="77777777" w:rsidR="00B94BEF" w:rsidRDefault="00801748">
    <w:pPr>
      <w:pStyle w:val="Zpat"/>
    </w:pPr>
    <w:r>
      <w:rPr>
        <w:noProof/>
        <w:lang w:val="cs-CZ" w:eastAsia="cs-CZ"/>
      </w:rPr>
      <w:drawing>
        <wp:inline distT="0" distB="0" distL="0" distR="0" wp14:anchorId="2ABDF47A" wp14:editId="5458AE68">
          <wp:extent cx="5715000" cy="40005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02F1A1" w14:textId="77777777" w:rsidR="00241BC0" w:rsidRDefault="00241BC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D6BD3" w14:textId="766CB973" w:rsidR="00B94BEF" w:rsidRPr="005A59EA" w:rsidRDefault="00B94BEF" w:rsidP="00241BC0">
    <w:pPr>
      <w:pStyle w:val="Zpat"/>
      <w:tabs>
        <w:tab w:val="lef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D5189" w14:textId="77777777" w:rsidR="00036C36" w:rsidRDefault="00036C36">
      <w:r>
        <w:separator/>
      </w:r>
    </w:p>
  </w:footnote>
  <w:footnote w:type="continuationSeparator" w:id="0">
    <w:p w14:paraId="70416CD0" w14:textId="77777777" w:rsidR="00036C36" w:rsidRDefault="00036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C95D" w14:textId="77777777" w:rsidR="00B94BEF" w:rsidRDefault="005242B7">
    <w:pPr>
      <w:pStyle w:val="Zhlav"/>
    </w:pPr>
    <w:r>
      <w:rPr>
        <w:noProof/>
        <w:lang w:val="cs-CZ" w:eastAsia="cs-CZ"/>
      </w:rPr>
      <w:drawing>
        <wp:anchor distT="0" distB="612140" distL="114300" distR="114300" simplePos="0" relativeHeight="251659264" behindDoc="1" locked="1" layoutInCell="1" allowOverlap="0" wp14:anchorId="6927AD8F" wp14:editId="323A48BA">
          <wp:simplePos x="0" y="0"/>
          <wp:positionH relativeFrom="page">
            <wp:posOffset>900430</wp:posOffset>
          </wp:positionH>
          <wp:positionV relativeFrom="page">
            <wp:posOffset>541020</wp:posOffset>
          </wp:positionV>
          <wp:extent cx="2393950" cy="658495"/>
          <wp:effectExtent l="0" t="0" r="6350" b="8255"/>
          <wp:wrapTopAndBottom/>
          <wp:docPr id="15" name="obrázek 15" descr="SFZP_H_RGB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SFZP_H_RGB_NE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3950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F066D7"/>
    <w:multiLevelType w:val="hybridMultilevel"/>
    <w:tmpl w:val="71E7B015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CC5C491"/>
    <w:multiLevelType w:val="hybridMultilevel"/>
    <w:tmpl w:val="AF3E4B3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6560ED"/>
    <w:multiLevelType w:val="hybridMultilevel"/>
    <w:tmpl w:val="4D48232A"/>
    <w:lvl w:ilvl="0" w:tplc="51F221F6">
      <w:start w:val="1"/>
      <w:numFmt w:val="bullet"/>
      <w:pStyle w:val="odrazky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b/>
        <w:i w:val="0"/>
        <w:color w:val="auto"/>
        <w:position w:val="0"/>
        <w:sz w:val="18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725C53"/>
    <w:multiLevelType w:val="hybridMultilevel"/>
    <w:tmpl w:val="2F2E495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51D6B"/>
    <w:multiLevelType w:val="hybridMultilevel"/>
    <w:tmpl w:val="AF805A8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C96335"/>
    <w:multiLevelType w:val="hybridMultilevel"/>
    <w:tmpl w:val="5A062BB6"/>
    <w:lvl w:ilvl="0" w:tplc="B00072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1110F7"/>
    <w:multiLevelType w:val="hybridMultilevel"/>
    <w:tmpl w:val="DA929A4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E47C9E"/>
    <w:multiLevelType w:val="hybridMultilevel"/>
    <w:tmpl w:val="BA1A2F8C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666CC202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A445D3"/>
    <w:multiLevelType w:val="hybridMultilevel"/>
    <w:tmpl w:val="FEEA169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187910"/>
    <w:multiLevelType w:val="hybridMultilevel"/>
    <w:tmpl w:val="947A9704"/>
    <w:lvl w:ilvl="0" w:tplc="E2380D4E">
      <w:start w:val="1"/>
      <w:numFmt w:val="lowerLetter"/>
      <w:lvlText w:val="%1)"/>
      <w:lvlJc w:val="left"/>
      <w:pPr>
        <w:ind w:left="720" w:hanging="360"/>
      </w:pPr>
      <w:rPr>
        <w:rFonts w:ascii="Segoe UI" w:hAnsi="Segoe UI" w:cs="Segoe UI" w:hint="default"/>
        <w:b w:val="0"/>
        <w:color w:val="00000A"/>
        <w:sz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5775B"/>
    <w:multiLevelType w:val="multilevel"/>
    <w:tmpl w:val="362452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107E3E"/>
    <w:multiLevelType w:val="hybridMultilevel"/>
    <w:tmpl w:val="10F600E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FB6435"/>
    <w:multiLevelType w:val="hybridMultilevel"/>
    <w:tmpl w:val="4E822426"/>
    <w:lvl w:ilvl="0" w:tplc="807ED5B4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b/>
        <w:i w:val="0"/>
        <w:color w:val="auto"/>
        <w:position w:val="0"/>
        <w:sz w:val="18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8E758C"/>
    <w:multiLevelType w:val="hybridMultilevel"/>
    <w:tmpl w:val="B24C99B0"/>
    <w:lvl w:ilvl="0" w:tplc="445ABA62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F14DD"/>
    <w:multiLevelType w:val="hybridMultilevel"/>
    <w:tmpl w:val="67661AA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B67E0E"/>
    <w:multiLevelType w:val="hybridMultilevel"/>
    <w:tmpl w:val="18189F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BC46EC"/>
    <w:multiLevelType w:val="multilevel"/>
    <w:tmpl w:val="F3769442"/>
    <w:lvl w:ilvl="0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b/>
        <w:i w:val="0"/>
        <w:color w:val="auto"/>
        <w:position w:val="0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750B81"/>
    <w:multiLevelType w:val="hybridMultilevel"/>
    <w:tmpl w:val="0B5297A6"/>
    <w:lvl w:ilvl="0" w:tplc="C7A22B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13BB5"/>
    <w:multiLevelType w:val="hybridMultilevel"/>
    <w:tmpl w:val="35B260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7650EB"/>
    <w:multiLevelType w:val="hybridMultilevel"/>
    <w:tmpl w:val="169256D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330AE8"/>
    <w:multiLevelType w:val="hybridMultilevel"/>
    <w:tmpl w:val="511AEA4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4F1D11"/>
    <w:multiLevelType w:val="multilevel"/>
    <w:tmpl w:val="725CC994"/>
    <w:lvl w:ilvl="0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b/>
        <w:i w:val="0"/>
        <w:color w:val="auto"/>
        <w:position w:val="0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AF733F"/>
    <w:multiLevelType w:val="hybridMultilevel"/>
    <w:tmpl w:val="FDA8C3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624575"/>
    <w:multiLevelType w:val="multilevel"/>
    <w:tmpl w:val="0EC4DC16"/>
    <w:lvl w:ilvl="0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b/>
        <w:i w:val="0"/>
        <w:color w:val="auto"/>
        <w:position w:val="0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062246"/>
    <w:multiLevelType w:val="hybridMultilevel"/>
    <w:tmpl w:val="2D8806B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1653D6"/>
    <w:multiLevelType w:val="hybridMultilevel"/>
    <w:tmpl w:val="059C8D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E9692E"/>
    <w:multiLevelType w:val="hybridMultilevel"/>
    <w:tmpl w:val="316C8C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481F8B"/>
    <w:multiLevelType w:val="hybridMultilevel"/>
    <w:tmpl w:val="0B9230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EF431C"/>
    <w:multiLevelType w:val="hybridMultilevel"/>
    <w:tmpl w:val="95AA3AF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B84FEF"/>
    <w:multiLevelType w:val="hybridMultilevel"/>
    <w:tmpl w:val="18189F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1E5CD8"/>
    <w:multiLevelType w:val="hybridMultilevel"/>
    <w:tmpl w:val="0C9E838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68217C"/>
    <w:multiLevelType w:val="hybridMultilevel"/>
    <w:tmpl w:val="982414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D74011"/>
    <w:multiLevelType w:val="hybridMultilevel"/>
    <w:tmpl w:val="87380C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8B5F1A"/>
    <w:multiLevelType w:val="hybridMultilevel"/>
    <w:tmpl w:val="A1D87E0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5E6468E6"/>
    <w:multiLevelType w:val="hybridMultilevel"/>
    <w:tmpl w:val="3CC261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936744"/>
    <w:multiLevelType w:val="hybridMultilevel"/>
    <w:tmpl w:val="18189F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A84FB8"/>
    <w:multiLevelType w:val="hybridMultilevel"/>
    <w:tmpl w:val="316C8C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8D7CF3"/>
    <w:multiLevelType w:val="hybridMultilevel"/>
    <w:tmpl w:val="2D8806B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1D3C9F"/>
    <w:multiLevelType w:val="hybridMultilevel"/>
    <w:tmpl w:val="03E250CE"/>
    <w:lvl w:ilvl="0" w:tplc="B9CC56F8">
      <w:start w:val="6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  <w:b/>
        <w:color w:val="00000A"/>
        <w:sz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EB46DF"/>
    <w:multiLevelType w:val="hybridMultilevel"/>
    <w:tmpl w:val="4E68574C"/>
    <w:lvl w:ilvl="0" w:tplc="0E14694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9A5B65"/>
    <w:multiLevelType w:val="hybridMultilevel"/>
    <w:tmpl w:val="A3BAA2C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A4D3D9"/>
    <w:multiLevelType w:val="hybridMultilevel"/>
    <w:tmpl w:val="E5075AD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74040B06"/>
    <w:multiLevelType w:val="hybridMultilevel"/>
    <w:tmpl w:val="EC3A0220"/>
    <w:lvl w:ilvl="0" w:tplc="C070F918">
      <w:start w:val="1"/>
      <w:numFmt w:val="lowerLetter"/>
      <w:lvlText w:val="%1)"/>
      <w:lvlJc w:val="left"/>
      <w:pPr>
        <w:ind w:left="720" w:hanging="360"/>
      </w:pPr>
      <w:rPr>
        <w:rFonts w:ascii="JohnSansTextPro-Bold" w:hAnsi="JohnSansTextPro-Bold" w:cs="JohnSansTextPro-Bold" w:hint="default"/>
        <w:b w:val="0"/>
        <w:color w:val="00000A"/>
        <w:sz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04339D"/>
    <w:multiLevelType w:val="hybridMultilevel"/>
    <w:tmpl w:val="84CCF52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667D08"/>
    <w:multiLevelType w:val="hybridMultilevel"/>
    <w:tmpl w:val="FF0C0B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303C4B"/>
    <w:multiLevelType w:val="hybridMultilevel"/>
    <w:tmpl w:val="8B5A5FC0"/>
    <w:lvl w:ilvl="0" w:tplc="85F81A8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F21E23"/>
    <w:multiLevelType w:val="hybridMultilevel"/>
    <w:tmpl w:val="D78A565C"/>
    <w:lvl w:ilvl="0" w:tplc="040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1">
      <w:start w:val="1"/>
      <w:numFmt w:val="decimal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7F4009"/>
    <w:multiLevelType w:val="hybridMultilevel"/>
    <w:tmpl w:val="DA929A4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0724536">
    <w:abstractNumId w:val="12"/>
  </w:num>
  <w:num w:numId="2" w16cid:durableId="204219225">
    <w:abstractNumId w:val="23"/>
  </w:num>
  <w:num w:numId="3" w16cid:durableId="468475872">
    <w:abstractNumId w:val="21"/>
  </w:num>
  <w:num w:numId="4" w16cid:durableId="564608854">
    <w:abstractNumId w:val="16"/>
  </w:num>
  <w:num w:numId="5" w16cid:durableId="689528057">
    <w:abstractNumId w:val="2"/>
  </w:num>
  <w:num w:numId="6" w16cid:durableId="1099986907">
    <w:abstractNumId w:val="0"/>
  </w:num>
  <w:num w:numId="7" w16cid:durableId="811023802">
    <w:abstractNumId w:val="33"/>
  </w:num>
  <w:num w:numId="8" w16cid:durableId="1695108369">
    <w:abstractNumId w:val="41"/>
  </w:num>
  <w:num w:numId="9" w16cid:durableId="1897813875">
    <w:abstractNumId w:val="1"/>
  </w:num>
  <w:num w:numId="10" w16cid:durableId="618149123">
    <w:abstractNumId w:val="25"/>
  </w:num>
  <w:num w:numId="11" w16cid:durableId="2828216">
    <w:abstractNumId w:val="44"/>
  </w:num>
  <w:num w:numId="12" w16cid:durableId="1651784708">
    <w:abstractNumId w:val="13"/>
  </w:num>
  <w:num w:numId="13" w16cid:durableId="1837333422">
    <w:abstractNumId w:val="7"/>
  </w:num>
  <w:num w:numId="14" w16cid:durableId="1358971160">
    <w:abstractNumId w:val="4"/>
  </w:num>
  <w:num w:numId="15" w16cid:durableId="340817505">
    <w:abstractNumId w:val="28"/>
  </w:num>
  <w:num w:numId="16" w16cid:durableId="815999015">
    <w:abstractNumId w:val="43"/>
  </w:num>
  <w:num w:numId="17" w16cid:durableId="1696732818">
    <w:abstractNumId w:val="19"/>
  </w:num>
  <w:num w:numId="18" w16cid:durableId="283389131">
    <w:abstractNumId w:val="3"/>
  </w:num>
  <w:num w:numId="19" w16cid:durableId="1079642586">
    <w:abstractNumId w:val="8"/>
  </w:num>
  <w:num w:numId="20" w16cid:durableId="1059019720">
    <w:abstractNumId w:val="38"/>
  </w:num>
  <w:num w:numId="21" w16cid:durableId="390810462">
    <w:abstractNumId w:val="31"/>
  </w:num>
  <w:num w:numId="22" w16cid:durableId="1630237244">
    <w:abstractNumId w:val="18"/>
  </w:num>
  <w:num w:numId="23" w16cid:durableId="589000294">
    <w:abstractNumId w:val="30"/>
  </w:num>
  <w:num w:numId="24" w16cid:durableId="1197427785">
    <w:abstractNumId w:val="32"/>
  </w:num>
  <w:num w:numId="25" w16cid:durableId="1084835605">
    <w:abstractNumId w:val="14"/>
  </w:num>
  <w:num w:numId="26" w16cid:durableId="1177689176">
    <w:abstractNumId w:val="46"/>
  </w:num>
  <w:num w:numId="27" w16cid:durableId="68499859">
    <w:abstractNumId w:val="10"/>
  </w:num>
  <w:num w:numId="28" w16cid:durableId="1866943457">
    <w:abstractNumId w:val="15"/>
  </w:num>
  <w:num w:numId="29" w16cid:durableId="1988053092">
    <w:abstractNumId w:val="29"/>
  </w:num>
  <w:num w:numId="30" w16cid:durableId="1101493188">
    <w:abstractNumId w:val="27"/>
  </w:num>
  <w:num w:numId="31" w16cid:durableId="208732281">
    <w:abstractNumId w:val="11"/>
  </w:num>
  <w:num w:numId="32" w16cid:durableId="1404330632">
    <w:abstractNumId w:val="9"/>
  </w:num>
  <w:num w:numId="33" w16cid:durableId="954168602">
    <w:abstractNumId w:val="6"/>
  </w:num>
  <w:num w:numId="34" w16cid:durableId="1849782501">
    <w:abstractNumId w:val="24"/>
  </w:num>
  <w:num w:numId="35" w16cid:durableId="104620167">
    <w:abstractNumId w:val="35"/>
  </w:num>
  <w:num w:numId="36" w16cid:durableId="1914318154">
    <w:abstractNumId w:val="42"/>
  </w:num>
  <w:num w:numId="37" w16cid:durableId="1000235871">
    <w:abstractNumId w:val="40"/>
  </w:num>
  <w:num w:numId="38" w16cid:durableId="1735815622">
    <w:abstractNumId w:val="47"/>
  </w:num>
  <w:num w:numId="39" w16cid:durableId="382801202">
    <w:abstractNumId w:val="26"/>
  </w:num>
  <w:num w:numId="40" w16cid:durableId="1915894804">
    <w:abstractNumId w:val="37"/>
  </w:num>
  <w:num w:numId="41" w16cid:durableId="591010171">
    <w:abstractNumId w:val="20"/>
  </w:num>
  <w:num w:numId="42" w16cid:durableId="1534149026">
    <w:abstractNumId w:val="36"/>
  </w:num>
  <w:num w:numId="43" w16cid:durableId="772942952">
    <w:abstractNumId w:val="34"/>
  </w:num>
  <w:num w:numId="44" w16cid:durableId="1451782619">
    <w:abstractNumId w:val="39"/>
  </w:num>
  <w:num w:numId="45" w16cid:durableId="670761568">
    <w:abstractNumId w:val="5"/>
  </w:num>
  <w:num w:numId="46" w16cid:durableId="2134859522">
    <w:abstractNumId w:val="45"/>
  </w:num>
  <w:num w:numId="47" w16cid:durableId="1288775606">
    <w:abstractNumId w:val="17"/>
  </w:num>
  <w:num w:numId="48" w16cid:durableId="6458186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1421201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47333265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0BB"/>
    <w:rsid w:val="00004F03"/>
    <w:rsid w:val="00014BB8"/>
    <w:rsid w:val="00026CFA"/>
    <w:rsid w:val="00030EB8"/>
    <w:rsid w:val="00036C36"/>
    <w:rsid w:val="00054942"/>
    <w:rsid w:val="00091414"/>
    <w:rsid w:val="00091487"/>
    <w:rsid w:val="000B0A51"/>
    <w:rsid w:val="000C5253"/>
    <w:rsid w:val="000D0711"/>
    <w:rsid w:val="000D7A60"/>
    <w:rsid w:val="00106EA7"/>
    <w:rsid w:val="00112BD0"/>
    <w:rsid w:val="0015402B"/>
    <w:rsid w:val="00163534"/>
    <w:rsid w:val="00164DC0"/>
    <w:rsid w:val="00172F7D"/>
    <w:rsid w:val="0018250E"/>
    <w:rsid w:val="00192327"/>
    <w:rsid w:val="001969C6"/>
    <w:rsid w:val="001B0523"/>
    <w:rsid w:val="001C4A5F"/>
    <w:rsid w:val="001D450C"/>
    <w:rsid w:val="001E3961"/>
    <w:rsid w:val="001E52B4"/>
    <w:rsid w:val="001F0275"/>
    <w:rsid w:val="0020265B"/>
    <w:rsid w:val="00224C2C"/>
    <w:rsid w:val="00234BF2"/>
    <w:rsid w:val="00241BC0"/>
    <w:rsid w:val="002506F7"/>
    <w:rsid w:val="002558F1"/>
    <w:rsid w:val="00267A11"/>
    <w:rsid w:val="002811E3"/>
    <w:rsid w:val="00296575"/>
    <w:rsid w:val="002C5943"/>
    <w:rsid w:val="002D3D89"/>
    <w:rsid w:val="003054FB"/>
    <w:rsid w:val="003140BB"/>
    <w:rsid w:val="003342DA"/>
    <w:rsid w:val="00342AF4"/>
    <w:rsid w:val="00346538"/>
    <w:rsid w:val="003614C7"/>
    <w:rsid w:val="003853A8"/>
    <w:rsid w:val="00392A0C"/>
    <w:rsid w:val="003952D9"/>
    <w:rsid w:val="003A0D2C"/>
    <w:rsid w:val="003A348C"/>
    <w:rsid w:val="003A5982"/>
    <w:rsid w:val="0040037B"/>
    <w:rsid w:val="00401431"/>
    <w:rsid w:val="00403C98"/>
    <w:rsid w:val="004053AB"/>
    <w:rsid w:val="00412CFC"/>
    <w:rsid w:val="00414B9D"/>
    <w:rsid w:val="00421A60"/>
    <w:rsid w:val="00452A6A"/>
    <w:rsid w:val="00454771"/>
    <w:rsid w:val="00454D7A"/>
    <w:rsid w:val="004566AD"/>
    <w:rsid w:val="00460694"/>
    <w:rsid w:val="00465963"/>
    <w:rsid w:val="00481336"/>
    <w:rsid w:val="00485F1F"/>
    <w:rsid w:val="00491336"/>
    <w:rsid w:val="00497023"/>
    <w:rsid w:val="004B0BC8"/>
    <w:rsid w:val="004B4F06"/>
    <w:rsid w:val="004C6791"/>
    <w:rsid w:val="004D0ED1"/>
    <w:rsid w:val="005054B7"/>
    <w:rsid w:val="0051605B"/>
    <w:rsid w:val="005242B7"/>
    <w:rsid w:val="005324AC"/>
    <w:rsid w:val="005645D1"/>
    <w:rsid w:val="005722E8"/>
    <w:rsid w:val="005827EF"/>
    <w:rsid w:val="00590B6A"/>
    <w:rsid w:val="005A59EA"/>
    <w:rsid w:val="005E1DC8"/>
    <w:rsid w:val="005F4067"/>
    <w:rsid w:val="00610B44"/>
    <w:rsid w:val="00616EC6"/>
    <w:rsid w:val="006270D2"/>
    <w:rsid w:val="00657E99"/>
    <w:rsid w:val="006608C9"/>
    <w:rsid w:val="00663DB2"/>
    <w:rsid w:val="00664FF0"/>
    <w:rsid w:val="00675A25"/>
    <w:rsid w:val="0068196B"/>
    <w:rsid w:val="00681D8E"/>
    <w:rsid w:val="00684667"/>
    <w:rsid w:val="006B61BC"/>
    <w:rsid w:val="006D4939"/>
    <w:rsid w:val="006E4CD3"/>
    <w:rsid w:val="0070233C"/>
    <w:rsid w:val="00735AB7"/>
    <w:rsid w:val="0073685C"/>
    <w:rsid w:val="0074731E"/>
    <w:rsid w:val="00780E05"/>
    <w:rsid w:val="00784C1B"/>
    <w:rsid w:val="00791962"/>
    <w:rsid w:val="007A38CF"/>
    <w:rsid w:val="007A3E31"/>
    <w:rsid w:val="007B0B58"/>
    <w:rsid w:val="007B31CD"/>
    <w:rsid w:val="007C378C"/>
    <w:rsid w:val="007F06B6"/>
    <w:rsid w:val="00801748"/>
    <w:rsid w:val="0080288E"/>
    <w:rsid w:val="00802ADC"/>
    <w:rsid w:val="00806E69"/>
    <w:rsid w:val="008126A5"/>
    <w:rsid w:val="008134D5"/>
    <w:rsid w:val="008513BB"/>
    <w:rsid w:val="008646D9"/>
    <w:rsid w:val="00873212"/>
    <w:rsid w:val="008A6571"/>
    <w:rsid w:val="008C29CC"/>
    <w:rsid w:val="008C4E85"/>
    <w:rsid w:val="008E3198"/>
    <w:rsid w:val="008E475F"/>
    <w:rsid w:val="008F3F38"/>
    <w:rsid w:val="009176B3"/>
    <w:rsid w:val="0092565A"/>
    <w:rsid w:val="00930315"/>
    <w:rsid w:val="009952C4"/>
    <w:rsid w:val="009C35F6"/>
    <w:rsid w:val="009E097D"/>
    <w:rsid w:val="009F1D44"/>
    <w:rsid w:val="009F661C"/>
    <w:rsid w:val="00A217AB"/>
    <w:rsid w:val="00A36564"/>
    <w:rsid w:val="00A4170C"/>
    <w:rsid w:val="00A51807"/>
    <w:rsid w:val="00A56920"/>
    <w:rsid w:val="00A83590"/>
    <w:rsid w:val="00AA6464"/>
    <w:rsid w:val="00AB2B6E"/>
    <w:rsid w:val="00B11493"/>
    <w:rsid w:val="00B153A8"/>
    <w:rsid w:val="00B22D69"/>
    <w:rsid w:val="00B318B9"/>
    <w:rsid w:val="00B35A0A"/>
    <w:rsid w:val="00B410A7"/>
    <w:rsid w:val="00B5705F"/>
    <w:rsid w:val="00B60980"/>
    <w:rsid w:val="00B8506B"/>
    <w:rsid w:val="00B94BEF"/>
    <w:rsid w:val="00BA0CFC"/>
    <w:rsid w:val="00BB320D"/>
    <w:rsid w:val="00BC369D"/>
    <w:rsid w:val="00BD72D5"/>
    <w:rsid w:val="00BE0999"/>
    <w:rsid w:val="00C02A50"/>
    <w:rsid w:val="00C047C2"/>
    <w:rsid w:val="00C23EB1"/>
    <w:rsid w:val="00C36713"/>
    <w:rsid w:val="00C57A34"/>
    <w:rsid w:val="00C75642"/>
    <w:rsid w:val="00CA371D"/>
    <w:rsid w:val="00CB3D60"/>
    <w:rsid w:val="00CB770D"/>
    <w:rsid w:val="00CC7583"/>
    <w:rsid w:val="00D1156D"/>
    <w:rsid w:val="00D17E0D"/>
    <w:rsid w:val="00D32E5E"/>
    <w:rsid w:val="00D33120"/>
    <w:rsid w:val="00D35C4B"/>
    <w:rsid w:val="00D40178"/>
    <w:rsid w:val="00D6116E"/>
    <w:rsid w:val="00D92287"/>
    <w:rsid w:val="00DA0157"/>
    <w:rsid w:val="00DB3A08"/>
    <w:rsid w:val="00DB70C8"/>
    <w:rsid w:val="00DC137B"/>
    <w:rsid w:val="00DD3BA9"/>
    <w:rsid w:val="00DD57D7"/>
    <w:rsid w:val="00DE46CD"/>
    <w:rsid w:val="00E16206"/>
    <w:rsid w:val="00E931AE"/>
    <w:rsid w:val="00EB40FD"/>
    <w:rsid w:val="00EE1CEA"/>
    <w:rsid w:val="00F029FA"/>
    <w:rsid w:val="00F03F12"/>
    <w:rsid w:val="00F05039"/>
    <w:rsid w:val="00F070CA"/>
    <w:rsid w:val="00F17023"/>
    <w:rsid w:val="00F61E7B"/>
    <w:rsid w:val="00F81888"/>
    <w:rsid w:val="00F8436C"/>
    <w:rsid w:val="00F92D7F"/>
    <w:rsid w:val="00FB02C7"/>
    <w:rsid w:val="00FB0440"/>
    <w:rsid w:val="00FB3427"/>
    <w:rsid w:val="00FE37D8"/>
    <w:rsid w:val="00FF2949"/>
    <w:rsid w:val="00FF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1ACCCA"/>
  <w15:docId w15:val="{AFEE1EB3-F146-4D58-84C0-718F4438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C4A5F"/>
    <w:pPr>
      <w:spacing w:line="240" w:lineRule="atLeast"/>
      <w:jc w:val="both"/>
    </w:pPr>
    <w:rPr>
      <w:rFonts w:ascii="JohnSans Text Pro" w:hAnsi="JohnSans Text Pro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791962"/>
    <w:pPr>
      <w:keepNext/>
      <w:spacing w:after="60" w:line="432" w:lineRule="atLeast"/>
      <w:jc w:val="left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dpis2">
    <w:name w:val="heading 2"/>
    <w:basedOn w:val="Normln"/>
    <w:next w:val="Normln"/>
    <w:link w:val="Nadpis2Char"/>
    <w:uiPriority w:val="9"/>
    <w:qFormat/>
    <w:rsid w:val="00A217AB"/>
    <w:pPr>
      <w:keepNext/>
      <w:spacing w:before="240" w:after="60"/>
      <w:jc w:val="left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dpis3">
    <w:name w:val="heading 3"/>
    <w:basedOn w:val="Normln"/>
    <w:next w:val="Normln"/>
    <w:link w:val="Nadpis3Char"/>
    <w:uiPriority w:val="9"/>
    <w:qFormat/>
    <w:rsid w:val="008513BB"/>
    <w:pPr>
      <w:keepNext/>
      <w:pBdr>
        <w:bottom w:val="single" w:sz="8" w:space="1" w:color="73767D"/>
      </w:pBdr>
      <w:spacing w:before="240" w:after="60"/>
      <w:jc w:val="left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paragraph" w:styleId="Zhlav">
    <w:name w:val="header"/>
    <w:basedOn w:val="Normln"/>
    <w:link w:val="ZhlavChar"/>
    <w:uiPriority w:val="99"/>
    <w:rsid w:val="00E931AE"/>
    <w:pPr>
      <w:tabs>
        <w:tab w:val="center" w:pos="4536"/>
        <w:tab w:val="right" w:pos="9072"/>
      </w:tabs>
    </w:pPr>
    <w:rPr>
      <w:sz w:val="24"/>
      <w:lang w:val="x-none" w:eastAsia="x-none"/>
    </w:rPr>
  </w:style>
  <w:style w:type="character" w:customStyle="1" w:styleId="ZhlavChar">
    <w:name w:val="Záhlaví Char"/>
    <w:link w:val="Zhlav"/>
    <w:uiPriority w:val="99"/>
    <w:semiHidden/>
    <w:locked/>
    <w:rPr>
      <w:rFonts w:ascii="JohnSans Text Pro" w:hAnsi="JohnSans Text Pro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421A60"/>
    <w:pPr>
      <w:tabs>
        <w:tab w:val="center" w:pos="4536"/>
        <w:tab w:val="right" w:pos="9072"/>
      </w:tabs>
      <w:jc w:val="left"/>
    </w:pPr>
    <w:rPr>
      <w:sz w:val="24"/>
      <w:lang w:val="x-none" w:eastAsia="x-none"/>
    </w:rPr>
  </w:style>
  <w:style w:type="character" w:customStyle="1" w:styleId="ZpatChar">
    <w:name w:val="Zápatí Char"/>
    <w:link w:val="Zpat"/>
    <w:uiPriority w:val="99"/>
    <w:semiHidden/>
    <w:locked/>
    <w:rPr>
      <w:rFonts w:ascii="JohnSans Text Pro" w:hAnsi="JohnSans Text Pro" w:cs="Times New Roman"/>
      <w:sz w:val="24"/>
      <w:szCs w:val="24"/>
    </w:rPr>
  </w:style>
  <w:style w:type="paragraph" w:customStyle="1" w:styleId="Tucne">
    <w:name w:val="Tucne"/>
    <w:basedOn w:val="Normln"/>
    <w:rsid w:val="00112BD0"/>
    <w:rPr>
      <w:b/>
    </w:rPr>
  </w:style>
  <w:style w:type="table" w:styleId="Mkatabulky">
    <w:name w:val="Table Grid"/>
    <w:aliases w:val="Tabulka"/>
    <w:basedOn w:val="Normlntabulka"/>
    <w:uiPriority w:val="59"/>
    <w:rsid w:val="00873212"/>
    <w:pPr>
      <w:spacing w:line="360" w:lineRule="auto"/>
    </w:pPr>
    <w:rPr>
      <w:rFonts w:ascii="JohnSans Text Pro" w:hAnsi="JohnSans Text Pro"/>
      <w:sz w:val="18"/>
    </w:rPr>
    <w:tblPr>
      <w:tblStyleRowBandSize w:val="1"/>
      <w:tblInd w:w="57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8" w:space="0" w:color="auto"/>
      </w:tblBorders>
      <w:tblCellMar>
        <w:left w:w="57" w:type="dxa"/>
        <w:right w:w="57" w:type="dxa"/>
      </w:tblCellMar>
    </w:tblPr>
  </w:style>
  <w:style w:type="paragraph" w:customStyle="1" w:styleId="TabNL">
    <w:name w:val="Tab_N_L"/>
    <w:basedOn w:val="Normln"/>
    <w:rsid w:val="00A217AB"/>
    <w:pPr>
      <w:spacing w:line="270" w:lineRule="atLeast"/>
    </w:pPr>
    <w:rPr>
      <w:b/>
      <w:sz w:val="18"/>
    </w:rPr>
  </w:style>
  <w:style w:type="paragraph" w:customStyle="1" w:styleId="TabNM">
    <w:name w:val="Tab_N_M"/>
    <w:basedOn w:val="TabNL"/>
    <w:rsid w:val="006E4CD3"/>
    <w:pPr>
      <w:jc w:val="center"/>
    </w:pPr>
  </w:style>
  <w:style w:type="paragraph" w:customStyle="1" w:styleId="TabNR">
    <w:name w:val="Tab_N_R"/>
    <w:basedOn w:val="TabNL"/>
    <w:rsid w:val="006E4CD3"/>
    <w:pPr>
      <w:jc w:val="right"/>
    </w:pPr>
  </w:style>
  <w:style w:type="paragraph" w:customStyle="1" w:styleId="TabtextL">
    <w:name w:val="Tab_text_L"/>
    <w:basedOn w:val="Normln"/>
    <w:rsid w:val="001C4A5F"/>
    <w:pPr>
      <w:spacing w:line="270" w:lineRule="atLeast"/>
      <w:jc w:val="left"/>
    </w:pPr>
    <w:rPr>
      <w:sz w:val="18"/>
    </w:rPr>
  </w:style>
  <w:style w:type="paragraph" w:customStyle="1" w:styleId="TabtextM">
    <w:name w:val="Tab_text_M"/>
    <w:basedOn w:val="TabtextL"/>
    <w:rsid w:val="001C4A5F"/>
    <w:pPr>
      <w:jc w:val="center"/>
    </w:pPr>
  </w:style>
  <w:style w:type="paragraph" w:customStyle="1" w:styleId="TabtextR">
    <w:name w:val="Tab_text_R"/>
    <w:basedOn w:val="TabtextL"/>
    <w:rsid w:val="001C4A5F"/>
    <w:pPr>
      <w:jc w:val="right"/>
    </w:pPr>
  </w:style>
  <w:style w:type="paragraph" w:customStyle="1" w:styleId="podpiscara1">
    <w:name w:val="podpis_cara_1"/>
    <w:basedOn w:val="Normln"/>
    <w:next w:val="podpis1"/>
    <w:rsid w:val="005054B7"/>
    <w:pPr>
      <w:tabs>
        <w:tab w:val="left" w:pos="5103"/>
        <w:tab w:val="right" w:leader="dot" w:pos="9072"/>
      </w:tabs>
      <w:spacing w:before="480" w:after="60"/>
    </w:pPr>
  </w:style>
  <w:style w:type="paragraph" w:customStyle="1" w:styleId="podpis1">
    <w:name w:val="podpis_1"/>
    <w:basedOn w:val="podpiscara1"/>
    <w:next w:val="Normln"/>
    <w:rsid w:val="000B0A51"/>
    <w:pPr>
      <w:tabs>
        <w:tab w:val="clear" w:pos="5103"/>
        <w:tab w:val="clear" w:pos="9072"/>
        <w:tab w:val="left" w:pos="5160"/>
      </w:tabs>
      <w:spacing w:before="0" w:after="0"/>
    </w:pPr>
  </w:style>
  <w:style w:type="paragraph" w:customStyle="1" w:styleId="podpiscara2">
    <w:name w:val="podpis_cara_2"/>
    <w:basedOn w:val="podpiscara1"/>
    <w:next w:val="podpis1"/>
    <w:rsid w:val="00D6116E"/>
    <w:pPr>
      <w:tabs>
        <w:tab w:val="left" w:leader="dot" w:pos="3969"/>
      </w:tabs>
    </w:pPr>
  </w:style>
  <w:style w:type="character" w:styleId="slostrnky">
    <w:name w:val="page number"/>
    <w:uiPriority w:val="99"/>
    <w:rsid w:val="00D6116E"/>
    <w:rPr>
      <w:rFonts w:cs="Times New Roman"/>
    </w:rPr>
  </w:style>
  <w:style w:type="paragraph" w:customStyle="1" w:styleId="Nadpis2a">
    <w:name w:val="Nadpis 2a"/>
    <w:basedOn w:val="Nadpis2"/>
    <w:rsid w:val="00A217AB"/>
    <w:rPr>
      <w:smallCaps/>
    </w:rPr>
  </w:style>
  <w:style w:type="paragraph" w:customStyle="1" w:styleId="odrazky">
    <w:name w:val="odrazky"/>
    <w:basedOn w:val="Normln"/>
    <w:rsid w:val="00452A6A"/>
    <w:pPr>
      <w:numPr>
        <w:numId w:val="5"/>
      </w:numPr>
      <w:spacing w:after="240"/>
    </w:pPr>
    <w:rPr>
      <w:rFonts w:cs="JohnSans Text Pro"/>
    </w:rPr>
  </w:style>
  <w:style w:type="paragraph" w:customStyle="1" w:styleId="CharCharCharCharCharCharCharChar1CharCharCharCharCharCharChar">
    <w:name w:val="Char Char Char Char Char Char Char Char1 Char Char Char Char Char Char Char"/>
    <w:basedOn w:val="Normln"/>
    <w:rsid w:val="003853A8"/>
    <w:pPr>
      <w:spacing w:after="160" w:line="240" w:lineRule="exac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paragraph" w:styleId="Textbubliny">
    <w:name w:val="Balloon Text"/>
    <w:basedOn w:val="Normln"/>
    <w:link w:val="TextbublinyChar"/>
    <w:uiPriority w:val="99"/>
    <w:rsid w:val="00014BB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locked/>
    <w:rsid w:val="00014BB8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590B6A"/>
    <w:rPr>
      <w:sz w:val="16"/>
      <w:szCs w:val="16"/>
    </w:rPr>
  </w:style>
  <w:style w:type="paragraph" w:styleId="Textkomente">
    <w:name w:val="annotation text"/>
    <w:basedOn w:val="Normln"/>
    <w:link w:val="TextkomenteChar"/>
    <w:rsid w:val="00590B6A"/>
    <w:rPr>
      <w:szCs w:val="20"/>
      <w:lang w:val="x-none" w:eastAsia="x-none"/>
    </w:rPr>
  </w:style>
  <w:style w:type="character" w:customStyle="1" w:styleId="TextkomenteChar">
    <w:name w:val="Text komentáře Char"/>
    <w:link w:val="Textkomente"/>
    <w:rsid w:val="00590B6A"/>
    <w:rPr>
      <w:rFonts w:ascii="JohnSans Text Pro" w:hAnsi="JohnSans Text Pro"/>
    </w:rPr>
  </w:style>
  <w:style w:type="paragraph" w:styleId="Pedmtkomente">
    <w:name w:val="annotation subject"/>
    <w:basedOn w:val="Textkomente"/>
    <w:next w:val="Textkomente"/>
    <w:link w:val="PedmtkomenteChar"/>
    <w:rsid w:val="00590B6A"/>
    <w:rPr>
      <w:b/>
      <w:bCs/>
    </w:rPr>
  </w:style>
  <w:style w:type="character" w:customStyle="1" w:styleId="PedmtkomenteChar">
    <w:name w:val="Předmět komentáře Char"/>
    <w:link w:val="Pedmtkomente"/>
    <w:rsid w:val="00590B6A"/>
    <w:rPr>
      <w:rFonts w:ascii="JohnSans Text Pro" w:hAnsi="JohnSans Text Pro"/>
      <w:b/>
      <w:bCs/>
    </w:rPr>
  </w:style>
  <w:style w:type="paragraph" w:customStyle="1" w:styleId="Default">
    <w:name w:val="Default"/>
    <w:rsid w:val="00DD57D7"/>
    <w:pPr>
      <w:widowControl w:val="0"/>
      <w:autoSpaceDE w:val="0"/>
      <w:autoSpaceDN w:val="0"/>
      <w:adjustRightInd w:val="0"/>
    </w:pPr>
    <w:rPr>
      <w:rFonts w:ascii="John Sans Text Pro" w:hAnsi="John Sans Text Pro" w:cs="John Sans Text Pro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CB3D60"/>
    <w:pPr>
      <w:spacing w:line="240" w:lineRule="auto"/>
      <w:ind w:left="720"/>
      <w:contextualSpacing/>
      <w:jc w:val="left"/>
    </w:pPr>
    <w:rPr>
      <w:rFonts w:ascii="Calibri" w:hAnsi="Calibri"/>
      <w:sz w:val="22"/>
    </w:rPr>
  </w:style>
  <w:style w:type="paragraph" w:styleId="Revize">
    <w:name w:val="Revision"/>
    <w:hidden/>
    <w:uiPriority w:val="99"/>
    <w:semiHidden/>
    <w:rsid w:val="00454D7A"/>
    <w:rPr>
      <w:rFonts w:ascii="JohnSans Text Pro" w:hAnsi="JohnSans Text Pro"/>
      <w:szCs w:val="24"/>
    </w:rPr>
  </w:style>
  <w:style w:type="character" w:styleId="Hypertextovodkaz">
    <w:name w:val="Hyperlink"/>
    <w:basedOn w:val="Standardnpsmoodstavce"/>
    <w:unhideWhenUsed/>
    <w:rsid w:val="002506F7"/>
    <w:rPr>
      <w:color w:val="0000FF" w:themeColor="hyperlink"/>
      <w:u w:val="single"/>
    </w:rPr>
  </w:style>
  <w:style w:type="paragraph" w:customStyle="1" w:styleId="Hlavninadpis">
    <w:name w:val="Hlavni_nadpis"/>
    <w:basedOn w:val="Normln"/>
    <w:rsid w:val="00B318B9"/>
    <w:pPr>
      <w:spacing w:before="360" w:after="360" w:line="288" w:lineRule="auto"/>
      <w:jc w:val="left"/>
    </w:pPr>
    <w:rPr>
      <w:color w:val="73767D"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5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ranet.sfzp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intranet.sfzp.cz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0BB44-2ED3-4B99-A182-8DA77045B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1062</Characters>
  <Application>Microsoft Office Word</Application>
  <DocSecurity>0</DocSecurity>
  <Lines>28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Animi.cz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Preferred Customer</dc:creator>
  <cp:lastModifiedBy>Dittmannová Jaromíra</cp:lastModifiedBy>
  <cp:revision>3</cp:revision>
  <cp:lastPrinted>2014-02-06T09:49:00Z</cp:lastPrinted>
  <dcterms:created xsi:type="dcterms:W3CDTF">2026-04-01T09:41:00Z</dcterms:created>
  <dcterms:modified xsi:type="dcterms:W3CDTF">2026-04-01T09:41:00Z</dcterms:modified>
</cp:coreProperties>
</file>