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124" w:val="left" w:leader="none"/>
        </w:tabs>
        <w:spacing w:before="85"/>
        <w:ind w:left="22" w:right="0" w:firstLine="0"/>
        <w:jc w:val="left"/>
        <w:rPr>
          <w:sz w:val="22"/>
        </w:rPr>
      </w:pPr>
      <w:r>
        <w:rPr>
          <w:w w:val="105"/>
          <w:sz w:val="22"/>
        </w:rPr>
        <w:t>Objednávka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číslo:</w:t>
      </w:r>
      <w:r>
        <w:rPr>
          <w:spacing w:val="16"/>
          <w:w w:val="105"/>
          <w:sz w:val="22"/>
        </w:rPr>
        <w:t> </w:t>
      </w:r>
      <w:r>
        <w:rPr>
          <w:spacing w:val="-2"/>
          <w:w w:val="105"/>
          <w:sz w:val="22"/>
        </w:rPr>
        <w:t>27/2026</w:t>
      </w:r>
      <w:r>
        <w:rPr>
          <w:sz w:val="22"/>
        </w:rPr>
        <w:tab/>
      </w:r>
      <w:r>
        <w:rPr>
          <w:w w:val="105"/>
          <w:sz w:val="22"/>
        </w:rPr>
        <w:t>Ze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dne:</w:t>
      </w:r>
      <w:r>
        <w:rPr>
          <w:spacing w:val="20"/>
          <w:w w:val="105"/>
          <w:sz w:val="22"/>
        </w:rPr>
        <w:t> </w:t>
      </w:r>
      <w:r>
        <w:rPr>
          <w:spacing w:val="-2"/>
          <w:w w:val="105"/>
          <w:sz w:val="22"/>
        </w:rPr>
        <w:t>25.3.2026</w:t>
      </w:r>
    </w:p>
    <w:p>
      <w:pPr>
        <w:tabs>
          <w:tab w:pos="5124" w:val="left" w:leader="none"/>
        </w:tabs>
        <w:spacing w:before="192"/>
        <w:ind w:left="22" w:right="0" w:firstLine="0"/>
        <w:jc w:val="left"/>
        <w:rPr>
          <w:sz w:val="22"/>
        </w:rPr>
      </w:pPr>
      <w:r>
        <w:rPr>
          <w:w w:val="105"/>
          <w:sz w:val="22"/>
        </w:rPr>
        <w:t>Termín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dodání:</w:t>
      </w:r>
      <w:r>
        <w:rPr>
          <w:spacing w:val="2"/>
          <w:w w:val="105"/>
          <w:sz w:val="22"/>
        </w:rPr>
        <w:t> </w:t>
      </w:r>
      <w:r>
        <w:rPr>
          <w:spacing w:val="-2"/>
          <w:w w:val="105"/>
          <w:sz w:val="22"/>
        </w:rPr>
        <w:t>20.7.2026</w:t>
      </w:r>
      <w:r>
        <w:rPr>
          <w:sz w:val="22"/>
        </w:rPr>
        <w:tab/>
      </w:r>
      <w:r>
        <w:rPr>
          <w:w w:val="105"/>
          <w:sz w:val="22"/>
        </w:rPr>
        <w:t>Plátce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DPH:</w:t>
      </w:r>
      <w:r>
        <w:rPr>
          <w:spacing w:val="28"/>
          <w:w w:val="105"/>
          <w:sz w:val="22"/>
        </w:rPr>
        <w:t> </w:t>
      </w:r>
      <w:r>
        <w:rPr>
          <w:spacing w:val="-5"/>
          <w:w w:val="105"/>
          <w:sz w:val="22"/>
        </w:rPr>
        <w:t>Ne</w:t>
      </w:r>
    </w:p>
    <w:p>
      <w:pPr>
        <w:pStyle w:val="BodyText"/>
        <w:spacing w:before="90"/>
        <w:rPr>
          <w:sz w:val="20"/>
        </w:r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5"/>
        <w:gridCol w:w="4585"/>
      </w:tblGrid>
      <w:tr>
        <w:trPr>
          <w:trHeight w:val="307" w:hRule="atLeast"/>
        </w:trPr>
        <w:tc>
          <w:tcPr>
            <w:tcW w:w="4585" w:type="dxa"/>
          </w:tcPr>
          <w:p>
            <w:pPr>
              <w:pStyle w:val="TableParagraph"/>
              <w:spacing w:before="24"/>
              <w:ind w:left="14"/>
              <w:jc w:val="center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pacing w:val="-2"/>
                <w:sz w:val="22"/>
              </w:rPr>
              <w:t>Odběratel</w:t>
            </w:r>
          </w:p>
        </w:tc>
        <w:tc>
          <w:tcPr>
            <w:tcW w:w="4585" w:type="dxa"/>
          </w:tcPr>
          <w:p>
            <w:pPr>
              <w:pStyle w:val="TableParagraph"/>
              <w:spacing w:before="24"/>
              <w:ind w:left="14"/>
              <w:jc w:val="center"/>
              <w:rPr>
                <w:rFonts w:ascii="Bookman Old Style"/>
                <w:b/>
                <w:sz w:val="22"/>
              </w:rPr>
            </w:pPr>
            <w:r>
              <w:rPr>
                <w:rFonts w:ascii="Bookman Old Style"/>
                <w:b/>
                <w:spacing w:val="-2"/>
                <w:sz w:val="22"/>
              </w:rPr>
              <w:t>Dodavatel</w:t>
            </w:r>
          </w:p>
        </w:tc>
      </w:tr>
      <w:tr>
        <w:trPr>
          <w:trHeight w:val="328" w:hRule="atLeast"/>
        </w:trPr>
        <w:tc>
          <w:tcPr>
            <w:tcW w:w="4585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63"/>
              <w:rPr>
                <w:sz w:val="22"/>
              </w:rPr>
            </w:pPr>
            <w:r>
              <w:rPr>
                <w:w w:val="105"/>
                <w:sz w:val="22"/>
              </w:rPr>
              <w:t>Mateřská</w:t>
            </w:r>
            <w:r>
              <w:rPr>
                <w:spacing w:val="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škola</w:t>
            </w:r>
            <w:r>
              <w:rPr>
                <w:spacing w:val="2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Karla</w:t>
            </w:r>
            <w:r>
              <w:rPr>
                <w:spacing w:val="2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Čapka</w:t>
            </w:r>
            <w:r>
              <w:rPr>
                <w:spacing w:val="2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Jeseník</w:t>
            </w:r>
          </w:p>
        </w:tc>
        <w:tc>
          <w:tcPr>
            <w:tcW w:w="4585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63"/>
              <w:rPr>
                <w:sz w:val="22"/>
              </w:rPr>
            </w:pPr>
            <w:r>
              <w:rPr>
                <w:w w:val="105"/>
                <w:sz w:val="22"/>
              </w:rPr>
              <w:t>Název: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Miroslav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Horák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1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ZEDNICTVÍ</w:t>
            </w:r>
          </w:p>
        </w:tc>
      </w:tr>
      <w:tr>
        <w:trPr>
          <w:trHeight w:val="263" w:hRule="atLeast"/>
        </w:trPr>
        <w:tc>
          <w:tcPr>
            <w:tcW w:w="45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05"/>
                <w:sz w:val="22"/>
              </w:rPr>
              <w:t>Karla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Čapka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353/5</w:t>
            </w:r>
          </w:p>
        </w:tc>
        <w:tc>
          <w:tcPr>
            <w:tcW w:w="45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05"/>
                <w:sz w:val="22"/>
              </w:rPr>
              <w:t>Sídlo: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Kasáren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1264/1,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Jeseník</w:t>
            </w:r>
          </w:p>
        </w:tc>
      </w:tr>
      <w:tr>
        <w:trPr>
          <w:trHeight w:val="264" w:hRule="atLeast"/>
        </w:trPr>
        <w:tc>
          <w:tcPr>
            <w:tcW w:w="45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05"/>
                <w:sz w:val="22"/>
              </w:rPr>
              <w:t>79001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Jeseník</w:t>
            </w:r>
          </w:p>
        </w:tc>
        <w:tc>
          <w:tcPr>
            <w:tcW w:w="45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10"/>
                <w:sz w:val="22"/>
              </w:rPr>
              <w:t>IČ: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402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82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spacing w:val="-5"/>
                <w:w w:val="110"/>
                <w:sz w:val="22"/>
              </w:rPr>
              <w:t>970</w:t>
            </w:r>
          </w:p>
        </w:tc>
      </w:tr>
      <w:tr>
        <w:trPr>
          <w:trHeight w:val="328" w:hRule="atLeast"/>
        </w:trPr>
        <w:tc>
          <w:tcPr>
            <w:tcW w:w="4585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w w:val="110"/>
                <w:sz w:val="22"/>
              </w:rPr>
              <w:t>IČ:</w:t>
            </w:r>
            <w:r>
              <w:rPr>
                <w:spacing w:val="2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62353080</w:t>
            </w:r>
          </w:p>
        </w:tc>
        <w:tc>
          <w:tcPr>
            <w:tcW w:w="4585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w w:val="105"/>
                <w:sz w:val="22"/>
              </w:rPr>
              <w:t>Mobil: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604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305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761</w:t>
            </w:r>
          </w:p>
        </w:tc>
      </w:tr>
    </w:tbl>
    <w:p>
      <w:pPr>
        <w:pStyle w:val="BodyText"/>
        <w:spacing w:before="244" w:after="20"/>
      </w:pPr>
      <w:r>
        <w:rPr>
          <w:w w:val="110"/>
        </w:rPr>
        <w:t>Objednáváme</w:t>
      </w:r>
      <w:r>
        <w:rPr>
          <w:spacing w:val="-3"/>
          <w:w w:val="110"/>
        </w:rPr>
        <w:t> </w:t>
      </w:r>
      <w:r>
        <w:rPr>
          <w:w w:val="110"/>
        </w:rPr>
        <w:t>u</w:t>
      </w:r>
      <w:r>
        <w:rPr>
          <w:spacing w:val="-2"/>
          <w:w w:val="110"/>
        </w:rPr>
        <w:t> </w:t>
      </w:r>
      <w:r>
        <w:rPr>
          <w:w w:val="110"/>
        </w:rPr>
        <w:t>Vás</w:t>
      </w:r>
      <w:r>
        <w:rPr>
          <w:spacing w:val="-2"/>
          <w:w w:val="110"/>
        </w:rPr>
        <w:t> </w:t>
      </w:r>
      <w:r>
        <w:rPr>
          <w:w w:val="110"/>
        </w:rPr>
        <w:t>podle</w:t>
      </w:r>
      <w:r>
        <w:rPr>
          <w:spacing w:val="-3"/>
          <w:w w:val="110"/>
        </w:rPr>
        <w:t> </w:t>
      </w:r>
      <w:r>
        <w:rPr>
          <w:w w:val="110"/>
        </w:rPr>
        <w:t>platných</w:t>
      </w:r>
      <w:r>
        <w:rPr>
          <w:spacing w:val="-1"/>
          <w:w w:val="110"/>
        </w:rPr>
        <w:t> </w:t>
      </w:r>
      <w:r>
        <w:rPr>
          <w:w w:val="110"/>
        </w:rPr>
        <w:t>právních</w:t>
      </w:r>
      <w:r>
        <w:rPr>
          <w:spacing w:val="-2"/>
          <w:w w:val="110"/>
        </w:rPr>
        <w:t> </w:t>
      </w:r>
      <w:r>
        <w:rPr>
          <w:w w:val="110"/>
        </w:rPr>
        <w:t>norem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dodávce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odběru</w:t>
      </w:r>
      <w:r>
        <w:rPr>
          <w:spacing w:val="-1"/>
          <w:w w:val="110"/>
        </w:rPr>
        <w:t> </w:t>
      </w:r>
      <w:r>
        <w:rPr>
          <w:w w:val="110"/>
        </w:rPr>
        <w:t>zboží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služeb:</w:t>
      </w: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5"/>
        <w:gridCol w:w="2292"/>
        <w:gridCol w:w="5501"/>
      </w:tblGrid>
      <w:tr>
        <w:trPr>
          <w:trHeight w:val="307" w:hRule="atLeast"/>
        </w:trPr>
        <w:tc>
          <w:tcPr>
            <w:tcW w:w="9168" w:type="dxa"/>
            <w:gridSpan w:val="3"/>
          </w:tcPr>
          <w:p>
            <w:pPr>
              <w:pStyle w:val="TableParagraph"/>
              <w:tabs>
                <w:tab w:pos="3676" w:val="left" w:leader="none"/>
              </w:tabs>
              <w:spacing w:before="24"/>
              <w:ind w:left="311"/>
              <w:jc w:val="center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pacing w:val="-2"/>
                <w:sz w:val="22"/>
              </w:rPr>
              <w:t>Množství</w:t>
            </w:r>
            <w:r>
              <w:rPr>
                <w:rFonts w:ascii="Bookman Old Style" w:hAnsi="Bookman Old Style"/>
                <w:b/>
                <w:sz w:val="22"/>
              </w:rPr>
              <w:tab/>
            </w:r>
            <w:r>
              <w:rPr>
                <w:rFonts w:ascii="Bookman Old Style" w:hAnsi="Bookman Old Style"/>
                <w:b/>
                <w:spacing w:val="-4"/>
                <w:sz w:val="22"/>
              </w:rPr>
              <w:t>Název</w:t>
            </w:r>
            <w:r>
              <w:rPr>
                <w:rFonts w:ascii="Bookman Old Style" w:hAnsi="Bookman Old Style"/>
                <w:b/>
                <w:spacing w:val="-8"/>
                <w:sz w:val="22"/>
              </w:rPr>
              <w:t> </w:t>
            </w:r>
            <w:r>
              <w:rPr>
                <w:rFonts w:ascii="Bookman Old Style" w:hAnsi="Bookman Old Style"/>
                <w:b/>
                <w:spacing w:val="-4"/>
                <w:sz w:val="22"/>
              </w:rPr>
              <w:t>zboží,</w:t>
            </w:r>
            <w:r>
              <w:rPr>
                <w:rFonts w:ascii="Bookman Old Style" w:hAnsi="Bookman Old Style"/>
                <w:b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b/>
                <w:spacing w:val="-4"/>
                <w:sz w:val="22"/>
              </w:rPr>
              <w:t>práce</w:t>
            </w:r>
          </w:p>
        </w:tc>
      </w:tr>
      <w:tr>
        <w:trPr>
          <w:trHeight w:val="677" w:hRule="atLeast"/>
        </w:trPr>
        <w:tc>
          <w:tcPr>
            <w:tcW w:w="1375" w:type="dxa"/>
          </w:tcPr>
          <w:p>
            <w:pPr>
              <w:pStyle w:val="TableParagraph"/>
              <w:spacing w:before="206"/>
              <w:ind w:left="15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1.</w:t>
            </w:r>
          </w:p>
        </w:tc>
        <w:tc>
          <w:tcPr>
            <w:tcW w:w="2292" w:type="dxa"/>
          </w:tcPr>
          <w:p>
            <w:pPr>
              <w:pStyle w:val="TableParagraph"/>
              <w:spacing w:before="206"/>
              <w:ind w:left="16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5501" w:type="dxa"/>
          </w:tcPr>
          <w:p>
            <w:pPr>
              <w:pStyle w:val="TableParagraph"/>
              <w:spacing w:line="244" w:lineRule="auto" w:before="74"/>
              <w:ind w:left="158" w:right="792"/>
              <w:rPr>
                <w:sz w:val="22"/>
              </w:rPr>
            </w:pPr>
            <w:r>
              <w:rPr>
                <w:w w:val="105"/>
                <w:sz w:val="22"/>
              </w:rPr>
              <w:t>podlahy a montáž pouzdrových dveří ve dvou třídách v 1.patře</w:t>
            </w:r>
          </w:p>
        </w:tc>
      </w:tr>
      <w:tr>
        <w:trPr>
          <w:trHeight w:val="414" w:hRule="atLeast"/>
        </w:trPr>
        <w:tc>
          <w:tcPr>
            <w:tcW w:w="9168" w:type="dxa"/>
            <w:gridSpan w:val="3"/>
          </w:tcPr>
          <w:p>
            <w:pPr>
              <w:pStyle w:val="TableParagraph"/>
              <w:spacing w:before="77"/>
              <w:ind w:left="82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pacing w:val="-6"/>
                <w:sz w:val="22"/>
              </w:rPr>
              <w:t>Celková</w:t>
            </w:r>
            <w:r>
              <w:rPr>
                <w:rFonts w:ascii="Bookman Old Style" w:hAnsi="Bookman Old Style"/>
                <w:b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b/>
                <w:spacing w:val="-6"/>
                <w:sz w:val="22"/>
              </w:rPr>
              <w:t>cena:</w:t>
            </w:r>
            <w:r>
              <w:rPr>
                <w:rFonts w:ascii="Bookman Old Style" w:hAnsi="Bookman Old Style"/>
                <w:b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b/>
                <w:spacing w:val="-6"/>
                <w:sz w:val="22"/>
              </w:rPr>
              <w:t>369 800,00</w:t>
            </w:r>
            <w:r>
              <w:rPr>
                <w:rFonts w:ascii="Bookman Old Style" w:hAnsi="Bookman Old Style"/>
                <w:b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b/>
                <w:spacing w:val="-6"/>
                <w:sz w:val="22"/>
              </w:rPr>
              <w:t>Kč</w:t>
            </w:r>
          </w:p>
        </w:tc>
      </w:tr>
    </w:tbl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114" w:val="left" w:leader="none"/>
        </w:tabs>
        <w:spacing w:line="278" w:lineRule="auto" w:before="0" w:after="0"/>
        <w:ind w:left="0" w:right="139" w:firstLine="0"/>
        <w:jc w:val="left"/>
        <w:rPr>
          <w:sz w:val="19"/>
        </w:rPr>
      </w:pPr>
      <w:r>
        <w:rPr>
          <w:w w:val="110"/>
          <w:sz w:val="19"/>
        </w:rPr>
        <w:t>Byla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provedena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předběžná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kontrola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při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řízení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veřejných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výdajů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před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vznikem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závazku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u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dále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uvedeného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návrhu smlouvy, objednávky, mailu, faxu atd. dle § 26 zák.č. 320/2001 Sb. o finanční kontrole ve veřejné správě a § 13 odst. 1 vyhlášky č. 416/2004 Sb.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14" w:val="left" w:leader="none"/>
        </w:tabs>
        <w:spacing w:line="278" w:lineRule="auto" w:before="1" w:after="0"/>
        <w:ind w:left="0" w:right="181" w:firstLine="0"/>
        <w:jc w:val="left"/>
        <w:rPr>
          <w:sz w:val="19"/>
        </w:rPr>
      </w:pPr>
      <w:r>
        <w:rPr>
          <w:w w:val="110"/>
          <w:sz w:val="19"/>
        </w:rPr>
        <w:t>V případě povinnosti uveřejnění této objednávky (smlouvy) v registru smluv podle zákona č. 340/2015 Sb., o zvláštních podmínkách účinnosti některých smluv, uveřejňování těchto smluv a o registru smluv, zajistí toto uveřejnění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odběratel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(tj.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mateřská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škola).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Bude-li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trvat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dodavatel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na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tom,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že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zveřejnění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v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registru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smluv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provede sám, je možné výjimečně se smluvně (v písemné formě) dohodnout o tomto závazku protistrany (dodavatele).</w:t>
      </w:r>
    </w:p>
    <w:p>
      <w:pPr>
        <w:pStyle w:val="BodyText"/>
        <w:spacing w:before="5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583" w:footer="0" w:top="1380" w:bottom="280" w:left="850" w:right="850"/>
          <w:pgNumType w:start="1"/>
        </w:sectPr>
      </w:pPr>
    </w:p>
    <w:p>
      <w:pPr>
        <w:spacing w:before="95"/>
        <w:ind w:left="22" w:right="0" w:firstLine="0"/>
        <w:jc w:val="left"/>
        <w:rPr>
          <w:sz w:val="22"/>
        </w:rPr>
      </w:pPr>
      <w:r>
        <w:rPr>
          <w:spacing w:val="-2"/>
          <w:w w:val="105"/>
          <w:sz w:val="22"/>
          <w:u w:val="single"/>
        </w:rPr>
        <w:t>Objednal/a:</w:t>
      </w:r>
    </w:p>
    <w:p>
      <w:pPr>
        <w:spacing w:before="6"/>
        <w:ind w:left="22" w:right="0" w:firstLine="0"/>
        <w:jc w:val="left"/>
        <w:rPr>
          <w:i/>
          <w:sz w:val="22"/>
        </w:rPr>
      </w:pPr>
      <w:r>
        <w:rPr>
          <w:i/>
          <w:spacing w:val="-2"/>
          <w:w w:val="110"/>
          <w:sz w:val="22"/>
        </w:rPr>
        <w:t>Příkazce</w:t>
      </w:r>
      <w:r>
        <w:rPr>
          <w:i/>
          <w:spacing w:val="2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operace</w:t>
      </w:r>
    </w:p>
    <w:p>
      <w:pPr>
        <w:spacing w:before="95"/>
        <w:ind w:left="22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razítko,</w:t>
      </w:r>
      <w:r>
        <w:rPr>
          <w:spacing w:val="25"/>
          <w:w w:val="105"/>
          <w:sz w:val="22"/>
        </w:rPr>
        <w:t> </w:t>
      </w:r>
      <w:r>
        <w:rPr>
          <w:spacing w:val="-2"/>
          <w:w w:val="105"/>
          <w:sz w:val="22"/>
        </w:rPr>
        <w:t>podpis: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583" w:footer="0" w:top="1380" w:bottom="280" w:left="850" w:right="850"/>
          <w:cols w:num="2" w:equalWidth="0">
            <w:col w:w="1750" w:space="2842"/>
            <w:col w:w="56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83" w:footer="0" w:top="1380" w:bottom="280" w:left="850" w:right="850"/>
        </w:sectPr>
      </w:pPr>
    </w:p>
    <w:p>
      <w:pPr>
        <w:spacing w:before="96"/>
        <w:ind w:left="22" w:right="0" w:firstLine="0"/>
        <w:jc w:val="left"/>
        <w:rPr>
          <w:sz w:val="22"/>
        </w:rPr>
      </w:pPr>
      <w:r>
        <w:rPr>
          <w:spacing w:val="-2"/>
          <w:w w:val="105"/>
          <w:sz w:val="22"/>
          <w:u w:val="single"/>
        </w:rPr>
        <w:t>Schválil/a:</w:t>
      </w:r>
    </w:p>
    <w:p>
      <w:pPr>
        <w:spacing w:before="6"/>
        <w:ind w:left="22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Správce</w:t>
      </w:r>
      <w:r>
        <w:rPr>
          <w:i/>
          <w:spacing w:val="17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rozpočtu</w:t>
      </w:r>
    </w:p>
    <w:p>
      <w:pPr>
        <w:spacing w:before="96"/>
        <w:ind w:left="2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w w:val="105"/>
          <w:sz w:val="22"/>
        </w:rPr>
        <w:t>podpis: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583" w:footer="0" w:top="1380" w:bottom="280" w:left="850" w:right="850"/>
          <w:cols w:num="2" w:equalWidth="0">
            <w:col w:w="1782" w:space="2810"/>
            <w:col w:w="5618"/>
          </w:cols>
        </w:sectPr>
      </w:pPr>
    </w:p>
    <w:p>
      <w:pPr>
        <w:pStyle w:val="BodyText"/>
        <w:spacing w:before="234"/>
        <w:rPr>
          <w:sz w:val="22"/>
        </w:rPr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w w:val="105"/>
          <w:sz w:val="22"/>
          <w:u w:val="single"/>
        </w:rPr>
        <w:t>Fakturujte</w:t>
      </w:r>
      <w:r>
        <w:rPr>
          <w:spacing w:val="18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na</w:t>
      </w:r>
      <w:r>
        <w:rPr>
          <w:spacing w:val="18"/>
          <w:w w:val="105"/>
          <w:sz w:val="22"/>
          <w:u w:val="single"/>
        </w:rPr>
        <w:t> </w:t>
      </w:r>
      <w:r>
        <w:rPr>
          <w:spacing w:val="-2"/>
          <w:w w:val="105"/>
          <w:sz w:val="22"/>
          <w:u w:val="single"/>
        </w:rPr>
        <w:t>adresu:</w:t>
      </w:r>
    </w:p>
    <w:p>
      <w:pPr>
        <w:spacing w:before="34"/>
        <w:ind w:left="0" w:right="0" w:firstLine="0"/>
        <w:jc w:val="left"/>
        <w:rPr>
          <w:sz w:val="22"/>
        </w:rPr>
      </w:pPr>
      <w:r>
        <w:rPr>
          <w:w w:val="110"/>
          <w:sz w:val="22"/>
        </w:rPr>
        <w:t>Mateřská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škola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Karla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Čapka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Jeseník,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Karla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Čapka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353/5,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Jeseník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79001,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IČ: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62353080</w:t>
      </w:r>
    </w:p>
    <w:sectPr>
      <w:type w:val="continuous"/>
      <w:pgSz w:w="11910" w:h="16840"/>
      <w:pgMar w:header="583" w:footer="0" w:top="138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Bookman Old Style">
    <w:altName w:val="Bookman Old Style"/>
    <w:charset w:val="EE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540004</wp:posOffset>
              </wp:positionH>
              <wp:positionV relativeFrom="page">
                <wp:posOffset>682294</wp:posOffset>
              </wp:positionV>
              <wp:extent cx="648017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 h="0">
                            <a:moveTo>
                              <a:pt x="0" y="0"/>
                            </a:moveTo>
                            <a:lnTo>
                              <a:pt x="6480048" y="0"/>
                            </a:lnTo>
                          </a:path>
                        </a:pathLst>
                      </a:custGeom>
                      <a:ln w="9525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4960" from="42.52pt,53.724014pt" to="552.76pt,53.724014pt" stroked="true" strokeweight=".75pt" strokecolor="#80808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2492768</wp:posOffset>
              </wp:positionH>
              <wp:positionV relativeFrom="page">
                <wp:posOffset>357493</wp:posOffset>
              </wp:positionV>
              <wp:extent cx="2575560" cy="3238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7556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jc w:val="center"/>
                            <w:rPr>
                              <w:rFonts w:ascii="Bookman Old Style" w:hAnsi="Bookman Old Style"/>
                              <w:b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</w:rPr>
                            <w:t>Mateřská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3"/>
                            </w:rPr>
                            <w:t> </w:t>
                          </w:r>
                          <w:r>
                            <w:rPr>
                              <w:rFonts w:ascii="Bookman Old Style" w:hAnsi="Bookman Old Style"/>
                              <w:b/>
                            </w:rPr>
                            <w:t>škola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3"/>
                            </w:rPr>
                            <w:t> </w:t>
                          </w:r>
                          <w:r>
                            <w:rPr>
                              <w:rFonts w:ascii="Bookman Old Style" w:hAnsi="Bookman Old Style"/>
                              <w:b/>
                            </w:rPr>
                            <w:t>Karla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3"/>
                            </w:rPr>
                            <w:t> </w:t>
                          </w:r>
                          <w:r>
                            <w:rPr>
                              <w:rFonts w:ascii="Bookman Old Style" w:hAnsi="Bookman Old Style"/>
                              <w:b/>
                            </w:rPr>
                            <w:t>Čapka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3"/>
                            </w:rPr>
                            <w:t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</w:rPr>
                            <w:t>Jeseník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Karla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Čapka</w:t>
                          </w:r>
                          <w:r>
                            <w:rPr>
                              <w:spacing w:val="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353/5,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79001</w:t>
                          </w:r>
                          <w:r>
                            <w:rPr>
                              <w:spacing w:val="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Jeseník,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IČ:</w:t>
                          </w:r>
                          <w:r>
                            <w:rPr>
                              <w:spacing w:val="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62353080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281006pt;margin-top:28.149107pt;width:202.8pt;height:25.5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jc w:val="center"/>
                      <w:rPr>
                        <w:rFonts w:ascii="Bookman Old Style" w:hAnsi="Bookman Old Style"/>
                        <w:b/>
                      </w:rPr>
                    </w:pPr>
                    <w:r>
                      <w:rPr>
                        <w:rFonts w:ascii="Bookman Old Style" w:hAnsi="Bookman Old Style"/>
                        <w:b/>
                      </w:rPr>
                      <w:t>Mateřská</w:t>
                    </w:r>
                    <w:r>
                      <w:rPr>
                        <w:rFonts w:ascii="Bookman Old Style" w:hAnsi="Bookman Old Style"/>
                        <w:b/>
                        <w:spacing w:val="3"/>
                      </w:rPr>
                      <w:t> </w:t>
                    </w:r>
                    <w:r>
                      <w:rPr>
                        <w:rFonts w:ascii="Bookman Old Style" w:hAnsi="Bookman Old Style"/>
                        <w:b/>
                      </w:rPr>
                      <w:t>škola</w:t>
                    </w:r>
                    <w:r>
                      <w:rPr>
                        <w:rFonts w:ascii="Bookman Old Style" w:hAnsi="Bookman Old Style"/>
                        <w:b/>
                        <w:spacing w:val="3"/>
                      </w:rPr>
                      <w:t> </w:t>
                    </w:r>
                    <w:r>
                      <w:rPr>
                        <w:rFonts w:ascii="Bookman Old Style" w:hAnsi="Bookman Old Style"/>
                        <w:b/>
                      </w:rPr>
                      <w:t>Karla</w:t>
                    </w:r>
                    <w:r>
                      <w:rPr>
                        <w:rFonts w:ascii="Bookman Old Style" w:hAnsi="Bookman Old Style"/>
                        <w:b/>
                        <w:spacing w:val="3"/>
                      </w:rPr>
                      <w:t> </w:t>
                    </w:r>
                    <w:r>
                      <w:rPr>
                        <w:rFonts w:ascii="Bookman Old Style" w:hAnsi="Bookman Old Style"/>
                        <w:b/>
                      </w:rPr>
                      <w:t>Čapka</w:t>
                    </w:r>
                    <w:r>
                      <w:rPr>
                        <w:rFonts w:ascii="Bookman Old Style" w:hAnsi="Bookman Old Style"/>
                        <w:b/>
                        <w:spacing w:val="3"/>
                      </w:rPr>
                      <w:t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</w:rPr>
                      <w:t>Jeseník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Karla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Čapka</w:t>
                    </w:r>
                    <w:r>
                      <w:rPr>
                        <w:spacing w:val="12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353/5,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79001</w:t>
                    </w:r>
                    <w:r>
                      <w:rPr>
                        <w:spacing w:val="12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Jeseník,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IČ:</w:t>
                    </w:r>
                    <w:r>
                      <w:rPr>
                        <w:spacing w:val="12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62353080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0" w:hanging="116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3"/>
        <w:sz w:val="19"/>
        <w:szCs w:val="1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20" w:hanging="11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41" w:hanging="1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61" w:hanging="1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2" w:hanging="1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02" w:hanging="1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23" w:hanging="1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3" w:hanging="1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64" w:hanging="11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right="139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29"/>
    </w:pPr>
    <w:rPr>
      <w:rFonts w:ascii="Cambria" w:hAnsi="Cambria" w:eastAsia="Cambria" w:cs="Cambria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2026-03-31T10:48:16Z</dcterms:created>
  <dcterms:modified xsi:type="dcterms:W3CDTF">2026-03-31T10:48:16Z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mPDF 8.1.1</vt:lpwstr>
  </property>
</Properties>
</file>