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0FEE" w14:textId="643981B2" w:rsidR="002B1B01" w:rsidRPr="00471F1E" w:rsidRDefault="00EB6ADC" w:rsidP="002B1B01">
      <w:pPr>
        <w:pStyle w:val="Nzev"/>
        <w:rPr>
          <w:rFonts w:ascii="Open Sans" w:hAnsi="Open Sans" w:cs="Open Sans"/>
          <w:i w:val="0"/>
          <w:sz w:val="24"/>
          <w:szCs w:val="24"/>
          <w:lang w:val="cs-CZ"/>
        </w:rPr>
      </w:pPr>
      <w:r w:rsidRPr="00471F1E">
        <w:rPr>
          <w:rFonts w:ascii="Open Sans" w:hAnsi="Open Sans" w:cs="Open Sans"/>
          <w:noProof/>
          <w:sz w:val="24"/>
          <w:szCs w:val="24"/>
          <w:lang w:val="cs-CZ" w:eastAsia="cs-CZ"/>
        </w:rPr>
        <w:drawing>
          <wp:anchor distT="0" distB="0" distL="114300" distR="114300" simplePos="0" relativeHeight="251659264" behindDoc="1" locked="1" layoutInCell="1" allowOverlap="1" wp14:anchorId="1DF893F1" wp14:editId="4A7D31D2">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471F1E">
        <w:rPr>
          <w:rFonts w:ascii="Open Sans" w:hAnsi="Open Sans" w:cs="Open Sans"/>
          <w:i w:val="0"/>
          <w:sz w:val="24"/>
          <w:szCs w:val="24"/>
          <w:lang w:val="cs-CZ"/>
        </w:rPr>
        <w:t>PŘÍKAZNÍ SMLOUVA</w:t>
      </w:r>
    </w:p>
    <w:p w14:paraId="36B30877" w14:textId="6925EFD6" w:rsidR="00087A3A" w:rsidRPr="00471F1E" w:rsidRDefault="00087A3A" w:rsidP="002B1B01">
      <w:pPr>
        <w:pStyle w:val="Nzev"/>
        <w:rPr>
          <w:rFonts w:ascii="Open Sans" w:hAnsi="Open Sans" w:cs="Open Sans"/>
          <w:i w:val="0"/>
          <w:sz w:val="24"/>
          <w:szCs w:val="24"/>
          <w:lang w:val="cs-CZ"/>
        </w:rPr>
      </w:pPr>
      <w:r w:rsidRPr="00471F1E">
        <w:rPr>
          <w:rFonts w:ascii="Open Sans" w:hAnsi="Open Sans" w:cs="Open Sans"/>
          <w:i w:val="0"/>
          <w:sz w:val="24"/>
          <w:szCs w:val="24"/>
          <w:lang w:val="cs-CZ"/>
        </w:rPr>
        <w:t xml:space="preserve">o výkonu dozoru </w:t>
      </w:r>
      <w:r w:rsidR="00471F1E">
        <w:rPr>
          <w:rFonts w:ascii="Open Sans" w:hAnsi="Open Sans" w:cs="Open Sans"/>
          <w:i w:val="0"/>
          <w:sz w:val="24"/>
          <w:szCs w:val="24"/>
          <w:lang w:val="cs-CZ"/>
        </w:rPr>
        <w:t>projektanta stavby</w:t>
      </w:r>
    </w:p>
    <w:p w14:paraId="65B77C68" w14:textId="4D491677" w:rsidR="0008639E" w:rsidRPr="00471F1E" w:rsidRDefault="00FD2229" w:rsidP="0008639E">
      <w:pPr>
        <w:pStyle w:val="Podnadpis"/>
        <w:rPr>
          <w:rFonts w:ascii="Open Sans" w:hAnsi="Open Sans" w:cs="Open Sans"/>
          <w:sz w:val="24"/>
          <w:szCs w:val="24"/>
        </w:rPr>
      </w:pPr>
      <w:r>
        <w:rPr>
          <w:rFonts w:ascii="Open Sans" w:hAnsi="Open Sans" w:cs="Open Sans"/>
          <w:sz w:val="24"/>
          <w:szCs w:val="24"/>
          <w:lang w:val="cs-CZ"/>
        </w:rPr>
        <w:t>Dům dětí a mládeže - SENO, Na Polabí čp. 2854, Mělník</w:t>
      </w:r>
    </w:p>
    <w:p w14:paraId="111C56E1" w14:textId="71211626" w:rsidR="0008639E" w:rsidRPr="00E472AA" w:rsidRDefault="0008639E" w:rsidP="0008639E">
      <w:pPr>
        <w:pStyle w:val="Podnadpis"/>
        <w:rPr>
          <w:rFonts w:ascii="Open Sans" w:hAnsi="Open Sans" w:cs="Open Sans"/>
          <w:sz w:val="20"/>
          <w:lang w:val="cs-CZ"/>
        </w:rPr>
      </w:pPr>
      <w:r w:rsidRPr="00E472AA">
        <w:rPr>
          <w:rFonts w:ascii="Open Sans" w:hAnsi="Open Sans" w:cs="Open Sans"/>
          <w:sz w:val="20"/>
        </w:rPr>
        <w:t>ev. č.</w:t>
      </w:r>
      <w:r w:rsidR="00C02774">
        <w:rPr>
          <w:rFonts w:ascii="Open Sans" w:hAnsi="Open Sans" w:cs="Open Sans"/>
          <w:sz w:val="20"/>
          <w:lang w:val="cs-CZ"/>
        </w:rPr>
        <w:t xml:space="preserve"> 421</w:t>
      </w:r>
      <w:r w:rsidR="00471F1E">
        <w:rPr>
          <w:rFonts w:ascii="Open Sans" w:hAnsi="Open Sans" w:cs="Open Sans"/>
          <w:sz w:val="20"/>
          <w:lang w:val="cs-CZ"/>
        </w:rPr>
        <w:t>/2026</w:t>
      </w:r>
      <w:r>
        <w:rPr>
          <w:rFonts w:ascii="Open Sans" w:hAnsi="Open Sans" w:cs="Open Sans"/>
          <w:sz w:val="20"/>
          <w:lang w:val="cs-CZ"/>
        </w:rPr>
        <w:t>/SS</w:t>
      </w:r>
    </w:p>
    <w:p w14:paraId="0DF3BF76" w14:textId="0ABE1645"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Bankovní spojení: ČS a.s. Kralupy n. Vltavou, č.ú.: 27-046 000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47212914" w:rsidR="00475EB2" w:rsidRPr="000C1C7C"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w:t>
      </w:r>
      <w:r w:rsidRPr="000C1C7C">
        <w:rPr>
          <w:rFonts w:ascii="Open Sans" w:hAnsi="Open Sans" w:cs="Open Sans"/>
          <w:sz w:val="20"/>
        </w:rPr>
        <w:t xml:space="preserve">technických: </w:t>
      </w:r>
      <w:r w:rsidR="00FD2229">
        <w:rPr>
          <w:rFonts w:ascii="Open Sans" w:hAnsi="Open Sans" w:cs="Open Sans"/>
          <w:sz w:val="20"/>
        </w:rPr>
        <w:t>Martina Neubauerová</w:t>
      </w:r>
      <w:r w:rsidRPr="000C1C7C">
        <w:rPr>
          <w:rFonts w:ascii="Open Sans" w:hAnsi="Open Sans" w:cs="Open Sans"/>
          <w:sz w:val="20"/>
        </w:rPr>
        <w:t xml:space="preserve"> </w:t>
      </w:r>
      <w:r w:rsidR="004E2B05">
        <w:rPr>
          <w:rFonts w:ascii="Open Sans" w:hAnsi="Open Sans" w:cs="Open Sans"/>
          <w:sz w:val="20"/>
        </w:rPr>
        <w:t>xxx</w:t>
      </w:r>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13343DFD" w14:textId="60DD7035" w:rsidR="002B1B01" w:rsidRPr="00971E25" w:rsidRDefault="00455988" w:rsidP="00B176B2">
      <w:pPr>
        <w:pStyle w:val="slovanseznam"/>
        <w:numPr>
          <w:ilvl w:val="0"/>
          <w:numId w:val="0"/>
        </w:numPr>
        <w:spacing w:before="0"/>
        <w:ind w:left="709"/>
        <w:contextualSpacing/>
        <w:jc w:val="left"/>
        <w:rPr>
          <w:rFonts w:ascii="Open Sans" w:hAnsi="Open Sans" w:cs="Open Sans"/>
          <w:sz w:val="20"/>
        </w:rPr>
      </w:pPr>
      <w:r>
        <w:rPr>
          <w:rFonts w:ascii="Open Sans" w:hAnsi="Open Sans" w:cs="Open Sans"/>
          <w:b/>
          <w:sz w:val="20"/>
          <w:lang w:eastAsia="en-US"/>
        </w:rPr>
        <w:t>ARCHMA s.r.o., Ing. arch. Miloslav Marek</w:t>
      </w:r>
      <w:r w:rsidR="00971E25" w:rsidRPr="00971E25">
        <w:rPr>
          <w:rFonts w:ascii="Open Sans" w:hAnsi="Open Sans" w:cs="Open Sans"/>
          <w:b/>
          <w:sz w:val="20"/>
          <w:lang w:eastAsia="en-US"/>
        </w:rPr>
        <w:t>,</w:t>
      </w:r>
      <w:r w:rsidR="00A41252" w:rsidRPr="00971E25">
        <w:rPr>
          <w:rFonts w:ascii="Open Sans" w:hAnsi="Open Sans" w:cs="Open Sans"/>
          <w:b/>
          <w:sz w:val="20"/>
          <w:lang w:eastAsia="en-US"/>
        </w:rPr>
        <w:t xml:space="preserve"> </w:t>
      </w:r>
      <w:r w:rsidR="00A41252" w:rsidRPr="00971E25">
        <w:rPr>
          <w:rFonts w:ascii="Open Sans" w:hAnsi="Open Sans" w:cs="Open Sans"/>
          <w:sz w:val="20"/>
        </w:rPr>
        <w:t>se sídlem</w:t>
      </w:r>
      <w:r w:rsidR="00971E25" w:rsidRPr="00971E25">
        <w:rPr>
          <w:rFonts w:ascii="Open Sans" w:hAnsi="Open Sans" w:cs="Open Sans"/>
          <w:sz w:val="20"/>
        </w:rPr>
        <w:t xml:space="preserve"> </w:t>
      </w:r>
      <w:r>
        <w:rPr>
          <w:rFonts w:ascii="Open Sans" w:hAnsi="Open Sans" w:cs="Open Sans"/>
          <w:sz w:val="20"/>
        </w:rPr>
        <w:t>Bechlín 48, 411 86 Bechlín</w:t>
      </w:r>
      <w:r w:rsidR="00A41252" w:rsidRPr="00971E25">
        <w:rPr>
          <w:rFonts w:ascii="Open Sans" w:hAnsi="Open Sans" w:cs="Open Sans"/>
          <w:sz w:val="20"/>
        </w:rPr>
        <w:br/>
        <w:t>IČ:</w:t>
      </w:r>
      <w:r>
        <w:rPr>
          <w:rFonts w:ascii="Open Sans" w:hAnsi="Open Sans" w:cs="Open Sans"/>
          <w:sz w:val="20"/>
        </w:rPr>
        <w:t xml:space="preserve"> </w:t>
      </w:r>
      <w:r w:rsidRPr="009E4D13">
        <w:rPr>
          <w:rFonts w:ascii="Open Sans" w:hAnsi="Open Sans" w:cs="Open Sans"/>
          <w:sz w:val="20"/>
        </w:rPr>
        <w:t>28738624</w:t>
      </w:r>
      <w:r w:rsidR="00971E25" w:rsidRPr="009E4D13">
        <w:rPr>
          <w:rFonts w:ascii="Open Sans" w:hAnsi="Open Sans" w:cs="Open Sans"/>
          <w:sz w:val="20"/>
        </w:rPr>
        <w:t xml:space="preserve">, </w:t>
      </w:r>
      <w:r w:rsidRPr="009E4D13">
        <w:rPr>
          <w:rFonts w:ascii="Open Sans" w:hAnsi="Open Sans" w:cs="Open Sans"/>
          <w:sz w:val="20"/>
        </w:rPr>
        <w:t>DIČ: CZ28738624</w:t>
      </w:r>
      <w:r w:rsidR="00A41252" w:rsidRPr="009E4D13">
        <w:rPr>
          <w:rFonts w:ascii="Open Sans" w:hAnsi="Open Sans" w:cs="Open Sans"/>
          <w:sz w:val="20"/>
          <w:lang w:eastAsia="en-US"/>
        </w:rPr>
        <w:t xml:space="preserve">, </w:t>
      </w:r>
      <w:r w:rsidR="00A41252" w:rsidRPr="009E4D13">
        <w:rPr>
          <w:rFonts w:ascii="Open Sans" w:hAnsi="Open Sans" w:cs="Open Sans"/>
          <w:sz w:val="20"/>
        </w:rPr>
        <w:br/>
        <w:t>bankovní spojení</w:t>
      </w:r>
      <w:r w:rsidR="009E4D13">
        <w:rPr>
          <w:rFonts w:ascii="Open Sans" w:hAnsi="Open Sans" w:cs="Open Sans"/>
          <w:sz w:val="20"/>
        </w:rPr>
        <w:t>:</w:t>
      </w:r>
      <w:r w:rsidR="00A41252" w:rsidRPr="009E4D13">
        <w:rPr>
          <w:rFonts w:ascii="Open Sans" w:hAnsi="Open Sans" w:cs="Open Sans"/>
          <w:sz w:val="20"/>
        </w:rPr>
        <w:t xml:space="preserve"> </w:t>
      </w:r>
      <w:r w:rsidR="00235773">
        <w:rPr>
          <w:rFonts w:ascii="Open Sans" w:hAnsi="Open Sans" w:cs="Open Sans"/>
          <w:sz w:val="20"/>
        </w:rPr>
        <w:t xml:space="preserve">Air Bank, č.ú.: </w:t>
      </w:r>
      <w:r w:rsidR="00235773">
        <w:rPr>
          <w:rFonts w:ascii="Open Sans" w:hAnsi="Open Sans" w:cs="Open Sans"/>
          <w:sz w:val="20"/>
          <w:lang w:eastAsia="en-US"/>
        </w:rPr>
        <w:t>3514567016/3030</w:t>
      </w:r>
      <w:r w:rsidR="00A41252" w:rsidRPr="00971E25">
        <w:rPr>
          <w:rFonts w:ascii="Open Sans" w:hAnsi="Open Sans" w:cs="Open Sans"/>
          <w:sz w:val="20"/>
          <w:highlight w:val="yellow"/>
        </w:rPr>
        <w:br/>
      </w:r>
      <w:r w:rsidR="00A41252" w:rsidRPr="00455988">
        <w:rPr>
          <w:rFonts w:ascii="Open Sans" w:hAnsi="Open Sans" w:cs="Open Sans"/>
          <w:sz w:val="20"/>
          <w:lang w:eastAsia="en-US"/>
        </w:rPr>
        <w:t>kontaktní osoba</w:t>
      </w:r>
      <w:r w:rsidR="00A41252" w:rsidRPr="00455988">
        <w:rPr>
          <w:rFonts w:ascii="Open Sans" w:hAnsi="Open Sans" w:cs="Open Sans"/>
          <w:b/>
          <w:sz w:val="20"/>
          <w:lang w:eastAsia="en-US"/>
        </w:rPr>
        <w:t>:</w:t>
      </w:r>
      <w:r w:rsidR="00971E25" w:rsidRPr="00455988">
        <w:rPr>
          <w:rFonts w:ascii="Open Sans" w:hAnsi="Open Sans" w:cs="Open Sans"/>
          <w:b/>
          <w:sz w:val="20"/>
          <w:lang w:eastAsia="en-US"/>
        </w:rPr>
        <w:t xml:space="preserve"> </w:t>
      </w:r>
      <w:r w:rsidRPr="00455988">
        <w:rPr>
          <w:rFonts w:ascii="Open Sans" w:hAnsi="Open Sans" w:cs="Open Sans"/>
          <w:b/>
          <w:sz w:val="20"/>
          <w:lang w:eastAsia="en-US"/>
        </w:rPr>
        <w:t>Ing. arch. Miloslav Marek</w:t>
      </w:r>
      <w:r w:rsidR="00A41252" w:rsidRPr="00455988">
        <w:rPr>
          <w:rFonts w:ascii="Open Sans" w:hAnsi="Open Sans" w:cs="Open Sans"/>
          <w:sz w:val="20"/>
          <w:lang w:eastAsia="en-US"/>
        </w:rPr>
        <w:t xml:space="preserve">, </w:t>
      </w:r>
      <w:r w:rsidR="004E2B05">
        <w:rPr>
          <w:rFonts w:ascii="Open Sans" w:hAnsi="Open Sans" w:cs="Open Sans"/>
          <w:sz w:val="20"/>
          <w:lang w:eastAsia="en-US"/>
        </w:rPr>
        <w:t>xxx</w:t>
      </w:r>
      <w:r w:rsidR="00A41252" w:rsidRPr="00455988">
        <w:rPr>
          <w:rFonts w:ascii="Open Sans" w:hAnsi="Open Sans" w:cs="Open Sans"/>
          <w:sz w:val="20"/>
        </w:rPr>
        <w:br/>
      </w:r>
      <w:r w:rsidR="002B1B01" w:rsidRPr="00971E25">
        <w:rPr>
          <w:rFonts w:ascii="Open Sans" w:hAnsi="Open Sans" w:cs="Open Sans"/>
          <w:sz w:val="20"/>
        </w:rPr>
        <w:t>dále jen „</w:t>
      </w:r>
      <w:r w:rsidR="007E6759" w:rsidRPr="00971E25">
        <w:rPr>
          <w:rFonts w:ascii="Open Sans" w:hAnsi="Open Sans" w:cs="Open Sans"/>
          <w:b/>
          <w:bCs/>
          <w:sz w:val="20"/>
        </w:rPr>
        <w:t>P</w:t>
      </w:r>
      <w:r w:rsidR="005A7028" w:rsidRPr="00971E25">
        <w:rPr>
          <w:rFonts w:ascii="Open Sans" w:hAnsi="Open Sans" w:cs="Open Sans"/>
          <w:b/>
          <w:bCs/>
          <w:sz w:val="20"/>
        </w:rPr>
        <w:t>říkazník</w:t>
      </w:r>
      <w:r w:rsidR="002B1B01" w:rsidRPr="00971E25">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4E912D6C" w:rsidR="003451AF" w:rsidRPr="0051177B" w:rsidRDefault="003451AF" w:rsidP="0051177B">
      <w:pPr>
        <w:pStyle w:val="Podnadpis"/>
        <w:numPr>
          <w:ilvl w:val="1"/>
          <w:numId w:val="35"/>
        </w:numPr>
        <w:spacing w:before="0"/>
        <w:jc w:val="left"/>
        <w:rPr>
          <w:rFonts w:ascii="Open Sans" w:hAnsi="Open Sans" w:cs="Open Sans"/>
          <w:sz w:val="28"/>
          <w:szCs w:val="28"/>
        </w:rPr>
      </w:pPr>
      <w:r w:rsidRPr="0051177B">
        <w:rPr>
          <w:rFonts w:ascii="Open Sans" w:hAnsi="Open Sans" w:cs="Open Sans"/>
          <w:b w:val="0"/>
          <w:bCs w:val="0"/>
          <w:sz w:val="20"/>
        </w:rPr>
        <w:t>P</w:t>
      </w:r>
      <w:r w:rsidR="00455988" w:rsidRPr="0051177B">
        <w:rPr>
          <w:rFonts w:ascii="Open Sans" w:hAnsi="Open Sans" w:cs="Open Sans"/>
          <w:b w:val="0"/>
          <w:bCs w:val="0"/>
          <w:sz w:val="20"/>
        </w:rPr>
        <w:t>o ukončení soutěže p</w:t>
      </w:r>
      <w:r w:rsidRPr="0051177B">
        <w:rPr>
          <w:rFonts w:ascii="Open Sans" w:hAnsi="Open Sans" w:cs="Open Sans"/>
          <w:b w:val="0"/>
          <w:bCs w:val="0"/>
          <w:sz w:val="20"/>
        </w:rPr>
        <w:t xml:space="preserve">říkazce </w:t>
      </w:r>
      <w:r w:rsidR="00455988" w:rsidRPr="0051177B">
        <w:rPr>
          <w:rFonts w:ascii="Open Sans" w:hAnsi="Open Sans" w:cs="Open Sans"/>
          <w:b w:val="0"/>
          <w:bCs w:val="0"/>
          <w:sz w:val="20"/>
        </w:rPr>
        <w:t xml:space="preserve">hodlá uzavřít </w:t>
      </w:r>
      <w:r w:rsidRPr="0051177B">
        <w:rPr>
          <w:rFonts w:ascii="Open Sans" w:hAnsi="Open Sans" w:cs="Open Sans"/>
          <w:b w:val="0"/>
          <w:bCs w:val="0"/>
          <w:sz w:val="20"/>
        </w:rPr>
        <w:t>smlouvu o dílo (dále</w:t>
      </w:r>
      <w:r w:rsidR="006270D5" w:rsidRPr="0051177B">
        <w:rPr>
          <w:rFonts w:ascii="Open Sans" w:hAnsi="Open Sans" w:cs="Open Sans"/>
          <w:b w:val="0"/>
          <w:bCs w:val="0"/>
          <w:sz w:val="20"/>
        </w:rPr>
        <w:t xml:space="preserve"> jen</w:t>
      </w:r>
      <w:r w:rsidRPr="0051177B">
        <w:rPr>
          <w:rFonts w:ascii="Open Sans" w:hAnsi="Open Sans" w:cs="Open Sans"/>
          <w:b w:val="0"/>
          <w:bCs w:val="0"/>
          <w:sz w:val="20"/>
        </w:rPr>
        <w:t xml:space="preserve"> „Zhotovitel“), jejímž předmětem je</w:t>
      </w:r>
      <w:r w:rsidR="0051177B">
        <w:rPr>
          <w:rFonts w:ascii="Open Sans" w:hAnsi="Open Sans" w:cs="Open Sans"/>
          <w:b w:val="0"/>
          <w:bCs w:val="0"/>
          <w:sz w:val="20"/>
        </w:rPr>
        <w:t xml:space="preserve"> akce “</w:t>
      </w:r>
      <w:r w:rsidR="00FD2229">
        <w:rPr>
          <w:rFonts w:ascii="Open Sans" w:hAnsi="Open Sans" w:cs="Open Sans"/>
          <w:b w:val="0"/>
          <w:bCs w:val="0"/>
          <w:sz w:val="20"/>
          <w:lang w:val="cs-CZ"/>
        </w:rPr>
        <w:t>Dům dětí a mládeže – SENO, Na Polabí čp. 2854, Mělník</w:t>
      </w:r>
      <w:r w:rsidR="0051177B">
        <w:rPr>
          <w:rFonts w:ascii="Open Sans" w:hAnsi="Open Sans" w:cs="Open Sans"/>
          <w:b w:val="0"/>
          <w:bCs w:val="0"/>
          <w:sz w:val="20"/>
          <w:lang w:val="cs-CZ"/>
        </w:rPr>
        <w:t>“</w:t>
      </w:r>
      <w:r w:rsidR="00455988" w:rsidRPr="0051177B">
        <w:rPr>
          <w:rFonts w:ascii="Open Sans" w:hAnsi="Open Sans" w:cs="Open Sans"/>
          <w:sz w:val="20"/>
        </w:rPr>
        <w:t xml:space="preserve"> </w:t>
      </w:r>
      <w:r w:rsidRPr="0051177B">
        <w:rPr>
          <w:rFonts w:ascii="Open Sans" w:hAnsi="Open Sans" w:cs="Open Sans"/>
          <w:sz w:val="20"/>
        </w:rPr>
        <w:t xml:space="preserve">(dále </w:t>
      </w:r>
      <w:r w:rsidR="006270D5" w:rsidRPr="0051177B">
        <w:rPr>
          <w:rFonts w:ascii="Open Sans" w:hAnsi="Open Sans" w:cs="Open Sans"/>
          <w:sz w:val="20"/>
        </w:rPr>
        <w:t xml:space="preserve">jen </w:t>
      </w:r>
      <w:r w:rsidRPr="0051177B">
        <w:rPr>
          <w:rFonts w:ascii="Open Sans" w:hAnsi="Open Sans" w:cs="Open Sans"/>
          <w:sz w:val="20"/>
        </w:rPr>
        <w:t>„Stavba“</w:t>
      </w:r>
      <w:r w:rsidR="006270D5" w:rsidRPr="0051177B">
        <w:rPr>
          <w:rFonts w:ascii="Open Sans" w:hAnsi="Open Sans" w:cs="Open Sans"/>
          <w:sz w:val="20"/>
        </w:rPr>
        <w:t xml:space="preserve"> nebo „Dílo“</w:t>
      </w:r>
      <w:r w:rsidRPr="0051177B">
        <w:rPr>
          <w:rFonts w:ascii="Open Sans" w:hAnsi="Open Sans" w:cs="Open Sans"/>
          <w:sz w:val="20"/>
        </w:rPr>
        <w:t>)</w:t>
      </w:r>
      <w:r w:rsidR="00620A27" w:rsidRPr="0051177B">
        <w:rPr>
          <w:rFonts w:ascii="Open Sans" w:hAnsi="Open Sans" w:cs="Open Sans"/>
          <w:sz w:val="20"/>
        </w:rPr>
        <w:t xml:space="preserve"> (dále jen „Smlouva o dílo“).</w:t>
      </w:r>
    </w:p>
    <w:p w14:paraId="551AF80A" w14:textId="458F5BFA"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w:t>
      </w:r>
      <w:r w:rsidR="00455988">
        <w:rPr>
          <w:rFonts w:ascii="Open Sans" w:hAnsi="Open Sans" w:cs="Open Sans"/>
          <w:sz w:val="20"/>
        </w:rPr>
        <w:t>autorskéh</w:t>
      </w:r>
      <w:r w:rsidR="0051177B">
        <w:rPr>
          <w:rFonts w:ascii="Open Sans" w:hAnsi="Open Sans" w:cs="Open Sans"/>
          <w:sz w:val="20"/>
        </w:rPr>
        <w:t>o</w:t>
      </w:r>
      <w:r w:rsidRPr="00E472AA">
        <w:rPr>
          <w:rFonts w:ascii="Open Sans" w:hAnsi="Open Sans" w:cs="Open Sans"/>
          <w:sz w:val="20"/>
        </w:rPr>
        <w:t xml:space="preserve">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r w:rsidR="00455988">
        <w:rPr>
          <w:rFonts w:ascii="Open Sans" w:hAnsi="Open Sans" w:cs="Open Sans"/>
          <w:sz w:val="20"/>
        </w:rPr>
        <w:t xml:space="preserve"> Přílohou této smlouvy je nabídka Příkazníka.</w:t>
      </w:r>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6E543E"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 xml:space="preserve">v souladu s touto Smlouvou a dále </w:t>
      </w:r>
      <w:r w:rsidR="00260625" w:rsidRPr="006E543E">
        <w:rPr>
          <w:rFonts w:ascii="Open Sans" w:hAnsi="Open Sans" w:cs="Open Sans"/>
          <w:sz w:val="20"/>
        </w:rPr>
        <w:t>dle</w:t>
      </w:r>
      <w:r w:rsidR="00437C40" w:rsidRPr="006E543E">
        <w:rPr>
          <w:rFonts w:ascii="Open Sans" w:hAnsi="Open Sans" w:cs="Open Sans"/>
          <w:sz w:val="20"/>
        </w:rPr>
        <w:t>:</w:t>
      </w:r>
      <w:bookmarkEnd w:id="2"/>
    </w:p>
    <w:p w14:paraId="2F3C8C1B" w14:textId="069BF775" w:rsidR="00437C40" w:rsidRPr="006E543E" w:rsidRDefault="00437C40" w:rsidP="006E543E">
      <w:pPr>
        <w:pStyle w:val="slovanseznam"/>
        <w:numPr>
          <w:ilvl w:val="2"/>
          <w:numId w:val="35"/>
        </w:numPr>
        <w:rPr>
          <w:rFonts w:ascii="Open Sans" w:hAnsi="Open Sans" w:cs="Open Sans"/>
          <w:sz w:val="20"/>
        </w:rPr>
      </w:pPr>
      <w:r w:rsidRPr="006E543E">
        <w:rPr>
          <w:rFonts w:ascii="Open Sans" w:hAnsi="Open Sans" w:cs="Open Sans"/>
          <w:sz w:val="20"/>
        </w:rPr>
        <w:t xml:space="preserve">projektové dokumentace pro provádění stavby zpracované společností </w:t>
      </w:r>
      <w:r w:rsidR="00455988">
        <w:rPr>
          <w:rFonts w:ascii="Open Sans" w:hAnsi="Open Sans" w:cs="Open Sans"/>
          <w:sz w:val="20"/>
        </w:rPr>
        <w:t>ARCHMA s.r.o.</w:t>
      </w:r>
      <w:r w:rsidR="0051177B">
        <w:rPr>
          <w:rFonts w:ascii="Open Sans" w:hAnsi="Open Sans" w:cs="Open Sans"/>
          <w:sz w:val="20"/>
        </w:rPr>
        <w:t>, Bechlín</w:t>
      </w:r>
      <w:r w:rsidR="001D266F" w:rsidRPr="006E543E">
        <w:rPr>
          <w:rFonts w:ascii="Open Sans" w:hAnsi="Open Sans" w:cs="Open Sans"/>
          <w:sz w:val="20"/>
        </w:rPr>
        <w:t xml:space="preserve"> (dále jen „</w:t>
      </w:r>
      <w:r w:rsidR="001D266F" w:rsidRPr="006E543E">
        <w:rPr>
          <w:rFonts w:ascii="Open Sans" w:hAnsi="Open Sans" w:cs="Open Sans"/>
          <w:b/>
          <w:bCs/>
          <w:sz w:val="20"/>
        </w:rPr>
        <w:t>Projektová dokumentace</w:t>
      </w:r>
      <w:r w:rsidR="001D266F" w:rsidRPr="006E543E">
        <w:rPr>
          <w:rFonts w:ascii="Open Sans" w:hAnsi="Open Sans" w:cs="Open Sans"/>
          <w:sz w:val="20"/>
        </w:rPr>
        <w:t>“)</w:t>
      </w:r>
      <w:r w:rsidR="003236F1" w:rsidRPr="006E543E">
        <w:rPr>
          <w:rFonts w:ascii="Open Sans" w:hAnsi="Open Sans" w:cs="Open Sans"/>
          <w:sz w:val="20"/>
        </w:rPr>
        <w:t>;</w:t>
      </w:r>
      <w:r w:rsidR="00620A27" w:rsidRPr="006E543E">
        <w:rPr>
          <w:rFonts w:ascii="Open Sans" w:hAnsi="Open Sans" w:cs="Open Sans"/>
          <w:sz w:val="20"/>
        </w:rPr>
        <w:t xml:space="preserve"> </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lastRenderedPageBreak/>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7248C8F4" w14:textId="77777777" w:rsidR="002530E4" w:rsidRDefault="002530E4" w:rsidP="002530E4">
      <w:pPr>
        <w:pStyle w:val="slovanseznam"/>
        <w:numPr>
          <w:ilvl w:val="2"/>
          <w:numId w:val="35"/>
        </w:numPr>
        <w:rPr>
          <w:rFonts w:ascii="Open Sans" w:hAnsi="Open Sans" w:cs="Open Sans"/>
          <w:sz w:val="20"/>
        </w:rPr>
      </w:pPr>
      <w:r>
        <w:rPr>
          <w:rFonts w:ascii="Open Sans" w:hAnsi="Open Sans" w:cs="Open Sans"/>
          <w:sz w:val="20"/>
        </w:rPr>
        <w:t>Účast na jednání hodnotící komise při výběru zhotovitele stavby dle potřeby vč. odborné konzultace k nabídkám.</w:t>
      </w:r>
    </w:p>
    <w:p w14:paraId="474F40EE" w14:textId="438751AF"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003212E4">
        <w:rPr>
          <w:rFonts w:ascii="Open Sans" w:hAnsi="Open Sans" w:cs="Open Sans"/>
          <w:sz w:val="20"/>
        </w:rPr>
        <w:t>mlouvy o dílo.</w:t>
      </w:r>
    </w:p>
    <w:p w14:paraId="299A4C41" w14:textId="67D3A602"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 xml:space="preserve">Plnění povinností stavebníka dle § 152 odst. 1 a 3 zákona č. </w:t>
      </w:r>
      <w:r w:rsidR="00660ACC">
        <w:rPr>
          <w:rFonts w:ascii="Open Sans" w:hAnsi="Open Sans" w:cs="Open Sans"/>
          <w:sz w:val="20"/>
        </w:rPr>
        <w:t>283/2021</w:t>
      </w:r>
      <w:r w:rsidRPr="00A41252">
        <w:rPr>
          <w:rFonts w:ascii="Open Sans" w:hAnsi="Open Sans" w:cs="Open Sans"/>
          <w:sz w:val="20"/>
        </w:rPr>
        <w:t>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5614BCF2"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53A48FD2" w14:textId="5AFDBCC3"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w:t>
      </w:r>
      <w:r w:rsidR="00DC0294">
        <w:rPr>
          <w:rFonts w:ascii="Open Sans" w:hAnsi="Open Sans" w:cs="Open Sans"/>
          <w:sz w:val="20"/>
        </w:rPr>
        <w:t xml:space="preserve"> technickým dozorem a </w:t>
      </w:r>
      <w:r w:rsidRPr="00E472AA">
        <w:rPr>
          <w:rFonts w:ascii="Open Sans" w:hAnsi="Open Sans" w:cs="Open Sans"/>
          <w:sz w:val="20"/>
        </w:rPr>
        <w:t>koordinátorem BOZP Příkazce kontrola řádného uskladnění materiálu, konstrukcí a strojů na staveništi</w:t>
      </w:r>
      <w:r w:rsidR="00DC0294">
        <w:rPr>
          <w:rFonts w:ascii="Open Sans" w:hAnsi="Open Sans" w:cs="Open Sans"/>
          <w:sz w:val="20"/>
        </w:rPr>
        <w:t>.</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1D6A780" w14:textId="4E1C7B6D" w:rsidR="00B811A8"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52B8FCED" w14:textId="085458B5" w:rsidR="00775514"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26DBCAA2" w14:textId="2B89B45D" w:rsidR="00B50C6B" w:rsidRPr="00E472AA" w:rsidRDefault="00B50C6B" w:rsidP="004469FE">
      <w:pPr>
        <w:pStyle w:val="slovanseznam"/>
        <w:numPr>
          <w:ilvl w:val="1"/>
          <w:numId w:val="35"/>
        </w:numPr>
        <w:rPr>
          <w:rFonts w:ascii="Open Sans" w:hAnsi="Open Sans" w:cs="Open Sans"/>
          <w:sz w:val="20"/>
        </w:rPr>
      </w:pPr>
      <w:r>
        <w:rPr>
          <w:rFonts w:ascii="Open Sans" w:hAnsi="Open Sans" w:cs="Open Sans"/>
          <w:sz w:val="20"/>
        </w:rPr>
        <w:t>Příkazník nenese odpovědnost za řízení stavby ani za činnost technického dozoru investora nebo stavebního dozoru.</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174404EB"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w:t>
      </w:r>
      <w:r w:rsidR="0051177B">
        <w:rPr>
          <w:rFonts w:ascii="Open Sans" w:hAnsi="Open Sans" w:cs="Open Sans"/>
          <w:sz w:val="20"/>
        </w:rPr>
        <w:t xml:space="preserve">předání </w:t>
      </w:r>
      <w:r w:rsidR="0051177B" w:rsidRPr="0051177B">
        <w:rPr>
          <w:rFonts w:ascii="Open Sans" w:hAnsi="Open Sans" w:cs="Open Sans"/>
          <w:b/>
          <w:bCs/>
          <w:sz w:val="20"/>
        </w:rPr>
        <w:t>staveniště je v </w:t>
      </w:r>
      <w:r w:rsidR="007F1EDC">
        <w:rPr>
          <w:rFonts w:ascii="Open Sans" w:hAnsi="Open Sans" w:cs="Open Sans"/>
          <w:b/>
          <w:bCs/>
          <w:sz w:val="20"/>
        </w:rPr>
        <w:t>březnu</w:t>
      </w:r>
      <w:r w:rsidR="0051177B" w:rsidRPr="0051177B">
        <w:rPr>
          <w:rFonts w:ascii="Open Sans" w:hAnsi="Open Sans" w:cs="Open Sans"/>
          <w:b/>
          <w:bCs/>
          <w:sz w:val="20"/>
        </w:rPr>
        <w:t xml:space="preserve"> 2026, dle klimatických podmínek.</w:t>
      </w:r>
      <w:r w:rsidR="0051177B">
        <w:rPr>
          <w:rFonts w:ascii="Open Sans" w:hAnsi="Open Sans" w:cs="Open Sans"/>
          <w:sz w:val="20"/>
        </w:rPr>
        <w:t xml:space="preserve"> </w:t>
      </w:r>
    </w:p>
    <w:p w14:paraId="44B10607" w14:textId="2A091400" w:rsidR="0017568E" w:rsidRPr="00E472AA" w:rsidRDefault="001A59AC" w:rsidP="00426731">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7F1EDC">
        <w:rPr>
          <w:rFonts w:ascii="Open Sans" w:hAnsi="Open Sans" w:cs="Open Sans"/>
          <w:b/>
          <w:sz w:val="20"/>
        </w:rPr>
        <w:t>říjen</w:t>
      </w:r>
      <w:r w:rsidR="00455988">
        <w:rPr>
          <w:rFonts w:ascii="Open Sans" w:hAnsi="Open Sans" w:cs="Open Sans"/>
          <w:b/>
          <w:sz w:val="20"/>
        </w:rPr>
        <w:t xml:space="preserve"> 2026</w:t>
      </w:r>
      <w:r w:rsidR="00CB7DF9" w:rsidRPr="00E472AA">
        <w:rPr>
          <w:rFonts w:ascii="Open Sans" w:hAnsi="Open Sans" w:cs="Open Sans"/>
          <w:sz w:val="20"/>
        </w:rPr>
        <w:t>.</w:t>
      </w:r>
      <w:bookmarkEnd w:id="4"/>
      <w:bookmarkEnd w:id="5"/>
      <w:r w:rsidR="00A41252">
        <w:rPr>
          <w:rFonts w:ascii="Open Sans" w:hAnsi="Open Sans" w:cs="Open Sans"/>
          <w:sz w:val="20"/>
        </w:rPr>
        <w:t xml:space="preserve"> </w:t>
      </w:r>
      <w:r w:rsidR="002675B4" w:rsidRPr="00276B96">
        <w:rPr>
          <w:rFonts w:ascii="Open Sans" w:hAnsi="Open Sans" w:cs="Open Sans"/>
          <w:sz w:val="20"/>
        </w:rPr>
        <w:t xml:space="preserve">Celková doba realizace stavebních prací </w:t>
      </w:r>
      <w:r w:rsidR="007F1EDC">
        <w:rPr>
          <w:rFonts w:ascii="Open Sans" w:hAnsi="Open Sans" w:cs="Open Sans"/>
          <w:b/>
          <w:sz w:val="20"/>
        </w:rPr>
        <w:t>je 8</w:t>
      </w:r>
      <w:r w:rsidR="002675B4" w:rsidRPr="00276B96">
        <w:rPr>
          <w:rFonts w:ascii="Open Sans" w:hAnsi="Open Sans" w:cs="Open Sans"/>
          <w:b/>
          <w:sz w:val="20"/>
        </w:rPr>
        <w:t xml:space="preserve"> měsíců</w:t>
      </w:r>
      <w:r w:rsidR="002675B4" w:rsidRPr="00276B96">
        <w:rPr>
          <w:rFonts w:ascii="Open Sans" w:hAnsi="Open Sans" w:cs="Open Sans"/>
          <w:sz w:val="20"/>
        </w:rPr>
        <w:t>.</w:t>
      </w:r>
    </w:p>
    <w:p w14:paraId="61FFB925" w14:textId="11EFEE59"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Pr>
          <w:rFonts w:ascii="Open Sans" w:hAnsi="Open Sans" w:cs="Open Sans"/>
          <w:sz w:val="20"/>
        </w:rPr>
        <w:t>14 dní</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14:paraId="523DE409" w14:textId="6181CE0C"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 xml:space="preserve">v čl. </w:t>
      </w:r>
      <w:r w:rsidR="002530E4">
        <w:rPr>
          <w:rFonts w:ascii="Open Sans" w:hAnsi="Open Sans" w:cs="Open Sans"/>
          <w:sz w:val="20"/>
        </w:rPr>
        <w:t xml:space="preserve">3.5.1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7F1EDC">
        <w:rPr>
          <w:rFonts w:ascii="Open Sans" w:hAnsi="Open Sans" w:cs="Open Sans"/>
          <w:b/>
          <w:sz w:val="20"/>
          <w:lang w:eastAsia="en-US"/>
        </w:rPr>
        <w:t>24</w:t>
      </w:r>
      <w:r w:rsidR="002530E4">
        <w:rPr>
          <w:rFonts w:ascii="Open Sans" w:hAnsi="Open Sans" w:cs="Open Sans"/>
          <w:b/>
          <w:sz w:val="20"/>
          <w:lang w:eastAsia="en-US"/>
        </w:rPr>
        <w:t xml:space="preserve"> 000</w:t>
      </w:r>
      <w:r w:rsidRPr="00E472AA">
        <w:rPr>
          <w:rFonts w:ascii="Open Sans" w:hAnsi="Open Sans" w:cs="Open Sans"/>
          <w:sz w:val="20"/>
        </w:rPr>
        <w:t xml:space="preserve"> </w:t>
      </w:r>
      <w:r w:rsidRPr="006E543E">
        <w:rPr>
          <w:rFonts w:ascii="Open Sans" w:hAnsi="Open Sans" w:cs="Open Sans"/>
          <w:b/>
          <w:sz w:val="20"/>
        </w:rPr>
        <w:t>Kč</w:t>
      </w:r>
      <w:r w:rsidR="00AB79F2" w:rsidRPr="006E543E">
        <w:rPr>
          <w:rFonts w:ascii="Open Sans" w:hAnsi="Open Sans" w:cs="Open Sans"/>
          <w:b/>
          <w:sz w:val="20"/>
        </w:rPr>
        <w:t xml:space="preserve"> bez DPH</w:t>
      </w:r>
      <w:r w:rsidR="002530E4">
        <w:rPr>
          <w:rFonts w:ascii="Open Sans" w:hAnsi="Open Sans" w:cs="Open Sans"/>
          <w:b/>
          <w:sz w:val="20"/>
        </w:rPr>
        <w:t xml:space="preserve">, </w:t>
      </w:r>
      <w:r w:rsidR="002530E4" w:rsidRPr="00E472AA">
        <w:rPr>
          <w:rFonts w:ascii="Open Sans" w:hAnsi="Open Sans" w:cs="Open Sans"/>
          <w:sz w:val="20"/>
        </w:rPr>
        <w:t xml:space="preserve">odměna za provedení činností uvedených </w:t>
      </w:r>
      <w:r w:rsidR="002530E4">
        <w:rPr>
          <w:rFonts w:ascii="Open Sans" w:hAnsi="Open Sans" w:cs="Open Sans"/>
          <w:sz w:val="20"/>
        </w:rPr>
        <w:t>v čl. 3.5.</w:t>
      </w:r>
      <w:r w:rsidR="00A5428E">
        <w:rPr>
          <w:rFonts w:ascii="Open Sans" w:hAnsi="Open Sans" w:cs="Open Sans"/>
          <w:sz w:val="20"/>
        </w:rPr>
        <w:t>1</w:t>
      </w:r>
      <w:r w:rsidR="00686573">
        <w:rPr>
          <w:rFonts w:ascii="Open Sans" w:hAnsi="Open Sans" w:cs="Open Sans"/>
          <w:sz w:val="20"/>
        </w:rPr>
        <w:t xml:space="preserve"> až 3.5</w:t>
      </w:r>
      <w:r w:rsidR="00660ACC">
        <w:rPr>
          <w:rFonts w:ascii="Open Sans" w:hAnsi="Open Sans" w:cs="Open Sans"/>
          <w:sz w:val="20"/>
        </w:rPr>
        <w:t>.</w:t>
      </w:r>
      <w:r w:rsidR="00686573">
        <w:rPr>
          <w:rFonts w:ascii="Open Sans" w:hAnsi="Open Sans" w:cs="Open Sans"/>
          <w:sz w:val="20"/>
        </w:rPr>
        <w:t>22</w:t>
      </w:r>
      <w:r w:rsidR="002530E4">
        <w:rPr>
          <w:rFonts w:ascii="Open Sans" w:hAnsi="Open Sans" w:cs="Open Sans"/>
          <w:sz w:val="20"/>
        </w:rPr>
        <w:t xml:space="preserve"> </w:t>
      </w:r>
      <w:r w:rsidR="002530E4" w:rsidRPr="00E472AA">
        <w:rPr>
          <w:rFonts w:ascii="Open Sans" w:hAnsi="Open Sans" w:cs="Open Sans"/>
          <w:sz w:val="20"/>
        </w:rPr>
        <w:t>této Smlouvy je stanovena dohodou Smluvních stran a činí</w:t>
      </w:r>
      <w:r w:rsidR="002530E4">
        <w:rPr>
          <w:rFonts w:ascii="Open Sans" w:hAnsi="Open Sans" w:cs="Open Sans"/>
          <w:sz w:val="20"/>
        </w:rPr>
        <w:t xml:space="preserve"> </w:t>
      </w:r>
      <w:r w:rsidR="00A41252" w:rsidRPr="006E543E">
        <w:rPr>
          <w:rFonts w:ascii="Open Sans" w:hAnsi="Open Sans" w:cs="Open Sans"/>
          <w:b/>
          <w:sz w:val="20"/>
        </w:rPr>
        <w:t xml:space="preserve"> </w:t>
      </w:r>
      <w:r w:rsidR="007F1EDC">
        <w:rPr>
          <w:rFonts w:ascii="Open Sans" w:hAnsi="Open Sans" w:cs="Open Sans"/>
          <w:b/>
          <w:sz w:val="20"/>
        </w:rPr>
        <w:t>24</w:t>
      </w:r>
      <w:r w:rsidR="002530E4">
        <w:rPr>
          <w:rFonts w:ascii="Open Sans" w:hAnsi="Open Sans" w:cs="Open Sans"/>
          <w:b/>
          <w:sz w:val="20"/>
        </w:rPr>
        <w:t xml:space="preserve"> 000 Kč bez DPH </w:t>
      </w:r>
      <w:r w:rsidR="00A41252" w:rsidRPr="006E543E">
        <w:rPr>
          <w:rFonts w:ascii="Open Sans" w:hAnsi="Open Sans" w:cs="Open Sans"/>
          <w:b/>
          <w:sz w:val="20"/>
        </w:rPr>
        <w:t>za jeden měsíc plnění</w:t>
      </w:r>
      <w:bookmarkEnd w:id="6"/>
      <w:r w:rsidR="002675B4">
        <w:rPr>
          <w:rFonts w:ascii="Open Sans" w:hAnsi="Open Sans" w:cs="Open Sans"/>
          <w:sz w:val="20"/>
        </w:rPr>
        <w:t>.</w:t>
      </w:r>
      <w:r w:rsidR="009E4D13">
        <w:rPr>
          <w:rFonts w:ascii="Open Sans" w:hAnsi="Open Sans" w:cs="Open Sans"/>
          <w:sz w:val="20"/>
        </w:rPr>
        <w:t xml:space="preserve"> </w:t>
      </w:r>
      <w:r w:rsidR="009E4D13" w:rsidRPr="009E4D13">
        <w:rPr>
          <w:rFonts w:ascii="Open Sans" w:hAnsi="Open Sans" w:cs="Open Sans"/>
          <w:b/>
          <w:sz w:val="20"/>
        </w:rPr>
        <w:t xml:space="preserve">Celková cena tedy činí </w:t>
      </w:r>
      <w:r w:rsidR="007F1EDC">
        <w:rPr>
          <w:rFonts w:ascii="Open Sans" w:hAnsi="Open Sans" w:cs="Open Sans"/>
          <w:b/>
          <w:sz w:val="20"/>
        </w:rPr>
        <w:t>192</w:t>
      </w:r>
      <w:r w:rsidR="00A5428E">
        <w:rPr>
          <w:rFonts w:ascii="Open Sans" w:hAnsi="Open Sans" w:cs="Open Sans"/>
          <w:b/>
          <w:sz w:val="20"/>
        </w:rPr>
        <w:t xml:space="preserve"> </w:t>
      </w:r>
      <w:r w:rsidR="009E4D13" w:rsidRPr="009E4D13">
        <w:rPr>
          <w:rFonts w:ascii="Open Sans" w:hAnsi="Open Sans" w:cs="Open Sans"/>
          <w:b/>
          <w:sz w:val="20"/>
        </w:rPr>
        <w:t xml:space="preserve">000 Kč bez DPH, </w:t>
      </w:r>
      <w:r w:rsidR="007F1EDC">
        <w:rPr>
          <w:rFonts w:ascii="Open Sans" w:hAnsi="Open Sans" w:cs="Open Sans"/>
          <w:b/>
          <w:sz w:val="20"/>
        </w:rPr>
        <w:t>232 32</w:t>
      </w:r>
      <w:r w:rsidR="00312E37">
        <w:rPr>
          <w:rFonts w:ascii="Open Sans" w:hAnsi="Open Sans" w:cs="Open Sans"/>
          <w:b/>
          <w:sz w:val="20"/>
        </w:rPr>
        <w:t>0</w:t>
      </w:r>
      <w:r w:rsidR="009E4D13" w:rsidRPr="009E4D13">
        <w:rPr>
          <w:rFonts w:ascii="Open Sans" w:hAnsi="Open Sans" w:cs="Open Sans"/>
          <w:b/>
          <w:sz w:val="20"/>
        </w:rPr>
        <w:t xml:space="preserve"> Kč s DPH</w:t>
      </w:r>
      <w:r w:rsidR="009E4D13">
        <w:rPr>
          <w:rFonts w:ascii="Open Sans" w:hAnsi="Open Sans" w:cs="Open Sans"/>
          <w:sz w:val="20"/>
        </w:rPr>
        <w:t>.</w:t>
      </w:r>
    </w:p>
    <w:p w14:paraId="7752A189" w14:textId="484D43A7"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9E4D13">
        <w:rPr>
          <w:rFonts w:ascii="Open Sans" w:hAnsi="Open Sans" w:cs="Open Sans"/>
        </w:rPr>
        <w:t xml:space="preserve">dobu </w:t>
      </w:r>
      <w:r w:rsidR="007F1EDC">
        <w:rPr>
          <w:rFonts w:ascii="Open Sans" w:hAnsi="Open Sans" w:cs="Open Sans"/>
          <w:b/>
        </w:rPr>
        <w:t>8</w:t>
      </w:r>
      <w:r w:rsidR="000C1C7C" w:rsidRPr="009E4D13">
        <w:rPr>
          <w:rFonts w:ascii="Open Sans" w:hAnsi="Open Sans" w:cs="Open Sans"/>
          <w:b/>
        </w:rPr>
        <w:t xml:space="preserve"> </w:t>
      </w:r>
      <w:r w:rsidR="00B20764" w:rsidRPr="009E4D13">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0C1C7C">
        <w:rPr>
          <w:rFonts w:ascii="Open Sans" w:hAnsi="Open Sans" w:cs="Open Sans"/>
          <w:sz w:val="20"/>
        </w:rPr>
        <w:t>14</w:t>
      </w:r>
      <w:r w:rsidR="00B013EC" w:rsidRPr="000C1C7C">
        <w:rPr>
          <w:rFonts w:ascii="Open Sans" w:hAnsi="Open Sans" w:cs="Open Sans"/>
          <w:sz w:val="20"/>
        </w:rPr>
        <w:t xml:space="preserve"> </w:t>
      </w:r>
      <w:r w:rsidRPr="000C1C7C">
        <w:rPr>
          <w:rFonts w:ascii="Open Sans" w:hAnsi="Open Sans" w:cs="Open Sans"/>
          <w:sz w:val="20"/>
        </w:rPr>
        <w:t xml:space="preserve">dní od </w:t>
      </w:r>
      <w:r w:rsidR="00A8722E" w:rsidRPr="000C1C7C">
        <w:rPr>
          <w:rFonts w:ascii="Open Sans" w:hAnsi="Open Sans" w:cs="Open Sans"/>
          <w:sz w:val="20"/>
        </w:rPr>
        <w:t>doručení Příkazci</w:t>
      </w:r>
      <w:r w:rsidRPr="00E472AA">
        <w:rPr>
          <w:rFonts w:ascii="Open Sans" w:hAnsi="Open Sans" w:cs="Open Sans"/>
          <w:sz w:val="20"/>
        </w:rPr>
        <w:t xml:space="preserve">. </w:t>
      </w:r>
      <w:r w:rsidR="00B459BF" w:rsidRPr="00E472AA">
        <w:rPr>
          <w:rFonts w:ascii="Open Sans" w:hAnsi="Open Sans" w:cs="Open Sans"/>
          <w:sz w:val="20"/>
        </w:rPr>
        <w:t xml:space="preserve">Termínem úhrady se rozumí den odepsání peněžních prostředků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0C1C7C"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w:t>
      </w:r>
      <w:r w:rsidRPr="000C1C7C">
        <w:rPr>
          <w:rFonts w:ascii="Open Sans" w:hAnsi="Open Sans" w:cs="Open Sans"/>
          <w:sz w:val="20"/>
        </w:rPr>
        <w:t xml:space="preserve">Příkazce trvá. </w:t>
      </w:r>
    </w:p>
    <w:p w14:paraId="3209E6D8" w14:textId="77777777" w:rsidR="00474376" w:rsidRPr="000C1C7C"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nemůže přijmout za Příkazce žádné rozhodnutí ani vydat </w:t>
      </w:r>
      <w:r w:rsidR="00E12BB6" w:rsidRPr="000C1C7C">
        <w:rPr>
          <w:rFonts w:ascii="Open Sans" w:hAnsi="Open Sans" w:cs="Open Sans"/>
          <w:sz w:val="20"/>
        </w:rPr>
        <w:t>třetí osobě</w:t>
      </w:r>
      <w:r w:rsidRPr="000C1C7C">
        <w:rPr>
          <w:rFonts w:ascii="Open Sans" w:hAnsi="Open Sans" w:cs="Open Sans"/>
          <w:sz w:val="20"/>
        </w:rPr>
        <w:t xml:space="preserve"> žádný pokyn, které by měly za následek zhoršení </w:t>
      </w:r>
      <w:r w:rsidR="00D846D2" w:rsidRPr="000C1C7C">
        <w:rPr>
          <w:rFonts w:ascii="Open Sans" w:hAnsi="Open Sans" w:cs="Open Sans"/>
          <w:sz w:val="20"/>
        </w:rPr>
        <w:t>technicko</w:t>
      </w:r>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33940DC7"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Pr>
          <w:rFonts w:ascii="Open Sans" w:hAnsi="Open Sans" w:cs="Open Sans"/>
          <w:sz w:val="20"/>
        </w:rPr>
        <w:t>2</w:t>
      </w:r>
      <w:r w:rsidR="000C1C7C">
        <w:rPr>
          <w:rFonts w:ascii="Open Sans" w:hAnsi="Open Sans" w:cs="Open Sans"/>
          <w:sz w:val="20"/>
        </w:rPr>
        <w:t> 000 000</w:t>
      </w:r>
      <w:r w:rsidRPr="00E472AA">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0C1C7C" w:rsidRDefault="002B7CB0" w:rsidP="002B1B01">
      <w:pPr>
        <w:pStyle w:val="Nadpis1"/>
        <w:numPr>
          <w:ilvl w:val="0"/>
          <w:numId w:val="35"/>
        </w:numPr>
        <w:spacing w:before="360" w:after="60"/>
        <w:rPr>
          <w:rFonts w:ascii="Open Sans" w:hAnsi="Open Sans" w:cs="Open Sans"/>
          <w:sz w:val="20"/>
        </w:rPr>
      </w:pPr>
      <w:r w:rsidRPr="000C1C7C">
        <w:rPr>
          <w:rFonts w:ascii="Open Sans" w:hAnsi="Open Sans" w:cs="Open Sans"/>
          <w:sz w:val="20"/>
        </w:rPr>
        <w:t>Doba trvání smlouvy</w:t>
      </w:r>
    </w:p>
    <w:p w14:paraId="4A2D2011" w14:textId="3691C91F" w:rsidR="00D162C7" w:rsidRPr="000C1C7C" w:rsidRDefault="007B2534" w:rsidP="00D162C7">
      <w:pPr>
        <w:pStyle w:val="slovanseznam"/>
        <w:numPr>
          <w:ilvl w:val="1"/>
          <w:numId w:val="35"/>
        </w:numPr>
        <w:rPr>
          <w:rFonts w:ascii="Open Sans" w:hAnsi="Open Sans" w:cs="Open Sans"/>
          <w:sz w:val="20"/>
        </w:rPr>
      </w:pPr>
      <w:r w:rsidRPr="000C1C7C">
        <w:rPr>
          <w:rFonts w:ascii="Open Sans" w:hAnsi="Open Sans" w:cs="Open Sans"/>
          <w:sz w:val="20"/>
        </w:rPr>
        <w:t>Tato Smlouva se uzavírá na dobu určitou, která končí realizací Stavby (předáním a převzetím Příkazcem).</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654612B9"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ust.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1836C32" w14:textId="309045AA" w:rsidR="00A41252" w:rsidRDefault="00A41252" w:rsidP="00A41252">
      <w:pPr>
        <w:pStyle w:val="Datum"/>
        <w:spacing w:before="0" w:after="0"/>
        <w:ind w:left="0"/>
        <w:rPr>
          <w:rFonts w:ascii="Open Sans" w:hAnsi="Open Sans" w:cs="Open Sans"/>
          <w:sz w:val="20"/>
        </w:rPr>
      </w:pPr>
    </w:p>
    <w:p w14:paraId="29CD4727" w14:textId="534D0532" w:rsidR="002530E4" w:rsidRPr="002530E4" w:rsidRDefault="002530E4" w:rsidP="00A41252">
      <w:pPr>
        <w:pStyle w:val="Datum"/>
        <w:spacing w:before="0" w:after="0"/>
        <w:ind w:left="0"/>
        <w:rPr>
          <w:rFonts w:ascii="Open Sans" w:hAnsi="Open Sans" w:cs="Open Sans"/>
          <w:sz w:val="20"/>
          <w:lang w:val="cs-CZ"/>
        </w:rPr>
      </w:pPr>
      <w:r>
        <w:rPr>
          <w:rFonts w:ascii="Open Sans" w:hAnsi="Open Sans" w:cs="Open Sans"/>
          <w:sz w:val="20"/>
          <w:lang w:val="cs-CZ"/>
        </w:rPr>
        <w:t>Přílo</w:t>
      </w:r>
      <w:r w:rsidR="007F1EDC">
        <w:rPr>
          <w:rFonts w:ascii="Open Sans" w:hAnsi="Open Sans" w:cs="Open Sans"/>
          <w:sz w:val="20"/>
          <w:lang w:val="cs-CZ"/>
        </w:rPr>
        <w:t xml:space="preserve">ha č. 1 – Cenová nabídka z prosince </w:t>
      </w:r>
      <w:r>
        <w:rPr>
          <w:rFonts w:ascii="Open Sans" w:hAnsi="Open Sans" w:cs="Open Sans"/>
          <w:sz w:val="20"/>
          <w:lang w:val="cs-CZ"/>
        </w:rPr>
        <w:t>202</w:t>
      </w:r>
      <w:r w:rsidR="007F1EDC">
        <w:rPr>
          <w:rFonts w:ascii="Open Sans" w:hAnsi="Open Sans" w:cs="Open Sans"/>
          <w:sz w:val="20"/>
          <w:lang w:val="cs-CZ"/>
        </w:rPr>
        <w:t>5</w:t>
      </w:r>
    </w:p>
    <w:p w14:paraId="55A8C7F2" w14:textId="77777777" w:rsidR="000C1C7C" w:rsidRDefault="000C1C7C" w:rsidP="00A41252">
      <w:pPr>
        <w:pStyle w:val="Datum"/>
        <w:spacing w:before="0" w:after="0"/>
        <w:ind w:left="0"/>
        <w:rPr>
          <w:rFonts w:ascii="Open Sans" w:hAnsi="Open Sans" w:cs="Open Sans"/>
          <w:sz w:val="20"/>
        </w:rPr>
      </w:pPr>
    </w:p>
    <w:p w14:paraId="37FEAA0E" w14:textId="77777777" w:rsidR="002530E4" w:rsidRDefault="002530E4" w:rsidP="00A41252">
      <w:pPr>
        <w:pStyle w:val="Datum"/>
        <w:spacing w:before="0" w:after="0"/>
        <w:ind w:left="0"/>
        <w:rPr>
          <w:rFonts w:ascii="Open Sans" w:hAnsi="Open Sans" w:cs="Open Sans"/>
          <w:sz w:val="20"/>
        </w:rPr>
      </w:pPr>
    </w:p>
    <w:p w14:paraId="4D893E52" w14:textId="1F1497AD" w:rsidR="00A41252" w:rsidRDefault="00A41252" w:rsidP="00A41252">
      <w:pPr>
        <w:pStyle w:val="Datum"/>
        <w:spacing w:before="0" w:after="0"/>
        <w:ind w:left="0"/>
        <w:rPr>
          <w:rFonts w:ascii="Open Sans" w:hAnsi="Open Sans" w:cs="Open Sans"/>
          <w:sz w:val="20"/>
        </w:rPr>
      </w:pPr>
      <w:r w:rsidRPr="00F26CE6">
        <w:rPr>
          <w:rFonts w:ascii="Open Sans" w:hAnsi="Open Sans" w:cs="Open Sans"/>
          <w:sz w:val="20"/>
        </w:rPr>
        <w:t>V Mělníku</w:t>
      </w:r>
      <w:r w:rsidR="00D02AD7">
        <w:rPr>
          <w:rFonts w:ascii="Open Sans" w:hAnsi="Open Sans" w:cs="Open Sans"/>
          <w:sz w:val="20"/>
          <w:lang w:val="cs-CZ"/>
        </w:rPr>
        <w:t>,</w:t>
      </w:r>
      <w:r w:rsidRPr="00567DB1">
        <w:rPr>
          <w:rFonts w:ascii="Open Sans" w:hAnsi="Open Sans" w:cs="Open Sans"/>
          <w:sz w:val="20"/>
        </w:rPr>
        <w:t xml:space="preserve"> </w:t>
      </w:r>
      <w:r w:rsidR="00A5428E">
        <w:rPr>
          <w:rFonts w:ascii="Open Sans" w:hAnsi="Open Sans" w:cs="Open Sans"/>
          <w:sz w:val="20"/>
          <w:lang w:val="cs-CZ"/>
        </w:rPr>
        <w:t>…</w:t>
      </w:r>
      <w:r w:rsidR="007F1EDC">
        <w:rPr>
          <w:rFonts w:ascii="Open Sans" w:hAnsi="Open Sans" w:cs="Open Sans"/>
          <w:sz w:val="20"/>
          <w:lang w:val="cs-CZ"/>
        </w:rPr>
        <w:t xml:space="preserve"> března</w:t>
      </w:r>
      <w:r w:rsidR="00075330">
        <w:rPr>
          <w:rFonts w:ascii="Open Sans" w:hAnsi="Open Sans" w:cs="Open Sans"/>
          <w:sz w:val="20"/>
          <w:lang w:val="cs-CZ"/>
        </w:rPr>
        <w:t xml:space="preserve"> 202</w:t>
      </w:r>
      <w:r w:rsidR="00A5428E">
        <w:rPr>
          <w:rFonts w:ascii="Open Sans" w:hAnsi="Open Sans" w:cs="Open Sans"/>
          <w:sz w:val="20"/>
          <w:lang w:val="cs-CZ"/>
        </w:rPr>
        <w:t>6</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4E8A3A33" w:rsidR="0082577D" w:rsidRDefault="000C1C7C" w:rsidP="00A41252">
      <w:pPr>
        <w:pStyle w:val="Datum"/>
        <w:spacing w:before="0" w:after="0"/>
        <w:ind w:left="0"/>
        <w:rPr>
          <w:rFonts w:ascii="Open Sans" w:hAnsi="Open Sans" w:cs="Open Sans"/>
          <w:sz w:val="20"/>
          <w:lang w:val="cs-CZ"/>
        </w:rPr>
      </w:pPr>
      <w:r>
        <w:rPr>
          <w:rFonts w:ascii="Open Sans" w:hAnsi="Open Sans" w:cs="Open Sans"/>
          <w:sz w:val="20"/>
          <w:lang w:val="cs-CZ"/>
        </w:rPr>
        <w:t>I</w:t>
      </w:r>
      <w:r w:rsidR="00A41252">
        <w:rPr>
          <w:rFonts w:ascii="Open Sans" w:hAnsi="Open Sans" w:cs="Open Sans"/>
          <w:sz w:val="20"/>
        </w:rPr>
        <w:t>ng.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2530E4">
        <w:rPr>
          <w:rFonts w:ascii="Open Sans" w:hAnsi="Open Sans" w:cs="Open Sans"/>
          <w:sz w:val="20"/>
          <w:lang w:val="cs-CZ"/>
        </w:rPr>
        <w:t>Ing. arch. Miloslav Marek</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lang w:val="cs-CZ"/>
        </w:rPr>
        <w:t>jednatel ARCHMA s.r.o.</w:t>
      </w:r>
    </w:p>
    <w:p w14:paraId="27E789B3" w14:textId="4449B044" w:rsidR="003212E4" w:rsidRDefault="003212E4" w:rsidP="00A41252">
      <w:pPr>
        <w:pStyle w:val="Datum"/>
        <w:spacing w:before="0" w:after="0"/>
        <w:ind w:left="0"/>
        <w:rPr>
          <w:rFonts w:ascii="Open Sans" w:hAnsi="Open Sans" w:cs="Open Sans"/>
          <w:sz w:val="20"/>
          <w:lang w:val="cs-CZ"/>
        </w:rPr>
      </w:pPr>
    </w:p>
    <w:p w14:paraId="59FC0927" w14:textId="23855B42" w:rsidR="003212E4" w:rsidRDefault="003212E4" w:rsidP="00A41252">
      <w:pPr>
        <w:pStyle w:val="Datum"/>
        <w:spacing w:before="0" w:after="0"/>
        <w:ind w:left="0"/>
        <w:rPr>
          <w:rFonts w:ascii="Open Sans" w:hAnsi="Open Sans" w:cs="Open Sans"/>
          <w:sz w:val="20"/>
          <w:lang w:val="cs-CZ"/>
        </w:rPr>
      </w:pPr>
    </w:p>
    <w:p w14:paraId="4E0AA5A1" w14:textId="329DE64C" w:rsidR="003212E4" w:rsidRDefault="003212E4" w:rsidP="00A41252">
      <w:pPr>
        <w:pStyle w:val="Datum"/>
        <w:spacing w:before="0" w:after="0"/>
        <w:ind w:left="0"/>
        <w:rPr>
          <w:rFonts w:ascii="Open Sans" w:hAnsi="Open Sans" w:cs="Open Sans"/>
          <w:noProof/>
          <w:sz w:val="20"/>
          <w:lang w:val="cs-CZ" w:eastAsia="cs-CZ"/>
        </w:rPr>
      </w:pPr>
    </w:p>
    <w:p w14:paraId="7485C62F" w14:textId="77777777" w:rsidR="004E2B05" w:rsidRDefault="004E2B05" w:rsidP="00A41252">
      <w:pPr>
        <w:pStyle w:val="Datum"/>
        <w:spacing w:before="0" w:after="0"/>
        <w:ind w:left="0"/>
        <w:rPr>
          <w:rFonts w:ascii="Open Sans" w:hAnsi="Open Sans" w:cs="Open Sans"/>
          <w:noProof/>
          <w:sz w:val="20"/>
          <w:lang w:val="cs-CZ" w:eastAsia="cs-CZ"/>
        </w:rPr>
      </w:pPr>
    </w:p>
    <w:p w14:paraId="3CFF6E4D" w14:textId="77777777" w:rsidR="004E2B05" w:rsidRDefault="004E2B05" w:rsidP="00A41252">
      <w:pPr>
        <w:pStyle w:val="Datum"/>
        <w:spacing w:before="0" w:after="0"/>
        <w:ind w:left="0"/>
        <w:rPr>
          <w:rFonts w:ascii="Open Sans" w:hAnsi="Open Sans" w:cs="Open Sans"/>
          <w:noProof/>
          <w:sz w:val="20"/>
          <w:lang w:val="cs-CZ" w:eastAsia="cs-CZ"/>
        </w:rPr>
      </w:pPr>
    </w:p>
    <w:p w14:paraId="19E5501C" w14:textId="25BA56AA" w:rsidR="004E2B05" w:rsidRDefault="004E2B05" w:rsidP="00A41252">
      <w:pPr>
        <w:pStyle w:val="Datum"/>
        <w:spacing w:before="0" w:after="0"/>
        <w:ind w:left="0"/>
        <w:rPr>
          <w:rFonts w:ascii="Open Sans" w:hAnsi="Open Sans" w:cs="Open Sans"/>
          <w:sz w:val="20"/>
          <w:lang w:val="cs-CZ"/>
        </w:rPr>
      </w:pPr>
      <w:r>
        <w:rPr>
          <w:rFonts w:ascii="Open Sans" w:hAnsi="Open Sans" w:cs="Open Sans"/>
          <w:noProof/>
          <w:sz w:val="20"/>
          <w:lang w:val="cs-CZ"/>
        </w:rPr>
        <w:drawing>
          <wp:inline distT="0" distB="0" distL="0" distR="0" wp14:anchorId="201E64F1" wp14:editId="7B3E7278">
            <wp:extent cx="5524500" cy="5124450"/>
            <wp:effectExtent l="0" t="0" r="0" b="0"/>
            <wp:docPr id="12781110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5124450"/>
                    </a:xfrm>
                    <a:prstGeom prst="rect">
                      <a:avLst/>
                    </a:prstGeom>
                    <a:noFill/>
                    <a:ln>
                      <a:noFill/>
                    </a:ln>
                  </pic:spPr>
                </pic:pic>
              </a:graphicData>
            </a:graphic>
          </wp:inline>
        </w:drawing>
      </w:r>
    </w:p>
    <w:p w14:paraId="1883AC2C" w14:textId="2285A26B" w:rsidR="002530E4" w:rsidRPr="00312E37" w:rsidRDefault="002530E4" w:rsidP="00312E37">
      <w:pPr>
        <w:rPr>
          <w:rFonts w:ascii="Open Sans" w:hAnsi="Open Sans" w:cs="Open Sans"/>
          <w:b w:val="0"/>
          <w:i w:val="0"/>
          <w:lang w:eastAsia="x-none"/>
        </w:rPr>
      </w:pPr>
    </w:p>
    <w:sectPr w:rsidR="002530E4" w:rsidRPr="00312E37" w:rsidSect="00A41252">
      <w:footerReference w:type="default" r:id="rId10"/>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BC7A" w14:textId="77777777" w:rsidR="009C2554" w:rsidRDefault="009C2554">
      <w:r>
        <w:separator/>
      </w:r>
    </w:p>
  </w:endnote>
  <w:endnote w:type="continuationSeparator" w:id="0">
    <w:p w14:paraId="0CE6428E" w14:textId="77777777" w:rsidR="009C2554" w:rsidRDefault="009C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669293EF"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686573">
      <w:rPr>
        <w:rFonts w:ascii="Open Sans" w:hAnsi="Open Sans" w:cs="Open Sans"/>
        <w:b w:val="0"/>
        <w:i w:val="0"/>
        <w:noProof/>
        <w:sz w:val="18"/>
        <w:szCs w:val="18"/>
      </w:rPr>
      <w:t>3</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92F8" w14:textId="77777777" w:rsidR="009C2554" w:rsidRDefault="009C2554">
      <w:r>
        <w:separator/>
      </w:r>
    </w:p>
  </w:footnote>
  <w:footnote w:type="continuationSeparator" w:id="0">
    <w:p w14:paraId="54C42DDC" w14:textId="77777777" w:rsidR="009C2554" w:rsidRDefault="009C2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AEACA3A4"/>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sz w:val="20"/>
        <w:szCs w:val="2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52358025">
    <w:abstractNumId w:val="18"/>
  </w:num>
  <w:num w:numId="2" w16cid:durableId="1128860608">
    <w:abstractNumId w:val="6"/>
  </w:num>
  <w:num w:numId="3" w16cid:durableId="516969430">
    <w:abstractNumId w:val="37"/>
  </w:num>
  <w:num w:numId="4" w16cid:durableId="375009878">
    <w:abstractNumId w:val="24"/>
  </w:num>
  <w:num w:numId="5" w16cid:durableId="1851672882">
    <w:abstractNumId w:val="28"/>
  </w:num>
  <w:num w:numId="6" w16cid:durableId="1701734935">
    <w:abstractNumId w:val="17"/>
  </w:num>
  <w:num w:numId="7" w16cid:durableId="1415085170">
    <w:abstractNumId w:val="22"/>
  </w:num>
  <w:num w:numId="8" w16cid:durableId="1552306271">
    <w:abstractNumId w:val="31"/>
  </w:num>
  <w:num w:numId="9" w16cid:durableId="142700030">
    <w:abstractNumId w:val="19"/>
  </w:num>
  <w:num w:numId="10" w16cid:durableId="1053576470">
    <w:abstractNumId w:val="25"/>
  </w:num>
  <w:num w:numId="11" w16cid:durableId="103890325">
    <w:abstractNumId w:val="12"/>
  </w:num>
  <w:num w:numId="12" w16cid:durableId="1902209575">
    <w:abstractNumId w:val="11"/>
  </w:num>
  <w:num w:numId="13" w16cid:durableId="862549402">
    <w:abstractNumId w:val="29"/>
  </w:num>
  <w:num w:numId="14" w16cid:durableId="611783956">
    <w:abstractNumId w:val="0"/>
  </w:num>
  <w:num w:numId="15" w16cid:durableId="30039778">
    <w:abstractNumId w:val="14"/>
  </w:num>
  <w:num w:numId="16" w16cid:durableId="983855565">
    <w:abstractNumId w:val="36"/>
  </w:num>
  <w:num w:numId="17" w16cid:durableId="642396528">
    <w:abstractNumId w:val="9"/>
  </w:num>
  <w:num w:numId="18" w16cid:durableId="1199245937">
    <w:abstractNumId w:val="10"/>
  </w:num>
  <w:num w:numId="19" w16cid:durableId="897130517">
    <w:abstractNumId w:val="3"/>
  </w:num>
  <w:num w:numId="20" w16cid:durableId="73861824">
    <w:abstractNumId w:val="40"/>
  </w:num>
  <w:num w:numId="21" w16cid:durableId="1040666000">
    <w:abstractNumId w:val="35"/>
  </w:num>
  <w:num w:numId="22" w16cid:durableId="431440310">
    <w:abstractNumId w:val="27"/>
  </w:num>
  <w:num w:numId="23" w16cid:durableId="2045523720">
    <w:abstractNumId w:val="1"/>
  </w:num>
  <w:num w:numId="24" w16cid:durableId="2103525567">
    <w:abstractNumId w:val="7"/>
  </w:num>
  <w:num w:numId="25" w16cid:durableId="1386953818">
    <w:abstractNumId w:val="15"/>
  </w:num>
  <w:num w:numId="26" w16cid:durableId="1323050366">
    <w:abstractNumId w:val="4"/>
  </w:num>
  <w:num w:numId="27" w16cid:durableId="351954090">
    <w:abstractNumId w:val="39"/>
  </w:num>
  <w:num w:numId="28" w16cid:durableId="10425147">
    <w:abstractNumId w:val="8"/>
  </w:num>
  <w:num w:numId="29" w16cid:durableId="128670711">
    <w:abstractNumId w:val="45"/>
  </w:num>
  <w:num w:numId="30" w16cid:durableId="1589996977">
    <w:abstractNumId w:val="2"/>
  </w:num>
  <w:num w:numId="31" w16cid:durableId="1322346339">
    <w:abstractNumId w:val="30"/>
  </w:num>
  <w:num w:numId="32" w16cid:durableId="1600914095">
    <w:abstractNumId w:val="43"/>
  </w:num>
  <w:num w:numId="33" w16cid:durableId="470515380">
    <w:abstractNumId w:val="34"/>
  </w:num>
  <w:num w:numId="34" w16cid:durableId="706680429">
    <w:abstractNumId w:val="16"/>
  </w:num>
  <w:num w:numId="35" w16cid:durableId="1594120857">
    <w:abstractNumId w:val="42"/>
  </w:num>
  <w:num w:numId="36" w16cid:durableId="788010544">
    <w:abstractNumId w:val="32"/>
  </w:num>
  <w:num w:numId="37" w16cid:durableId="758646581">
    <w:abstractNumId w:val="13"/>
  </w:num>
  <w:num w:numId="38" w16cid:durableId="1886671412">
    <w:abstractNumId w:val="21"/>
  </w:num>
  <w:num w:numId="39" w16cid:durableId="2032754530">
    <w:abstractNumId w:val="5"/>
  </w:num>
  <w:num w:numId="40" w16cid:durableId="63795504">
    <w:abstractNumId w:val="23"/>
  </w:num>
  <w:num w:numId="41" w16cid:durableId="380252512">
    <w:abstractNumId w:val="44"/>
  </w:num>
  <w:num w:numId="42" w16cid:durableId="1987970559">
    <w:abstractNumId w:val="20"/>
  </w:num>
  <w:num w:numId="43" w16cid:durableId="354770784">
    <w:abstractNumId w:val="26"/>
  </w:num>
  <w:num w:numId="44" w16cid:durableId="229194472">
    <w:abstractNumId w:val="16"/>
  </w:num>
  <w:num w:numId="45" w16cid:durableId="196505509">
    <w:abstractNumId w:val="16"/>
  </w:num>
  <w:num w:numId="46" w16cid:durableId="1556160405">
    <w:abstractNumId w:val="41"/>
  </w:num>
  <w:num w:numId="47" w16cid:durableId="1215116865">
    <w:abstractNumId w:val="16"/>
  </w:num>
  <w:num w:numId="48" w16cid:durableId="806896878">
    <w:abstractNumId w:val="33"/>
  </w:num>
  <w:num w:numId="49" w16cid:durableId="1873421757">
    <w:abstractNumId w:val="38"/>
  </w:num>
  <w:num w:numId="50" w16cid:durableId="664548477">
    <w:abstractNumId w:val="16"/>
  </w:num>
  <w:num w:numId="51" w16cid:durableId="971136187">
    <w:abstractNumId w:val="16"/>
  </w:num>
  <w:num w:numId="52" w16cid:durableId="1179080233">
    <w:abstractNumId w:val="16"/>
  </w:num>
  <w:num w:numId="53" w16cid:durableId="472455308">
    <w:abstractNumId w:val="16"/>
  </w:num>
  <w:num w:numId="54" w16cid:durableId="766148159">
    <w:abstractNumId w:val="16"/>
  </w:num>
  <w:num w:numId="55" w16cid:durableId="345448103">
    <w:abstractNumId w:val="16"/>
  </w:num>
  <w:num w:numId="56" w16cid:durableId="174851832">
    <w:abstractNumId w:val="16"/>
  </w:num>
  <w:num w:numId="57" w16cid:durableId="415517533">
    <w:abstractNumId w:val="16"/>
  </w:num>
  <w:num w:numId="58" w16cid:durableId="1928078923">
    <w:abstractNumId w:val="16"/>
  </w:num>
  <w:num w:numId="59" w16cid:durableId="1919752988">
    <w:abstractNumId w:val="16"/>
  </w:num>
  <w:num w:numId="60" w16cid:durableId="1223102988">
    <w:abstractNumId w:val="16"/>
  </w:num>
  <w:num w:numId="61" w16cid:durableId="1574703487">
    <w:abstractNumId w:val="16"/>
  </w:num>
  <w:num w:numId="62" w16cid:durableId="182308278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514F"/>
    <w:rsid w:val="00075330"/>
    <w:rsid w:val="000819A6"/>
    <w:rsid w:val="0008639E"/>
    <w:rsid w:val="00087A3A"/>
    <w:rsid w:val="000907D6"/>
    <w:rsid w:val="00091C57"/>
    <w:rsid w:val="00096F96"/>
    <w:rsid w:val="000A0134"/>
    <w:rsid w:val="000A0B70"/>
    <w:rsid w:val="000A150C"/>
    <w:rsid w:val="000B7C00"/>
    <w:rsid w:val="000C1C7C"/>
    <w:rsid w:val="000C6341"/>
    <w:rsid w:val="000C7D76"/>
    <w:rsid w:val="000D2C76"/>
    <w:rsid w:val="000D3692"/>
    <w:rsid w:val="000D4721"/>
    <w:rsid w:val="000D6C06"/>
    <w:rsid w:val="000D6D12"/>
    <w:rsid w:val="000E0C0A"/>
    <w:rsid w:val="000E1916"/>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35773"/>
    <w:rsid w:val="00240195"/>
    <w:rsid w:val="0024170C"/>
    <w:rsid w:val="00245EFA"/>
    <w:rsid w:val="00247FE5"/>
    <w:rsid w:val="00251F0F"/>
    <w:rsid w:val="00252EEE"/>
    <w:rsid w:val="002530E4"/>
    <w:rsid w:val="002578AA"/>
    <w:rsid w:val="00260625"/>
    <w:rsid w:val="002621F7"/>
    <w:rsid w:val="00263937"/>
    <w:rsid w:val="00264C7B"/>
    <w:rsid w:val="002658D6"/>
    <w:rsid w:val="00265C58"/>
    <w:rsid w:val="00267087"/>
    <w:rsid w:val="002675B4"/>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2E37"/>
    <w:rsid w:val="00313E32"/>
    <w:rsid w:val="00314350"/>
    <w:rsid w:val="00315C4B"/>
    <w:rsid w:val="00317EC8"/>
    <w:rsid w:val="003212E4"/>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1F1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4E2B05"/>
    <w:rsid w:val="00506525"/>
    <w:rsid w:val="005104D9"/>
    <w:rsid w:val="0051177B"/>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0ACC"/>
    <w:rsid w:val="00664989"/>
    <w:rsid w:val="00666C15"/>
    <w:rsid w:val="00667F59"/>
    <w:rsid w:val="00680D77"/>
    <w:rsid w:val="00686573"/>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1C44"/>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55CD"/>
    <w:rsid w:val="00776443"/>
    <w:rsid w:val="007767ED"/>
    <w:rsid w:val="00777A58"/>
    <w:rsid w:val="00777E5D"/>
    <w:rsid w:val="007A4584"/>
    <w:rsid w:val="007A58BA"/>
    <w:rsid w:val="007A62A0"/>
    <w:rsid w:val="007B000F"/>
    <w:rsid w:val="007B02F4"/>
    <w:rsid w:val="007B1C05"/>
    <w:rsid w:val="007B2534"/>
    <w:rsid w:val="007B6865"/>
    <w:rsid w:val="007B6AFA"/>
    <w:rsid w:val="007C084A"/>
    <w:rsid w:val="007C4D6F"/>
    <w:rsid w:val="007E0A6E"/>
    <w:rsid w:val="007E0B29"/>
    <w:rsid w:val="007E1F5C"/>
    <w:rsid w:val="007E6759"/>
    <w:rsid w:val="007F0459"/>
    <w:rsid w:val="007F0F88"/>
    <w:rsid w:val="007F1EDC"/>
    <w:rsid w:val="008054B9"/>
    <w:rsid w:val="008121B1"/>
    <w:rsid w:val="0081613A"/>
    <w:rsid w:val="0081787E"/>
    <w:rsid w:val="00820E6C"/>
    <w:rsid w:val="00821A2F"/>
    <w:rsid w:val="00823AAC"/>
    <w:rsid w:val="0082577D"/>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B25E5"/>
    <w:rsid w:val="009B45FD"/>
    <w:rsid w:val="009C0C05"/>
    <w:rsid w:val="009C1297"/>
    <w:rsid w:val="009C2554"/>
    <w:rsid w:val="009D284C"/>
    <w:rsid w:val="009E0089"/>
    <w:rsid w:val="009E1B7F"/>
    <w:rsid w:val="009E4D13"/>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428E"/>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6187"/>
    <w:rsid w:val="00B37F39"/>
    <w:rsid w:val="00B407D6"/>
    <w:rsid w:val="00B41A76"/>
    <w:rsid w:val="00B459BF"/>
    <w:rsid w:val="00B45CDA"/>
    <w:rsid w:val="00B50C6B"/>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774"/>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185A"/>
    <w:rsid w:val="00C45835"/>
    <w:rsid w:val="00C54CD4"/>
    <w:rsid w:val="00C54D6F"/>
    <w:rsid w:val="00C66EDA"/>
    <w:rsid w:val="00C71072"/>
    <w:rsid w:val="00C735A5"/>
    <w:rsid w:val="00C74975"/>
    <w:rsid w:val="00C765B0"/>
    <w:rsid w:val="00C815CD"/>
    <w:rsid w:val="00C84F2B"/>
    <w:rsid w:val="00C871A1"/>
    <w:rsid w:val="00C9245A"/>
    <w:rsid w:val="00C948BC"/>
    <w:rsid w:val="00CA2999"/>
    <w:rsid w:val="00CA465A"/>
    <w:rsid w:val="00CA5366"/>
    <w:rsid w:val="00CB3C56"/>
    <w:rsid w:val="00CB675C"/>
    <w:rsid w:val="00CB7CFC"/>
    <w:rsid w:val="00CB7DF9"/>
    <w:rsid w:val="00CC1C25"/>
    <w:rsid w:val="00CD459D"/>
    <w:rsid w:val="00CE20FD"/>
    <w:rsid w:val="00CE4242"/>
    <w:rsid w:val="00CE6E18"/>
    <w:rsid w:val="00CE7D48"/>
    <w:rsid w:val="00CF6C3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0294"/>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72F14"/>
    <w:rsid w:val="00E83395"/>
    <w:rsid w:val="00E835B9"/>
    <w:rsid w:val="00E87807"/>
    <w:rsid w:val="00E90062"/>
    <w:rsid w:val="00E9316B"/>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2229"/>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119BA-E6A3-4067-B643-0B72D136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2390</Words>
  <Characters>14107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2025-02-04T09:33:00Z</cp:lastPrinted>
  <dcterms:created xsi:type="dcterms:W3CDTF">2026-04-01T06:16:00Z</dcterms:created>
  <dcterms:modified xsi:type="dcterms:W3CDTF">2026-04-01T06:18:00Z</dcterms:modified>
</cp:coreProperties>
</file>