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123950" distL="114300" distR="381635" simplePos="0" relativeHeight="125829378" behindDoc="0" locked="0" layoutInCell="1" allowOverlap="1">
            <wp:simplePos x="0" y="0"/>
            <wp:positionH relativeFrom="page">
              <wp:posOffset>479425</wp:posOffset>
            </wp:positionH>
            <wp:positionV relativeFrom="paragraph">
              <wp:posOffset>12700</wp:posOffset>
            </wp:positionV>
            <wp:extent cx="1685925" cy="137033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85925" cy="13703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1512570</wp:posOffset>
                </wp:positionH>
                <wp:positionV relativeFrom="paragraph">
                  <wp:posOffset>1391920</wp:posOffset>
                </wp:positionV>
                <wp:extent cx="920750" cy="1943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POH/13888/2026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19.10000000000001pt;margin-top:109.60000000000001pt;width:72.5pt;height:15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POH/13888/2026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1391920</wp:posOffset>
                </wp:positionV>
                <wp:extent cx="519430" cy="17589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943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200000000000003pt;margin-top:109.60000000000001pt;width:40.899999999999999pt;height:13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Naše 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1674495</wp:posOffset>
                </wp:positionV>
                <wp:extent cx="519430" cy="5499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9430" cy="549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200000000000003pt;margin-top:131.84999999999999pt;width:40.899999999999999pt;height:43.30000000000000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317750" distB="635" distL="335915" distR="1326515" simplePos="0" relativeHeight="125829379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2330450</wp:posOffset>
                </wp:positionV>
                <wp:extent cx="519430" cy="17589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943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200000000000003pt;margin-top:183.5pt;width:40.899999999999999pt;height:13.85pt;z-index:-125829374;mso-wrap-distance-left:26.449999999999999pt;mso-wrap-distance-top:182.5pt;mso-wrap-distance-right:104.45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6245860</wp:posOffset>
            </wp:positionH>
            <wp:positionV relativeFrom="paragraph">
              <wp:posOffset>480060</wp:posOffset>
            </wp:positionV>
            <wp:extent cx="953770" cy="77152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2299970</wp:posOffset>
                </wp:positionV>
                <wp:extent cx="1418590" cy="32512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8590" cy="325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8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  <w:tab/>
                              <w:t>27.03.2026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Kontaktní adresa: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5.25pt;margin-top:181.09999999999999pt;width:111.7pt;height:25.60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82" w:val="left"/>
                        </w:tabs>
                        <w:bidi w:val="0"/>
                        <w:spacing w:before="0" w:after="0" w:line="240" w:lineRule="auto"/>
                        <w:ind w:left="0" w:right="0" w:firstLine="54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  <w:tab/>
                        <w:t>27.03.2026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34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BOS - Radovan Vítámvás, spol. s 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34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Alfonse Muchy 4996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234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430 01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1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206727/4/2026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1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30.06.2026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1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95 437,00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71488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předložené cenové nabídky u Vás objednáváme realizaci dodatečného přetěsnění prahového trámce segmentu č. 2 k akci : "VD Jez Jiřetín – prahové těsnění segmentových uzávěrů" dle zpracované technické pomoci Ing. Hačeckého z 1/2026.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provedené práce: 24 měsíců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budou ukončeny potvrzením předávacího protokolu.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40"/>
          <w:pgMar w:top="306" w:left="1105" w:right="824" w:bottom="16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Fakturujte prosím na adresu: Povodí Ohře, státní podnik, Bezručova 4219, 430 03 Chomutov Fakturu lze zaslat elektronicky na e-mail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Chomutov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06" w:left="0" w:right="0" w:bottom="1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234" w:h="416" w:wrap="none" w:vAnchor="text" w:hAnchor="page" w:x="6330" w:y="217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e-mailpoh@poh.cz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</w:p>
    <w:p>
      <w:pPr>
        <w:pStyle w:val="Style2"/>
        <w:keepNext w:val="0"/>
        <w:keepLines w:val="0"/>
        <w:framePr w:w="1053" w:h="426" w:wrap="none" w:vAnchor="text" w:hAnchor="page" w:x="8746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1053" w:h="426" w:wrap="none" w:vAnchor="text" w:hAnchor="page" w:x="8746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5210" w:h="598" w:wrap="none" w:vAnchor="text" w:hAnchor="page" w:x="1187" w:y="212"/>
        <w:widowControl w:val="0"/>
        <w:shd w:val="clear" w:color="auto" w:fill="auto"/>
        <w:tabs>
          <w:tab w:pos="22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+420 474 636111</w:t>
      </w:r>
    </w:p>
    <w:p>
      <w:pPr>
        <w:pStyle w:val="Style2"/>
        <w:keepNext w:val="0"/>
        <w:keepLines w:val="0"/>
        <w:framePr w:w="5210" w:h="598" w:wrap="none" w:vAnchor="text" w:hAnchor="page" w:x="1187" w:y="212"/>
        <w:widowControl w:val="0"/>
        <w:shd w:val="clear" w:color="auto" w:fill="auto"/>
        <w:tabs>
          <w:tab w:pos="23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 430 03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</w:r>
    </w:p>
    <w:p>
      <w:pPr>
        <w:pStyle w:val="Style2"/>
        <w:keepNext w:val="0"/>
        <w:keepLines w:val="0"/>
        <w:framePr w:w="5210" w:h="598" w:wrap="none" w:vAnchor="text" w:hAnchor="page" w:x="1187" w:y="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12700</wp:posOffset>
            </wp:positionV>
            <wp:extent cx="6212205" cy="67754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212205" cy="677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06" w:left="755" w:right="570" w:bottom="16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