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6750" w14:textId="77777777" w:rsidR="0036436F" w:rsidRDefault="0036436F" w:rsidP="00C42D71">
      <w:pPr>
        <w:pStyle w:val="Identifikace"/>
        <w:suppressAutoHyphens/>
      </w:pPr>
    </w:p>
    <w:p w14:paraId="65504050" w14:textId="77777777" w:rsidR="00B64ED2" w:rsidRPr="00B64ED2" w:rsidRDefault="00B97A71" w:rsidP="00B64ED2">
      <w:pPr>
        <w:pStyle w:val="Identifikace"/>
        <w:suppressAutoHyphens/>
      </w:pPr>
      <w:r>
        <w:t xml:space="preserve">Číslo </w:t>
      </w:r>
      <w:r w:rsidR="00B8282B">
        <w:t>dárce</w:t>
      </w:r>
      <w:r>
        <w:t>:</w:t>
      </w:r>
      <w:r w:rsidR="00B64ED2">
        <w:t xml:space="preserve"> </w:t>
      </w:r>
      <w:r w:rsidR="00B64ED2" w:rsidRPr="00B64ED2">
        <w:t>26/SML003580/DSM/MAJ</w:t>
      </w:r>
    </w:p>
    <w:p w14:paraId="207DA812" w14:textId="52C019D3" w:rsidR="00B97A71" w:rsidRDefault="00B97A71" w:rsidP="00C42D71">
      <w:pPr>
        <w:pStyle w:val="Identifikace"/>
        <w:suppressAutoHyphens/>
      </w:pPr>
    </w:p>
    <w:p w14:paraId="113150F4" w14:textId="651F07CA" w:rsidR="00B97A71" w:rsidRDefault="00B97A71" w:rsidP="00C42D71">
      <w:pPr>
        <w:pStyle w:val="Identifikace"/>
        <w:suppressAutoHyphens/>
      </w:pPr>
      <w:r>
        <w:t xml:space="preserve">Číslo </w:t>
      </w:r>
      <w:r w:rsidR="00B8282B">
        <w:t>obdarované</w:t>
      </w:r>
      <w:r w:rsidR="00F04797">
        <w:t>ho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7E7E9EB0" w:rsidR="00E05CEC" w:rsidRDefault="00B8282B" w:rsidP="00C42D71">
      <w:pPr>
        <w:pStyle w:val="Nadpis1"/>
        <w:suppressAutoHyphens/>
      </w:pPr>
      <w:r>
        <w:t>darovací</w:t>
      </w:r>
      <w:r w:rsidR="00F04797">
        <w:t xml:space="preserve"> SMLOUVA</w:t>
      </w:r>
    </w:p>
    <w:p w14:paraId="75F2E83E" w14:textId="0DC262E7" w:rsidR="00B97A71" w:rsidRDefault="00F04797" w:rsidP="00C42D71">
      <w:pPr>
        <w:suppressAutoHyphens/>
        <w:jc w:val="center"/>
      </w:pPr>
      <w:r w:rsidRPr="00F04797">
        <w:t>uzavřená dle ustanovení § 20</w:t>
      </w:r>
      <w:r w:rsidR="00B8282B">
        <w:t>55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558E21A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  <w:r w:rsidR="00B8282B">
        <w:t>:</w:t>
      </w:r>
    </w:p>
    <w:p w14:paraId="397A2AA9" w14:textId="4D1EC91D" w:rsidR="00B97A71" w:rsidRPr="00B97A71" w:rsidRDefault="00B8282B" w:rsidP="00C42D71">
      <w:pPr>
        <w:pStyle w:val="Nadpis2"/>
        <w:suppressAutoHyphens/>
      </w:pPr>
      <w:r>
        <w:t>D</w:t>
      </w:r>
      <w:r w:rsidR="00E568E5">
        <w:t>árce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3BE71157" w14:textId="3037BD8D" w:rsidR="002F552F" w:rsidRPr="00872DE5" w:rsidRDefault="002F552F" w:rsidP="00B9432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0" w:hanging="2970"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B94320">
        <w:rPr>
          <w:bCs/>
        </w:rPr>
        <w:tab/>
      </w:r>
      <w:r w:rsidR="007D30B3">
        <w:rPr>
          <w:bCs/>
        </w:rPr>
        <w:t xml:space="preserve">Bc. Jiřím </w:t>
      </w:r>
      <w:proofErr w:type="spellStart"/>
      <w:r w:rsidR="007D30B3">
        <w:rPr>
          <w:bCs/>
        </w:rPr>
        <w:t>Fedorišk</w:t>
      </w:r>
      <w:r w:rsidR="00B94320">
        <w:rPr>
          <w:bCs/>
        </w:rPr>
        <w:t>ou</w:t>
      </w:r>
      <w:proofErr w:type="spellEnd"/>
      <w:r w:rsidR="007D30B3">
        <w:rPr>
          <w:bCs/>
        </w:rPr>
        <w:t>,</w:t>
      </w:r>
      <w:r w:rsidR="00406FAC">
        <w:rPr>
          <w:bCs/>
        </w:rPr>
        <w:t xml:space="preserve"> </w:t>
      </w:r>
      <w:r w:rsidR="007D30B3">
        <w:rPr>
          <w:bCs/>
        </w:rPr>
        <w:t xml:space="preserve">MBA, členem Rady Ústeckého kraje, na základě </w:t>
      </w:r>
      <w:r w:rsidR="00406FAC">
        <w:rPr>
          <w:bCs/>
        </w:rPr>
        <w:t>usnesení Rady Ústeckého kraje č. 110/9R</w:t>
      </w:r>
      <w:r w:rsidR="00B94320">
        <w:rPr>
          <w:bCs/>
        </w:rPr>
        <w:t>/2025 ze dne 17.2.2026</w:t>
      </w:r>
      <w:r w:rsidRPr="00872DE5">
        <w:rPr>
          <w:bCs/>
        </w:rPr>
        <w:tab/>
      </w:r>
    </w:p>
    <w:p w14:paraId="2A910B6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714675FC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0019A2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37294773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0019A2">
        <w:rPr>
          <w:bCs/>
        </w:rPr>
        <w:tab/>
        <w:t>882733379/0800</w:t>
      </w:r>
    </w:p>
    <w:p w14:paraId="79883C1E" w14:textId="1E5EC95B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0019A2">
        <w:rPr>
          <w:bCs/>
        </w:rPr>
        <w:tab/>
        <w:t>Mgr. Ing. Jindřich Šimák, vedoucí majetkového odboru KÚ</w:t>
      </w:r>
    </w:p>
    <w:p w14:paraId="0F6A132B" w14:textId="07D3E2CD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  <w:hyperlink r:id="rId12" w:history="1">
        <w:r w:rsidR="000019A2" w:rsidRPr="000019A2">
          <w:rPr>
            <w:rStyle w:val="Hypertextovodkaz"/>
            <w:b w:val="0"/>
            <w:bCs/>
            <w:u w:val="none"/>
          </w:rPr>
          <w:t>simak.j@kr-ustecky.cz</w:t>
        </w:r>
      </w:hyperlink>
      <w:r w:rsidR="000019A2">
        <w:rPr>
          <w:b w:val="0"/>
          <w:bCs/>
        </w:rPr>
        <w:t>, 475 657 407, 475 200 245</w:t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4AB94C0C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B8282B">
        <w:t>dárce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18D8A545" w:rsidR="00B97A71" w:rsidRPr="00B97A71" w:rsidRDefault="00B8282B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O</w:t>
      </w:r>
      <w:r w:rsidR="00E568E5">
        <w:rPr>
          <w:rStyle w:val="Nadpis2Char"/>
        </w:rPr>
        <w:t>bdarovaný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4E5915A7" w:rsidR="002F552F" w:rsidRPr="00886E91" w:rsidRDefault="0043011D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  <w:shd w:val="clear" w:color="auto" w:fill="FAFAFA"/>
        </w:rPr>
        <w:t xml:space="preserve">Nadační </w:t>
      </w:r>
      <w:r w:rsidR="006C0B56">
        <w:rPr>
          <w:rFonts w:cs="Arial"/>
          <w:color w:val="000000" w:themeColor="text1"/>
          <w:szCs w:val="20"/>
          <w:shd w:val="clear" w:color="auto" w:fill="FAFAFA"/>
        </w:rPr>
        <w:t xml:space="preserve">fond IT </w:t>
      </w:r>
      <w:proofErr w:type="spellStart"/>
      <w:r w:rsidR="006C0B56">
        <w:rPr>
          <w:rFonts w:cs="Arial"/>
          <w:color w:val="000000" w:themeColor="text1"/>
          <w:szCs w:val="20"/>
          <w:shd w:val="clear" w:color="auto" w:fill="FAFAFA"/>
        </w:rPr>
        <w:t>people</w:t>
      </w:r>
      <w:proofErr w:type="spellEnd"/>
      <w:r w:rsidR="002F552F" w:rsidRPr="00886E91">
        <w:rPr>
          <w:b w:val="0"/>
          <w:color w:val="000000" w:themeColor="text1"/>
          <w:szCs w:val="20"/>
        </w:rPr>
        <w:tab/>
      </w:r>
    </w:p>
    <w:p w14:paraId="0B81AA16" w14:textId="493B50F1" w:rsidR="002F552F" w:rsidRPr="004D3D54" w:rsidRDefault="004D3D54" w:rsidP="004D3D54">
      <w:pPr>
        <w:pStyle w:val="Adresa"/>
        <w:tabs>
          <w:tab w:val="clear" w:pos="2268"/>
          <w:tab w:val="clear" w:pos="3402"/>
          <w:tab w:val="left" w:pos="2977"/>
        </w:tabs>
        <w:rPr>
          <w:color w:val="000000" w:themeColor="text1"/>
        </w:rPr>
      </w:pPr>
      <w:r w:rsidRPr="004D3D54">
        <w:rPr>
          <w:color w:val="000000" w:themeColor="text1"/>
        </w:rPr>
        <w:t>Sídlo</w:t>
      </w:r>
      <w:r w:rsidR="002F552F" w:rsidRPr="004D3D54">
        <w:rPr>
          <w:color w:val="000000" w:themeColor="text1"/>
        </w:rPr>
        <w:t>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C0B56">
        <w:rPr>
          <w:color w:val="000000" w:themeColor="text1"/>
        </w:rPr>
        <w:t>Hráského 2231/25</w:t>
      </w:r>
      <w:r w:rsidR="00237F15">
        <w:rPr>
          <w:color w:val="000000" w:themeColor="text1"/>
        </w:rPr>
        <w:t>, Chodov, 148 00Prah 4</w:t>
      </w:r>
    </w:p>
    <w:p w14:paraId="0866B2B6" w14:textId="308B838C" w:rsidR="002F552F" w:rsidRPr="004D3D54" w:rsidRDefault="002F552F" w:rsidP="004D3D54">
      <w:pPr>
        <w:pStyle w:val="Adresa"/>
        <w:tabs>
          <w:tab w:val="clear" w:pos="2268"/>
          <w:tab w:val="left" w:pos="2977"/>
        </w:tabs>
        <w:rPr>
          <w:color w:val="000000" w:themeColor="text1"/>
        </w:rPr>
      </w:pPr>
      <w:r w:rsidRPr="004D3D54">
        <w:rPr>
          <w:color w:val="000000" w:themeColor="text1"/>
        </w:rPr>
        <w:t>Zastoupený:</w:t>
      </w:r>
      <w:r w:rsidR="004D3D54">
        <w:t xml:space="preserve"> </w:t>
      </w:r>
      <w:r w:rsidR="004D3D54">
        <w:tab/>
      </w:r>
      <w:r w:rsidR="004D3D54">
        <w:tab/>
      </w:r>
      <w:r w:rsidR="00EA7173">
        <w:t>Ing. Robertem Novotným, předsedou</w:t>
      </w:r>
      <w:r w:rsidRPr="004D3D54">
        <w:rPr>
          <w:color w:val="000000" w:themeColor="text1"/>
        </w:rPr>
        <w:tab/>
      </w:r>
      <w:r w:rsidRPr="004D3D54">
        <w:rPr>
          <w:color w:val="000000" w:themeColor="text1"/>
        </w:rPr>
        <w:tab/>
      </w:r>
    </w:p>
    <w:p w14:paraId="66E2AF3E" w14:textId="5424B53A" w:rsidR="002F552F" w:rsidRPr="00257FD0" w:rsidRDefault="004D3D54" w:rsidP="004D3D54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977"/>
        </w:tabs>
        <w:suppressAutoHyphens/>
        <w:rPr>
          <w:bCs/>
        </w:rPr>
      </w:pPr>
      <w:r>
        <w:rPr>
          <w:bCs/>
        </w:rPr>
        <w:t xml:space="preserve">IČ: </w:t>
      </w:r>
      <w:r>
        <w:rPr>
          <w:bCs/>
        </w:rPr>
        <w:tab/>
      </w:r>
      <w:r w:rsidR="0094794F">
        <w:rPr>
          <w:rStyle w:val="Siln"/>
          <w:rFonts w:cs="Arial"/>
          <w:b w:val="0"/>
          <w:shd w:val="clear" w:color="auto" w:fill="FAFAFA"/>
        </w:rPr>
        <w:t>01873130</w:t>
      </w:r>
    </w:p>
    <w:p w14:paraId="72BB892D" w14:textId="5844546B" w:rsidR="002F552F" w:rsidRPr="00F364E6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FF0000"/>
        </w:rPr>
      </w:pPr>
      <w:r w:rsidRPr="00257FD0">
        <w:rPr>
          <w:bCs/>
        </w:rPr>
        <w:t>Bank. spojení:</w:t>
      </w:r>
      <w:r w:rsidRPr="00257FD0">
        <w:tab/>
      </w:r>
      <w:r w:rsidR="00AF4730" w:rsidRPr="00AF4730">
        <w:rPr>
          <w:bCs/>
          <w:color w:val="auto"/>
        </w:rPr>
        <w:t>Československ</w:t>
      </w:r>
      <w:r w:rsidR="009C0D1B">
        <w:rPr>
          <w:bCs/>
          <w:color w:val="auto"/>
        </w:rPr>
        <w:t>á</w:t>
      </w:r>
      <w:r w:rsidR="00AF4730" w:rsidRPr="00AF4730">
        <w:rPr>
          <w:bCs/>
          <w:color w:val="auto"/>
        </w:rPr>
        <w:t xml:space="preserve"> obchodní ban</w:t>
      </w:r>
      <w:r w:rsidR="009C0D1B">
        <w:rPr>
          <w:bCs/>
          <w:color w:val="auto"/>
        </w:rPr>
        <w:t>ka</w:t>
      </w:r>
    </w:p>
    <w:p w14:paraId="18D9C061" w14:textId="77777777" w:rsidR="00D01D53" w:rsidRPr="00D01D53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Fonts w:cs="Arial"/>
          <w:bCs/>
          <w:color w:val="auto"/>
          <w:shd w:val="clear" w:color="auto" w:fill="FAFAFA"/>
        </w:rPr>
      </w:pPr>
      <w:r w:rsidRPr="00D01D53">
        <w:rPr>
          <w:bCs/>
          <w:color w:val="auto"/>
        </w:rPr>
        <w:t xml:space="preserve">Číslo účtu: </w:t>
      </w:r>
      <w:r w:rsidRPr="00D01D53">
        <w:rPr>
          <w:bCs/>
          <w:color w:val="auto"/>
        </w:rPr>
        <w:tab/>
      </w:r>
      <w:r w:rsidR="00D01D53" w:rsidRPr="00D01D53">
        <w:rPr>
          <w:rFonts w:cs="Arial"/>
          <w:bCs/>
          <w:color w:val="auto"/>
          <w:shd w:val="clear" w:color="auto" w:fill="FAFAFA"/>
        </w:rPr>
        <w:t>296983420/0300</w:t>
      </w:r>
    </w:p>
    <w:p w14:paraId="5E27FC6F" w14:textId="553978BD" w:rsidR="009A095B" w:rsidRPr="001939BD" w:rsidRDefault="00C35E65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1939BD">
        <w:rPr>
          <w:rStyle w:val="Siln"/>
          <w:rFonts w:cs="Arial"/>
          <w:b w:val="0"/>
          <w:color w:val="auto"/>
          <w:shd w:val="clear" w:color="auto" w:fill="FAFAFA"/>
        </w:rPr>
        <w:t xml:space="preserve">E-mail/telefon: </w:t>
      </w:r>
      <w:r w:rsidRPr="001939BD">
        <w:rPr>
          <w:rStyle w:val="Siln"/>
          <w:rFonts w:cs="Arial"/>
          <w:b w:val="0"/>
          <w:color w:val="auto"/>
          <w:shd w:val="clear" w:color="auto" w:fill="FAFAFA"/>
        </w:rPr>
        <w:tab/>
        <w:t>kamila</w:t>
      </w:r>
      <w:r w:rsidR="00FC6537" w:rsidRPr="001939BD">
        <w:rPr>
          <w:rStyle w:val="Siln"/>
          <w:rFonts w:cs="Arial"/>
          <w:b w:val="0"/>
          <w:color w:val="auto"/>
          <w:shd w:val="clear" w:color="auto" w:fill="FAFAFA"/>
        </w:rPr>
        <w:t>@pocitacedetem.cz</w:t>
      </w:r>
      <w:r w:rsidR="001939BD" w:rsidRPr="001939BD">
        <w:rPr>
          <w:rStyle w:val="Siln"/>
          <w:rFonts w:cs="Arial"/>
          <w:b w:val="0"/>
          <w:color w:val="auto"/>
          <w:shd w:val="clear" w:color="auto" w:fill="FAFAFA"/>
        </w:rPr>
        <w:t>/722983165</w:t>
      </w:r>
    </w:p>
    <w:p w14:paraId="55A22703" w14:textId="77777777" w:rsidR="00B97A71" w:rsidRPr="001939BD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</w:p>
    <w:p w14:paraId="48BF88F0" w14:textId="6A09DE99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B8282B">
        <w:t>obdarovaný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591F5206" w:rsidR="00B97A71" w:rsidRPr="00B97A71" w:rsidRDefault="00B8282B" w:rsidP="00C42D71">
      <w:pPr>
        <w:pStyle w:val="Nadpis1"/>
        <w:suppressAutoHyphens/>
      </w:pPr>
      <w:r>
        <w:t>darovací</w:t>
      </w:r>
      <w:r w:rsidR="003F506E">
        <w:t xml:space="preserve"> SMLOUVU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Pr="00B97A71" w:rsidRDefault="00B97A71" w:rsidP="00C42D71">
      <w:pPr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10852BA6" w14:textId="0123570E" w:rsidR="00B97A71" w:rsidRDefault="006B442F" w:rsidP="00C42D71">
      <w:pPr>
        <w:pStyle w:val="Nadpis3"/>
        <w:suppressAutoHyphens/>
      </w:pPr>
      <w:r>
        <w:t>Předmět daru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0B5F10F3" w14:textId="1D5CA655" w:rsidR="00312AF8" w:rsidRDefault="00F3320E" w:rsidP="00C556EF">
      <w:pPr>
        <w:rPr>
          <w:rFonts w:cs="Arial"/>
        </w:rPr>
      </w:pPr>
      <w:r>
        <w:rPr>
          <w:rFonts w:cs="Arial"/>
        </w:rPr>
        <w:t>Dárce je vlastníkem movit</w:t>
      </w:r>
      <w:r w:rsidR="00E61E58">
        <w:rPr>
          <w:rFonts w:cs="Arial"/>
        </w:rPr>
        <w:t>ých věcí</w:t>
      </w:r>
      <w:r>
        <w:rPr>
          <w:rFonts w:cs="Arial"/>
        </w:rPr>
        <w:t xml:space="preserve"> (dále jako „předmět daru“)</w:t>
      </w:r>
      <w:r w:rsidR="00E61E58">
        <w:rPr>
          <w:rFonts w:cs="Arial"/>
        </w:rPr>
        <w:t xml:space="preserve"> dle přílohy</w:t>
      </w:r>
      <w:r w:rsidR="009405C7">
        <w:rPr>
          <w:rFonts w:cs="Arial"/>
        </w:rPr>
        <w:t xml:space="preserve"> č.1</w:t>
      </w:r>
      <w:r w:rsidR="00C556EF">
        <w:rPr>
          <w:rFonts w:cs="Arial"/>
        </w:rPr>
        <w:t xml:space="preserve">. </w:t>
      </w:r>
    </w:p>
    <w:p w14:paraId="5A91D698" w14:textId="77777777" w:rsidR="00C556EF" w:rsidRDefault="00C556EF" w:rsidP="00C556EF">
      <w:pPr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lastRenderedPageBreak/>
        <w:t>II.</w:t>
      </w:r>
    </w:p>
    <w:p w14:paraId="1EFC3539" w14:textId="72E50D00" w:rsidR="00AA28DE" w:rsidRDefault="006B442F" w:rsidP="00872DE5">
      <w:pPr>
        <w:pStyle w:val="Nadpis3"/>
        <w:suppressAutoHyphens/>
        <w:ind w:left="426" w:hanging="426"/>
      </w:pPr>
      <w:r>
        <w:t>Projevy vůle</w:t>
      </w:r>
    </w:p>
    <w:p w14:paraId="333F2246" w14:textId="77777777" w:rsidR="00CB1567" w:rsidRPr="00CB1567" w:rsidRDefault="00CB1567" w:rsidP="00CB1567"/>
    <w:p w14:paraId="236F9813" w14:textId="77777777" w:rsidR="006B442F" w:rsidRPr="005C7DF7" w:rsidRDefault="006B442F" w:rsidP="00CB1567">
      <w:pPr>
        <w:pStyle w:val="slovan"/>
        <w:tabs>
          <w:tab w:val="clear" w:pos="720"/>
          <w:tab w:val="num" w:pos="426"/>
        </w:tabs>
        <w:ind w:left="426" w:hanging="426"/>
      </w:pPr>
      <w:r w:rsidRPr="005C7DF7">
        <w:t xml:space="preserve">Dárce touto smlouvou bezplatně převádí vlastnické právo k předmětu daru se vším právním i faktickým příslušenstvím a součástmi a obdarovaný předmět daru se vším právním i faktickým příslušenstvím a součástmi přijímá od dárce do svého výlučného vlastnictví. </w:t>
      </w:r>
    </w:p>
    <w:p w14:paraId="4AB134BB" w14:textId="19BE1D18" w:rsidR="006B442F" w:rsidRPr="005C7DF7" w:rsidRDefault="006B442F" w:rsidP="00CB1567">
      <w:pPr>
        <w:pStyle w:val="slovan"/>
        <w:tabs>
          <w:tab w:val="clear" w:pos="720"/>
          <w:tab w:val="num" w:pos="426"/>
        </w:tabs>
        <w:ind w:left="426" w:hanging="426"/>
      </w:pPr>
      <w:r w:rsidRPr="005C7DF7">
        <w:t>Dárce přikazuje obdarovanému předmět d</w:t>
      </w:r>
      <w:r w:rsidR="005C7DF7" w:rsidRPr="005C7DF7">
        <w:t>aru používat výhradně za účelem, ke kterému je určen svou povahou a parametry.</w:t>
      </w:r>
      <w:r w:rsidRPr="005C7DF7">
        <w:t xml:space="preserve"> Obdarovaný se zavazuje, že předmět daru bude užívat pouze k účelu, k němuž byl darován. </w:t>
      </w:r>
    </w:p>
    <w:p w14:paraId="0B40CFD7" w14:textId="659F38B4" w:rsidR="006B442F" w:rsidRPr="005C7DF7" w:rsidRDefault="006B442F" w:rsidP="00CB1567">
      <w:pPr>
        <w:pStyle w:val="slovan"/>
        <w:tabs>
          <w:tab w:val="clear" w:pos="720"/>
          <w:tab w:val="num" w:pos="426"/>
        </w:tabs>
        <w:ind w:left="426" w:hanging="426"/>
      </w:pPr>
      <w:r w:rsidRPr="005C7DF7">
        <w:t xml:space="preserve">Pokud obdarovaný bude používat předmět daru k jiným </w:t>
      </w:r>
      <w:proofErr w:type="gramStart"/>
      <w:r w:rsidR="000F6DDF" w:rsidRPr="005C7DF7">
        <w:t>účelům,</w:t>
      </w:r>
      <w:proofErr w:type="gramEnd"/>
      <w:r w:rsidRPr="005C7DF7">
        <w:t xml:space="preserve"> než přikazuje dárce, je obdarovaný povinen předmět daru dárci vrátit a pokud to není možné, je povinen dárci poskytnout peněžitou náhradu.</w:t>
      </w:r>
    </w:p>
    <w:p w14:paraId="2AD6F9D1" w14:textId="77777777" w:rsidR="00502195" w:rsidRDefault="00502195" w:rsidP="00C42D71">
      <w:pPr>
        <w:pStyle w:val="Nadpis3"/>
        <w:suppressAutoHyphens/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4785E852" w:rsidR="00AA28DE" w:rsidRDefault="00CB1567" w:rsidP="00C42D71">
      <w:pPr>
        <w:pStyle w:val="Nadpis3"/>
        <w:suppressAutoHyphens/>
      </w:pPr>
      <w:r>
        <w:t>Prohlášení smluvních stran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033C8871" w14:textId="77777777" w:rsidR="00CB1567" w:rsidRPr="003C0C36" w:rsidRDefault="00CB1567" w:rsidP="00CB1567">
      <w:pPr>
        <w:pStyle w:val="slovan"/>
        <w:numPr>
          <w:ilvl w:val="0"/>
          <w:numId w:val="44"/>
        </w:numPr>
        <w:tabs>
          <w:tab w:val="num" w:pos="426"/>
        </w:tabs>
        <w:ind w:left="426" w:hanging="426"/>
      </w:pPr>
      <w:r w:rsidRPr="007B7F10">
        <w:t xml:space="preserve">Dárce prohlašuje, že seznámil obdarovaného se stavem </w:t>
      </w:r>
      <w:r>
        <w:t>předmětu daru</w:t>
      </w:r>
      <w:r w:rsidRPr="007B7F10">
        <w:t xml:space="preserve"> včetně </w:t>
      </w:r>
      <w:r>
        <w:t>jeho</w:t>
      </w:r>
      <w:r w:rsidRPr="007B7F10">
        <w:t xml:space="preserve"> příslušenství a součástí</w:t>
      </w:r>
      <w:r>
        <w:t>,</w:t>
      </w:r>
      <w:r w:rsidRPr="007B7F10">
        <w:t xml:space="preserve"> a že na </w:t>
      </w:r>
      <w:r>
        <w:t>něm</w:t>
      </w:r>
      <w:r w:rsidRPr="007B7F10">
        <w:t xml:space="preserve"> neváznou žádné dluhy, zástavní práva, ani jiné právní vady. Dále dárce prohlašuje, že je oprávněn nakládat s movitými věcmi, jež jsou předmětem daru</w:t>
      </w:r>
      <w:r>
        <w:t>.</w:t>
      </w:r>
    </w:p>
    <w:p w14:paraId="444B16BD" w14:textId="77777777" w:rsidR="00CB1567" w:rsidRPr="007B7F10" w:rsidRDefault="00CB1567" w:rsidP="00CB1567">
      <w:pPr>
        <w:pStyle w:val="slovan"/>
        <w:numPr>
          <w:ilvl w:val="0"/>
          <w:numId w:val="44"/>
        </w:numPr>
        <w:tabs>
          <w:tab w:val="num" w:pos="426"/>
        </w:tabs>
        <w:ind w:left="426" w:hanging="426"/>
      </w:pPr>
      <w:r w:rsidRPr="007B7F10">
        <w:t xml:space="preserve">Obdarovaný prohlašuje, že si </w:t>
      </w:r>
      <w:r>
        <w:t>předmět daru</w:t>
      </w:r>
      <w:r w:rsidRPr="007B7F10">
        <w:t xml:space="preserve"> řádně prohlédl</w:t>
      </w:r>
      <w:r>
        <w:t xml:space="preserve"> a</w:t>
      </w:r>
      <w:r w:rsidRPr="007B7F10">
        <w:t xml:space="preserve"> </w:t>
      </w:r>
      <w:r>
        <w:t>je seznámen s jeho stavem</w:t>
      </w:r>
      <w:r w:rsidRPr="007B7F10">
        <w:t xml:space="preserve">. </w:t>
      </w:r>
    </w:p>
    <w:p w14:paraId="544783AD" w14:textId="77777777" w:rsidR="00960D89" w:rsidRDefault="00960D89" w:rsidP="00C42D71">
      <w:pPr>
        <w:pStyle w:val="Nadpis3"/>
        <w:suppressAutoHyphens/>
      </w:pPr>
    </w:p>
    <w:p w14:paraId="6D8B77CD" w14:textId="6B4CD0CE" w:rsidR="00DD1832" w:rsidRDefault="00861AFD" w:rsidP="00C42D71">
      <w:pPr>
        <w:pStyle w:val="Nadpis3"/>
        <w:suppressAutoHyphens/>
      </w:pPr>
      <w:r>
        <w:t>I</w:t>
      </w:r>
      <w:r w:rsidR="00DD1832">
        <w:t>V.</w:t>
      </w:r>
    </w:p>
    <w:p w14:paraId="1A7FE358" w14:textId="10B33D97" w:rsidR="00DD1832" w:rsidRDefault="00CB1567" w:rsidP="00C42D71">
      <w:pPr>
        <w:pStyle w:val="Nadpis3"/>
        <w:suppressAutoHyphens/>
      </w:pPr>
      <w:r>
        <w:t>Závěrečná ustanovení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46698A3B" w14:textId="456E2CDE" w:rsidR="00CB1567" w:rsidRPr="003A33D3" w:rsidRDefault="00CB1567" w:rsidP="00CB1567">
      <w:pPr>
        <w:pStyle w:val="slovan"/>
        <w:numPr>
          <w:ilvl w:val="0"/>
          <w:numId w:val="45"/>
        </w:numPr>
        <w:tabs>
          <w:tab w:val="num" w:pos="426"/>
        </w:tabs>
        <w:ind w:left="426" w:hanging="426"/>
        <w:rPr>
          <w:color w:val="auto"/>
        </w:rPr>
      </w:pPr>
      <w:r w:rsidRPr="007B7F10">
        <w:t>Dárce tímto potvrzuje, že o poskytnutí daru bylo rozhodnuto</w:t>
      </w:r>
      <w:r w:rsidRPr="005C7DF7">
        <w:t xml:space="preserve"> </w:t>
      </w:r>
      <w:r w:rsidR="00886E91">
        <w:t>Zastupitelstvem</w:t>
      </w:r>
      <w:r w:rsidRPr="005C7DF7">
        <w:t xml:space="preserve"> </w:t>
      </w:r>
      <w:r w:rsidRPr="007B7F10">
        <w:t>Ústeckého kraje</w:t>
      </w:r>
      <w:r>
        <w:t xml:space="preserve"> </w:t>
      </w:r>
      <w:r w:rsidRPr="003A33D3">
        <w:rPr>
          <w:color w:val="auto"/>
        </w:rPr>
        <w:t>usnesením</w:t>
      </w:r>
      <w:r w:rsidR="00886E91" w:rsidRPr="003A33D3">
        <w:rPr>
          <w:color w:val="auto"/>
        </w:rPr>
        <w:t xml:space="preserve"> č. </w:t>
      </w:r>
      <w:r w:rsidR="00C556EF" w:rsidRPr="003A33D3">
        <w:rPr>
          <w:color w:val="auto"/>
        </w:rPr>
        <w:t>096/34R/2026</w:t>
      </w:r>
      <w:r w:rsidR="00886E91" w:rsidRPr="003A33D3">
        <w:rPr>
          <w:color w:val="auto"/>
        </w:rPr>
        <w:t xml:space="preserve"> ze dne </w:t>
      </w:r>
      <w:r w:rsidR="003A33D3" w:rsidRPr="003A33D3">
        <w:rPr>
          <w:color w:val="auto"/>
        </w:rPr>
        <w:t>23.02.2026.</w:t>
      </w:r>
    </w:p>
    <w:p w14:paraId="59E8D06D" w14:textId="77777777" w:rsidR="00CB1567" w:rsidRPr="007B7F10" w:rsidRDefault="00CB1567" w:rsidP="00CB1567">
      <w:pPr>
        <w:pStyle w:val="slovan"/>
        <w:numPr>
          <w:ilvl w:val="0"/>
          <w:numId w:val="45"/>
        </w:numPr>
        <w:tabs>
          <w:tab w:val="num" w:pos="426"/>
        </w:tabs>
        <w:ind w:left="426" w:hanging="426"/>
      </w:pPr>
      <w:r w:rsidRPr="007B7F10">
        <w:t xml:space="preserve">Tuto smlouvu lze měnit či doplňovat </w:t>
      </w:r>
      <w:r>
        <w:t xml:space="preserve">pouze </w:t>
      </w:r>
      <w:r w:rsidRPr="007B7F10">
        <w:t xml:space="preserve">po dohodě smluvních stran formou písemných a číslovaných dodatků. </w:t>
      </w:r>
    </w:p>
    <w:p w14:paraId="5390BB04" w14:textId="77777777" w:rsidR="00CB1567" w:rsidRDefault="00CB1567" w:rsidP="00CB1567">
      <w:pPr>
        <w:pStyle w:val="slovan"/>
        <w:numPr>
          <w:ilvl w:val="0"/>
          <w:numId w:val="45"/>
        </w:numPr>
        <w:tabs>
          <w:tab w:val="num" w:pos="426"/>
        </w:tabs>
        <w:ind w:left="426" w:hanging="426"/>
      </w:pPr>
      <w:r w:rsidRPr="007B7F10">
        <w:t>Pokud v této smlouvě není stanoveno jinak, řídí se právní vztahy z ní vyplývající příslušnými ustanoveními občanského zákoníku</w:t>
      </w:r>
      <w:r w:rsidRPr="00A90CE5">
        <w:t xml:space="preserve"> </w:t>
      </w:r>
      <w:r>
        <w:t>a právními předpisy upravujícími hospodaření územních samosprávných celků</w:t>
      </w:r>
      <w:r w:rsidRPr="007B7F10">
        <w:t>.</w:t>
      </w:r>
    </w:p>
    <w:p w14:paraId="199CC2E3" w14:textId="77777777" w:rsidR="00465001" w:rsidRDefault="00CB1567" w:rsidP="00A07620">
      <w:pPr>
        <w:pStyle w:val="slovan"/>
        <w:numPr>
          <w:ilvl w:val="0"/>
          <w:numId w:val="45"/>
        </w:numPr>
        <w:tabs>
          <w:tab w:val="num" w:pos="426"/>
        </w:tabs>
        <w:ind w:left="426" w:hanging="426"/>
      </w:pPr>
      <w:r w:rsidRPr="009249E5">
        <w:t xml:space="preserve">Osobní údaje obsažené v této smlouvě budou </w:t>
      </w:r>
      <w:r>
        <w:t>dárce</w:t>
      </w:r>
      <w:r w:rsidRPr="009249E5">
        <w:t xml:space="preserve">m zpracovávány pouze pro účely plnění práv a povinností vyplývajících z této smlouvy; k jiným účelům nebudou tyto osobní údaje </w:t>
      </w:r>
      <w:r>
        <w:t>dárce</w:t>
      </w:r>
      <w:r w:rsidRPr="009249E5">
        <w:t xml:space="preserve">m použity. </w:t>
      </w:r>
      <w:r>
        <w:t>Dárce</w:t>
      </w:r>
      <w:r w:rsidRPr="009249E5">
        <w:t xml:space="preserve">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>
        <w:t>dárce</w:t>
      </w:r>
      <w:r w:rsidRPr="009249E5">
        <w:t xml:space="preserve"> </w:t>
      </w:r>
      <w:hyperlink r:id="rId13" w:history="1">
        <w:r w:rsidRPr="00CB1567">
          <w:rPr>
            <w:rStyle w:val="Hypertextovodkaz"/>
            <w:rFonts w:ascii="Arial" w:hAnsi="Arial" w:cs="Arial"/>
            <w:sz w:val="22"/>
            <w:szCs w:val="22"/>
          </w:rPr>
          <w:t>www.kr-ustecky.cz</w:t>
        </w:r>
      </w:hyperlink>
      <w:r w:rsidRPr="009249E5">
        <w:t>.</w:t>
      </w:r>
    </w:p>
    <w:p w14:paraId="22D7CFFE" w14:textId="23416017" w:rsidR="00465001" w:rsidRPr="00465001" w:rsidRDefault="00465001" w:rsidP="00886E91">
      <w:pPr>
        <w:pStyle w:val="slovan"/>
        <w:numPr>
          <w:ilvl w:val="0"/>
          <w:numId w:val="45"/>
        </w:numPr>
        <w:tabs>
          <w:tab w:val="num" w:pos="426"/>
        </w:tabs>
        <w:ind w:left="425" w:hanging="425"/>
      </w:pPr>
      <w:r w:rsidRPr="00465001">
        <w:rPr>
          <w:color w:val="000000"/>
        </w:rPr>
        <w:t>Tato</w:t>
      </w:r>
      <w:r w:rsidRPr="00465001">
        <w:rPr>
          <w:color w:val="000000"/>
          <w:spacing w:val="1"/>
        </w:rPr>
        <w:t xml:space="preserve"> </w:t>
      </w:r>
      <w:r w:rsidRPr="00465001">
        <w:rPr>
          <w:color w:val="000000"/>
        </w:rPr>
        <w:t>Smlouva</w:t>
      </w:r>
      <w:r w:rsidRPr="00465001">
        <w:rPr>
          <w:color w:val="000000"/>
          <w:spacing w:val="2"/>
        </w:rPr>
        <w:t xml:space="preserve"> </w:t>
      </w:r>
      <w:r w:rsidRPr="00465001">
        <w:rPr>
          <w:color w:val="000000"/>
        </w:rPr>
        <w:t>je</w:t>
      </w:r>
      <w:r w:rsidRPr="00465001">
        <w:rPr>
          <w:color w:val="000000"/>
          <w:spacing w:val="2"/>
        </w:rPr>
        <w:t xml:space="preserve"> </w:t>
      </w:r>
      <w:r w:rsidRPr="00465001">
        <w:rPr>
          <w:color w:val="000000"/>
        </w:rPr>
        <w:t>vyhotovena</w:t>
      </w:r>
      <w:r w:rsidRPr="00465001">
        <w:rPr>
          <w:color w:val="000000"/>
          <w:spacing w:val="2"/>
        </w:rPr>
        <w:t xml:space="preserve"> </w:t>
      </w:r>
      <w:r w:rsidRPr="00465001">
        <w:rPr>
          <w:color w:val="000000"/>
        </w:rPr>
        <w:t>v</w:t>
      </w:r>
      <w:r w:rsidRPr="00465001">
        <w:rPr>
          <w:color w:val="000000"/>
          <w:spacing w:val="2"/>
        </w:rPr>
        <w:t xml:space="preserve"> </w:t>
      </w:r>
      <w:r w:rsidRPr="00465001">
        <w:rPr>
          <w:rFonts w:cs="Century Gothic"/>
          <w:color w:val="000000"/>
        </w:rPr>
        <w:t>elektronické</w:t>
      </w:r>
      <w:r w:rsidRPr="00465001">
        <w:rPr>
          <w:color w:val="000000"/>
          <w:spacing w:val="2"/>
        </w:rPr>
        <w:t xml:space="preserve"> </w:t>
      </w:r>
      <w:r w:rsidRPr="00465001">
        <w:rPr>
          <w:rFonts w:cs="Century Gothic"/>
          <w:color w:val="000000"/>
          <w:spacing w:val="-1"/>
        </w:rPr>
        <w:t>podobě,</w:t>
      </w:r>
      <w:r w:rsidRPr="00465001">
        <w:rPr>
          <w:color w:val="000000"/>
          <w:spacing w:val="1"/>
        </w:rPr>
        <w:t xml:space="preserve"> </w:t>
      </w:r>
      <w:r w:rsidRPr="00465001">
        <w:rPr>
          <w:rFonts w:cs="Century Gothic"/>
          <w:color w:val="000000"/>
        </w:rPr>
        <w:t>přičemž</w:t>
      </w:r>
      <w:r w:rsidRPr="00465001">
        <w:rPr>
          <w:color w:val="000000"/>
          <w:spacing w:val="4"/>
        </w:rPr>
        <w:t xml:space="preserve"> </w:t>
      </w:r>
      <w:r w:rsidRPr="00465001">
        <w:rPr>
          <w:rFonts w:cs="Century Gothic"/>
          <w:color w:val="000000"/>
          <w:spacing w:val="-1"/>
        </w:rPr>
        <w:t>obě</w:t>
      </w:r>
      <w:r w:rsidRPr="00465001">
        <w:rPr>
          <w:color w:val="000000"/>
          <w:spacing w:val="2"/>
        </w:rPr>
        <w:t xml:space="preserve"> </w:t>
      </w:r>
      <w:r w:rsidRPr="00465001">
        <w:rPr>
          <w:rFonts w:cs="Century Gothic"/>
          <w:color w:val="000000"/>
        </w:rPr>
        <w:t>Smluvní</w:t>
      </w:r>
      <w:r w:rsidRPr="00465001">
        <w:rPr>
          <w:color w:val="000000"/>
          <w:spacing w:val="5"/>
        </w:rPr>
        <w:t xml:space="preserve"> </w:t>
      </w:r>
      <w:r w:rsidRPr="00465001">
        <w:rPr>
          <w:color w:val="000000"/>
        </w:rPr>
        <w:t xml:space="preserve">strany </w:t>
      </w:r>
      <w:r w:rsidRPr="00465001">
        <w:rPr>
          <w:rFonts w:cs="Century Gothic"/>
          <w:color w:val="000000"/>
        </w:rPr>
        <w:t>obdrží</w:t>
      </w:r>
      <w:r>
        <w:t xml:space="preserve"> </w:t>
      </w:r>
      <w:r w:rsidRPr="00465001">
        <w:rPr>
          <w:rFonts w:cs="Century Gothic"/>
          <w:color w:val="000000"/>
        </w:rPr>
        <w:t>její</w:t>
      </w:r>
      <w:r w:rsidRPr="00465001">
        <w:rPr>
          <w:color w:val="000000"/>
          <w:spacing w:val="10"/>
        </w:rPr>
        <w:t xml:space="preserve"> </w:t>
      </w:r>
      <w:r w:rsidRPr="00465001">
        <w:rPr>
          <w:rFonts w:cs="Century Gothic"/>
          <w:color w:val="000000"/>
        </w:rPr>
        <w:t>elektronický</w:t>
      </w:r>
      <w:r w:rsidRPr="00465001">
        <w:rPr>
          <w:color w:val="000000"/>
          <w:spacing w:val="8"/>
        </w:rPr>
        <w:t xml:space="preserve"> </w:t>
      </w:r>
      <w:r w:rsidRPr="00465001">
        <w:rPr>
          <w:rFonts w:cs="Century Gothic"/>
          <w:color w:val="000000"/>
        </w:rPr>
        <w:t>originál</w:t>
      </w:r>
      <w:r w:rsidRPr="00465001">
        <w:rPr>
          <w:color w:val="000000"/>
          <w:spacing w:val="10"/>
        </w:rPr>
        <w:t xml:space="preserve"> </w:t>
      </w:r>
      <w:r w:rsidRPr="00465001">
        <w:rPr>
          <w:rFonts w:cs="Century Gothic"/>
          <w:color w:val="000000"/>
        </w:rPr>
        <w:t>opatřený</w:t>
      </w:r>
      <w:r w:rsidRPr="00465001">
        <w:rPr>
          <w:color w:val="000000"/>
          <w:spacing w:val="8"/>
        </w:rPr>
        <w:t xml:space="preserve"> </w:t>
      </w:r>
      <w:r w:rsidRPr="00465001">
        <w:rPr>
          <w:rFonts w:cs="Century Gothic"/>
          <w:color w:val="000000"/>
        </w:rPr>
        <w:t>elektronickými</w:t>
      </w:r>
      <w:r w:rsidRPr="00465001">
        <w:rPr>
          <w:color w:val="000000"/>
          <w:spacing w:val="10"/>
        </w:rPr>
        <w:t xml:space="preserve"> </w:t>
      </w:r>
      <w:r w:rsidRPr="00465001">
        <w:rPr>
          <w:color w:val="000000"/>
        </w:rPr>
        <w:t>podpisy.</w:t>
      </w:r>
      <w:r w:rsidRPr="00465001">
        <w:rPr>
          <w:color w:val="000000"/>
          <w:spacing w:val="7"/>
        </w:rPr>
        <w:t xml:space="preserve"> </w:t>
      </w:r>
      <w:r w:rsidRPr="00465001">
        <w:rPr>
          <w:color w:val="000000"/>
        </w:rPr>
        <w:t>V</w:t>
      </w:r>
      <w:r w:rsidRPr="00465001">
        <w:rPr>
          <w:color w:val="000000"/>
          <w:spacing w:val="10"/>
        </w:rPr>
        <w:t xml:space="preserve"> </w:t>
      </w:r>
      <w:r w:rsidRPr="00465001">
        <w:rPr>
          <w:rFonts w:cs="Century Gothic"/>
          <w:color w:val="000000"/>
        </w:rPr>
        <w:t>případě,</w:t>
      </w:r>
      <w:r w:rsidRPr="00465001">
        <w:rPr>
          <w:color w:val="000000"/>
          <w:spacing w:val="7"/>
        </w:rPr>
        <w:t xml:space="preserve"> </w:t>
      </w:r>
      <w:r w:rsidRPr="00465001">
        <w:rPr>
          <w:rFonts w:cs="Century Gothic"/>
          <w:color w:val="000000"/>
          <w:spacing w:val="-1"/>
        </w:rPr>
        <w:t>že</w:t>
      </w:r>
      <w:r w:rsidRPr="00465001">
        <w:rPr>
          <w:color w:val="000000"/>
          <w:spacing w:val="10"/>
        </w:rPr>
        <w:t xml:space="preserve"> </w:t>
      </w:r>
      <w:r w:rsidRPr="00465001">
        <w:rPr>
          <w:color w:val="000000"/>
        </w:rPr>
        <w:t>tato</w:t>
      </w:r>
      <w:r w:rsidRPr="00465001">
        <w:rPr>
          <w:color w:val="000000"/>
          <w:spacing w:val="7"/>
        </w:rPr>
        <w:t xml:space="preserve"> </w:t>
      </w:r>
      <w:r w:rsidRPr="00465001">
        <w:rPr>
          <w:color w:val="000000"/>
        </w:rPr>
        <w:t>Smlouva</w:t>
      </w:r>
      <w:r w:rsidRPr="00465001">
        <w:rPr>
          <w:color w:val="000000"/>
          <w:spacing w:val="10"/>
        </w:rPr>
        <w:t xml:space="preserve"> </w:t>
      </w:r>
      <w:r w:rsidRPr="00465001">
        <w:rPr>
          <w:color w:val="000000"/>
        </w:rPr>
        <w:t>z</w:t>
      </w:r>
      <w:r>
        <w:t xml:space="preserve"> </w:t>
      </w:r>
      <w:r w:rsidRPr="00465001">
        <w:rPr>
          <w:rFonts w:cs="Century Gothic"/>
          <w:color w:val="000000"/>
        </w:rPr>
        <w:t>jakéhokoli</w:t>
      </w:r>
      <w:r w:rsidRPr="00465001">
        <w:rPr>
          <w:color w:val="000000"/>
          <w:spacing w:val="-4"/>
        </w:rPr>
        <w:t xml:space="preserve"> </w:t>
      </w:r>
      <w:r w:rsidRPr="00465001">
        <w:rPr>
          <w:rFonts w:cs="Century Gothic"/>
          <w:color w:val="000000"/>
        </w:rPr>
        <w:t>důvodu</w:t>
      </w:r>
      <w:r w:rsidRPr="00465001">
        <w:rPr>
          <w:color w:val="000000"/>
          <w:spacing w:val="-6"/>
        </w:rPr>
        <w:t xml:space="preserve"> </w:t>
      </w:r>
      <w:r w:rsidRPr="00465001">
        <w:rPr>
          <w:color w:val="000000"/>
        </w:rPr>
        <w:t>nebude</w:t>
      </w:r>
      <w:r w:rsidRPr="00465001">
        <w:rPr>
          <w:color w:val="000000"/>
          <w:spacing w:val="-5"/>
        </w:rPr>
        <w:t xml:space="preserve"> </w:t>
      </w:r>
      <w:r w:rsidRPr="00465001">
        <w:rPr>
          <w:color w:val="000000"/>
        </w:rPr>
        <w:t>vyhotovena</w:t>
      </w:r>
      <w:r w:rsidRPr="00465001">
        <w:rPr>
          <w:color w:val="000000"/>
          <w:spacing w:val="-5"/>
        </w:rPr>
        <w:t xml:space="preserve"> </w:t>
      </w:r>
      <w:r w:rsidRPr="00465001">
        <w:rPr>
          <w:color w:val="000000"/>
        </w:rPr>
        <w:t>v</w:t>
      </w:r>
      <w:r w:rsidRPr="00465001">
        <w:rPr>
          <w:color w:val="000000"/>
          <w:spacing w:val="-5"/>
        </w:rPr>
        <w:t xml:space="preserve"> </w:t>
      </w:r>
      <w:r w:rsidRPr="00465001">
        <w:rPr>
          <w:rFonts w:cs="Century Gothic"/>
          <w:color w:val="000000"/>
        </w:rPr>
        <w:t>elektronické</w:t>
      </w:r>
      <w:r w:rsidRPr="00465001">
        <w:rPr>
          <w:color w:val="000000"/>
          <w:spacing w:val="-5"/>
        </w:rPr>
        <w:t xml:space="preserve"> </w:t>
      </w:r>
      <w:r w:rsidRPr="00465001">
        <w:rPr>
          <w:rFonts w:cs="Century Gothic"/>
          <w:color w:val="000000"/>
          <w:spacing w:val="-1"/>
        </w:rPr>
        <w:t>podobě,</w:t>
      </w:r>
      <w:r w:rsidRPr="00465001">
        <w:rPr>
          <w:color w:val="000000"/>
          <w:spacing w:val="-6"/>
        </w:rPr>
        <w:t xml:space="preserve"> </w:t>
      </w:r>
      <w:r w:rsidRPr="00465001">
        <w:rPr>
          <w:color w:val="000000"/>
        </w:rPr>
        <w:t>bude</w:t>
      </w:r>
      <w:r w:rsidRPr="00465001">
        <w:rPr>
          <w:color w:val="000000"/>
          <w:spacing w:val="-5"/>
        </w:rPr>
        <w:t xml:space="preserve"> </w:t>
      </w:r>
      <w:r w:rsidRPr="00465001">
        <w:rPr>
          <w:rFonts w:cs="Century Gothic"/>
          <w:color w:val="000000"/>
        </w:rPr>
        <w:t>sepsána</w:t>
      </w:r>
      <w:r w:rsidRPr="00465001">
        <w:rPr>
          <w:color w:val="000000"/>
          <w:spacing w:val="-5"/>
        </w:rPr>
        <w:t xml:space="preserve"> </w:t>
      </w:r>
      <w:r w:rsidRPr="00465001">
        <w:rPr>
          <w:color w:val="000000"/>
        </w:rPr>
        <w:t>ve</w:t>
      </w:r>
      <w:r w:rsidRPr="00465001">
        <w:rPr>
          <w:color w:val="000000"/>
          <w:spacing w:val="-5"/>
        </w:rPr>
        <w:t xml:space="preserve"> </w:t>
      </w:r>
      <w:r w:rsidRPr="00465001">
        <w:rPr>
          <w:rFonts w:cs="Century Gothic"/>
          <w:color w:val="000000"/>
        </w:rPr>
        <w:t>třech</w:t>
      </w:r>
      <w:r>
        <w:t xml:space="preserve"> </w:t>
      </w:r>
      <w:r w:rsidR="00642C57">
        <w:t>vy</w:t>
      </w:r>
      <w:r w:rsidRPr="00465001">
        <w:rPr>
          <w:rFonts w:cs="Century Gothic"/>
          <w:color w:val="000000"/>
        </w:rPr>
        <w:t>hotoveních,</w:t>
      </w:r>
      <w:r w:rsidRPr="00465001">
        <w:rPr>
          <w:color w:val="000000"/>
          <w:spacing w:val="-3"/>
        </w:rPr>
        <w:t xml:space="preserve"> </w:t>
      </w:r>
      <w:r w:rsidRPr="00465001">
        <w:rPr>
          <w:color w:val="000000"/>
        </w:rPr>
        <w:t>z</w:t>
      </w:r>
      <w:r w:rsidRPr="00465001">
        <w:rPr>
          <w:color w:val="000000"/>
          <w:spacing w:val="2"/>
        </w:rPr>
        <w:t xml:space="preserve"> </w:t>
      </w:r>
      <w:r w:rsidRPr="00465001">
        <w:rPr>
          <w:rFonts w:cs="Century Gothic"/>
          <w:color w:val="000000"/>
        </w:rPr>
        <w:t>nichž</w:t>
      </w:r>
      <w:r w:rsidRPr="00465001">
        <w:rPr>
          <w:color w:val="000000"/>
          <w:spacing w:val="-1"/>
        </w:rPr>
        <w:t xml:space="preserve"> </w:t>
      </w:r>
      <w:r w:rsidR="00727EF7">
        <w:rPr>
          <w:rFonts w:cs="Century Gothic"/>
          <w:color w:val="000000"/>
        </w:rPr>
        <w:t>každé</w:t>
      </w:r>
      <w:r w:rsidRPr="00465001">
        <w:rPr>
          <w:color w:val="000000"/>
          <w:spacing w:val="-1"/>
        </w:rPr>
        <w:t xml:space="preserve"> </w:t>
      </w:r>
      <w:r w:rsidRPr="00465001">
        <w:rPr>
          <w:rFonts w:cs="Century Gothic"/>
          <w:color w:val="000000"/>
          <w:spacing w:val="-1"/>
        </w:rPr>
        <w:t>má</w:t>
      </w:r>
      <w:r w:rsidRPr="00465001">
        <w:rPr>
          <w:color w:val="000000"/>
          <w:spacing w:val="1"/>
        </w:rPr>
        <w:t xml:space="preserve"> </w:t>
      </w:r>
      <w:r w:rsidRPr="00465001">
        <w:rPr>
          <w:color w:val="000000"/>
        </w:rPr>
        <w:t>platnost</w:t>
      </w:r>
      <w:r w:rsidRPr="00465001">
        <w:rPr>
          <w:color w:val="000000"/>
          <w:spacing w:val="1"/>
        </w:rPr>
        <w:t xml:space="preserve"> </w:t>
      </w:r>
      <w:r w:rsidRPr="00465001">
        <w:rPr>
          <w:rFonts w:cs="Century Gothic"/>
          <w:color w:val="000000"/>
        </w:rPr>
        <w:t>originálu,</w:t>
      </w:r>
      <w:r w:rsidRPr="00465001">
        <w:rPr>
          <w:color w:val="000000"/>
        </w:rPr>
        <w:t xml:space="preserve"> </w:t>
      </w:r>
      <w:r w:rsidRPr="00465001">
        <w:rPr>
          <w:rFonts w:cs="Century Gothic"/>
          <w:color w:val="000000"/>
        </w:rPr>
        <w:t>přičemž</w:t>
      </w:r>
      <w:r w:rsidRPr="00465001">
        <w:rPr>
          <w:color w:val="000000"/>
        </w:rPr>
        <w:t xml:space="preserve"> jedno</w:t>
      </w:r>
      <w:r w:rsidRPr="00465001">
        <w:rPr>
          <w:color w:val="000000"/>
          <w:spacing w:val="-1"/>
        </w:rPr>
        <w:t xml:space="preserve"> </w:t>
      </w:r>
      <w:r w:rsidRPr="00465001">
        <w:rPr>
          <w:rFonts w:cs="Century Gothic"/>
          <w:color w:val="000000"/>
        </w:rPr>
        <w:t>vyhotovení</w:t>
      </w:r>
      <w:r w:rsidRPr="00465001">
        <w:rPr>
          <w:color w:val="000000"/>
        </w:rPr>
        <w:t xml:space="preserve"> </w:t>
      </w:r>
      <w:r w:rsidRPr="00465001">
        <w:rPr>
          <w:rFonts w:cs="Century Gothic"/>
          <w:color w:val="000000"/>
        </w:rPr>
        <w:t>obdrží</w:t>
      </w:r>
      <w:r w:rsidRPr="00465001">
        <w:rPr>
          <w:color w:val="000000"/>
          <w:spacing w:val="8"/>
        </w:rPr>
        <w:t xml:space="preserve"> </w:t>
      </w:r>
      <w:r w:rsidR="00233C03">
        <w:rPr>
          <w:rFonts w:cs="Century Gothic"/>
          <w:color w:val="000000"/>
        </w:rPr>
        <w:t>obdarovaný</w:t>
      </w:r>
      <w:r w:rsidRPr="00465001">
        <w:rPr>
          <w:color w:val="000000"/>
          <w:spacing w:val="2"/>
        </w:rPr>
        <w:t xml:space="preserve"> </w:t>
      </w:r>
      <w:r w:rsidRPr="00465001">
        <w:rPr>
          <w:color w:val="000000"/>
        </w:rPr>
        <w:t>a</w:t>
      </w:r>
      <w:r w:rsidRPr="00465001">
        <w:rPr>
          <w:color w:val="000000"/>
          <w:spacing w:val="2"/>
        </w:rPr>
        <w:t xml:space="preserve"> </w:t>
      </w:r>
      <w:r w:rsidRPr="00465001">
        <w:rPr>
          <w:rFonts w:cs="Century Gothic"/>
          <w:color w:val="000000"/>
          <w:spacing w:val="-1"/>
        </w:rPr>
        <w:t>dvě</w:t>
      </w:r>
      <w:r w:rsidRPr="00465001">
        <w:rPr>
          <w:color w:val="000000"/>
        </w:rPr>
        <w:t xml:space="preserve"> </w:t>
      </w:r>
      <w:r w:rsidRPr="00465001">
        <w:rPr>
          <w:rFonts w:cs="Century Gothic"/>
          <w:color w:val="000000"/>
        </w:rPr>
        <w:t>vyhotovení</w:t>
      </w:r>
      <w:r w:rsidRPr="00465001">
        <w:rPr>
          <w:color w:val="000000"/>
          <w:spacing w:val="1"/>
        </w:rPr>
        <w:t xml:space="preserve"> </w:t>
      </w:r>
      <w:r w:rsidR="00642C57">
        <w:rPr>
          <w:color w:val="000000"/>
          <w:spacing w:val="1"/>
        </w:rPr>
        <w:t>dárce.</w:t>
      </w:r>
    </w:p>
    <w:p w14:paraId="09AADD14" w14:textId="62A26368" w:rsidR="00886E91" w:rsidRPr="00886E91" w:rsidRDefault="00886E91" w:rsidP="00886E91">
      <w:pPr>
        <w:pStyle w:val="slovan"/>
        <w:numPr>
          <w:ilvl w:val="0"/>
          <w:numId w:val="0"/>
        </w:numPr>
        <w:tabs>
          <w:tab w:val="num" w:pos="360"/>
        </w:tabs>
        <w:ind w:left="360" w:hanging="360"/>
      </w:pPr>
      <w:r>
        <w:t>6.</w:t>
      </w:r>
      <w:r>
        <w:tab/>
      </w:r>
      <w:r w:rsidRPr="00886E91"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Obdarovaný prohlašuje, že souhlasí s uveřejněním svých osobních údajů obsažených v této smlouvě, které by jinak podléhaly znečitelnění, v registru smluv, popř. disponuje souhlasem třetích osob uvedených na </w:t>
      </w:r>
      <w:r w:rsidRPr="00886E91">
        <w:lastRenderedPageBreak/>
        <w:t xml:space="preserve">své straně s uveřejněním jejich osobních údajů v registru smluv, které by jinak podléhaly znečitelnění. Smluvní strany se dohodly na tom, že uveřejnění v registru smluv provede dárce, který zároveň zajistí, aby informace o uveřejnění této smlouvy byla zaslána obdarovanému do datové schránky </w:t>
      </w:r>
      <w:r w:rsidRPr="00454246">
        <w:rPr>
          <w:color w:val="auto"/>
        </w:rPr>
        <w:t>ID</w:t>
      </w:r>
      <w:r w:rsidRPr="00454246">
        <w:rPr>
          <w:rStyle w:val="Nadpis1Char"/>
          <w:rFonts w:ascii="Arial" w:hAnsi="Arial" w:cs="Arial"/>
          <w:color w:val="auto"/>
          <w:sz w:val="21"/>
          <w:szCs w:val="21"/>
        </w:rPr>
        <w:t xml:space="preserve"> </w:t>
      </w:r>
      <w:r w:rsidR="00454246" w:rsidRPr="00454246">
        <w:rPr>
          <w:rStyle w:val="Siln"/>
          <w:rFonts w:cs="Arial"/>
          <w:color w:val="auto"/>
        </w:rPr>
        <w:t>kp9p3j2</w:t>
      </w:r>
      <w:r>
        <w:rPr>
          <w:rStyle w:val="Siln"/>
          <w:rFonts w:ascii="Arial" w:hAnsi="Arial" w:cs="Arial"/>
          <w:color w:val="2B2A29"/>
          <w:sz w:val="21"/>
          <w:szCs w:val="21"/>
        </w:rPr>
        <w:t xml:space="preserve">. </w:t>
      </w:r>
      <w:r w:rsidRPr="00886E91">
        <w:t>Tato smlouva nabývá platnosti dnem jejího uzavření a účinnosti dnem uveřejnění v registru smluv. K nabytí vlastnictví k předmětu daru obdarovaným dochází převzetím předmětu daru, nejdříve však nabytím účinnosti smlouvy.</w:t>
      </w:r>
      <w:r w:rsidR="00454246">
        <w:t xml:space="preserve"> </w:t>
      </w:r>
    </w:p>
    <w:p w14:paraId="3AE0A3D2" w14:textId="2181C9C2" w:rsidR="00233C1F" w:rsidRDefault="00861AFD" w:rsidP="00C42D71">
      <w:pPr>
        <w:pStyle w:val="Nadpis3"/>
        <w:suppressAutoHyphens/>
      </w:pPr>
      <w:r>
        <w:t>V</w:t>
      </w:r>
      <w:r w:rsidR="00233C1F">
        <w:t>.</w:t>
      </w:r>
    </w:p>
    <w:p w14:paraId="56936F38" w14:textId="77777777" w:rsidR="00960D89" w:rsidRDefault="00960D89" w:rsidP="00C42D71">
      <w:pPr>
        <w:pStyle w:val="Nadpis3"/>
        <w:suppressAutoHyphens/>
      </w:pPr>
    </w:p>
    <w:p w14:paraId="56F9836F" w14:textId="4674FF88" w:rsidR="00233C1F" w:rsidRDefault="00CB1567" w:rsidP="00C42D71">
      <w:pPr>
        <w:pStyle w:val="Nadpis3"/>
        <w:suppressAutoHyphens/>
      </w:pPr>
      <w:r>
        <w:t>Podpisy smluvních stran</w:t>
      </w:r>
    </w:p>
    <w:p w14:paraId="3D34127D" w14:textId="77777777" w:rsidR="00233C1F" w:rsidRDefault="00233C1F" w:rsidP="00C42D71">
      <w:pPr>
        <w:suppressAutoHyphens/>
      </w:pPr>
      <w:r>
        <w:t xml:space="preserve"> </w:t>
      </w:r>
    </w:p>
    <w:p w14:paraId="581847E9" w14:textId="77777777" w:rsidR="00CB1567" w:rsidRDefault="00CB1567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  <w:r w:rsidRPr="00CB1567">
        <w:rPr>
          <w:rFonts w:ascii="Century Gothic" w:hAnsi="Century Gothic" w:cs="Arial"/>
          <w:sz w:val="20"/>
          <w:szCs w:val="22"/>
        </w:rPr>
        <w:t>Dárce i obdarovaný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281012F" w14:textId="77777777" w:rsidR="00214F39" w:rsidRDefault="00214F39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0640629A" w14:textId="54B568CE" w:rsidR="00214F39" w:rsidRDefault="00035AA8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V Ústí nad Labem, dne</w:t>
      </w:r>
      <w:r>
        <w:rPr>
          <w:rFonts w:ascii="Century Gothic" w:hAnsi="Century Gothic" w:cs="Arial"/>
          <w:sz w:val="20"/>
          <w:szCs w:val="22"/>
        </w:rPr>
        <w:tab/>
      </w:r>
      <w:r>
        <w:rPr>
          <w:rFonts w:ascii="Century Gothic" w:hAnsi="Century Gothic" w:cs="Arial"/>
          <w:sz w:val="20"/>
          <w:szCs w:val="22"/>
        </w:rPr>
        <w:tab/>
      </w:r>
      <w:r>
        <w:rPr>
          <w:rFonts w:ascii="Century Gothic" w:hAnsi="Century Gothic" w:cs="Arial"/>
          <w:sz w:val="20"/>
          <w:szCs w:val="22"/>
        </w:rPr>
        <w:tab/>
      </w:r>
      <w:r>
        <w:rPr>
          <w:rFonts w:ascii="Century Gothic" w:hAnsi="Century Gothic" w:cs="Arial"/>
          <w:sz w:val="20"/>
          <w:szCs w:val="22"/>
        </w:rPr>
        <w:tab/>
      </w:r>
      <w:r>
        <w:rPr>
          <w:rFonts w:ascii="Century Gothic" w:hAnsi="Century Gothic" w:cs="Arial"/>
          <w:sz w:val="20"/>
          <w:szCs w:val="22"/>
        </w:rPr>
        <w:tab/>
        <w:t>v Praze, dne</w:t>
      </w:r>
    </w:p>
    <w:p w14:paraId="35204341" w14:textId="11437119" w:rsidR="00035AA8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d</w:t>
      </w:r>
      <w:r w:rsidR="00035AA8">
        <w:rPr>
          <w:rFonts w:ascii="Century Gothic" w:hAnsi="Century Gothic" w:cs="Arial"/>
          <w:sz w:val="20"/>
          <w:szCs w:val="22"/>
        </w:rPr>
        <w:t>árce, Ústecký kraj</w:t>
      </w:r>
      <w:r w:rsidR="00035AA8">
        <w:rPr>
          <w:rFonts w:ascii="Century Gothic" w:hAnsi="Century Gothic" w:cs="Arial"/>
          <w:sz w:val="20"/>
          <w:szCs w:val="22"/>
        </w:rPr>
        <w:tab/>
      </w:r>
      <w:r w:rsidR="00035AA8">
        <w:rPr>
          <w:rFonts w:ascii="Century Gothic" w:hAnsi="Century Gothic" w:cs="Arial"/>
          <w:sz w:val="20"/>
          <w:szCs w:val="22"/>
        </w:rPr>
        <w:tab/>
      </w:r>
      <w:r w:rsidR="00035AA8">
        <w:rPr>
          <w:rFonts w:ascii="Century Gothic" w:hAnsi="Century Gothic" w:cs="Arial"/>
          <w:sz w:val="20"/>
          <w:szCs w:val="22"/>
        </w:rPr>
        <w:tab/>
      </w:r>
      <w:r w:rsidR="00035AA8">
        <w:rPr>
          <w:rFonts w:ascii="Century Gothic" w:hAnsi="Century Gothic" w:cs="Arial"/>
          <w:sz w:val="20"/>
          <w:szCs w:val="22"/>
        </w:rPr>
        <w:tab/>
      </w:r>
      <w:r w:rsidR="00035AA8">
        <w:rPr>
          <w:rFonts w:ascii="Century Gothic" w:hAnsi="Century Gothic" w:cs="Arial"/>
          <w:sz w:val="20"/>
          <w:szCs w:val="22"/>
        </w:rPr>
        <w:tab/>
      </w:r>
      <w:r w:rsidR="00035AA8">
        <w:rPr>
          <w:rFonts w:ascii="Century Gothic" w:hAnsi="Century Gothic" w:cs="Arial"/>
          <w:sz w:val="20"/>
          <w:szCs w:val="22"/>
        </w:rPr>
        <w:tab/>
        <w:t xml:space="preserve">obdarovaný, Nadační fond IP </w:t>
      </w:r>
      <w:proofErr w:type="spellStart"/>
      <w:r w:rsidR="00035AA8">
        <w:rPr>
          <w:rFonts w:ascii="Century Gothic" w:hAnsi="Century Gothic" w:cs="Arial"/>
          <w:sz w:val="20"/>
          <w:szCs w:val="22"/>
        </w:rPr>
        <w:t>people</w:t>
      </w:r>
      <w:proofErr w:type="spellEnd"/>
    </w:p>
    <w:p w14:paraId="00DCAA77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688686B2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349DA709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5651FBB1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6139362A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270713D7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327AD251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234C2EBE" w14:textId="77777777" w:rsidR="007E7FAC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606DEB9D" w14:textId="77777777" w:rsidR="007E7FAC" w:rsidRPr="00CB1567" w:rsidRDefault="007E7FAC" w:rsidP="00CB1567">
      <w:pPr>
        <w:pStyle w:val="Zkladntext"/>
        <w:widowControl w:val="0"/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2"/>
        </w:rPr>
      </w:pP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14:paraId="228CD97D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259C1769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1FE5891A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205B6A71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5832471B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4D4D7262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7A0DA975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7E139453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1989C290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1088A626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62C50C87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59FF7CCC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3AF734AE" w14:textId="77777777" w:rsidR="00501BBA" w:rsidRDefault="00501BBA" w:rsidP="007707B5">
      <w:pPr>
        <w:pStyle w:val="slovan"/>
        <w:numPr>
          <w:ilvl w:val="0"/>
          <w:numId w:val="0"/>
        </w:num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391"/>
        <w:gridCol w:w="743"/>
        <w:gridCol w:w="283"/>
        <w:gridCol w:w="1134"/>
        <w:gridCol w:w="1560"/>
      </w:tblGrid>
      <w:tr w:rsidR="00ED39E9" w14:paraId="385244A7" w14:textId="77777777">
        <w:trPr>
          <w:trHeight w:val="525"/>
        </w:trPr>
        <w:tc>
          <w:tcPr>
            <w:tcW w:w="1820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5830B720" w14:textId="72C673D1" w:rsidR="00ED39E9" w:rsidRDefault="00ED39E9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  <w:lastRenderedPageBreak/>
              <w:t xml:space="preserve">Příloha č.1 </w:t>
            </w:r>
          </w:p>
        </w:tc>
        <w:tc>
          <w:tcPr>
            <w:tcW w:w="3391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5FEE3D76" w14:textId="77777777" w:rsidR="00ED39E9" w:rsidRDefault="00ED39E9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743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51B8B4DA" w14:textId="77777777" w:rsidR="00ED39E9" w:rsidRDefault="00ED39E9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35FEF8FF" w14:textId="77777777" w:rsidR="00ED39E9" w:rsidRDefault="00ED39E9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11A31466" w14:textId="77777777" w:rsidR="00ED39E9" w:rsidRDefault="00ED39E9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</w:p>
        </w:tc>
      </w:tr>
      <w:tr w:rsidR="002B1FA5" w14:paraId="5B5709CA" w14:textId="77777777">
        <w:trPr>
          <w:trHeight w:val="525"/>
        </w:trPr>
        <w:tc>
          <w:tcPr>
            <w:tcW w:w="1820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  <w:hideMark/>
          </w:tcPr>
          <w:p w14:paraId="7C8AFC4D" w14:textId="77777777" w:rsidR="002B1FA5" w:rsidRDefault="002B1FA5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  <w:t>Evidenční číslo</w:t>
            </w:r>
          </w:p>
        </w:tc>
        <w:tc>
          <w:tcPr>
            <w:tcW w:w="3391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  <w:hideMark/>
          </w:tcPr>
          <w:p w14:paraId="7AFE0F21" w14:textId="77777777" w:rsidR="002B1FA5" w:rsidRDefault="002B1FA5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  <w:t>Popis</w:t>
            </w:r>
          </w:p>
        </w:tc>
        <w:tc>
          <w:tcPr>
            <w:tcW w:w="743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  <w:hideMark/>
          </w:tcPr>
          <w:p w14:paraId="7F975A3F" w14:textId="77777777" w:rsidR="002B1FA5" w:rsidRDefault="002B1FA5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  <w:t>Datum zařazení</w:t>
            </w:r>
          </w:p>
        </w:tc>
        <w:tc>
          <w:tcPr>
            <w:tcW w:w="1417" w:type="dxa"/>
            <w:gridSpan w:val="2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  <w:hideMark/>
          </w:tcPr>
          <w:p w14:paraId="6C6E2D6D" w14:textId="77777777" w:rsidR="002B1FA5" w:rsidRDefault="002B1FA5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  <w:t>Pořizovací cena v Kč</w:t>
            </w:r>
          </w:p>
        </w:tc>
        <w:tc>
          <w:tcPr>
            <w:tcW w:w="1560" w:type="dxa"/>
            <w:tcBorders>
              <w:top w:val="single" w:sz="4" w:space="0" w:color="156082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  <w:hideMark/>
          </w:tcPr>
          <w:p w14:paraId="59D1A941" w14:textId="77777777" w:rsidR="002B1FA5" w:rsidRDefault="002B1FA5">
            <w:pPr>
              <w:spacing w:line="240" w:lineRule="auto"/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  <w:t>Zůst.cena</w:t>
            </w:r>
            <w:proofErr w:type="spellEnd"/>
            <w:r>
              <w:rPr>
                <w:rFonts w:eastAsia="Times New Roman" w:cs="Arial"/>
                <w:b/>
                <w:bCs/>
                <w:color w:val="161616"/>
                <w:kern w:val="0"/>
                <w:sz w:val="22"/>
                <w:szCs w:val="22"/>
                <w:lang w:eastAsia="cs-CZ"/>
              </w:rPr>
              <w:t xml:space="preserve"> k 19.01.2026</w:t>
            </w:r>
          </w:p>
        </w:tc>
      </w:tr>
      <w:tr w:rsidR="002B1FA5" w14:paraId="71218B10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351F68CB" w14:textId="77777777" w:rsidR="002B1FA5" w:rsidRDefault="002B1FA5">
            <w:pPr>
              <w:spacing w:line="240" w:lineRule="auto"/>
              <w:rPr>
                <w:rFonts w:eastAsia="Times New Roman" w:cs="Arial"/>
                <w:color w:val="auto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021082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1104087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970,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62C68DF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7640D514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03B61B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</w:tr>
      <w:tr w:rsidR="002B1FA5" w14:paraId="1EE049AF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2EE0EB3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021153</w:t>
            </w:r>
          </w:p>
        </w:tc>
        <w:tc>
          <w:tcPr>
            <w:tcW w:w="3391" w:type="dxa"/>
            <w:noWrap/>
            <w:vAlign w:val="bottom"/>
            <w:hideMark/>
          </w:tcPr>
          <w:p w14:paraId="05AD318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970,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605265A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5413A94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  <w:tc>
          <w:tcPr>
            <w:tcW w:w="1560" w:type="dxa"/>
            <w:noWrap/>
            <w:vAlign w:val="bottom"/>
            <w:hideMark/>
          </w:tcPr>
          <w:p w14:paraId="1152570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</w:tr>
      <w:tr w:rsidR="002B1FA5" w14:paraId="27AFC847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1D77784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021156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0B4DC3A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970,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4158070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69119EA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640179F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</w:tr>
      <w:tr w:rsidR="002B1FA5" w14:paraId="3EF49390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1DA3085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021163</w:t>
            </w:r>
          </w:p>
        </w:tc>
        <w:tc>
          <w:tcPr>
            <w:tcW w:w="3391" w:type="dxa"/>
            <w:noWrap/>
            <w:vAlign w:val="bottom"/>
            <w:hideMark/>
          </w:tcPr>
          <w:p w14:paraId="12839C18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970,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E07F7D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72BB087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  <w:tc>
          <w:tcPr>
            <w:tcW w:w="1560" w:type="dxa"/>
            <w:noWrap/>
            <w:vAlign w:val="bottom"/>
            <w:hideMark/>
          </w:tcPr>
          <w:p w14:paraId="0C4144A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</w:tr>
      <w:tr w:rsidR="002B1FA5" w14:paraId="11BB36B7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47CDD8A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021166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3EFE24C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970,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36D5245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29E096E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28098EE2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1 927,53 Kč</w:t>
            </w:r>
          </w:p>
        </w:tc>
      </w:tr>
      <w:tr w:rsidR="002B1FA5" w14:paraId="1585C4E7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562ED05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021173</w:t>
            </w:r>
          </w:p>
        </w:tc>
        <w:tc>
          <w:tcPr>
            <w:tcW w:w="3391" w:type="dxa"/>
            <w:noWrap/>
            <w:vAlign w:val="bottom"/>
            <w:hideMark/>
          </w:tcPr>
          <w:p w14:paraId="5CFA71F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0EF3EA7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3E761B1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noWrap/>
            <w:vAlign w:val="bottom"/>
            <w:hideMark/>
          </w:tcPr>
          <w:p w14:paraId="53F9141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12DC397F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47DF8B0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021176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65E4DBA9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17CBDFF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035C3DC9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04BAF1D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347FBC9D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25966AB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021183</w:t>
            </w:r>
          </w:p>
        </w:tc>
        <w:tc>
          <w:tcPr>
            <w:tcW w:w="3391" w:type="dxa"/>
            <w:noWrap/>
            <w:vAlign w:val="bottom"/>
            <w:hideMark/>
          </w:tcPr>
          <w:p w14:paraId="1687F2E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787F33C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42F256A6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noWrap/>
            <w:vAlign w:val="bottom"/>
            <w:hideMark/>
          </w:tcPr>
          <w:p w14:paraId="65F2F3C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2F64C5E7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2373B54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021188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28FDD09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2C36FC8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5481B2A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0EB0CAE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0EE90343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4808FB6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021200</w:t>
            </w:r>
          </w:p>
        </w:tc>
        <w:tc>
          <w:tcPr>
            <w:tcW w:w="3391" w:type="dxa"/>
            <w:noWrap/>
            <w:vAlign w:val="bottom"/>
            <w:hideMark/>
          </w:tcPr>
          <w:p w14:paraId="1BA2232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362C06A8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5208334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noWrap/>
            <w:vAlign w:val="bottom"/>
            <w:hideMark/>
          </w:tcPr>
          <w:p w14:paraId="1FA4C36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54B852FD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1C2EE7B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021201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4E7B870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73F72E6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6CBC9EC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B24255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4342B489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3E54A77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021205</w:t>
            </w:r>
          </w:p>
        </w:tc>
        <w:tc>
          <w:tcPr>
            <w:tcW w:w="3391" w:type="dxa"/>
            <w:noWrap/>
            <w:vAlign w:val="bottom"/>
            <w:hideMark/>
          </w:tcPr>
          <w:p w14:paraId="50A8C41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7576791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5D1175E6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noWrap/>
            <w:vAlign w:val="bottom"/>
            <w:hideMark/>
          </w:tcPr>
          <w:p w14:paraId="01E4D818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3CF88755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7114BED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021209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43EB25F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2F1D1E9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0B2AA1B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7D8A47F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24CEA9B5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256C9A3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021210</w:t>
            </w:r>
          </w:p>
        </w:tc>
        <w:tc>
          <w:tcPr>
            <w:tcW w:w="3391" w:type="dxa"/>
            <w:noWrap/>
            <w:vAlign w:val="bottom"/>
            <w:hideMark/>
          </w:tcPr>
          <w:p w14:paraId="52656E7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184B014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107CCFE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noWrap/>
            <w:vAlign w:val="bottom"/>
            <w:hideMark/>
          </w:tcPr>
          <w:p w14:paraId="1F413D0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17BD011C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275143C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021223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3A1AD3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1C7DF55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273AAC0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0E7629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328CF589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48E05DF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021239</w:t>
            </w:r>
          </w:p>
        </w:tc>
        <w:tc>
          <w:tcPr>
            <w:tcW w:w="3391" w:type="dxa"/>
            <w:noWrap/>
            <w:vAlign w:val="bottom"/>
            <w:hideMark/>
          </w:tcPr>
          <w:p w14:paraId="6282DCC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SSD disk Samsung EVO 860,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250GB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15C694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19.02.2019</w:t>
            </w:r>
          </w:p>
        </w:tc>
        <w:tc>
          <w:tcPr>
            <w:tcW w:w="1134" w:type="dxa"/>
            <w:noWrap/>
            <w:vAlign w:val="bottom"/>
            <w:hideMark/>
          </w:tcPr>
          <w:p w14:paraId="614092D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  <w:tc>
          <w:tcPr>
            <w:tcW w:w="1560" w:type="dxa"/>
            <w:noWrap/>
            <w:vAlign w:val="bottom"/>
            <w:hideMark/>
          </w:tcPr>
          <w:p w14:paraId="054E93E9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1 351,55 Kč</w:t>
            </w:r>
          </w:p>
        </w:tc>
      </w:tr>
      <w:tr w:rsidR="002B1FA5" w14:paraId="0C037805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64B462D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22/05-006122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7406BF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Notebook HP </w:t>
            </w:r>
            <w:proofErr w:type="spell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EliteBook</w:t>
            </w:r>
            <w:proofErr w:type="spell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 840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7D7A630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18.12.2013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5B35F94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23 895,00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40A81A3D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331E9289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7C2013D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22/05-006154</w:t>
            </w:r>
          </w:p>
        </w:tc>
        <w:tc>
          <w:tcPr>
            <w:tcW w:w="3391" w:type="dxa"/>
            <w:noWrap/>
            <w:vAlign w:val="bottom"/>
            <w:hideMark/>
          </w:tcPr>
          <w:p w14:paraId="75A5BF2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 HP </w:t>
            </w:r>
            <w:proofErr w:type="spell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Elite</w:t>
            </w:r>
            <w:proofErr w:type="spell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 7500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72A3F14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28.01.2014</w:t>
            </w:r>
          </w:p>
        </w:tc>
        <w:tc>
          <w:tcPr>
            <w:tcW w:w="1134" w:type="dxa"/>
            <w:noWrap/>
            <w:vAlign w:val="bottom"/>
            <w:hideMark/>
          </w:tcPr>
          <w:p w14:paraId="166CC342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23 737,80 Kč</w:t>
            </w:r>
          </w:p>
        </w:tc>
        <w:tc>
          <w:tcPr>
            <w:tcW w:w="1560" w:type="dxa"/>
            <w:noWrap/>
            <w:vAlign w:val="bottom"/>
            <w:hideMark/>
          </w:tcPr>
          <w:p w14:paraId="658B7BF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4A7B9F14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36E85E4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22/05-006816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0B75685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E 73Z, vč. SW, </w:t>
            </w:r>
            <w:proofErr w:type="spellStart"/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černé,Lenovo</w:t>
            </w:r>
            <w:proofErr w:type="spellEnd"/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323195D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02.04.2015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334D718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20 428,43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D0A2D6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0BE2A6D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0392AEF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22/05-006827</w:t>
            </w:r>
          </w:p>
        </w:tc>
        <w:tc>
          <w:tcPr>
            <w:tcW w:w="3391" w:type="dxa"/>
            <w:noWrap/>
            <w:vAlign w:val="bottom"/>
            <w:hideMark/>
          </w:tcPr>
          <w:p w14:paraId="2D4FE8E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E 73Z, vč. SW, </w:t>
            </w:r>
            <w:proofErr w:type="spellStart"/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černé,Lenovo</w:t>
            </w:r>
            <w:proofErr w:type="spellEnd"/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6DA6498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02.04.2015</w:t>
            </w:r>
          </w:p>
        </w:tc>
        <w:tc>
          <w:tcPr>
            <w:tcW w:w="1134" w:type="dxa"/>
            <w:noWrap/>
            <w:vAlign w:val="bottom"/>
            <w:hideMark/>
          </w:tcPr>
          <w:p w14:paraId="1F5F533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20 428,43 Kč</w:t>
            </w:r>
          </w:p>
        </w:tc>
        <w:tc>
          <w:tcPr>
            <w:tcW w:w="1560" w:type="dxa"/>
            <w:noWrap/>
            <w:vAlign w:val="bottom"/>
            <w:hideMark/>
          </w:tcPr>
          <w:p w14:paraId="27089EB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260C034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6A6E5DC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22/05-007494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2711893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66CAEE7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122ADDA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17 544,00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1869076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05107A91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04BA73B8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22/05-007504</w:t>
            </w:r>
          </w:p>
        </w:tc>
        <w:tc>
          <w:tcPr>
            <w:tcW w:w="3391" w:type="dxa"/>
            <w:noWrap/>
            <w:vAlign w:val="bottom"/>
            <w:hideMark/>
          </w:tcPr>
          <w:p w14:paraId="7FF611D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1E164CB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noWrap/>
            <w:vAlign w:val="bottom"/>
            <w:hideMark/>
          </w:tcPr>
          <w:p w14:paraId="58895DD8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17 544,00 Kč</w:t>
            </w:r>
          </w:p>
        </w:tc>
        <w:tc>
          <w:tcPr>
            <w:tcW w:w="1560" w:type="dxa"/>
            <w:noWrap/>
            <w:vAlign w:val="bottom"/>
            <w:hideMark/>
          </w:tcPr>
          <w:p w14:paraId="28E21A1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4EA63F6F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643AD0B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22/05-007518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3F65AD4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3AB4A05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3E77B12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17 544,00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0D4CC1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C9D811A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5ADC5E3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22/05-007524</w:t>
            </w:r>
          </w:p>
        </w:tc>
        <w:tc>
          <w:tcPr>
            <w:tcW w:w="3391" w:type="dxa"/>
            <w:noWrap/>
            <w:vAlign w:val="bottom"/>
            <w:hideMark/>
          </w:tcPr>
          <w:p w14:paraId="5316419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17DFE64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noWrap/>
            <w:vAlign w:val="bottom"/>
            <w:hideMark/>
          </w:tcPr>
          <w:p w14:paraId="0391D4C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17 544,00 Kč</w:t>
            </w:r>
          </w:p>
        </w:tc>
        <w:tc>
          <w:tcPr>
            <w:tcW w:w="1560" w:type="dxa"/>
            <w:noWrap/>
            <w:vAlign w:val="bottom"/>
            <w:hideMark/>
          </w:tcPr>
          <w:p w14:paraId="0C9CF632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6668912A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416EB15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22/05-007535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4E9629D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71D0627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625E5A0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17 544,00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58AFAC0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3B5273FA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5495F0A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22/05-007560</w:t>
            </w:r>
          </w:p>
        </w:tc>
        <w:tc>
          <w:tcPr>
            <w:tcW w:w="3391" w:type="dxa"/>
            <w:noWrap/>
            <w:vAlign w:val="bottom"/>
            <w:hideMark/>
          </w:tcPr>
          <w:p w14:paraId="173EA5F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972BAE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noWrap/>
            <w:vAlign w:val="bottom"/>
            <w:hideMark/>
          </w:tcPr>
          <w:p w14:paraId="2178B0D2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17 543,78 Kč</w:t>
            </w:r>
          </w:p>
        </w:tc>
        <w:tc>
          <w:tcPr>
            <w:tcW w:w="1560" w:type="dxa"/>
            <w:noWrap/>
            <w:vAlign w:val="bottom"/>
            <w:hideMark/>
          </w:tcPr>
          <w:p w14:paraId="2E2422A9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071FD528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65381BB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22/05-007568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348BB91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6F483BA9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4125A4D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17 543,00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5C320CB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3F3B3AD5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6B4103D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22/05-007569</w:t>
            </w:r>
          </w:p>
        </w:tc>
        <w:tc>
          <w:tcPr>
            <w:tcW w:w="3391" w:type="dxa"/>
            <w:noWrap/>
            <w:vAlign w:val="bottom"/>
            <w:hideMark/>
          </w:tcPr>
          <w:p w14:paraId="383E5F8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ASUS V230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4BE36588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31.03.2016</w:t>
            </w:r>
          </w:p>
        </w:tc>
        <w:tc>
          <w:tcPr>
            <w:tcW w:w="1134" w:type="dxa"/>
            <w:noWrap/>
            <w:vAlign w:val="bottom"/>
            <w:hideMark/>
          </w:tcPr>
          <w:p w14:paraId="6DBAE1A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17 543,00 Kč</w:t>
            </w:r>
          </w:p>
        </w:tc>
        <w:tc>
          <w:tcPr>
            <w:tcW w:w="1560" w:type="dxa"/>
            <w:noWrap/>
            <w:vAlign w:val="bottom"/>
            <w:hideMark/>
          </w:tcPr>
          <w:p w14:paraId="3570B0C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AC28EA6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5E4CC41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22/05-007693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420C51F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648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6DB265B9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24.10.2016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6FF54BF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23 593,79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0710466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417F237D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14E76F18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22/05-008048</w:t>
            </w:r>
          </w:p>
        </w:tc>
        <w:tc>
          <w:tcPr>
            <w:tcW w:w="3391" w:type="dxa"/>
            <w:noWrap/>
            <w:vAlign w:val="bottom"/>
            <w:hideMark/>
          </w:tcPr>
          <w:p w14:paraId="0D9D97B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71D19FC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noWrap/>
            <w:vAlign w:val="bottom"/>
            <w:hideMark/>
          </w:tcPr>
          <w:p w14:paraId="11EB1812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15 122,60 Kč</w:t>
            </w:r>
          </w:p>
        </w:tc>
        <w:tc>
          <w:tcPr>
            <w:tcW w:w="1560" w:type="dxa"/>
            <w:noWrap/>
            <w:vAlign w:val="bottom"/>
            <w:hideMark/>
          </w:tcPr>
          <w:p w14:paraId="0307136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41FC1ACE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4581558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22/05-008055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0DBB8BE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6EF26DD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656D8E6D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15 122,60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6FDCF0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5C8565D3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7F9D33D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22/05-008077</w:t>
            </w:r>
          </w:p>
        </w:tc>
        <w:tc>
          <w:tcPr>
            <w:tcW w:w="3391" w:type="dxa"/>
            <w:noWrap/>
            <w:vAlign w:val="bottom"/>
            <w:hideMark/>
          </w:tcPr>
          <w:p w14:paraId="4CD9B0B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65E3E5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noWrap/>
            <w:vAlign w:val="bottom"/>
            <w:hideMark/>
          </w:tcPr>
          <w:p w14:paraId="788B71B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noWrap/>
            <w:vAlign w:val="bottom"/>
            <w:hideMark/>
          </w:tcPr>
          <w:p w14:paraId="189663F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FA80638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04A035D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22/05-008094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113EE31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349B66C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48C22C84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5C32B07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387F5E8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0C034F0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22/05-008102</w:t>
            </w:r>
          </w:p>
        </w:tc>
        <w:tc>
          <w:tcPr>
            <w:tcW w:w="3391" w:type="dxa"/>
            <w:noWrap/>
            <w:vAlign w:val="bottom"/>
            <w:hideMark/>
          </w:tcPr>
          <w:p w14:paraId="75FBEB0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C75494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noWrap/>
            <w:vAlign w:val="bottom"/>
            <w:hideMark/>
          </w:tcPr>
          <w:p w14:paraId="1A8A31A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noWrap/>
            <w:vAlign w:val="bottom"/>
            <w:hideMark/>
          </w:tcPr>
          <w:p w14:paraId="429F4788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8CB0681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41F1CCC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22/05-008114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448CB2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27A746A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574D5AD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4DA2C77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522F816C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1FC580B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lastRenderedPageBreak/>
              <w:t>22/05-008116</w:t>
            </w:r>
          </w:p>
        </w:tc>
        <w:tc>
          <w:tcPr>
            <w:tcW w:w="3391" w:type="dxa"/>
            <w:noWrap/>
            <w:vAlign w:val="bottom"/>
            <w:hideMark/>
          </w:tcPr>
          <w:p w14:paraId="76E8D8D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DD42F9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noWrap/>
            <w:vAlign w:val="bottom"/>
            <w:hideMark/>
          </w:tcPr>
          <w:p w14:paraId="30335CC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noWrap/>
            <w:vAlign w:val="bottom"/>
            <w:hideMark/>
          </w:tcPr>
          <w:p w14:paraId="3D7BD1E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41472A91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0385008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22/05-008120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2071EAE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4D4E3C3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4D68298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00EC27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291DAE3E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6238E69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22/05-008130</w:t>
            </w:r>
          </w:p>
        </w:tc>
        <w:tc>
          <w:tcPr>
            <w:tcW w:w="3391" w:type="dxa"/>
            <w:noWrap/>
            <w:vAlign w:val="bottom"/>
            <w:hideMark/>
          </w:tcPr>
          <w:p w14:paraId="3BF45BD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28735D0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noWrap/>
            <w:vAlign w:val="bottom"/>
            <w:hideMark/>
          </w:tcPr>
          <w:p w14:paraId="6CC3E7C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noWrap/>
            <w:vAlign w:val="bottom"/>
            <w:hideMark/>
          </w:tcPr>
          <w:p w14:paraId="329F6CC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3883C28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72B25C1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22/05-008137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3F83907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354AAC7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0CC6BBF4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F25430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08BED4A5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6C78863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22/05-008138</w:t>
            </w:r>
          </w:p>
        </w:tc>
        <w:tc>
          <w:tcPr>
            <w:tcW w:w="3391" w:type="dxa"/>
            <w:noWrap/>
            <w:vAlign w:val="bottom"/>
            <w:hideMark/>
          </w:tcPr>
          <w:p w14:paraId="66C3162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6536766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noWrap/>
            <w:vAlign w:val="bottom"/>
            <w:hideMark/>
          </w:tcPr>
          <w:p w14:paraId="7569B7F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noWrap/>
            <w:vAlign w:val="bottom"/>
            <w:hideMark/>
          </w:tcPr>
          <w:p w14:paraId="73C286E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8B8EDA5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1BF0676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22/05-008140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0BAB8D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 xml:space="preserve">PC+LCD AIO 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510,vč.SW</w:t>
            </w:r>
            <w:proofErr w:type="gramEnd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,</w:t>
            </w:r>
            <w:proofErr w:type="gramStart"/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Lenovo,černá</w:t>
            </w:r>
            <w:proofErr w:type="gramEnd"/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46532B89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7FBA0F9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15 127,42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FF5187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4B81CE68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098186F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22/05-008154</w:t>
            </w:r>
          </w:p>
        </w:tc>
        <w:tc>
          <w:tcPr>
            <w:tcW w:w="3391" w:type="dxa"/>
            <w:noWrap/>
            <w:vAlign w:val="bottom"/>
            <w:hideMark/>
          </w:tcPr>
          <w:p w14:paraId="4922A7A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648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185FB1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18.04.2017</w:t>
            </w:r>
          </w:p>
        </w:tc>
        <w:tc>
          <w:tcPr>
            <w:tcW w:w="1134" w:type="dxa"/>
            <w:noWrap/>
            <w:vAlign w:val="bottom"/>
            <w:hideMark/>
          </w:tcPr>
          <w:p w14:paraId="1BFFA51D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24 412,96 Kč</w:t>
            </w:r>
          </w:p>
        </w:tc>
        <w:tc>
          <w:tcPr>
            <w:tcW w:w="1560" w:type="dxa"/>
            <w:noWrap/>
            <w:vAlign w:val="bottom"/>
            <w:hideMark/>
          </w:tcPr>
          <w:p w14:paraId="396DFCA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62C84ED1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4DD859C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22/05-008160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FF8F3A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648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0CA7DE4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18.04.2017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1F08166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24 412,96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4502C8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50AA1E24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39848EB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22/05-008167</w:t>
            </w:r>
          </w:p>
        </w:tc>
        <w:tc>
          <w:tcPr>
            <w:tcW w:w="3391" w:type="dxa"/>
            <w:noWrap/>
            <w:vAlign w:val="bottom"/>
            <w:hideMark/>
          </w:tcPr>
          <w:p w14:paraId="2D64578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648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7D7DB2D9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18.04.2017</w:t>
            </w:r>
          </w:p>
        </w:tc>
        <w:tc>
          <w:tcPr>
            <w:tcW w:w="1134" w:type="dxa"/>
            <w:noWrap/>
            <w:vAlign w:val="bottom"/>
            <w:hideMark/>
          </w:tcPr>
          <w:p w14:paraId="5A43178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24 412,96 Kč</w:t>
            </w:r>
          </w:p>
        </w:tc>
        <w:tc>
          <w:tcPr>
            <w:tcW w:w="1560" w:type="dxa"/>
            <w:noWrap/>
            <w:vAlign w:val="bottom"/>
            <w:hideMark/>
          </w:tcPr>
          <w:p w14:paraId="5AE9A6A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2A802B62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2953390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22/05-008170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8BE7A6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648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3E69E31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18.04.2017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7F39829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24 412,96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5C54565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0FA4F125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120D0CC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22/05-008185</w:t>
            </w:r>
          </w:p>
        </w:tc>
        <w:tc>
          <w:tcPr>
            <w:tcW w:w="3391" w:type="dxa"/>
            <w:noWrap/>
            <w:vAlign w:val="bottom"/>
            <w:hideMark/>
          </w:tcPr>
          <w:p w14:paraId="19B0987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648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26D518F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18.04.2017</w:t>
            </w:r>
          </w:p>
        </w:tc>
        <w:tc>
          <w:tcPr>
            <w:tcW w:w="1134" w:type="dxa"/>
            <w:noWrap/>
            <w:vAlign w:val="bottom"/>
            <w:hideMark/>
          </w:tcPr>
          <w:p w14:paraId="582AB2F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24 412,96 Kč</w:t>
            </w:r>
          </w:p>
        </w:tc>
        <w:tc>
          <w:tcPr>
            <w:tcW w:w="1560" w:type="dxa"/>
            <w:noWrap/>
            <w:vAlign w:val="bottom"/>
            <w:hideMark/>
          </w:tcPr>
          <w:p w14:paraId="79215AC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547A8B42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45C3D25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22/05-008200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0469FCE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658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7118B9F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18.04.2017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5CA3C0A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31 184,00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121B07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41F3873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7C3D434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22/05-008201</w:t>
            </w:r>
          </w:p>
        </w:tc>
        <w:tc>
          <w:tcPr>
            <w:tcW w:w="3391" w:type="dxa"/>
            <w:noWrap/>
            <w:vAlign w:val="bottom"/>
            <w:hideMark/>
          </w:tcPr>
          <w:p w14:paraId="554A247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Notebook ACER TMP 658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18662C9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18.04.2017</w:t>
            </w:r>
          </w:p>
        </w:tc>
        <w:tc>
          <w:tcPr>
            <w:tcW w:w="1134" w:type="dxa"/>
            <w:noWrap/>
            <w:vAlign w:val="bottom"/>
            <w:hideMark/>
          </w:tcPr>
          <w:p w14:paraId="22C8A51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31 184,00 Kč</w:t>
            </w:r>
          </w:p>
        </w:tc>
        <w:tc>
          <w:tcPr>
            <w:tcW w:w="1560" w:type="dxa"/>
            <w:noWrap/>
            <w:vAlign w:val="bottom"/>
            <w:hideMark/>
          </w:tcPr>
          <w:p w14:paraId="0673661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6DCBE1D8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0CC555F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22/05-008506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097EC0F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5EBC8E7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02B2CF9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20D3861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054E4128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41A402D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22/05-008508</w:t>
            </w:r>
          </w:p>
        </w:tc>
        <w:tc>
          <w:tcPr>
            <w:tcW w:w="3391" w:type="dxa"/>
            <w:noWrap/>
            <w:vAlign w:val="bottom"/>
            <w:hideMark/>
          </w:tcPr>
          <w:p w14:paraId="4C0EF1F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7465591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6F1872D7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17FAA30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61C76045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262652A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22/05-008509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273EAB1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2A35541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5AE7B09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056DD66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7BE152F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38C5270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22/05-008512</w:t>
            </w:r>
          </w:p>
        </w:tc>
        <w:tc>
          <w:tcPr>
            <w:tcW w:w="3391" w:type="dxa"/>
            <w:noWrap/>
            <w:vAlign w:val="bottom"/>
            <w:hideMark/>
          </w:tcPr>
          <w:p w14:paraId="7E765FC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1E4620C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03643BF4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375CA1F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45B2522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523F9C7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22/05-008513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6D626CC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73F2F4B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4AA1F65A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4274C29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482AB15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07AC34E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22/05-008515</w:t>
            </w:r>
          </w:p>
        </w:tc>
        <w:tc>
          <w:tcPr>
            <w:tcW w:w="3391" w:type="dxa"/>
            <w:noWrap/>
            <w:vAlign w:val="bottom"/>
            <w:hideMark/>
          </w:tcPr>
          <w:p w14:paraId="7475B06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61FCFAEA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4132D65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5654F688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9AF8E40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73E9F8C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22/05-008516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1F9D45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1853022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4386DDE6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27FB95D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42FCCE62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5EF11BD8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22/05-008523</w:t>
            </w:r>
          </w:p>
        </w:tc>
        <w:tc>
          <w:tcPr>
            <w:tcW w:w="3391" w:type="dxa"/>
            <w:noWrap/>
            <w:vAlign w:val="bottom"/>
            <w:hideMark/>
          </w:tcPr>
          <w:p w14:paraId="62C60B34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62A8ACA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7BF41F36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5F5E62AF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0B515A8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7786544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22/05-008525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75BF6F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1E1F47F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3118928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16BAA0BC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6ADCEF8D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0E0C7AD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22/05-008536</w:t>
            </w:r>
          </w:p>
        </w:tc>
        <w:tc>
          <w:tcPr>
            <w:tcW w:w="3391" w:type="dxa"/>
            <w:noWrap/>
            <w:vAlign w:val="bottom"/>
            <w:hideMark/>
          </w:tcPr>
          <w:p w14:paraId="0FD15569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6CC665A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12377119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73FA781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EA7A465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38DEEA3C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22/05-008554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5ACCDCE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00448E3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610FF80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CAB9CB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5769B1C4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205A8BF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22/05-008556</w:t>
            </w:r>
          </w:p>
        </w:tc>
        <w:tc>
          <w:tcPr>
            <w:tcW w:w="3391" w:type="dxa"/>
            <w:noWrap/>
            <w:vAlign w:val="bottom"/>
            <w:hideMark/>
          </w:tcPr>
          <w:p w14:paraId="4CB82AF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0553453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6FC531E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7B17B438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6DDDBC2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0CD59BED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22/05-008561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79CB7FE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0EF6B296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292DED19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61EDB24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02E7A91F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38448CA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22/05-008562</w:t>
            </w:r>
          </w:p>
        </w:tc>
        <w:tc>
          <w:tcPr>
            <w:tcW w:w="3391" w:type="dxa"/>
            <w:noWrap/>
            <w:vAlign w:val="bottom"/>
            <w:hideMark/>
          </w:tcPr>
          <w:p w14:paraId="38D3A66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2AA278F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36071EC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4A358978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68011C3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0C4FCCA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22/05-008567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6C6AD399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59447681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32830D01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6896A68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60A7B11D" w14:textId="77777777">
        <w:trPr>
          <w:trHeight w:val="330"/>
        </w:trPr>
        <w:tc>
          <w:tcPr>
            <w:tcW w:w="1820" w:type="dxa"/>
            <w:noWrap/>
            <w:vAlign w:val="bottom"/>
            <w:hideMark/>
          </w:tcPr>
          <w:p w14:paraId="2A365BE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22/05-008578</w:t>
            </w:r>
          </w:p>
        </w:tc>
        <w:tc>
          <w:tcPr>
            <w:tcW w:w="3391" w:type="dxa"/>
            <w:noWrap/>
            <w:vAlign w:val="bottom"/>
            <w:hideMark/>
          </w:tcPr>
          <w:p w14:paraId="0271772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noWrap/>
            <w:vAlign w:val="bottom"/>
            <w:hideMark/>
          </w:tcPr>
          <w:p w14:paraId="55F3F34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noWrap/>
            <w:vAlign w:val="bottom"/>
            <w:hideMark/>
          </w:tcPr>
          <w:p w14:paraId="0AC8867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noWrap/>
            <w:vAlign w:val="bottom"/>
            <w:hideMark/>
          </w:tcPr>
          <w:p w14:paraId="49DA8EDE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D247181" w14:textId="77777777">
        <w:trPr>
          <w:trHeight w:val="330"/>
        </w:trPr>
        <w:tc>
          <w:tcPr>
            <w:tcW w:w="1820" w:type="dxa"/>
            <w:shd w:val="clear" w:color="auto" w:fill="C0E6F5"/>
            <w:noWrap/>
            <w:vAlign w:val="bottom"/>
            <w:hideMark/>
          </w:tcPr>
          <w:p w14:paraId="1C4296E7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22/05-008582</w:t>
            </w:r>
          </w:p>
        </w:tc>
        <w:tc>
          <w:tcPr>
            <w:tcW w:w="3391" w:type="dxa"/>
            <w:shd w:val="clear" w:color="auto" w:fill="C0E6F5"/>
            <w:noWrap/>
            <w:vAlign w:val="bottom"/>
            <w:hideMark/>
          </w:tcPr>
          <w:p w14:paraId="41A3EEF0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shd w:val="clear" w:color="auto" w:fill="C0E6F5"/>
            <w:noWrap/>
            <w:vAlign w:val="bottom"/>
            <w:hideMark/>
          </w:tcPr>
          <w:p w14:paraId="491250EB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shd w:val="clear" w:color="auto" w:fill="C0E6F5"/>
            <w:noWrap/>
            <w:vAlign w:val="bottom"/>
            <w:hideMark/>
          </w:tcPr>
          <w:p w14:paraId="5EB71824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shd w:val="clear" w:color="auto" w:fill="C0E6F5"/>
            <w:noWrap/>
            <w:vAlign w:val="bottom"/>
            <w:hideMark/>
          </w:tcPr>
          <w:p w14:paraId="312615F0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151999DA" w14:textId="77777777">
        <w:trPr>
          <w:trHeight w:val="33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3291F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22/05-008585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D5A2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PC+LCD AIO ACER VZ4820G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7BC52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30.03.2018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053D4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15 907,87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CD523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0,00 Kč</w:t>
            </w:r>
          </w:p>
        </w:tc>
      </w:tr>
      <w:tr w:rsidR="002B1FA5" w14:paraId="74C8C9AE" w14:textId="77777777">
        <w:trPr>
          <w:trHeight w:val="330"/>
        </w:trPr>
        <w:tc>
          <w:tcPr>
            <w:tcW w:w="1820" w:type="dxa"/>
            <w:shd w:val="clear" w:color="auto" w:fill="DAF2D0"/>
            <w:noWrap/>
            <w:vAlign w:val="bottom"/>
            <w:hideMark/>
          </w:tcPr>
          <w:p w14:paraId="122FF685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91" w:type="dxa"/>
            <w:shd w:val="clear" w:color="auto" w:fill="DAF2D0"/>
            <w:noWrap/>
            <w:vAlign w:val="bottom"/>
            <w:hideMark/>
          </w:tcPr>
          <w:p w14:paraId="55111A3E" w14:textId="77777777" w:rsidR="002B1FA5" w:rsidRDefault="002B1FA5">
            <w:pPr>
              <w:spacing w:line="240" w:lineRule="auto"/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shd w:val="clear" w:color="auto" w:fill="DAF2D0"/>
            <w:noWrap/>
            <w:vAlign w:val="bottom"/>
            <w:hideMark/>
          </w:tcPr>
          <w:p w14:paraId="0C2892C5" w14:textId="77777777" w:rsidR="002B1FA5" w:rsidRDefault="002B1FA5">
            <w:pPr>
              <w:spacing w:line="240" w:lineRule="auto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cs-CZ"/>
              </w:rPr>
              <w:t>celkem:</w:t>
            </w:r>
          </w:p>
        </w:tc>
        <w:tc>
          <w:tcPr>
            <w:tcW w:w="1134" w:type="dxa"/>
            <w:shd w:val="clear" w:color="auto" w:fill="DAF2D0"/>
            <w:noWrap/>
            <w:vAlign w:val="bottom"/>
            <w:hideMark/>
          </w:tcPr>
          <w:p w14:paraId="0B9345AB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cs-CZ"/>
              </w:rPr>
              <w:t>929 231,79 Kč</w:t>
            </w:r>
          </w:p>
        </w:tc>
        <w:tc>
          <w:tcPr>
            <w:tcW w:w="1560" w:type="dxa"/>
            <w:shd w:val="clear" w:color="auto" w:fill="DAF2D0"/>
            <w:noWrap/>
            <w:vAlign w:val="bottom"/>
            <w:hideMark/>
          </w:tcPr>
          <w:p w14:paraId="2BE46A25" w14:textId="77777777" w:rsidR="002B1FA5" w:rsidRDefault="002B1FA5">
            <w:pPr>
              <w:spacing w:line="240" w:lineRule="auto"/>
              <w:jc w:val="right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cs-CZ"/>
              </w:rPr>
              <w:t>24 504,70 Kč</w:t>
            </w:r>
          </w:p>
        </w:tc>
      </w:tr>
    </w:tbl>
    <w:p w14:paraId="55EE19E9" w14:textId="77777777" w:rsidR="002B1FA5" w:rsidRDefault="002B1FA5" w:rsidP="002B1FA5">
      <w:pPr>
        <w:rPr>
          <w:rFonts w:ascii="Times New Roman" w:hAnsi="Times New Roman" w:cs="Times New Roman"/>
          <w:kern w:val="2"/>
          <w:sz w:val="16"/>
          <w:szCs w:val="16"/>
          <w:lang w:eastAsia="en-US"/>
          <w14:ligatures w14:val="standardContextual"/>
        </w:rPr>
      </w:pPr>
    </w:p>
    <w:p w14:paraId="561C7114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368DB72D" w14:textId="77777777" w:rsidR="00501BBA" w:rsidRDefault="00501BBA" w:rsidP="007707B5">
      <w:pPr>
        <w:pStyle w:val="slovan"/>
        <w:numPr>
          <w:ilvl w:val="0"/>
          <w:numId w:val="0"/>
        </w:numPr>
      </w:pPr>
    </w:p>
    <w:p w14:paraId="2A8C147D" w14:textId="39B69242" w:rsidR="00E8030E" w:rsidRDefault="00E8030E" w:rsidP="007707B5">
      <w:pPr>
        <w:pStyle w:val="slovan"/>
        <w:numPr>
          <w:ilvl w:val="0"/>
          <w:numId w:val="0"/>
        </w:numPr>
      </w:pPr>
    </w:p>
    <w:sectPr w:rsidR="00E8030E" w:rsidSect="00871C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B9E0" w14:textId="77777777" w:rsidR="00451979" w:rsidRDefault="00451979" w:rsidP="00A4755F">
      <w:r>
        <w:separator/>
      </w:r>
    </w:p>
  </w:endnote>
  <w:endnote w:type="continuationSeparator" w:id="0">
    <w:p w14:paraId="0A729835" w14:textId="77777777" w:rsidR="00451979" w:rsidRDefault="00451979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Times New Roman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65EB" w14:textId="77777777" w:rsidR="00F347BA" w:rsidRDefault="00F347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2E5B050" w:rsidR="00370D79" w:rsidRPr="000069D3" w:rsidRDefault="00104022" w:rsidP="00A4755F">
            <w:pPr>
              <w:pStyle w:val="Zpat"/>
            </w:pPr>
            <w:proofErr w:type="spellStart"/>
            <w:r>
              <w:t>Vla</w:t>
            </w:r>
            <w:proofErr w:type="spellEnd"/>
            <w:r w:rsidR="00A07620">
              <w:tab/>
            </w:r>
            <w:r w:rsidR="00A07620">
              <w:tab/>
            </w:r>
            <w:r w:rsidR="00A07620">
              <w:tab/>
            </w:r>
            <w:r w:rsidR="00A07620">
              <w:tab/>
            </w:r>
            <w:r w:rsidR="00A07620">
              <w:tab/>
            </w:r>
            <w:r w:rsidR="00370D79" w:rsidRPr="000069D3">
              <w:fldChar w:fldCharType="begin"/>
            </w:r>
            <w:r w:rsidR="00370D79" w:rsidRPr="000069D3">
              <w:instrText>PAGE</w:instrText>
            </w:r>
            <w:r w:rsidR="00370D79" w:rsidRPr="000069D3">
              <w:fldChar w:fldCharType="separate"/>
            </w:r>
            <w:r w:rsidR="000F6A20">
              <w:rPr>
                <w:noProof/>
              </w:rPr>
              <w:t>2</w:t>
            </w:r>
            <w:r w:rsidR="00370D79" w:rsidRPr="000069D3">
              <w:fldChar w:fldCharType="end"/>
            </w:r>
            <w:r w:rsidR="00370D79" w:rsidRPr="000069D3">
              <w:t xml:space="preserve"> </w:t>
            </w:r>
            <w:r w:rsidR="007E5AB2">
              <w:t>z</w:t>
            </w:r>
            <w:r w:rsidR="00370D79" w:rsidRPr="000069D3">
              <w:t xml:space="preserve"> </w:t>
            </w:r>
            <w:r w:rsidR="00370D79" w:rsidRPr="000069D3">
              <w:fldChar w:fldCharType="begin"/>
            </w:r>
            <w:r w:rsidR="00370D79" w:rsidRPr="000069D3">
              <w:instrText>NUMPAGES</w:instrText>
            </w:r>
            <w:r w:rsidR="00370D79" w:rsidRPr="000069D3">
              <w:fldChar w:fldCharType="separate"/>
            </w:r>
            <w:r w:rsidR="000F6A20">
              <w:rPr>
                <w:noProof/>
              </w:rPr>
              <w:t>3</w:t>
            </w:r>
            <w:r w:rsidR="00370D79" w:rsidRPr="000069D3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8BAF" w14:textId="2375D08D" w:rsidR="00104022" w:rsidRDefault="00104022">
    <w:pPr>
      <w:pStyle w:val="Zpat"/>
    </w:pPr>
    <w:proofErr w:type="spellStart"/>
    <w:r>
      <w:t>Vla</w:t>
    </w:r>
    <w:proofErr w:type="spellEnd"/>
  </w:p>
  <w:p w14:paraId="11F35A3F" w14:textId="0EDC2441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600D" w14:textId="77777777" w:rsidR="00451979" w:rsidRDefault="00451979" w:rsidP="00A4755F">
      <w:r>
        <w:separator/>
      </w:r>
    </w:p>
  </w:footnote>
  <w:footnote w:type="continuationSeparator" w:id="0">
    <w:p w14:paraId="582FEB7C" w14:textId="77777777" w:rsidR="00451979" w:rsidRDefault="00451979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7877" w14:textId="77777777" w:rsidR="00F347BA" w:rsidRDefault="00F347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5233" w14:textId="77777777" w:rsidR="00F347BA" w:rsidRDefault="00F347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58C42611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F5E27"/>
    <w:multiLevelType w:val="hybridMultilevel"/>
    <w:tmpl w:val="98DA81BE"/>
    <w:lvl w:ilvl="0" w:tplc="F99434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E68A8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70A31C2"/>
    <w:multiLevelType w:val="hybridMultilevel"/>
    <w:tmpl w:val="DC32FBC4"/>
    <w:lvl w:ilvl="0" w:tplc="9C3C246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622680"/>
    <w:multiLevelType w:val="hybridMultilevel"/>
    <w:tmpl w:val="F35225BE"/>
    <w:lvl w:ilvl="0" w:tplc="35FA48C4">
      <w:start w:val="1"/>
      <w:numFmt w:val="decimal"/>
      <w:pStyle w:val="slov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9D6BAF"/>
    <w:multiLevelType w:val="hybridMultilevel"/>
    <w:tmpl w:val="2340B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E2E09"/>
    <w:multiLevelType w:val="hybridMultilevel"/>
    <w:tmpl w:val="81C86BD2"/>
    <w:lvl w:ilvl="0" w:tplc="87789CC8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340076">
    <w:abstractNumId w:val="3"/>
  </w:num>
  <w:num w:numId="2" w16cid:durableId="582954067">
    <w:abstractNumId w:val="14"/>
  </w:num>
  <w:num w:numId="3" w16cid:durableId="1986740420">
    <w:abstractNumId w:val="3"/>
  </w:num>
  <w:num w:numId="4" w16cid:durableId="878472348">
    <w:abstractNumId w:val="3"/>
    <w:lvlOverride w:ilvl="0">
      <w:startOverride w:val="1"/>
    </w:lvlOverride>
  </w:num>
  <w:num w:numId="5" w16cid:durableId="2063626423">
    <w:abstractNumId w:val="3"/>
    <w:lvlOverride w:ilvl="0">
      <w:startOverride w:val="1"/>
    </w:lvlOverride>
  </w:num>
  <w:num w:numId="6" w16cid:durableId="1800106774">
    <w:abstractNumId w:val="3"/>
    <w:lvlOverride w:ilvl="0">
      <w:startOverride w:val="1"/>
    </w:lvlOverride>
  </w:num>
  <w:num w:numId="7" w16cid:durableId="1365793468">
    <w:abstractNumId w:val="2"/>
  </w:num>
  <w:num w:numId="8" w16cid:durableId="142084525">
    <w:abstractNumId w:val="3"/>
    <w:lvlOverride w:ilvl="0">
      <w:startOverride w:val="1"/>
    </w:lvlOverride>
  </w:num>
  <w:num w:numId="9" w16cid:durableId="198246525">
    <w:abstractNumId w:val="3"/>
    <w:lvlOverride w:ilvl="0">
      <w:startOverride w:val="1"/>
    </w:lvlOverride>
  </w:num>
  <w:num w:numId="10" w16cid:durableId="740831391">
    <w:abstractNumId w:val="3"/>
    <w:lvlOverride w:ilvl="0">
      <w:startOverride w:val="1"/>
    </w:lvlOverride>
  </w:num>
  <w:num w:numId="11" w16cid:durableId="26107936">
    <w:abstractNumId w:val="11"/>
  </w:num>
  <w:num w:numId="12" w16cid:durableId="1756898357">
    <w:abstractNumId w:val="3"/>
    <w:lvlOverride w:ilvl="0">
      <w:startOverride w:val="1"/>
    </w:lvlOverride>
  </w:num>
  <w:num w:numId="13" w16cid:durableId="1464926248">
    <w:abstractNumId w:val="3"/>
    <w:lvlOverride w:ilvl="0">
      <w:startOverride w:val="1"/>
    </w:lvlOverride>
  </w:num>
  <w:num w:numId="14" w16cid:durableId="85004560">
    <w:abstractNumId w:val="3"/>
  </w:num>
  <w:num w:numId="15" w16cid:durableId="606011475">
    <w:abstractNumId w:val="3"/>
    <w:lvlOverride w:ilvl="0">
      <w:startOverride w:val="1"/>
    </w:lvlOverride>
  </w:num>
  <w:num w:numId="16" w16cid:durableId="1506508359">
    <w:abstractNumId w:val="3"/>
    <w:lvlOverride w:ilvl="0">
      <w:startOverride w:val="1"/>
    </w:lvlOverride>
  </w:num>
  <w:num w:numId="17" w16cid:durableId="821652421">
    <w:abstractNumId w:val="3"/>
    <w:lvlOverride w:ilvl="0">
      <w:startOverride w:val="1"/>
    </w:lvlOverride>
  </w:num>
  <w:num w:numId="18" w16cid:durableId="513227235">
    <w:abstractNumId w:val="3"/>
    <w:lvlOverride w:ilvl="0">
      <w:startOverride w:val="1"/>
    </w:lvlOverride>
  </w:num>
  <w:num w:numId="19" w16cid:durableId="274408245">
    <w:abstractNumId w:val="15"/>
  </w:num>
  <w:num w:numId="20" w16cid:durableId="1377386596">
    <w:abstractNumId w:val="3"/>
    <w:lvlOverride w:ilvl="0">
      <w:startOverride w:val="1"/>
    </w:lvlOverride>
  </w:num>
  <w:num w:numId="21" w16cid:durableId="727337270">
    <w:abstractNumId w:val="10"/>
  </w:num>
  <w:num w:numId="22" w16cid:durableId="1265528058">
    <w:abstractNumId w:val="9"/>
  </w:num>
  <w:num w:numId="23" w16cid:durableId="1652556923">
    <w:abstractNumId w:val="0"/>
  </w:num>
  <w:num w:numId="24" w16cid:durableId="311569733">
    <w:abstractNumId w:val="7"/>
  </w:num>
  <w:num w:numId="25" w16cid:durableId="750085109">
    <w:abstractNumId w:val="13"/>
  </w:num>
  <w:num w:numId="26" w16cid:durableId="1390837739">
    <w:abstractNumId w:val="4"/>
  </w:num>
  <w:num w:numId="27" w16cid:durableId="1417630458">
    <w:abstractNumId w:val="10"/>
    <w:lvlOverride w:ilvl="0">
      <w:startOverride w:val="1"/>
    </w:lvlOverride>
  </w:num>
  <w:num w:numId="28" w16cid:durableId="58870834">
    <w:abstractNumId w:val="10"/>
    <w:lvlOverride w:ilvl="0">
      <w:startOverride w:val="1"/>
    </w:lvlOverride>
  </w:num>
  <w:num w:numId="29" w16cid:durableId="1754157925">
    <w:abstractNumId w:val="10"/>
    <w:lvlOverride w:ilvl="0">
      <w:startOverride w:val="1"/>
    </w:lvlOverride>
  </w:num>
  <w:num w:numId="30" w16cid:durableId="881939406">
    <w:abstractNumId w:val="6"/>
  </w:num>
  <w:num w:numId="31" w16cid:durableId="1161852664">
    <w:abstractNumId w:val="8"/>
  </w:num>
  <w:num w:numId="32" w16cid:durableId="295261943">
    <w:abstractNumId w:val="10"/>
    <w:lvlOverride w:ilvl="0">
      <w:startOverride w:val="1"/>
    </w:lvlOverride>
  </w:num>
  <w:num w:numId="33" w16cid:durableId="1903445992">
    <w:abstractNumId w:val="10"/>
    <w:lvlOverride w:ilvl="0">
      <w:startOverride w:val="1"/>
    </w:lvlOverride>
  </w:num>
  <w:num w:numId="34" w16cid:durableId="1988245029">
    <w:abstractNumId w:val="12"/>
  </w:num>
  <w:num w:numId="35" w16cid:durableId="864247749">
    <w:abstractNumId w:val="10"/>
  </w:num>
  <w:num w:numId="36" w16cid:durableId="407577601">
    <w:abstractNumId w:val="1"/>
  </w:num>
  <w:num w:numId="37" w16cid:durableId="1073623570">
    <w:abstractNumId w:val="10"/>
    <w:lvlOverride w:ilvl="0">
      <w:startOverride w:val="1"/>
    </w:lvlOverride>
  </w:num>
  <w:num w:numId="38" w16cid:durableId="743604179">
    <w:abstractNumId w:val="10"/>
    <w:lvlOverride w:ilvl="0">
      <w:startOverride w:val="1"/>
    </w:lvlOverride>
  </w:num>
  <w:num w:numId="39" w16cid:durableId="52824276">
    <w:abstractNumId w:val="10"/>
    <w:lvlOverride w:ilvl="0">
      <w:startOverride w:val="1"/>
    </w:lvlOverride>
  </w:num>
  <w:num w:numId="40" w16cid:durableId="1324116337">
    <w:abstractNumId w:val="10"/>
    <w:lvlOverride w:ilvl="0">
      <w:startOverride w:val="1"/>
    </w:lvlOverride>
  </w:num>
  <w:num w:numId="41" w16cid:durableId="1518731571">
    <w:abstractNumId w:val="10"/>
    <w:lvlOverride w:ilvl="0">
      <w:startOverride w:val="1"/>
    </w:lvlOverride>
  </w:num>
  <w:num w:numId="42" w16cid:durableId="1468545159">
    <w:abstractNumId w:val="10"/>
    <w:lvlOverride w:ilvl="0">
      <w:startOverride w:val="1"/>
    </w:lvlOverride>
  </w:num>
  <w:num w:numId="43" w16cid:durableId="1890799515">
    <w:abstractNumId w:val="5"/>
  </w:num>
  <w:num w:numId="44" w16cid:durableId="373190255">
    <w:abstractNumId w:val="10"/>
    <w:lvlOverride w:ilvl="0">
      <w:startOverride w:val="1"/>
    </w:lvlOverride>
  </w:num>
  <w:num w:numId="45" w16cid:durableId="151815913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9A2"/>
    <w:rsid w:val="000069D3"/>
    <w:rsid w:val="00017BDF"/>
    <w:rsid w:val="000206DE"/>
    <w:rsid w:val="0002271B"/>
    <w:rsid w:val="00022CA0"/>
    <w:rsid w:val="00025D39"/>
    <w:rsid w:val="000260E9"/>
    <w:rsid w:val="00030C2F"/>
    <w:rsid w:val="00035AA8"/>
    <w:rsid w:val="00054E97"/>
    <w:rsid w:val="00062514"/>
    <w:rsid w:val="00081B8B"/>
    <w:rsid w:val="00083BAA"/>
    <w:rsid w:val="00094627"/>
    <w:rsid w:val="000A213A"/>
    <w:rsid w:val="000A2C59"/>
    <w:rsid w:val="000A366E"/>
    <w:rsid w:val="000C3252"/>
    <w:rsid w:val="000C3E97"/>
    <w:rsid w:val="000C5F31"/>
    <w:rsid w:val="000F6A20"/>
    <w:rsid w:val="000F6DDF"/>
    <w:rsid w:val="00104022"/>
    <w:rsid w:val="0010680C"/>
    <w:rsid w:val="001116CA"/>
    <w:rsid w:val="001155E8"/>
    <w:rsid w:val="001235CD"/>
    <w:rsid w:val="00126016"/>
    <w:rsid w:val="00127C96"/>
    <w:rsid w:val="001315F7"/>
    <w:rsid w:val="00131EBF"/>
    <w:rsid w:val="00152B0B"/>
    <w:rsid w:val="001635B0"/>
    <w:rsid w:val="00172E01"/>
    <w:rsid w:val="001766D6"/>
    <w:rsid w:val="00181CB2"/>
    <w:rsid w:val="00190865"/>
    <w:rsid w:val="00190EFE"/>
    <w:rsid w:val="00192419"/>
    <w:rsid w:val="001939BD"/>
    <w:rsid w:val="001B346A"/>
    <w:rsid w:val="001C270D"/>
    <w:rsid w:val="001C47DA"/>
    <w:rsid w:val="001C788A"/>
    <w:rsid w:val="001D092B"/>
    <w:rsid w:val="001E2320"/>
    <w:rsid w:val="00214E28"/>
    <w:rsid w:val="00214F39"/>
    <w:rsid w:val="002211C5"/>
    <w:rsid w:val="00231218"/>
    <w:rsid w:val="00233C03"/>
    <w:rsid w:val="00233C1F"/>
    <w:rsid w:val="00237F15"/>
    <w:rsid w:val="0024256E"/>
    <w:rsid w:val="0025202E"/>
    <w:rsid w:val="00252CA6"/>
    <w:rsid w:val="00253D59"/>
    <w:rsid w:val="00257FD0"/>
    <w:rsid w:val="0027293B"/>
    <w:rsid w:val="0028635E"/>
    <w:rsid w:val="0028716A"/>
    <w:rsid w:val="002B1FA5"/>
    <w:rsid w:val="002B3723"/>
    <w:rsid w:val="002B7887"/>
    <w:rsid w:val="002C5B50"/>
    <w:rsid w:val="002D3967"/>
    <w:rsid w:val="002D3DF2"/>
    <w:rsid w:val="002F552F"/>
    <w:rsid w:val="00312AF8"/>
    <w:rsid w:val="003233CA"/>
    <w:rsid w:val="003337B8"/>
    <w:rsid w:val="00352B81"/>
    <w:rsid w:val="0036436F"/>
    <w:rsid w:val="00370D79"/>
    <w:rsid w:val="00373939"/>
    <w:rsid w:val="00394757"/>
    <w:rsid w:val="003A0150"/>
    <w:rsid w:val="003A33D3"/>
    <w:rsid w:val="003B08F4"/>
    <w:rsid w:val="003B11AC"/>
    <w:rsid w:val="003E24DF"/>
    <w:rsid w:val="003F1F52"/>
    <w:rsid w:val="003F506E"/>
    <w:rsid w:val="00406FAC"/>
    <w:rsid w:val="00411E0F"/>
    <w:rsid w:val="0041428F"/>
    <w:rsid w:val="0043011D"/>
    <w:rsid w:val="00437490"/>
    <w:rsid w:val="0044172F"/>
    <w:rsid w:val="0044315E"/>
    <w:rsid w:val="00447AAF"/>
    <w:rsid w:val="00451979"/>
    <w:rsid w:val="00454246"/>
    <w:rsid w:val="00465001"/>
    <w:rsid w:val="00466C24"/>
    <w:rsid w:val="0047476D"/>
    <w:rsid w:val="004914C4"/>
    <w:rsid w:val="004A2B0D"/>
    <w:rsid w:val="004A55A8"/>
    <w:rsid w:val="004C2AF1"/>
    <w:rsid w:val="004D3390"/>
    <w:rsid w:val="004D3D54"/>
    <w:rsid w:val="004F2E13"/>
    <w:rsid w:val="004F7DDC"/>
    <w:rsid w:val="00501BBA"/>
    <w:rsid w:val="00502195"/>
    <w:rsid w:val="00536546"/>
    <w:rsid w:val="00576CFD"/>
    <w:rsid w:val="005922F9"/>
    <w:rsid w:val="005942D5"/>
    <w:rsid w:val="005B498E"/>
    <w:rsid w:val="005C2210"/>
    <w:rsid w:val="005C5132"/>
    <w:rsid w:val="005C7DF7"/>
    <w:rsid w:val="005D6191"/>
    <w:rsid w:val="005E1A7A"/>
    <w:rsid w:val="005F66D5"/>
    <w:rsid w:val="00604A11"/>
    <w:rsid w:val="00615018"/>
    <w:rsid w:val="00616DE9"/>
    <w:rsid w:val="00620ED4"/>
    <w:rsid w:val="0062123A"/>
    <w:rsid w:val="00641398"/>
    <w:rsid w:val="00641FA1"/>
    <w:rsid w:val="00642872"/>
    <w:rsid w:val="00642C57"/>
    <w:rsid w:val="00646E75"/>
    <w:rsid w:val="0066288F"/>
    <w:rsid w:val="00664A88"/>
    <w:rsid w:val="00671FFB"/>
    <w:rsid w:val="00691A40"/>
    <w:rsid w:val="006A3E94"/>
    <w:rsid w:val="006A7513"/>
    <w:rsid w:val="006B275F"/>
    <w:rsid w:val="006B442F"/>
    <w:rsid w:val="006C0B56"/>
    <w:rsid w:val="006D1B73"/>
    <w:rsid w:val="006D24BF"/>
    <w:rsid w:val="006D36F6"/>
    <w:rsid w:val="006E6240"/>
    <w:rsid w:val="006E6F09"/>
    <w:rsid w:val="006F6F10"/>
    <w:rsid w:val="00713EA6"/>
    <w:rsid w:val="007253EA"/>
    <w:rsid w:val="00727EF7"/>
    <w:rsid w:val="007707B5"/>
    <w:rsid w:val="00774A77"/>
    <w:rsid w:val="00783E79"/>
    <w:rsid w:val="007A7EA3"/>
    <w:rsid w:val="007B5AE8"/>
    <w:rsid w:val="007C0A14"/>
    <w:rsid w:val="007D30B3"/>
    <w:rsid w:val="007E5AB2"/>
    <w:rsid w:val="007E7FAC"/>
    <w:rsid w:val="007F5192"/>
    <w:rsid w:val="008105D3"/>
    <w:rsid w:val="00831721"/>
    <w:rsid w:val="00851F2C"/>
    <w:rsid w:val="00853B16"/>
    <w:rsid w:val="00861AFD"/>
    <w:rsid w:val="00862A06"/>
    <w:rsid w:val="00864624"/>
    <w:rsid w:val="00871C6B"/>
    <w:rsid w:val="00872DE5"/>
    <w:rsid w:val="00874930"/>
    <w:rsid w:val="00886E91"/>
    <w:rsid w:val="00887AA5"/>
    <w:rsid w:val="0089508A"/>
    <w:rsid w:val="008A02CB"/>
    <w:rsid w:val="008A6A63"/>
    <w:rsid w:val="008B49C2"/>
    <w:rsid w:val="008C05D0"/>
    <w:rsid w:val="008D73D1"/>
    <w:rsid w:val="008D77A5"/>
    <w:rsid w:val="008F1B3D"/>
    <w:rsid w:val="008F4381"/>
    <w:rsid w:val="008F5025"/>
    <w:rsid w:val="009148E9"/>
    <w:rsid w:val="00930335"/>
    <w:rsid w:val="009405C7"/>
    <w:rsid w:val="0094794F"/>
    <w:rsid w:val="00950F94"/>
    <w:rsid w:val="00954636"/>
    <w:rsid w:val="0095582D"/>
    <w:rsid w:val="00960D89"/>
    <w:rsid w:val="00981857"/>
    <w:rsid w:val="009940A6"/>
    <w:rsid w:val="009A095B"/>
    <w:rsid w:val="009B44B2"/>
    <w:rsid w:val="009C0D1B"/>
    <w:rsid w:val="009D6906"/>
    <w:rsid w:val="00A07620"/>
    <w:rsid w:val="00A24A1E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83F8A"/>
    <w:rsid w:val="00A8501E"/>
    <w:rsid w:val="00A95A1E"/>
    <w:rsid w:val="00A96CF8"/>
    <w:rsid w:val="00AA089B"/>
    <w:rsid w:val="00AA28DE"/>
    <w:rsid w:val="00AB25BC"/>
    <w:rsid w:val="00AC077D"/>
    <w:rsid w:val="00AC7349"/>
    <w:rsid w:val="00AE0021"/>
    <w:rsid w:val="00AE1388"/>
    <w:rsid w:val="00AE1E04"/>
    <w:rsid w:val="00AE722F"/>
    <w:rsid w:val="00AF01CC"/>
    <w:rsid w:val="00AF0672"/>
    <w:rsid w:val="00AF3982"/>
    <w:rsid w:val="00AF4730"/>
    <w:rsid w:val="00B14F9E"/>
    <w:rsid w:val="00B209A9"/>
    <w:rsid w:val="00B37AC7"/>
    <w:rsid w:val="00B50294"/>
    <w:rsid w:val="00B57D6E"/>
    <w:rsid w:val="00B64ED2"/>
    <w:rsid w:val="00B8282B"/>
    <w:rsid w:val="00B86BBC"/>
    <w:rsid w:val="00B93312"/>
    <w:rsid w:val="00B94320"/>
    <w:rsid w:val="00B97A0C"/>
    <w:rsid w:val="00B97A71"/>
    <w:rsid w:val="00BA2803"/>
    <w:rsid w:val="00BB09E8"/>
    <w:rsid w:val="00BD39D8"/>
    <w:rsid w:val="00BD4C07"/>
    <w:rsid w:val="00BD7F78"/>
    <w:rsid w:val="00C02875"/>
    <w:rsid w:val="00C35E65"/>
    <w:rsid w:val="00C42D71"/>
    <w:rsid w:val="00C556EF"/>
    <w:rsid w:val="00C66D24"/>
    <w:rsid w:val="00C701F7"/>
    <w:rsid w:val="00C70786"/>
    <w:rsid w:val="00C846CA"/>
    <w:rsid w:val="00C91E70"/>
    <w:rsid w:val="00CA387F"/>
    <w:rsid w:val="00CB1567"/>
    <w:rsid w:val="00CB36F4"/>
    <w:rsid w:val="00CC4C6B"/>
    <w:rsid w:val="00CD56DF"/>
    <w:rsid w:val="00CF0438"/>
    <w:rsid w:val="00D01D53"/>
    <w:rsid w:val="00D05629"/>
    <w:rsid w:val="00D10958"/>
    <w:rsid w:val="00D1447F"/>
    <w:rsid w:val="00D2382E"/>
    <w:rsid w:val="00D351E3"/>
    <w:rsid w:val="00D47C09"/>
    <w:rsid w:val="00D66593"/>
    <w:rsid w:val="00DC325C"/>
    <w:rsid w:val="00DD1832"/>
    <w:rsid w:val="00DE6DA2"/>
    <w:rsid w:val="00DE6F9B"/>
    <w:rsid w:val="00DF2D30"/>
    <w:rsid w:val="00DF568A"/>
    <w:rsid w:val="00E05CEC"/>
    <w:rsid w:val="00E0776F"/>
    <w:rsid w:val="00E108F8"/>
    <w:rsid w:val="00E4358B"/>
    <w:rsid w:val="00E4786A"/>
    <w:rsid w:val="00E55D74"/>
    <w:rsid w:val="00E568E5"/>
    <w:rsid w:val="00E61E58"/>
    <w:rsid w:val="00E6457E"/>
    <w:rsid w:val="00E6540C"/>
    <w:rsid w:val="00E8030E"/>
    <w:rsid w:val="00E81E2A"/>
    <w:rsid w:val="00E841ED"/>
    <w:rsid w:val="00E87ADF"/>
    <w:rsid w:val="00E9358F"/>
    <w:rsid w:val="00E93B6A"/>
    <w:rsid w:val="00EA16C7"/>
    <w:rsid w:val="00EA599F"/>
    <w:rsid w:val="00EA7173"/>
    <w:rsid w:val="00EA7E74"/>
    <w:rsid w:val="00EB4EF4"/>
    <w:rsid w:val="00EC563A"/>
    <w:rsid w:val="00EC7204"/>
    <w:rsid w:val="00ED39E9"/>
    <w:rsid w:val="00EE0952"/>
    <w:rsid w:val="00EF64EA"/>
    <w:rsid w:val="00F000AF"/>
    <w:rsid w:val="00F04797"/>
    <w:rsid w:val="00F064D0"/>
    <w:rsid w:val="00F27C78"/>
    <w:rsid w:val="00F3320E"/>
    <w:rsid w:val="00F33CC5"/>
    <w:rsid w:val="00F347BA"/>
    <w:rsid w:val="00F364E6"/>
    <w:rsid w:val="00F52ED8"/>
    <w:rsid w:val="00F55FD4"/>
    <w:rsid w:val="00F86FB0"/>
    <w:rsid w:val="00FA14BA"/>
    <w:rsid w:val="00FC3ECC"/>
    <w:rsid w:val="00FC6537"/>
    <w:rsid w:val="00FE05B8"/>
    <w:rsid w:val="00FE0F4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22"/>
    <w:qFormat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35"/>
      </w:numPr>
      <w:tabs>
        <w:tab w:val="clear" w:pos="644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D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D89"/>
    <w:rPr>
      <w:rFonts w:ascii="Segoe UI" w:eastAsiaTheme="minorHAnsi" w:hAnsi="Segoe UI" w:cs="Segoe UI"/>
      <w:color w:val="000000" w:themeColor="text1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imak.j@kr-ustec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316F2F-4E75-4245-AFD6-ACBA1688D8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0</TotalTime>
  <Pages>5</Pages>
  <Words>1459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2026-03-04T10:49:00Z</dcterms:created>
  <dcterms:modified xsi:type="dcterms:W3CDTF">2026-03-05T06:32:00Z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