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AA7E1" w14:textId="4F209951" w:rsidR="0074275B" w:rsidRDefault="0074275B">
      <w:pPr>
        <w:pStyle w:val="Nadpis1"/>
        <w:jc w:val="center"/>
        <w:rPr>
          <w:sz w:val="40"/>
        </w:rPr>
      </w:pPr>
      <w:r>
        <w:rPr>
          <w:spacing w:val="80"/>
          <w:sz w:val="40"/>
        </w:rPr>
        <w:t>Dodatek č. </w:t>
      </w:r>
      <w:r w:rsidR="00290C24">
        <w:rPr>
          <w:spacing w:val="80"/>
          <w:sz w:val="40"/>
        </w:rPr>
        <w:t>1</w:t>
      </w:r>
    </w:p>
    <w:p w14:paraId="6C572858" w14:textId="41FE4715" w:rsidR="0074275B" w:rsidRDefault="0074275B" w:rsidP="00AC3A84">
      <w:pPr>
        <w:spacing w:before="240"/>
        <w:jc w:val="both"/>
        <w:rPr>
          <w:sz w:val="24"/>
        </w:rPr>
      </w:pPr>
      <w:r>
        <w:rPr>
          <w:sz w:val="24"/>
        </w:rPr>
        <w:t>ke smlouvě o poskytnutí médií č. </w:t>
      </w:r>
      <w:r w:rsidR="0022708A">
        <w:rPr>
          <w:b/>
          <w:bCs/>
          <w:sz w:val="24"/>
        </w:rPr>
        <w:t>3</w:t>
      </w:r>
      <w:r w:rsidR="003142B3">
        <w:rPr>
          <w:b/>
          <w:bCs/>
          <w:sz w:val="24"/>
        </w:rPr>
        <w:t>5</w:t>
      </w:r>
      <w:r w:rsidR="003B5757">
        <w:rPr>
          <w:b/>
          <w:bCs/>
          <w:sz w:val="24"/>
        </w:rPr>
        <w:t xml:space="preserve"> </w:t>
      </w:r>
      <w:r w:rsidR="00B266C6">
        <w:rPr>
          <w:b/>
          <w:bCs/>
          <w:sz w:val="24"/>
        </w:rPr>
        <w:t>0</w:t>
      </w:r>
      <w:r w:rsidR="0063719B">
        <w:rPr>
          <w:b/>
          <w:bCs/>
          <w:sz w:val="24"/>
        </w:rPr>
        <w:t>3</w:t>
      </w:r>
      <w:r w:rsidR="003142B3">
        <w:rPr>
          <w:b/>
          <w:bCs/>
          <w:sz w:val="24"/>
        </w:rPr>
        <w:t>8</w:t>
      </w:r>
      <w:r>
        <w:rPr>
          <w:sz w:val="24"/>
        </w:rPr>
        <w:t xml:space="preserve"> na dodávku </w:t>
      </w:r>
      <w:r w:rsidR="008417BE">
        <w:rPr>
          <w:b/>
          <w:bCs/>
          <w:sz w:val="24"/>
        </w:rPr>
        <w:t>elektrické</w:t>
      </w:r>
      <w:r w:rsidR="005C43D4">
        <w:rPr>
          <w:b/>
          <w:bCs/>
          <w:sz w:val="24"/>
        </w:rPr>
        <w:t xml:space="preserve"> energie</w:t>
      </w:r>
      <w:r w:rsidR="00DE1582">
        <w:rPr>
          <w:b/>
          <w:bCs/>
          <w:sz w:val="24"/>
        </w:rPr>
        <w:t xml:space="preserve"> </w:t>
      </w:r>
      <w:r w:rsidR="00E91EC3" w:rsidRPr="00E91EC3">
        <w:rPr>
          <w:bCs/>
          <w:sz w:val="24"/>
        </w:rPr>
        <w:t>uz</w:t>
      </w:r>
      <w:r>
        <w:rPr>
          <w:sz w:val="24"/>
        </w:rPr>
        <w:t>avřené</w:t>
      </w:r>
      <w:r w:rsidR="002A48E3">
        <w:rPr>
          <w:sz w:val="24"/>
        </w:rPr>
        <w:br/>
      </w:r>
      <w:r>
        <w:rPr>
          <w:sz w:val="24"/>
        </w:rPr>
        <w:t>dne </w:t>
      </w:r>
      <w:r w:rsidR="003142B3">
        <w:rPr>
          <w:sz w:val="24"/>
        </w:rPr>
        <w:t>10</w:t>
      </w:r>
      <w:r>
        <w:rPr>
          <w:sz w:val="24"/>
        </w:rPr>
        <w:t>.</w:t>
      </w:r>
      <w:r w:rsidR="00E91EC3">
        <w:rPr>
          <w:sz w:val="24"/>
        </w:rPr>
        <w:t xml:space="preserve"> </w:t>
      </w:r>
      <w:r w:rsidR="003142B3">
        <w:rPr>
          <w:sz w:val="24"/>
        </w:rPr>
        <w:t>2</w:t>
      </w:r>
      <w:r w:rsidR="00B266C6">
        <w:rPr>
          <w:sz w:val="24"/>
        </w:rPr>
        <w:t>.</w:t>
      </w:r>
      <w:r w:rsidR="003B5757">
        <w:rPr>
          <w:sz w:val="24"/>
        </w:rPr>
        <w:t xml:space="preserve"> </w:t>
      </w:r>
      <w:r w:rsidR="002A48E3">
        <w:rPr>
          <w:sz w:val="24"/>
        </w:rPr>
        <w:t>20</w:t>
      </w:r>
      <w:r w:rsidR="003142B3">
        <w:rPr>
          <w:sz w:val="24"/>
        </w:rPr>
        <w:t>25</w:t>
      </w:r>
      <w:r>
        <w:rPr>
          <w:sz w:val="24"/>
        </w:rPr>
        <w:t xml:space="preserve"> mezi</w:t>
      </w:r>
    </w:p>
    <w:p w14:paraId="66B3AE5A" w14:textId="77777777" w:rsidR="0074275B" w:rsidRDefault="0074275B">
      <w:pPr>
        <w:pStyle w:val="Nadpis6"/>
        <w:spacing w:before="120"/>
        <w:rPr>
          <w:b/>
          <w:bCs/>
        </w:rPr>
      </w:pPr>
      <w:r>
        <w:rPr>
          <w:b/>
          <w:bCs/>
        </w:rPr>
        <w:t>Dopravní podnik hl. m. Prahy akciová společnost</w:t>
      </w:r>
    </w:p>
    <w:p w14:paraId="1634B29A" w14:textId="77777777" w:rsidR="0074275B" w:rsidRDefault="0074275B">
      <w:pPr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se sídlem Sokolovská </w:t>
      </w:r>
      <w:r w:rsidR="00F85C5D">
        <w:rPr>
          <w:b/>
          <w:bCs/>
          <w:i/>
          <w:iCs/>
          <w:sz w:val="24"/>
        </w:rPr>
        <w:t>4</w:t>
      </w:r>
      <w:r>
        <w:rPr>
          <w:b/>
          <w:bCs/>
          <w:i/>
          <w:iCs/>
          <w:sz w:val="24"/>
        </w:rPr>
        <w:t>2/2</w:t>
      </w:r>
      <w:r w:rsidR="00F85C5D">
        <w:rPr>
          <w:b/>
          <w:bCs/>
          <w:i/>
          <w:iCs/>
          <w:sz w:val="24"/>
        </w:rPr>
        <w:t>17</w:t>
      </w:r>
      <w:r>
        <w:rPr>
          <w:b/>
          <w:bCs/>
          <w:i/>
          <w:iCs/>
          <w:sz w:val="24"/>
        </w:rPr>
        <w:t xml:space="preserve">, 190 </w:t>
      </w:r>
      <w:r w:rsidR="00F85C5D">
        <w:rPr>
          <w:b/>
          <w:bCs/>
          <w:i/>
          <w:iCs/>
          <w:sz w:val="24"/>
        </w:rPr>
        <w:t>00</w:t>
      </w:r>
      <w:r>
        <w:rPr>
          <w:b/>
          <w:bCs/>
          <w:i/>
          <w:iCs/>
          <w:sz w:val="24"/>
        </w:rPr>
        <w:t xml:space="preserve">  Praha 9</w:t>
      </w:r>
    </w:p>
    <w:p w14:paraId="7EB473BE" w14:textId="77777777" w:rsidR="0074275B" w:rsidRDefault="0074275B">
      <w:pPr>
        <w:spacing w:before="120"/>
        <w:rPr>
          <w:sz w:val="24"/>
        </w:rPr>
      </w:pPr>
      <w:r>
        <w:rPr>
          <w:sz w:val="24"/>
        </w:rPr>
        <w:t xml:space="preserve">a </w:t>
      </w:r>
      <w:r w:rsidR="0022708A">
        <w:rPr>
          <w:sz w:val="24"/>
        </w:rPr>
        <w:t>firmou</w:t>
      </w:r>
    </w:p>
    <w:p w14:paraId="6BC929E5" w14:textId="3DF93A4B" w:rsidR="0074275B" w:rsidRDefault="00907D7A">
      <w:pPr>
        <w:spacing w:before="120"/>
        <w:rPr>
          <w:b/>
          <w:bCs/>
          <w:i/>
          <w:sz w:val="24"/>
        </w:rPr>
      </w:pPr>
      <w:r>
        <w:rPr>
          <w:b/>
          <w:bCs/>
          <w:i/>
          <w:sz w:val="24"/>
        </w:rPr>
        <w:t>Technologie hlavního m</w:t>
      </w:r>
      <w:r w:rsidR="00D07C2C">
        <w:rPr>
          <w:b/>
          <w:bCs/>
          <w:i/>
          <w:sz w:val="24"/>
        </w:rPr>
        <w:t>ě</w:t>
      </w:r>
      <w:r>
        <w:rPr>
          <w:b/>
          <w:bCs/>
          <w:i/>
          <w:sz w:val="24"/>
        </w:rPr>
        <w:t>sta</w:t>
      </w:r>
      <w:r w:rsidR="00D07C2C">
        <w:rPr>
          <w:b/>
          <w:bCs/>
          <w:i/>
          <w:sz w:val="24"/>
        </w:rPr>
        <w:t xml:space="preserve"> Prahy, a.s</w:t>
      </w:r>
      <w:r w:rsidR="00F85C5D">
        <w:rPr>
          <w:b/>
          <w:bCs/>
          <w:i/>
          <w:sz w:val="24"/>
        </w:rPr>
        <w:t>.</w:t>
      </w:r>
    </w:p>
    <w:p w14:paraId="1F59295C" w14:textId="1BF8A302" w:rsidR="007270B2" w:rsidRDefault="009935C5" w:rsidP="007270B2">
      <w:pPr>
        <w:spacing w:line="0" w:lineRule="atLeast"/>
        <w:rPr>
          <w:b/>
          <w:bCs/>
          <w:i/>
          <w:sz w:val="24"/>
        </w:rPr>
      </w:pPr>
      <w:r>
        <w:rPr>
          <w:b/>
          <w:bCs/>
          <w:i/>
          <w:sz w:val="24"/>
        </w:rPr>
        <w:t>Dělnická</w:t>
      </w:r>
      <w:r w:rsidR="0063719B">
        <w:rPr>
          <w:b/>
          <w:bCs/>
          <w:i/>
          <w:sz w:val="24"/>
        </w:rPr>
        <w:t xml:space="preserve"> </w:t>
      </w:r>
      <w:r w:rsidR="008D54A1">
        <w:rPr>
          <w:b/>
          <w:bCs/>
          <w:i/>
          <w:sz w:val="24"/>
        </w:rPr>
        <w:t>2</w:t>
      </w:r>
      <w:r w:rsidR="0063719B">
        <w:rPr>
          <w:b/>
          <w:bCs/>
          <w:i/>
          <w:sz w:val="24"/>
        </w:rPr>
        <w:t>1</w:t>
      </w:r>
      <w:r w:rsidR="008D54A1">
        <w:rPr>
          <w:b/>
          <w:bCs/>
          <w:i/>
          <w:sz w:val="24"/>
        </w:rPr>
        <w:t>3</w:t>
      </w:r>
      <w:r w:rsidR="0063719B">
        <w:rPr>
          <w:b/>
          <w:bCs/>
          <w:i/>
          <w:sz w:val="24"/>
        </w:rPr>
        <w:t>/1</w:t>
      </w:r>
      <w:r w:rsidR="008D54A1">
        <w:rPr>
          <w:b/>
          <w:bCs/>
          <w:i/>
          <w:sz w:val="24"/>
        </w:rPr>
        <w:t>2</w:t>
      </w:r>
      <w:r w:rsidR="00B266C6">
        <w:rPr>
          <w:b/>
          <w:bCs/>
          <w:i/>
          <w:sz w:val="24"/>
        </w:rPr>
        <w:t>, 1</w:t>
      </w:r>
      <w:r w:rsidR="008D54A1">
        <w:rPr>
          <w:b/>
          <w:bCs/>
          <w:i/>
          <w:sz w:val="24"/>
        </w:rPr>
        <w:t>70</w:t>
      </w:r>
      <w:r w:rsidR="00AF13D1">
        <w:rPr>
          <w:b/>
          <w:bCs/>
          <w:i/>
          <w:sz w:val="24"/>
        </w:rPr>
        <w:t xml:space="preserve"> 0</w:t>
      </w:r>
      <w:r w:rsidR="008D54A1">
        <w:rPr>
          <w:b/>
          <w:bCs/>
          <w:i/>
          <w:sz w:val="24"/>
        </w:rPr>
        <w:t>0</w:t>
      </w:r>
      <w:r w:rsidR="00AF13D1">
        <w:rPr>
          <w:b/>
          <w:bCs/>
          <w:i/>
          <w:sz w:val="24"/>
        </w:rPr>
        <w:t xml:space="preserve"> Praha </w:t>
      </w:r>
      <w:r w:rsidR="008D54A1">
        <w:rPr>
          <w:b/>
          <w:bCs/>
          <w:i/>
          <w:sz w:val="24"/>
        </w:rPr>
        <w:t>7</w:t>
      </w:r>
      <w:r w:rsidR="00F85C5D">
        <w:rPr>
          <w:b/>
          <w:bCs/>
          <w:i/>
          <w:sz w:val="24"/>
        </w:rPr>
        <w:t xml:space="preserve"> - </w:t>
      </w:r>
      <w:r w:rsidR="00B04369">
        <w:rPr>
          <w:b/>
          <w:bCs/>
          <w:i/>
          <w:sz w:val="24"/>
        </w:rPr>
        <w:t>Holešovice</w:t>
      </w:r>
    </w:p>
    <w:p w14:paraId="3A9468F1" w14:textId="77777777" w:rsidR="007270B2" w:rsidRDefault="007270B2" w:rsidP="007270B2">
      <w:pPr>
        <w:spacing w:line="0" w:lineRule="atLeast"/>
        <w:rPr>
          <w:b/>
          <w:bCs/>
          <w:i/>
          <w:sz w:val="24"/>
        </w:rPr>
      </w:pPr>
    </w:p>
    <w:p w14:paraId="6A8ABA11" w14:textId="77777777" w:rsidR="00F14658" w:rsidRPr="002B0197" w:rsidRDefault="00AE5FF9" w:rsidP="002B0197">
      <w:pPr>
        <w:jc w:val="both"/>
        <w:rPr>
          <w:noProof/>
          <w:snapToGrid w:val="0"/>
          <w:sz w:val="24"/>
        </w:rPr>
      </w:pPr>
      <w:r w:rsidRPr="002B0197">
        <w:rPr>
          <w:noProof/>
          <w:snapToGrid w:val="0"/>
          <w:sz w:val="24"/>
        </w:rPr>
        <w:t xml:space="preserve">Předmětná smlouva se </w:t>
      </w:r>
      <w:r w:rsidR="00AC3A84" w:rsidRPr="002B0197">
        <w:rPr>
          <w:b/>
          <w:bCs/>
          <w:noProof/>
          <w:snapToGrid w:val="0"/>
          <w:sz w:val="24"/>
        </w:rPr>
        <w:t>upravuje</w:t>
      </w:r>
      <w:r w:rsidR="00412FC7" w:rsidRPr="002B0197">
        <w:rPr>
          <w:b/>
          <w:bCs/>
          <w:noProof/>
          <w:snapToGrid w:val="0"/>
          <w:sz w:val="24"/>
        </w:rPr>
        <w:t>:</w:t>
      </w:r>
    </w:p>
    <w:p w14:paraId="67111A2E" w14:textId="77777777" w:rsidR="002B0197" w:rsidRPr="002B0197" w:rsidRDefault="002B0197" w:rsidP="00B266C6">
      <w:pPr>
        <w:jc w:val="both"/>
        <w:rPr>
          <w:noProof/>
          <w:snapToGrid w:val="0"/>
          <w:sz w:val="24"/>
        </w:rPr>
      </w:pPr>
      <w:r w:rsidRPr="002B0197">
        <w:rPr>
          <w:noProof/>
          <w:snapToGrid w:val="0"/>
          <w:sz w:val="24"/>
        </w:rPr>
        <w:t>Nové znění je v následujících článcích smlouvy:</w:t>
      </w:r>
    </w:p>
    <w:p w14:paraId="16264828" w14:textId="77777777" w:rsidR="002B0197" w:rsidRPr="002B0197" w:rsidRDefault="002B0197" w:rsidP="00B266C6">
      <w:pPr>
        <w:jc w:val="both"/>
        <w:rPr>
          <w:noProof/>
          <w:snapToGrid w:val="0"/>
          <w:sz w:val="24"/>
        </w:rPr>
      </w:pPr>
    </w:p>
    <w:p w14:paraId="55AADA28" w14:textId="30D292C0" w:rsidR="002B0197" w:rsidRDefault="002B0197" w:rsidP="002B0197">
      <w:pPr>
        <w:numPr>
          <w:ilvl w:val="0"/>
          <w:numId w:val="45"/>
        </w:numPr>
        <w:tabs>
          <w:tab w:val="left" w:pos="1134"/>
        </w:tabs>
        <w:jc w:val="both"/>
        <w:rPr>
          <w:noProof/>
          <w:snapToGrid w:val="0"/>
          <w:sz w:val="24"/>
        </w:rPr>
      </w:pPr>
      <w:r w:rsidRPr="00314C2B">
        <w:rPr>
          <w:noProof/>
          <w:snapToGrid w:val="0"/>
          <w:sz w:val="24"/>
        </w:rPr>
        <w:t xml:space="preserve">Dodavatel bude odběrateli </w:t>
      </w:r>
      <w:r w:rsidR="00B04369">
        <w:rPr>
          <w:noProof/>
          <w:snapToGrid w:val="0"/>
          <w:sz w:val="24"/>
        </w:rPr>
        <w:t>také</w:t>
      </w:r>
      <w:r>
        <w:rPr>
          <w:noProof/>
          <w:snapToGrid w:val="0"/>
          <w:sz w:val="24"/>
        </w:rPr>
        <w:t xml:space="preserve"> </w:t>
      </w:r>
      <w:r w:rsidRPr="00314C2B">
        <w:rPr>
          <w:noProof/>
          <w:snapToGrid w:val="0"/>
          <w:sz w:val="24"/>
        </w:rPr>
        <w:t>přenechávat elektrickou energii ve stanici metra Pražského</w:t>
      </w:r>
      <w:r>
        <w:rPr>
          <w:noProof/>
          <w:snapToGrid w:val="0"/>
          <w:sz w:val="24"/>
        </w:rPr>
        <w:t xml:space="preserve"> </w:t>
      </w:r>
      <w:r w:rsidRPr="00314C2B">
        <w:rPr>
          <w:noProof/>
          <w:snapToGrid w:val="0"/>
          <w:sz w:val="24"/>
        </w:rPr>
        <w:t>povstání pro provoz reklamního panelu V1079 (PMM 491079). Maximální příkon el. energie je omezen výkonem 0,27 kW</w:t>
      </w:r>
      <w:r>
        <w:rPr>
          <w:noProof/>
          <w:snapToGrid w:val="0"/>
          <w:sz w:val="24"/>
        </w:rPr>
        <w:t>.</w:t>
      </w:r>
    </w:p>
    <w:p w14:paraId="16801025" w14:textId="77777777" w:rsidR="002B0197" w:rsidRDefault="002B0197" w:rsidP="002B0197">
      <w:pPr>
        <w:jc w:val="both"/>
        <w:rPr>
          <w:noProof/>
          <w:snapToGrid w:val="0"/>
          <w:sz w:val="24"/>
        </w:rPr>
      </w:pPr>
    </w:p>
    <w:p w14:paraId="49F8063A" w14:textId="77777777" w:rsidR="002B0197" w:rsidRDefault="002B0197" w:rsidP="002B0197">
      <w:pPr>
        <w:numPr>
          <w:ilvl w:val="0"/>
          <w:numId w:val="48"/>
        </w:numPr>
        <w:tabs>
          <w:tab w:val="left" w:pos="1134"/>
        </w:tabs>
        <w:jc w:val="both"/>
        <w:rPr>
          <w:noProof/>
          <w:snapToGrid w:val="0"/>
          <w:sz w:val="24"/>
        </w:rPr>
      </w:pPr>
      <w:r>
        <w:rPr>
          <w:noProof/>
          <w:snapToGrid w:val="0"/>
          <w:sz w:val="24"/>
        </w:rPr>
        <w:t>Jednáním ve smyslu této smlouvy jsou pověřeni:</w:t>
      </w:r>
    </w:p>
    <w:p w14:paraId="4B13AE0B" w14:textId="77777777" w:rsidR="002B0197" w:rsidRDefault="002B0197" w:rsidP="002B0197">
      <w:pPr>
        <w:jc w:val="both"/>
        <w:rPr>
          <w:noProof/>
          <w:snapToGrid w:val="0"/>
          <w:sz w:val="24"/>
        </w:rPr>
      </w:pPr>
    </w:p>
    <w:p w14:paraId="4D08C711" w14:textId="4BE8A31C" w:rsidR="002B0197" w:rsidRDefault="002B0197" w:rsidP="002B0197">
      <w:pPr>
        <w:tabs>
          <w:tab w:val="left" w:pos="426"/>
          <w:tab w:val="left" w:pos="1843"/>
          <w:tab w:val="left" w:pos="3828"/>
          <w:tab w:val="right" w:pos="9921"/>
        </w:tabs>
        <w:jc w:val="both"/>
        <w:rPr>
          <w:noProof/>
          <w:snapToGrid w:val="0"/>
          <w:sz w:val="24"/>
        </w:rPr>
      </w:pPr>
      <w:r>
        <w:rPr>
          <w:noProof/>
          <w:snapToGrid w:val="0"/>
          <w:sz w:val="24"/>
        </w:rPr>
        <w:tab/>
      </w:r>
      <w:r w:rsidRPr="00314C2B">
        <w:rPr>
          <w:noProof/>
          <w:snapToGrid w:val="0"/>
          <w:sz w:val="24"/>
        </w:rPr>
        <w:t>za dodavatele:</w:t>
      </w:r>
      <w:r>
        <w:rPr>
          <w:noProof/>
          <w:snapToGrid w:val="0"/>
          <w:sz w:val="24"/>
        </w:rPr>
        <w:tab/>
      </w:r>
      <w:r w:rsidR="004B7C42">
        <w:rPr>
          <w:noProof/>
          <w:snapToGrid w:val="0"/>
          <w:sz w:val="24"/>
        </w:rPr>
        <w:t>xxx</w:t>
      </w:r>
      <w:r>
        <w:rPr>
          <w:noProof/>
          <w:snapToGrid w:val="0"/>
          <w:sz w:val="24"/>
        </w:rPr>
        <w:tab/>
      </w:r>
      <w:r w:rsidRPr="00314C2B">
        <w:rPr>
          <w:noProof/>
          <w:snapToGrid w:val="0"/>
          <w:sz w:val="24"/>
        </w:rPr>
        <w:t xml:space="preserve">Tel.: </w:t>
      </w:r>
      <w:r w:rsidR="004B7C42">
        <w:rPr>
          <w:noProof/>
          <w:snapToGrid w:val="0"/>
          <w:sz w:val="24"/>
        </w:rPr>
        <w:t>xxx</w:t>
      </w:r>
      <w:r w:rsidR="00C23D0C">
        <w:rPr>
          <w:noProof/>
          <w:snapToGrid w:val="0"/>
          <w:sz w:val="24"/>
        </w:rPr>
        <w:t xml:space="preserve">     </w:t>
      </w:r>
      <w:r w:rsidR="004B7C42">
        <w:rPr>
          <w:noProof/>
          <w:snapToGrid w:val="0"/>
          <w:sz w:val="24"/>
        </w:rPr>
        <w:t xml:space="preserve">    </w:t>
      </w:r>
      <w:r w:rsidRPr="00314C2B">
        <w:rPr>
          <w:noProof/>
          <w:snapToGrid w:val="0"/>
          <w:sz w:val="24"/>
        </w:rPr>
        <w:t xml:space="preserve">e-mail: </w:t>
      </w:r>
      <w:hyperlink r:id="rId11" w:history="1">
        <w:r w:rsidR="004B7C42">
          <w:rPr>
            <w:noProof/>
            <w:snapToGrid w:val="0"/>
            <w:sz w:val="24"/>
          </w:rPr>
          <w:t>xxx</w:t>
        </w:r>
      </w:hyperlink>
      <w:r w:rsidR="00BD51E2">
        <w:t xml:space="preserve"> </w:t>
      </w:r>
    </w:p>
    <w:p w14:paraId="64C9C6AB" w14:textId="0F08AF8E" w:rsidR="002B0197" w:rsidRDefault="002B0197" w:rsidP="002B0197">
      <w:pPr>
        <w:tabs>
          <w:tab w:val="left" w:pos="426"/>
          <w:tab w:val="left" w:pos="1843"/>
          <w:tab w:val="left" w:pos="3828"/>
          <w:tab w:val="right" w:pos="9921"/>
        </w:tabs>
        <w:jc w:val="both"/>
        <w:rPr>
          <w:noProof/>
          <w:snapToGrid w:val="0"/>
          <w:sz w:val="24"/>
        </w:rPr>
      </w:pPr>
      <w:r>
        <w:rPr>
          <w:noProof/>
          <w:snapToGrid w:val="0"/>
          <w:sz w:val="24"/>
        </w:rPr>
        <w:tab/>
      </w:r>
      <w:r w:rsidRPr="004578AD">
        <w:rPr>
          <w:noProof/>
          <w:snapToGrid w:val="0"/>
          <w:sz w:val="24"/>
        </w:rPr>
        <w:t>za odběratele:</w:t>
      </w:r>
      <w:r>
        <w:rPr>
          <w:noProof/>
          <w:snapToGrid w:val="0"/>
          <w:sz w:val="24"/>
        </w:rPr>
        <w:tab/>
      </w:r>
      <w:r w:rsidR="004B7C42">
        <w:rPr>
          <w:noProof/>
          <w:snapToGrid w:val="0"/>
          <w:sz w:val="24"/>
        </w:rPr>
        <w:t>xxx</w:t>
      </w:r>
      <w:r w:rsidR="00A0725E">
        <w:rPr>
          <w:noProof/>
          <w:snapToGrid w:val="0"/>
          <w:sz w:val="24"/>
        </w:rPr>
        <w:t xml:space="preserve">  </w:t>
      </w:r>
      <w:r w:rsidR="004B7C42">
        <w:rPr>
          <w:noProof/>
          <w:snapToGrid w:val="0"/>
          <w:sz w:val="24"/>
        </w:rPr>
        <w:tab/>
      </w:r>
      <w:r w:rsidRPr="004578AD">
        <w:rPr>
          <w:noProof/>
          <w:snapToGrid w:val="0"/>
          <w:sz w:val="24"/>
        </w:rPr>
        <w:t>Tel.:</w:t>
      </w:r>
      <w:r w:rsidR="00C23D0C">
        <w:rPr>
          <w:noProof/>
          <w:snapToGrid w:val="0"/>
          <w:sz w:val="24"/>
        </w:rPr>
        <w:t xml:space="preserve"> </w:t>
      </w:r>
      <w:r w:rsidR="004B7C42">
        <w:rPr>
          <w:noProof/>
          <w:snapToGrid w:val="0"/>
          <w:sz w:val="24"/>
        </w:rPr>
        <w:t>xxx</w:t>
      </w:r>
      <w:r w:rsidR="00C23D0C">
        <w:rPr>
          <w:noProof/>
          <w:snapToGrid w:val="0"/>
          <w:sz w:val="24"/>
        </w:rPr>
        <w:t xml:space="preserve">        </w:t>
      </w:r>
      <w:r w:rsidR="00A0725E">
        <w:rPr>
          <w:noProof/>
          <w:snapToGrid w:val="0"/>
          <w:sz w:val="24"/>
        </w:rPr>
        <w:t xml:space="preserve"> </w:t>
      </w:r>
      <w:r w:rsidRPr="004578AD">
        <w:rPr>
          <w:noProof/>
          <w:snapToGrid w:val="0"/>
          <w:sz w:val="24"/>
        </w:rPr>
        <w:t xml:space="preserve">e-mail: </w:t>
      </w:r>
      <w:hyperlink r:id="rId12" w:history="1">
        <w:r w:rsidR="004B7C42">
          <w:rPr>
            <w:rStyle w:val="Hypertextovodkaz"/>
            <w:noProof/>
            <w:snapToGrid w:val="0"/>
            <w:sz w:val="24"/>
          </w:rPr>
          <w:t>xxx</w:t>
        </w:r>
      </w:hyperlink>
    </w:p>
    <w:p w14:paraId="23E1DC26" w14:textId="77777777" w:rsidR="00176214" w:rsidRDefault="00176214" w:rsidP="002B0197">
      <w:pPr>
        <w:tabs>
          <w:tab w:val="left" w:pos="426"/>
          <w:tab w:val="left" w:pos="1843"/>
          <w:tab w:val="left" w:pos="3828"/>
          <w:tab w:val="right" w:pos="9921"/>
        </w:tabs>
        <w:jc w:val="both"/>
        <w:rPr>
          <w:noProof/>
          <w:snapToGrid w:val="0"/>
          <w:sz w:val="24"/>
        </w:rPr>
      </w:pPr>
    </w:p>
    <w:p w14:paraId="6A23E3C2" w14:textId="77777777" w:rsidR="00176214" w:rsidRDefault="00176214" w:rsidP="002B0197">
      <w:pPr>
        <w:tabs>
          <w:tab w:val="left" w:pos="426"/>
          <w:tab w:val="left" w:pos="1843"/>
          <w:tab w:val="left" w:pos="3828"/>
          <w:tab w:val="right" w:pos="9921"/>
        </w:tabs>
        <w:jc w:val="both"/>
        <w:rPr>
          <w:noProof/>
          <w:snapToGrid w:val="0"/>
          <w:sz w:val="24"/>
        </w:rPr>
      </w:pPr>
    </w:p>
    <w:p w14:paraId="035A076C" w14:textId="7DE585B5" w:rsidR="002B0197" w:rsidRPr="004578AD" w:rsidRDefault="00C23D0C" w:rsidP="00176214">
      <w:pPr>
        <w:tabs>
          <w:tab w:val="left" w:pos="426"/>
          <w:tab w:val="left" w:pos="1843"/>
          <w:tab w:val="left" w:pos="3828"/>
          <w:tab w:val="right" w:pos="9921"/>
        </w:tabs>
        <w:jc w:val="both"/>
        <w:rPr>
          <w:noProof/>
          <w:snapToGrid w:val="0"/>
          <w:sz w:val="24"/>
        </w:rPr>
      </w:pPr>
      <w:r>
        <w:rPr>
          <w:noProof/>
          <w:snapToGrid w:val="0"/>
          <w:sz w:val="24"/>
        </w:rPr>
        <w:tab/>
      </w:r>
      <w:r>
        <w:rPr>
          <w:noProof/>
          <w:snapToGrid w:val="0"/>
          <w:sz w:val="24"/>
        </w:rPr>
        <w:tab/>
      </w:r>
    </w:p>
    <w:p w14:paraId="7D245818" w14:textId="36B3CB30" w:rsidR="00176214" w:rsidRPr="00BD51E2" w:rsidRDefault="00073939" w:rsidP="002B0197">
      <w:pPr>
        <w:numPr>
          <w:ilvl w:val="0"/>
          <w:numId w:val="47"/>
        </w:numPr>
        <w:tabs>
          <w:tab w:val="left" w:pos="1134"/>
        </w:tabs>
        <w:jc w:val="both"/>
        <w:rPr>
          <w:sz w:val="24"/>
        </w:rPr>
      </w:pPr>
      <w:r>
        <w:rPr>
          <w:noProof/>
          <w:snapToGrid w:val="0"/>
          <w:sz w:val="24"/>
        </w:rPr>
        <w:t>Podmínky sjednané v tomto</w:t>
      </w:r>
      <w:r w:rsidR="002B0197" w:rsidRPr="002B0197">
        <w:rPr>
          <w:noProof/>
          <w:snapToGrid w:val="0"/>
          <w:sz w:val="24"/>
        </w:rPr>
        <w:t xml:space="preserve"> dodatk</w:t>
      </w:r>
      <w:r>
        <w:rPr>
          <w:noProof/>
          <w:snapToGrid w:val="0"/>
          <w:sz w:val="24"/>
        </w:rPr>
        <w:t>u</w:t>
      </w:r>
      <w:r w:rsidR="002B0197" w:rsidRPr="002B0197">
        <w:rPr>
          <w:noProof/>
          <w:snapToGrid w:val="0"/>
          <w:sz w:val="24"/>
        </w:rPr>
        <w:t xml:space="preserve"> </w:t>
      </w:r>
      <w:r>
        <w:rPr>
          <w:noProof/>
          <w:snapToGrid w:val="0"/>
          <w:sz w:val="24"/>
        </w:rPr>
        <w:t>byly stranami dodržovány a plněny</w:t>
      </w:r>
      <w:r w:rsidR="002B0197" w:rsidRPr="002B0197">
        <w:rPr>
          <w:noProof/>
          <w:snapToGrid w:val="0"/>
          <w:sz w:val="24"/>
        </w:rPr>
        <w:t xml:space="preserve"> </w:t>
      </w:r>
      <w:r>
        <w:rPr>
          <w:sz w:val="24"/>
        </w:rPr>
        <w:t xml:space="preserve">od </w:t>
      </w:r>
      <w:r w:rsidR="002B0197" w:rsidRPr="00074708">
        <w:rPr>
          <w:b/>
          <w:sz w:val="24"/>
        </w:rPr>
        <w:t>1.</w:t>
      </w:r>
      <w:r w:rsidR="00A0725E">
        <w:rPr>
          <w:b/>
          <w:sz w:val="24"/>
        </w:rPr>
        <w:t>1</w:t>
      </w:r>
      <w:r w:rsidR="002B0197" w:rsidRPr="00074708">
        <w:rPr>
          <w:b/>
          <w:sz w:val="24"/>
        </w:rPr>
        <w:t>.20</w:t>
      </w:r>
      <w:r w:rsidR="002B0197">
        <w:rPr>
          <w:b/>
          <w:sz w:val="24"/>
        </w:rPr>
        <w:t>2</w:t>
      </w:r>
      <w:r w:rsidR="00726B18">
        <w:rPr>
          <w:b/>
          <w:sz w:val="24"/>
        </w:rPr>
        <w:t>6</w:t>
      </w:r>
      <w:r w:rsidR="002B0197" w:rsidRPr="00074708">
        <w:rPr>
          <w:b/>
          <w:sz w:val="24"/>
        </w:rPr>
        <w:t>.</w:t>
      </w:r>
    </w:p>
    <w:p w14:paraId="37F8E484" w14:textId="77777777" w:rsidR="00073939" w:rsidRPr="00176214" w:rsidRDefault="00073939" w:rsidP="00BD51E2">
      <w:pPr>
        <w:tabs>
          <w:tab w:val="left" w:pos="1134"/>
        </w:tabs>
        <w:ind w:left="1146"/>
        <w:jc w:val="both"/>
        <w:rPr>
          <w:sz w:val="24"/>
        </w:rPr>
      </w:pPr>
    </w:p>
    <w:p w14:paraId="2FDB5B47" w14:textId="7D575E19" w:rsidR="002B0197" w:rsidRDefault="00176214" w:rsidP="00BD51E2">
      <w:pPr>
        <w:numPr>
          <w:ilvl w:val="0"/>
          <w:numId w:val="49"/>
        </w:numPr>
        <w:tabs>
          <w:tab w:val="left" w:pos="1134"/>
        </w:tabs>
        <w:jc w:val="both"/>
        <w:rPr>
          <w:sz w:val="24"/>
        </w:rPr>
      </w:pPr>
      <w:r w:rsidRPr="00176214">
        <w:rPr>
          <w:sz w:val="24"/>
        </w:rPr>
        <w:t>Smluvní strany prohlašují, že pokud došlo k plnění v souladu s</w:t>
      </w:r>
      <w:r>
        <w:rPr>
          <w:sz w:val="24"/>
        </w:rPr>
        <w:t> </w:t>
      </w:r>
      <w:r w:rsidRPr="00176214">
        <w:rPr>
          <w:sz w:val="24"/>
        </w:rPr>
        <w:t>t</w:t>
      </w:r>
      <w:r>
        <w:rPr>
          <w:sz w:val="24"/>
        </w:rPr>
        <w:t xml:space="preserve">ímto dodatkem č. 1 </w:t>
      </w:r>
      <w:r w:rsidRPr="00176214">
        <w:rPr>
          <w:sz w:val="24"/>
        </w:rPr>
        <w:t>ještě před nabytím je</w:t>
      </w:r>
      <w:r>
        <w:rPr>
          <w:sz w:val="24"/>
        </w:rPr>
        <w:t>ho</w:t>
      </w:r>
      <w:r w:rsidRPr="00176214">
        <w:rPr>
          <w:sz w:val="24"/>
        </w:rPr>
        <w:t xml:space="preserve"> účinnosti</w:t>
      </w:r>
      <w:r w:rsidR="00073939">
        <w:rPr>
          <w:sz w:val="24"/>
        </w:rPr>
        <w:t xml:space="preserve">, resp. jeho uveřejnění v registru smluv ve smyslu čl. XI. </w:t>
      </w:r>
      <w:r w:rsidRPr="00176214">
        <w:rPr>
          <w:sz w:val="24"/>
        </w:rPr>
        <w:t>dle podmínek uvedených</w:t>
      </w:r>
      <w:r w:rsidR="00073939">
        <w:rPr>
          <w:sz w:val="24"/>
        </w:rPr>
        <w:t xml:space="preserve"> v uzavřené smlouvě č. 35 038 ve znění tohoto dodatku č. 1</w:t>
      </w:r>
      <w:r w:rsidRPr="00176214">
        <w:rPr>
          <w:sz w:val="24"/>
        </w:rPr>
        <w:t>. Pak ani jedné ze smluvních stran nevznikne bezdůvodné obohacení, budou-li splněny veškeré podmínky obsažené</w:t>
      </w:r>
      <w:r w:rsidR="00073939">
        <w:rPr>
          <w:sz w:val="24"/>
        </w:rPr>
        <w:t xml:space="preserve"> v uzavřené smlouvě č. 35 038 ve znění tohoto dodatku č. 1</w:t>
      </w:r>
      <w:r w:rsidRPr="00176214">
        <w:rPr>
          <w:sz w:val="24"/>
        </w:rPr>
        <w:t xml:space="preserve"> .</w:t>
      </w:r>
      <w:r w:rsidR="002B0197">
        <w:rPr>
          <w:sz w:val="24"/>
        </w:rPr>
        <w:t xml:space="preserve"> </w:t>
      </w:r>
    </w:p>
    <w:p w14:paraId="0D49909B" w14:textId="77777777" w:rsidR="002B0197" w:rsidRDefault="002B0197" w:rsidP="004578AD">
      <w:pPr>
        <w:pStyle w:val="Zkladntext"/>
        <w:tabs>
          <w:tab w:val="clear" w:pos="7088"/>
        </w:tabs>
        <w:spacing w:before="240"/>
      </w:pPr>
      <w:r>
        <w:t>Ostatní ustanovení předmětné smlouvy se nemění.</w:t>
      </w:r>
    </w:p>
    <w:p w14:paraId="5A3D4DAB" w14:textId="77777777" w:rsidR="002B0197" w:rsidRPr="00924F15" w:rsidRDefault="002B0197" w:rsidP="00924F15">
      <w:pPr>
        <w:rPr>
          <w:sz w:val="24"/>
        </w:rPr>
      </w:pPr>
    </w:p>
    <w:p w14:paraId="7CD97E45" w14:textId="77777777" w:rsidR="002B0197" w:rsidRDefault="002B0197" w:rsidP="004578AD">
      <w:pPr>
        <w:pStyle w:val="Zhlav"/>
        <w:widowControl w:val="0"/>
        <w:tabs>
          <w:tab w:val="clear" w:pos="4536"/>
          <w:tab w:val="clear" w:pos="9072"/>
          <w:tab w:val="left" w:pos="993"/>
          <w:tab w:val="left" w:pos="6663"/>
        </w:tabs>
        <w:rPr>
          <w:sz w:val="24"/>
        </w:rPr>
      </w:pPr>
    </w:p>
    <w:p w14:paraId="3ECE2583" w14:textId="77777777" w:rsidR="002B0197" w:rsidRDefault="002B0197" w:rsidP="004578AD">
      <w:pPr>
        <w:pStyle w:val="Zhlav"/>
        <w:widowControl w:val="0"/>
        <w:tabs>
          <w:tab w:val="clear" w:pos="4536"/>
          <w:tab w:val="clear" w:pos="9072"/>
          <w:tab w:val="left" w:pos="993"/>
          <w:tab w:val="left" w:pos="6663"/>
        </w:tabs>
        <w:rPr>
          <w:sz w:val="24"/>
        </w:rPr>
      </w:pPr>
    </w:p>
    <w:p w14:paraId="0581E397" w14:textId="77777777" w:rsidR="002B0197" w:rsidRDefault="002B0197" w:rsidP="004578AD">
      <w:pPr>
        <w:pStyle w:val="Zhlav"/>
        <w:widowControl w:val="0"/>
        <w:tabs>
          <w:tab w:val="clear" w:pos="4536"/>
          <w:tab w:val="clear" w:pos="9072"/>
          <w:tab w:val="left" w:pos="993"/>
          <w:tab w:val="left" w:pos="6663"/>
        </w:tabs>
        <w:rPr>
          <w:sz w:val="24"/>
        </w:rPr>
      </w:pPr>
    </w:p>
    <w:p w14:paraId="6304D8E4" w14:textId="04176EE0" w:rsidR="002B0197" w:rsidRPr="004578AD" w:rsidRDefault="002B0197" w:rsidP="004578AD">
      <w:pPr>
        <w:pStyle w:val="Zhlav"/>
        <w:widowControl w:val="0"/>
        <w:tabs>
          <w:tab w:val="clear" w:pos="4536"/>
          <w:tab w:val="clear" w:pos="9072"/>
          <w:tab w:val="left" w:pos="993"/>
          <w:tab w:val="left" w:pos="6663"/>
        </w:tabs>
        <w:rPr>
          <w:sz w:val="24"/>
        </w:rPr>
      </w:pPr>
      <w:r w:rsidRPr="004578AD">
        <w:rPr>
          <w:sz w:val="24"/>
        </w:rPr>
        <w:t>V Praze dne</w:t>
      </w:r>
      <w:r w:rsidRPr="004578AD">
        <w:rPr>
          <w:sz w:val="24"/>
        </w:rPr>
        <w:tab/>
        <w:t>V Praze dne </w:t>
      </w:r>
      <w:r w:rsidR="00BD51E2">
        <w:rPr>
          <w:sz w:val="24"/>
        </w:rPr>
        <w:t>19</w:t>
      </w:r>
      <w:r w:rsidRPr="004578AD">
        <w:rPr>
          <w:sz w:val="24"/>
        </w:rPr>
        <w:t>.</w:t>
      </w:r>
      <w:r w:rsidR="00073939">
        <w:rPr>
          <w:sz w:val="24"/>
        </w:rPr>
        <w:t>03</w:t>
      </w:r>
      <w:r w:rsidRPr="004578AD">
        <w:rPr>
          <w:sz w:val="24"/>
        </w:rPr>
        <w:t>.20</w:t>
      </w:r>
      <w:r>
        <w:rPr>
          <w:sz w:val="24"/>
        </w:rPr>
        <w:t>2</w:t>
      </w:r>
      <w:r w:rsidR="00073939">
        <w:rPr>
          <w:sz w:val="24"/>
        </w:rPr>
        <w:t>6</w:t>
      </w:r>
    </w:p>
    <w:p w14:paraId="4C019624" w14:textId="77777777" w:rsidR="002B0197" w:rsidRPr="004578AD" w:rsidRDefault="002B0197" w:rsidP="004578AD">
      <w:pPr>
        <w:widowControl w:val="0"/>
        <w:rPr>
          <w:sz w:val="24"/>
        </w:rPr>
      </w:pPr>
    </w:p>
    <w:p w14:paraId="73E9D1D2" w14:textId="77777777" w:rsidR="002B0197" w:rsidRPr="004578AD" w:rsidRDefault="002B0197" w:rsidP="004578AD">
      <w:pPr>
        <w:widowControl w:val="0"/>
        <w:rPr>
          <w:sz w:val="24"/>
        </w:rPr>
      </w:pPr>
    </w:p>
    <w:p w14:paraId="6C2350F5" w14:textId="77777777" w:rsidR="002B0197" w:rsidRPr="004578AD" w:rsidRDefault="002B0197" w:rsidP="004578AD">
      <w:pPr>
        <w:widowControl w:val="0"/>
        <w:rPr>
          <w:sz w:val="24"/>
        </w:rPr>
      </w:pPr>
    </w:p>
    <w:p w14:paraId="21E5C7F5" w14:textId="77777777" w:rsidR="002B0197" w:rsidRPr="004578AD" w:rsidRDefault="002B0197" w:rsidP="004578AD">
      <w:pPr>
        <w:widowControl w:val="0"/>
        <w:rPr>
          <w:sz w:val="24"/>
        </w:rPr>
      </w:pPr>
    </w:p>
    <w:p w14:paraId="0734CCB6" w14:textId="77777777" w:rsidR="002B0197" w:rsidRPr="004578AD" w:rsidRDefault="002B0197" w:rsidP="004578AD">
      <w:pPr>
        <w:widowControl w:val="0"/>
        <w:rPr>
          <w:sz w:val="24"/>
        </w:rPr>
      </w:pPr>
    </w:p>
    <w:p w14:paraId="0F9E1945" w14:textId="77777777" w:rsidR="002B0197" w:rsidRPr="004578AD" w:rsidRDefault="002B0197" w:rsidP="004578AD">
      <w:pPr>
        <w:widowControl w:val="0"/>
        <w:rPr>
          <w:sz w:val="24"/>
        </w:rPr>
      </w:pPr>
    </w:p>
    <w:p w14:paraId="3F3C138E" w14:textId="77777777" w:rsidR="002B0197" w:rsidRPr="004578AD" w:rsidRDefault="002B0197" w:rsidP="004578AD">
      <w:pPr>
        <w:widowControl w:val="0"/>
        <w:tabs>
          <w:tab w:val="center" w:pos="2268"/>
          <w:tab w:val="center" w:pos="7938"/>
        </w:tabs>
        <w:rPr>
          <w:sz w:val="24"/>
        </w:rPr>
      </w:pPr>
      <w:r w:rsidRPr="004578AD">
        <w:rPr>
          <w:sz w:val="24"/>
        </w:rPr>
        <w:tab/>
        <w:t>_____________________</w:t>
      </w:r>
      <w:r w:rsidRPr="004578AD">
        <w:rPr>
          <w:sz w:val="24"/>
        </w:rPr>
        <w:tab/>
        <w:t>_____________________</w:t>
      </w:r>
    </w:p>
    <w:p w14:paraId="7EC6FDDB" w14:textId="77777777" w:rsidR="002B0197" w:rsidRPr="004578AD" w:rsidRDefault="002B0197" w:rsidP="004578AD">
      <w:pPr>
        <w:pStyle w:val="Zhlav"/>
        <w:widowControl w:val="0"/>
        <w:tabs>
          <w:tab w:val="clear" w:pos="4536"/>
          <w:tab w:val="clear" w:pos="9072"/>
          <w:tab w:val="center" w:pos="2268"/>
          <w:tab w:val="center" w:pos="7938"/>
        </w:tabs>
        <w:rPr>
          <w:sz w:val="24"/>
        </w:rPr>
      </w:pPr>
      <w:r w:rsidRPr="004578AD">
        <w:rPr>
          <w:sz w:val="24"/>
        </w:rPr>
        <w:tab/>
        <w:t xml:space="preserve">odběratel </w:t>
      </w:r>
      <w:r w:rsidRPr="004578AD">
        <w:rPr>
          <w:sz w:val="24"/>
        </w:rPr>
        <w:tab/>
        <w:t>dodavatel</w:t>
      </w:r>
    </w:p>
    <w:p w14:paraId="3305C181" w14:textId="77777777" w:rsidR="002B0197" w:rsidRDefault="002B0197" w:rsidP="00B266C6">
      <w:pPr>
        <w:jc w:val="both"/>
      </w:pPr>
    </w:p>
    <w:p w14:paraId="7EDD50F2" w14:textId="77777777" w:rsidR="0074275B" w:rsidRDefault="0074275B">
      <w:pPr>
        <w:tabs>
          <w:tab w:val="center" w:pos="2410"/>
          <w:tab w:val="center" w:pos="7655"/>
        </w:tabs>
        <w:rPr>
          <w:sz w:val="24"/>
        </w:rPr>
      </w:pPr>
      <w:r>
        <w:rPr>
          <w:sz w:val="24"/>
        </w:rPr>
        <w:tab/>
      </w:r>
    </w:p>
    <w:sectPr w:rsidR="0074275B" w:rsidSect="00825E2A">
      <w:headerReference w:type="default" r:id="rId13"/>
      <w:pgSz w:w="11906" w:h="16838"/>
      <w:pgMar w:top="284" w:right="851" w:bottom="28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1CC0C" w14:textId="77777777" w:rsidR="00C40A32" w:rsidRDefault="00C40A32">
      <w:r>
        <w:separator/>
      </w:r>
    </w:p>
  </w:endnote>
  <w:endnote w:type="continuationSeparator" w:id="0">
    <w:p w14:paraId="1D15B618" w14:textId="77777777" w:rsidR="00C40A32" w:rsidRDefault="00C4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273E9" w14:textId="77777777" w:rsidR="00C40A32" w:rsidRDefault="00C40A32">
      <w:r>
        <w:separator/>
      </w:r>
    </w:p>
  </w:footnote>
  <w:footnote w:type="continuationSeparator" w:id="0">
    <w:p w14:paraId="08BD2A10" w14:textId="77777777" w:rsidR="00C40A32" w:rsidRDefault="00C40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D4D50" w14:textId="0A141749" w:rsidR="0063719B" w:rsidRPr="00B266C6" w:rsidRDefault="0063719B">
    <w:pPr>
      <w:pStyle w:val="Zhlav"/>
      <w:jc w:val="right"/>
      <w:rPr>
        <w:bCs/>
        <w:sz w:val="16"/>
        <w:szCs w:val="16"/>
      </w:rPr>
    </w:pPr>
    <w:r>
      <w:rPr>
        <w:bCs/>
        <w:sz w:val="16"/>
        <w:szCs w:val="16"/>
      </w:rPr>
      <w:t>Dodávka médií č. 3</w:t>
    </w:r>
    <w:r w:rsidR="00073FF4">
      <w:rPr>
        <w:bCs/>
        <w:sz w:val="16"/>
        <w:szCs w:val="16"/>
      </w:rPr>
      <w:t>5</w:t>
    </w:r>
    <w:r w:rsidRPr="00B266C6">
      <w:rPr>
        <w:bCs/>
        <w:sz w:val="16"/>
        <w:szCs w:val="16"/>
      </w:rPr>
      <w:t xml:space="preserve"> 0</w:t>
    </w:r>
    <w:r>
      <w:rPr>
        <w:bCs/>
        <w:sz w:val="16"/>
        <w:szCs w:val="16"/>
      </w:rPr>
      <w:t>3</w:t>
    </w:r>
    <w:r w:rsidR="00073FF4">
      <w:rPr>
        <w:bCs/>
        <w:sz w:val="16"/>
        <w:szCs w:val="16"/>
      </w:rPr>
      <w:t>8</w:t>
    </w:r>
  </w:p>
  <w:p w14:paraId="3E4BB694" w14:textId="6C39ADAA" w:rsidR="0063719B" w:rsidRDefault="0063719B">
    <w:pPr>
      <w:pStyle w:val="Zhlav"/>
      <w:jc w:val="right"/>
      <w:rPr>
        <w:b/>
        <w:bCs/>
      </w:rPr>
    </w:pPr>
    <w:r>
      <w:rPr>
        <w:b/>
        <w:bCs/>
      </w:rPr>
      <w:t>č. RS 000</w:t>
    </w:r>
    <w:r w:rsidR="00290C24">
      <w:rPr>
        <w:b/>
        <w:bCs/>
      </w:rPr>
      <w:t>1</w:t>
    </w:r>
    <w:r>
      <w:rPr>
        <w:b/>
        <w:bCs/>
      </w:rPr>
      <w:t>1</w:t>
    </w:r>
    <w:r w:rsidR="00290C24">
      <w:rPr>
        <w:b/>
        <w:bCs/>
      </w:rPr>
      <w:t>0</w:t>
    </w:r>
    <w:r>
      <w:rPr>
        <w:b/>
        <w:bCs/>
      </w:rPr>
      <w:t xml:space="preserve"> 0</w:t>
    </w:r>
    <w:r w:rsidR="00290C24">
      <w:rPr>
        <w:b/>
        <w:bCs/>
      </w:rPr>
      <w:t>1</w:t>
    </w:r>
    <w:r>
      <w:rPr>
        <w:b/>
        <w:bCs/>
      </w:rPr>
      <w:t xml:space="preserve"> </w:t>
    </w:r>
    <w:r w:rsidR="00290C24">
      <w:rPr>
        <w:b/>
        <w:bCs/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6875"/>
    <w:multiLevelType w:val="hybridMultilevel"/>
    <w:tmpl w:val="4CD05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76251"/>
    <w:multiLevelType w:val="hybridMultilevel"/>
    <w:tmpl w:val="37A658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C6354"/>
    <w:multiLevelType w:val="multilevel"/>
    <w:tmpl w:val="B008AE0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C207C5"/>
    <w:multiLevelType w:val="hybridMultilevel"/>
    <w:tmpl w:val="D2B40120"/>
    <w:lvl w:ilvl="0" w:tplc="0880723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90494"/>
    <w:multiLevelType w:val="hybridMultilevel"/>
    <w:tmpl w:val="780C00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605609"/>
    <w:multiLevelType w:val="multilevel"/>
    <w:tmpl w:val="C318F012"/>
    <w:lvl w:ilvl="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2A2E05"/>
    <w:multiLevelType w:val="hybridMultilevel"/>
    <w:tmpl w:val="52F2A75C"/>
    <w:lvl w:ilvl="0" w:tplc="A036B440">
      <w:start w:val="10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EA59CF"/>
    <w:multiLevelType w:val="multilevel"/>
    <w:tmpl w:val="249E384A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E15A09"/>
    <w:multiLevelType w:val="hybridMultilevel"/>
    <w:tmpl w:val="86E22364"/>
    <w:lvl w:ilvl="0" w:tplc="20BADABE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28743ED"/>
    <w:multiLevelType w:val="multilevel"/>
    <w:tmpl w:val="0FC07C4A"/>
    <w:lvl w:ilvl="0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415695F"/>
    <w:multiLevelType w:val="hybridMultilevel"/>
    <w:tmpl w:val="C496614A"/>
    <w:lvl w:ilvl="0" w:tplc="F53A3CA0">
      <w:start w:val="7"/>
      <w:numFmt w:val="upperRoman"/>
      <w:lvlText w:val="%1."/>
      <w:lvlJc w:val="left"/>
      <w:pPr>
        <w:tabs>
          <w:tab w:val="num" w:pos="1921"/>
        </w:tabs>
        <w:ind w:left="1921" w:hanging="360"/>
      </w:pPr>
      <w:rPr>
        <w:rFonts w:hint="default"/>
      </w:rPr>
    </w:lvl>
    <w:lvl w:ilvl="1" w:tplc="2CB4412C">
      <w:start w:val="7"/>
      <w:numFmt w:val="upperRoman"/>
      <w:lvlText w:val="%2."/>
      <w:lvlJc w:val="left"/>
      <w:pPr>
        <w:tabs>
          <w:tab w:val="num" w:pos="1582"/>
        </w:tabs>
        <w:ind w:left="1582" w:hanging="360"/>
      </w:pPr>
      <w:rPr>
        <w:rFonts w:hint="default"/>
        <w:b/>
      </w:rPr>
    </w:lvl>
    <w:lvl w:ilvl="2" w:tplc="8F3677E4">
      <w:start w:val="8"/>
      <w:numFmt w:val="upperRoman"/>
      <w:lvlText w:val="%3.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 w15:restartNumberingAfterBreak="0">
    <w:nsid w:val="27A81685"/>
    <w:multiLevelType w:val="hybridMultilevel"/>
    <w:tmpl w:val="E662C9F6"/>
    <w:lvl w:ilvl="0" w:tplc="9F7A96B4">
      <w:start w:val="10"/>
      <w:numFmt w:val="upperRoman"/>
      <w:lvlText w:val="%1."/>
      <w:lvlJc w:val="left"/>
      <w:pPr>
        <w:tabs>
          <w:tab w:val="num" w:pos="1440"/>
        </w:tabs>
        <w:ind w:left="216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653E85"/>
    <w:multiLevelType w:val="hybridMultilevel"/>
    <w:tmpl w:val="F03815BC"/>
    <w:lvl w:ilvl="0" w:tplc="61BE1A96">
      <w:start w:val="2"/>
      <w:numFmt w:val="upperRoman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7A5A25"/>
    <w:multiLevelType w:val="multilevel"/>
    <w:tmpl w:val="22E2B02C"/>
    <w:lvl w:ilvl="0">
      <w:start w:val="8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374A12"/>
    <w:multiLevelType w:val="hybridMultilevel"/>
    <w:tmpl w:val="B2445998"/>
    <w:lvl w:ilvl="0" w:tplc="8FE0EAC8">
      <w:start w:val="4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7954A2"/>
    <w:multiLevelType w:val="hybridMultilevel"/>
    <w:tmpl w:val="015A58BA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D34728B"/>
    <w:multiLevelType w:val="hybridMultilevel"/>
    <w:tmpl w:val="1B70F85A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25074B7"/>
    <w:multiLevelType w:val="hybridMultilevel"/>
    <w:tmpl w:val="A5788DA8"/>
    <w:lvl w:ilvl="0" w:tplc="515A72E2">
      <w:start w:val="7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 w15:restartNumberingAfterBreak="0">
    <w:nsid w:val="35B779B8"/>
    <w:multiLevelType w:val="hybridMultilevel"/>
    <w:tmpl w:val="C858865A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9F645A2"/>
    <w:multiLevelType w:val="hybridMultilevel"/>
    <w:tmpl w:val="344A6676"/>
    <w:lvl w:ilvl="0" w:tplc="0880723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90718B"/>
    <w:multiLevelType w:val="hybridMultilevel"/>
    <w:tmpl w:val="0FC07C4A"/>
    <w:lvl w:ilvl="0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A9D5C26"/>
    <w:multiLevelType w:val="hybridMultilevel"/>
    <w:tmpl w:val="58FC150E"/>
    <w:lvl w:ilvl="0" w:tplc="16004B3A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sz w:val="24"/>
        <w:szCs w:val="24"/>
      </w:rPr>
    </w:lvl>
    <w:lvl w:ilvl="1" w:tplc="11AA1E1A">
      <w:start w:val="10"/>
      <w:numFmt w:val="upperRoman"/>
      <w:lvlText w:val="%2."/>
      <w:lvlJc w:val="left"/>
      <w:pPr>
        <w:tabs>
          <w:tab w:val="num" w:pos="1582"/>
        </w:tabs>
        <w:ind w:left="1582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2" w15:restartNumberingAfterBreak="0">
    <w:nsid w:val="3B4625F6"/>
    <w:multiLevelType w:val="multilevel"/>
    <w:tmpl w:val="A19A371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465AEE"/>
    <w:multiLevelType w:val="hybridMultilevel"/>
    <w:tmpl w:val="CA745296"/>
    <w:lvl w:ilvl="0" w:tplc="BCF8F194">
      <w:start w:val="9"/>
      <w:numFmt w:val="upperRoman"/>
      <w:lvlText w:val="%1."/>
      <w:lvlJc w:val="left"/>
      <w:pPr>
        <w:tabs>
          <w:tab w:val="num" w:pos="2482"/>
        </w:tabs>
        <w:ind w:left="248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F92094"/>
    <w:multiLevelType w:val="hybridMultilevel"/>
    <w:tmpl w:val="0B2CE8B8"/>
    <w:lvl w:ilvl="0" w:tplc="5476C916">
      <w:start w:val="8"/>
      <w:numFmt w:val="upperRoman"/>
      <w:lvlText w:val="%1."/>
      <w:lvlJc w:val="left"/>
      <w:pPr>
        <w:ind w:left="1146" w:hanging="720"/>
      </w:pPr>
      <w:rPr>
        <w:rFonts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5C3986"/>
    <w:multiLevelType w:val="multilevel"/>
    <w:tmpl w:val="22E2B02C"/>
    <w:lvl w:ilvl="0">
      <w:start w:val="8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E003F9"/>
    <w:multiLevelType w:val="multilevel"/>
    <w:tmpl w:val="344A6676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1E3650"/>
    <w:multiLevelType w:val="multilevel"/>
    <w:tmpl w:val="A0764E84"/>
    <w:lvl w:ilvl="0">
      <w:start w:val="4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684D5B"/>
    <w:multiLevelType w:val="multilevel"/>
    <w:tmpl w:val="0FC07C4A"/>
    <w:lvl w:ilvl="0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BD56287"/>
    <w:multiLevelType w:val="multilevel"/>
    <w:tmpl w:val="52F2A75C"/>
    <w:lvl w:ilvl="0">
      <w:start w:val="10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4502C3"/>
    <w:multiLevelType w:val="hybridMultilevel"/>
    <w:tmpl w:val="22E2B02C"/>
    <w:lvl w:ilvl="0" w:tplc="944CCF2E">
      <w:start w:val="8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C64AC2"/>
    <w:multiLevelType w:val="hybridMultilevel"/>
    <w:tmpl w:val="76786BBA"/>
    <w:lvl w:ilvl="0" w:tplc="B8A05B5E">
      <w:start w:val="1"/>
      <w:numFmt w:val="bullet"/>
      <w:lvlText w:val=""/>
      <w:lvlJc w:val="left"/>
      <w:pPr>
        <w:tabs>
          <w:tab w:val="num" w:pos="357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3385B93"/>
    <w:multiLevelType w:val="hybridMultilevel"/>
    <w:tmpl w:val="C910F09C"/>
    <w:lvl w:ilvl="0" w:tplc="209C5A58">
      <w:start w:val="3"/>
      <w:numFmt w:val="upperRoman"/>
      <w:lvlText w:val="%1."/>
      <w:lvlJc w:val="left"/>
      <w:pPr>
        <w:tabs>
          <w:tab w:val="num" w:pos="3049"/>
        </w:tabs>
        <w:ind w:left="304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832989"/>
    <w:multiLevelType w:val="multilevel"/>
    <w:tmpl w:val="1B70F85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6CE6E96"/>
    <w:multiLevelType w:val="hybridMultilevel"/>
    <w:tmpl w:val="5B4E2C5A"/>
    <w:lvl w:ilvl="0" w:tplc="235023BA">
      <w:start w:val="10"/>
      <w:numFmt w:val="upperRoman"/>
      <w:lvlText w:val="%1."/>
      <w:lvlJc w:val="left"/>
      <w:pPr>
        <w:ind w:left="1146" w:hanging="720"/>
      </w:pPr>
      <w:rPr>
        <w:rFonts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7E392A"/>
    <w:multiLevelType w:val="hybridMultilevel"/>
    <w:tmpl w:val="9A202A8C"/>
    <w:lvl w:ilvl="0" w:tplc="4C3AC1C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4940C3"/>
    <w:multiLevelType w:val="hybridMultilevel"/>
    <w:tmpl w:val="E02A27A6"/>
    <w:lvl w:ilvl="0" w:tplc="52D0899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9F6FE3"/>
    <w:multiLevelType w:val="hybridMultilevel"/>
    <w:tmpl w:val="3F9820FC"/>
    <w:lvl w:ilvl="0" w:tplc="61BE1A96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6528A1"/>
    <w:multiLevelType w:val="hybridMultilevel"/>
    <w:tmpl w:val="06DA260A"/>
    <w:lvl w:ilvl="0" w:tplc="91781098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4658B4"/>
    <w:multiLevelType w:val="hybridMultilevel"/>
    <w:tmpl w:val="60D2D9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9253CC"/>
    <w:multiLevelType w:val="hybridMultilevel"/>
    <w:tmpl w:val="E3B41AAA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5DA1E64"/>
    <w:multiLevelType w:val="hybridMultilevel"/>
    <w:tmpl w:val="1476366E"/>
    <w:lvl w:ilvl="0" w:tplc="81A4E582">
      <w:start w:val="12"/>
      <w:numFmt w:val="upperRoman"/>
      <w:lvlText w:val="%1."/>
      <w:lvlJc w:val="left"/>
      <w:pPr>
        <w:ind w:left="1146" w:hanging="720"/>
      </w:pPr>
      <w:rPr>
        <w:rFonts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566487"/>
    <w:multiLevelType w:val="hybridMultilevel"/>
    <w:tmpl w:val="C82AAE46"/>
    <w:lvl w:ilvl="0" w:tplc="8B907FA0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6AAE59CA"/>
    <w:multiLevelType w:val="multilevel"/>
    <w:tmpl w:val="AB740D74"/>
    <w:lvl w:ilvl="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646581"/>
    <w:multiLevelType w:val="multilevel"/>
    <w:tmpl w:val="249E384A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17A181E"/>
    <w:multiLevelType w:val="multilevel"/>
    <w:tmpl w:val="94F4DA0E"/>
    <w:lvl w:ilvl="0">
      <w:start w:val="7"/>
      <w:numFmt w:val="upperRoman"/>
      <w:lvlText w:val="%1."/>
      <w:lvlJc w:val="left"/>
      <w:pPr>
        <w:tabs>
          <w:tab w:val="num" w:pos="1921"/>
        </w:tabs>
        <w:ind w:left="1921" w:hanging="360"/>
      </w:pPr>
      <w:rPr>
        <w:rFonts w:hint="default"/>
      </w:rPr>
    </w:lvl>
    <w:lvl w:ilvl="1">
      <w:start w:val="7"/>
      <w:numFmt w:val="upperRoman"/>
      <w:lvlText w:val="%2."/>
      <w:lvlJc w:val="left"/>
      <w:pPr>
        <w:tabs>
          <w:tab w:val="num" w:pos="1582"/>
        </w:tabs>
        <w:ind w:left="1582" w:hanging="360"/>
      </w:pPr>
      <w:rPr>
        <w:rFonts w:hint="default"/>
        <w:b/>
      </w:rPr>
    </w:lvl>
    <w:lvl w:ilvl="2">
      <w:start w:val="3"/>
      <w:numFmt w:val="upperRoman"/>
      <w:lvlText w:val="%3.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6" w15:restartNumberingAfterBreak="0">
    <w:nsid w:val="719C4CF2"/>
    <w:multiLevelType w:val="hybridMultilevel"/>
    <w:tmpl w:val="364C8048"/>
    <w:lvl w:ilvl="0" w:tplc="B3A2BCB0">
      <w:start w:val="8"/>
      <w:numFmt w:val="upperRoman"/>
      <w:lvlText w:val="%1."/>
      <w:lvlJc w:val="left"/>
      <w:pPr>
        <w:ind w:left="1146" w:hanging="720"/>
      </w:pPr>
      <w:rPr>
        <w:rFonts w:hint="default"/>
        <w:b/>
        <w:sz w:val="28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7D6A1A01"/>
    <w:multiLevelType w:val="hybridMultilevel"/>
    <w:tmpl w:val="A19A3710"/>
    <w:lvl w:ilvl="0" w:tplc="4C3AC1C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EAE3609"/>
    <w:multiLevelType w:val="hybridMultilevel"/>
    <w:tmpl w:val="249E384A"/>
    <w:lvl w:ilvl="0" w:tplc="92C2C35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4350801">
    <w:abstractNumId w:val="4"/>
  </w:num>
  <w:num w:numId="2" w16cid:durableId="2033844958">
    <w:abstractNumId w:val="35"/>
  </w:num>
  <w:num w:numId="3" w16cid:durableId="988368148">
    <w:abstractNumId w:val="39"/>
  </w:num>
  <w:num w:numId="4" w16cid:durableId="838228091">
    <w:abstractNumId w:val="47"/>
  </w:num>
  <w:num w:numId="5" w16cid:durableId="477578412">
    <w:abstractNumId w:val="17"/>
  </w:num>
  <w:num w:numId="6" w16cid:durableId="962803608">
    <w:abstractNumId w:val="21"/>
  </w:num>
  <w:num w:numId="7" w16cid:durableId="1894198302">
    <w:abstractNumId w:val="12"/>
  </w:num>
  <w:num w:numId="8" w16cid:durableId="602689880">
    <w:abstractNumId w:val="2"/>
  </w:num>
  <w:num w:numId="9" w16cid:durableId="1884361246">
    <w:abstractNumId w:val="22"/>
  </w:num>
  <w:num w:numId="10" w16cid:durableId="1224020164">
    <w:abstractNumId w:val="48"/>
  </w:num>
  <w:num w:numId="11" w16cid:durableId="1896619239">
    <w:abstractNumId w:val="1"/>
  </w:num>
  <w:num w:numId="12" w16cid:durableId="306862567">
    <w:abstractNumId w:val="3"/>
  </w:num>
  <w:num w:numId="13" w16cid:durableId="1049574817">
    <w:abstractNumId w:val="19"/>
  </w:num>
  <w:num w:numId="14" w16cid:durableId="2078747225">
    <w:abstractNumId w:val="26"/>
  </w:num>
  <w:num w:numId="15" w16cid:durableId="1472362749">
    <w:abstractNumId w:val="44"/>
  </w:num>
  <w:num w:numId="16" w16cid:durableId="1106343732">
    <w:abstractNumId w:val="38"/>
  </w:num>
  <w:num w:numId="17" w16cid:durableId="1745494544">
    <w:abstractNumId w:val="5"/>
  </w:num>
  <w:num w:numId="18" w16cid:durableId="2036416086">
    <w:abstractNumId w:val="43"/>
  </w:num>
  <w:num w:numId="19" w16cid:durableId="777068526">
    <w:abstractNumId w:val="30"/>
  </w:num>
  <w:num w:numId="20" w16cid:durableId="561252684">
    <w:abstractNumId w:val="40"/>
  </w:num>
  <w:num w:numId="21" w16cid:durableId="1426727749">
    <w:abstractNumId w:val="18"/>
  </w:num>
  <w:num w:numId="22" w16cid:durableId="1094396172">
    <w:abstractNumId w:val="15"/>
  </w:num>
  <w:num w:numId="23" w16cid:durableId="1535267124">
    <w:abstractNumId w:val="16"/>
  </w:num>
  <w:num w:numId="24" w16cid:durableId="1980107039">
    <w:abstractNumId w:val="33"/>
  </w:num>
  <w:num w:numId="25" w16cid:durableId="452212786">
    <w:abstractNumId w:val="20"/>
  </w:num>
  <w:num w:numId="26" w16cid:durableId="335227537">
    <w:abstractNumId w:val="28"/>
  </w:num>
  <w:num w:numId="27" w16cid:durableId="1038161168">
    <w:abstractNumId w:val="31"/>
  </w:num>
  <w:num w:numId="28" w16cid:durableId="1005399995">
    <w:abstractNumId w:val="9"/>
  </w:num>
  <w:num w:numId="29" w16cid:durableId="1522889637">
    <w:abstractNumId w:val="8"/>
  </w:num>
  <w:num w:numId="30" w16cid:durableId="1254320489">
    <w:abstractNumId w:val="13"/>
  </w:num>
  <w:num w:numId="31" w16cid:durableId="710500066">
    <w:abstractNumId w:val="25"/>
  </w:num>
  <w:num w:numId="32" w16cid:durableId="1421023538">
    <w:abstractNumId w:val="6"/>
  </w:num>
  <w:num w:numId="33" w16cid:durableId="1440831656">
    <w:abstractNumId w:val="29"/>
  </w:num>
  <w:num w:numId="34" w16cid:durableId="1765347454">
    <w:abstractNumId w:val="11"/>
  </w:num>
  <w:num w:numId="35" w16cid:durableId="1879466882">
    <w:abstractNumId w:val="7"/>
  </w:num>
  <w:num w:numId="36" w16cid:durableId="726026703">
    <w:abstractNumId w:val="14"/>
  </w:num>
  <w:num w:numId="37" w16cid:durableId="1184905108">
    <w:abstractNumId w:val="10"/>
  </w:num>
  <w:num w:numId="38" w16cid:durableId="1846430498">
    <w:abstractNumId w:val="27"/>
  </w:num>
  <w:num w:numId="39" w16cid:durableId="699163659">
    <w:abstractNumId w:val="32"/>
  </w:num>
  <w:num w:numId="40" w16cid:durableId="1110856819">
    <w:abstractNumId w:val="45"/>
  </w:num>
  <w:num w:numId="41" w16cid:durableId="415786286">
    <w:abstractNumId w:val="36"/>
  </w:num>
  <w:num w:numId="42" w16cid:durableId="1899825768">
    <w:abstractNumId w:val="23"/>
  </w:num>
  <w:num w:numId="43" w16cid:durableId="1895391709">
    <w:abstractNumId w:val="0"/>
  </w:num>
  <w:num w:numId="44" w16cid:durableId="911037600">
    <w:abstractNumId w:val="37"/>
  </w:num>
  <w:num w:numId="45" w16cid:durableId="1160854123">
    <w:abstractNumId w:val="42"/>
  </w:num>
  <w:num w:numId="46" w16cid:durableId="1479035864">
    <w:abstractNumId w:val="46"/>
  </w:num>
  <w:num w:numId="47" w16cid:durableId="1828939432">
    <w:abstractNumId w:val="34"/>
  </w:num>
  <w:num w:numId="48" w16cid:durableId="313606525">
    <w:abstractNumId w:val="24"/>
  </w:num>
  <w:num w:numId="49" w16cid:durableId="76388843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C86"/>
    <w:rsid w:val="000507E9"/>
    <w:rsid w:val="000646B1"/>
    <w:rsid w:val="00073939"/>
    <w:rsid w:val="00073FF4"/>
    <w:rsid w:val="00074708"/>
    <w:rsid w:val="000819CA"/>
    <w:rsid w:val="0009414B"/>
    <w:rsid w:val="00097CF5"/>
    <w:rsid w:val="000B2D1E"/>
    <w:rsid w:val="000E5788"/>
    <w:rsid w:val="00100D46"/>
    <w:rsid w:val="001020A6"/>
    <w:rsid w:val="00120F12"/>
    <w:rsid w:val="00134E33"/>
    <w:rsid w:val="00143647"/>
    <w:rsid w:val="00176214"/>
    <w:rsid w:val="00177E34"/>
    <w:rsid w:val="00192C93"/>
    <w:rsid w:val="001B1937"/>
    <w:rsid w:val="00213E2F"/>
    <w:rsid w:val="0022708A"/>
    <w:rsid w:val="00256DBA"/>
    <w:rsid w:val="002608DF"/>
    <w:rsid w:val="00265A25"/>
    <w:rsid w:val="00290C24"/>
    <w:rsid w:val="002918AE"/>
    <w:rsid w:val="002954ED"/>
    <w:rsid w:val="002A48E3"/>
    <w:rsid w:val="002B0197"/>
    <w:rsid w:val="002B2034"/>
    <w:rsid w:val="002C47EC"/>
    <w:rsid w:val="002D315C"/>
    <w:rsid w:val="002F3181"/>
    <w:rsid w:val="003142B3"/>
    <w:rsid w:val="00314C2B"/>
    <w:rsid w:val="003313B2"/>
    <w:rsid w:val="00345745"/>
    <w:rsid w:val="0035459B"/>
    <w:rsid w:val="00372875"/>
    <w:rsid w:val="0037356A"/>
    <w:rsid w:val="003B5757"/>
    <w:rsid w:val="003C054E"/>
    <w:rsid w:val="003C502E"/>
    <w:rsid w:val="00400651"/>
    <w:rsid w:val="00412FC7"/>
    <w:rsid w:val="004328D6"/>
    <w:rsid w:val="004578AD"/>
    <w:rsid w:val="004638B6"/>
    <w:rsid w:val="004B7C42"/>
    <w:rsid w:val="004D7EDE"/>
    <w:rsid w:val="004E0869"/>
    <w:rsid w:val="00562FBC"/>
    <w:rsid w:val="005819C2"/>
    <w:rsid w:val="005C43D4"/>
    <w:rsid w:val="005C647E"/>
    <w:rsid w:val="005E2470"/>
    <w:rsid w:val="006228BF"/>
    <w:rsid w:val="0063719B"/>
    <w:rsid w:val="00645DB3"/>
    <w:rsid w:val="0066177F"/>
    <w:rsid w:val="00665622"/>
    <w:rsid w:val="006678C3"/>
    <w:rsid w:val="006D595A"/>
    <w:rsid w:val="00726B18"/>
    <w:rsid w:val="007270B2"/>
    <w:rsid w:val="00731C22"/>
    <w:rsid w:val="007402A0"/>
    <w:rsid w:val="0074275B"/>
    <w:rsid w:val="00744F74"/>
    <w:rsid w:val="007570A4"/>
    <w:rsid w:val="00760614"/>
    <w:rsid w:val="00762358"/>
    <w:rsid w:val="00783B08"/>
    <w:rsid w:val="007B2C86"/>
    <w:rsid w:val="007B3096"/>
    <w:rsid w:val="007D0259"/>
    <w:rsid w:val="00825E2A"/>
    <w:rsid w:val="00827A35"/>
    <w:rsid w:val="008417BE"/>
    <w:rsid w:val="00853075"/>
    <w:rsid w:val="00860F19"/>
    <w:rsid w:val="008643BC"/>
    <w:rsid w:val="00885176"/>
    <w:rsid w:val="008A0498"/>
    <w:rsid w:val="008A0C78"/>
    <w:rsid w:val="008D4BA9"/>
    <w:rsid w:val="008D54A1"/>
    <w:rsid w:val="00903D5C"/>
    <w:rsid w:val="00907D7A"/>
    <w:rsid w:val="00924F15"/>
    <w:rsid w:val="00954523"/>
    <w:rsid w:val="009935C5"/>
    <w:rsid w:val="009B0AE1"/>
    <w:rsid w:val="009C597A"/>
    <w:rsid w:val="009E54E9"/>
    <w:rsid w:val="009E7300"/>
    <w:rsid w:val="00A0725E"/>
    <w:rsid w:val="00A65213"/>
    <w:rsid w:val="00A741F1"/>
    <w:rsid w:val="00A826DD"/>
    <w:rsid w:val="00A921FE"/>
    <w:rsid w:val="00AC3A84"/>
    <w:rsid w:val="00AE5FF9"/>
    <w:rsid w:val="00AF13D1"/>
    <w:rsid w:val="00B04369"/>
    <w:rsid w:val="00B0453D"/>
    <w:rsid w:val="00B266C6"/>
    <w:rsid w:val="00B457C0"/>
    <w:rsid w:val="00B4727D"/>
    <w:rsid w:val="00B71713"/>
    <w:rsid w:val="00B86AFE"/>
    <w:rsid w:val="00BA78DF"/>
    <w:rsid w:val="00BD51E2"/>
    <w:rsid w:val="00BE5991"/>
    <w:rsid w:val="00C01DEC"/>
    <w:rsid w:val="00C22180"/>
    <w:rsid w:val="00C23D0C"/>
    <w:rsid w:val="00C40A32"/>
    <w:rsid w:val="00C82F3D"/>
    <w:rsid w:val="00C91C95"/>
    <w:rsid w:val="00CB6CDF"/>
    <w:rsid w:val="00CD0985"/>
    <w:rsid w:val="00CD2583"/>
    <w:rsid w:val="00D07C2C"/>
    <w:rsid w:val="00D1793D"/>
    <w:rsid w:val="00D32EEC"/>
    <w:rsid w:val="00D95A8C"/>
    <w:rsid w:val="00D97275"/>
    <w:rsid w:val="00D977A9"/>
    <w:rsid w:val="00DB2BEC"/>
    <w:rsid w:val="00DB7F70"/>
    <w:rsid w:val="00DE1582"/>
    <w:rsid w:val="00E316C5"/>
    <w:rsid w:val="00E44E08"/>
    <w:rsid w:val="00E540A3"/>
    <w:rsid w:val="00E60EF3"/>
    <w:rsid w:val="00E65B73"/>
    <w:rsid w:val="00E8770E"/>
    <w:rsid w:val="00E91EC3"/>
    <w:rsid w:val="00E92ACF"/>
    <w:rsid w:val="00EB375F"/>
    <w:rsid w:val="00EE17B4"/>
    <w:rsid w:val="00EE417A"/>
    <w:rsid w:val="00EF5197"/>
    <w:rsid w:val="00F14658"/>
    <w:rsid w:val="00F31817"/>
    <w:rsid w:val="00F561BF"/>
    <w:rsid w:val="00F85C5D"/>
    <w:rsid w:val="00FD5496"/>
    <w:rsid w:val="00FE1228"/>
    <w:rsid w:val="00FF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E58070"/>
  <w15:chartTrackingRefBased/>
  <w15:docId w15:val="{78300642-9F8F-4D5C-8622-99EC1F49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3261"/>
      </w:tabs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497"/>
      </w:tabs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7088"/>
      </w:tabs>
    </w:pPr>
    <w:rPr>
      <w:sz w:val="24"/>
    </w:rPr>
  </w:style>
  <w:style w:type="paragraph" w:styleId="Zkladntextodsazen">
    <w:name w:val="Body Text Indent"/>
    <w:basedOn w:val="Normln"/>
    <w:pPr>
      <w:tabs>
        <w:tab w:val="left" w:pos="709"/>
      </w:tabs>
      <w:ind w:left="709" w:hanging="709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0E5788"/>
    <w:pPr>
      <w:spacing w:after="120" w:line="480" w:lineRule="auto"/>
    </w:pPr>
  </w:style>
  <w:style w:type="paragraph" w:styleId="Textbubliny">
    <w:name w:val="Balloon Text"/>
    <w:basedOn w:val="Normln"/>
    <w:semiHidden/>
    <w:rsid w:val="00074708"/>
    <w:rPr>
      <w:rFonts w:ascii="Tahoma" w:hAnsi="Tahoma" w:cs="Tahoma"/>
      <w:sz w:val="16"/>
      <w:szCs w:val="16"/>
    </w:rPr>
  </w:style>
  <w:style w:type="character" w:styleId="Hypertextovodkaz">
    <w:name w:val="Hyperlink"/>
    <w:rsid w:val="00645DB3"/>
    <w:rPr>
      <w:color w:val="0000FF"/>
      <w:u w:val="single"/>
    </w:rPr>
  </w:style>
  <w:style w:type="paragraph" w:styleId="Rozloendokumentu">
    <w:name w:val="Document Map"/>
    <w:basedOn w:val="Normln"/>
    <w:semiHidden/>
    <w:rsid w:val="00DB2BEC"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rsid w:val="007D0259"/>
    <w:pPr>
      <w:spacing w:after="120" w:line="480" w:lineRule="auto"/>
      <w:ind w:left="283"/>
    </w:pPr>
  </w:style>
  <w:style w:type="character" w:styleId="Nevyeenzmnka">
    <w:name w:val="Unresolved Mention"/>
    <w:uiPriority w:val="99"/>
    <w:semiHidden/>
    <w:unhideWhenUsed/>
    <w:rsid w:val="00314C2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73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rantisek.blazek@thmp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ubenicek@dpp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osickova\Data%20aplikac&#237;\Microsoft\&#352;ablony\Dodatek_Di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93acf9-7c56-4ea0-a78c-a1801dcb05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E80F976A01144BABDB45A99003AB5A" ma:contentTypeVersion="13" ma:contentTypeDescription="Vytvoří nový dokument" ma:contentTypeScope="" ma:versionID="243bdb7f3c024b7a5b9c7538f526d617">
  <xsd:schema xmlns:xsd="http://www.w3.org/2001/XMLSchema" xmlns:xs="http://www.w3.org/2001/XMLSchema" xmlns:p="http://schemas.microsoft.com/office/2006/metadata/properties" xmlns:ns3="4a93acf9-7c56-4ea0-a78c-a1801dcb056a" targetNamespace="http://schemas.microsoft.com/office/2006/metadata/properties" ma:root="true" ma:fieldsID="e75b491d4e9bec31db06a1caf1970ded" ns3:_="">
    <xsd:import namespace="4a93acf9-7c56-4ea0-a78c-a1801dcb05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3acf9-7c56-4ea0-a78c-a1801dcb0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8570FF-8144-4BDB-B96B-E096FA6D7C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E5BC3F-7E24-4391-BF8F-DEADBAFDAF5F}">
  <ds:schemaRefs>
    <ds:schemaRef ds:uri="http://schemas.microsoft.com/office/2006/metadata/properties"/>
    <ds:schemaRef ds:uri="http://schemas.microsoft.com/office/infopath/2007/PartnerControls"/>
    <ds:schemaRef ds:uri="4a93acf9-7c56-4ea0-a78c-a1801dcb056a"/>
  </ds:schemaRefs>
</ds:datastoreItem>
</file>

<file path=customXml/itemProps3.xml><?xml version="1.0" encoding="utf-8"?>
<ds:datastoreItem xmlns:ds="http://schemas.openxmlformats.org/officeDocument/2006/customXml" ds:itemID="{A0927BC7-0B6D-49D6-A8A6-6301E347B5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3D9E7B-9CCF-4294-8F15-A621062E7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93acf9-7c56-4ea0-a78c-a1801dcb05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Dodatek_Di</Template>
  <TotalTime>12</TotalTime>
  <Pages>1</Pages>
  <Words>216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 smlouvám na dodávky médii</vt:lpstr>
    </vt:vector>
  </TitlesOfParts>
  <Company>DP Metro o.z.</Company>
  <LinksUpToDate>false</LinksUpToDate>
  <CharactersWithSpaces>1496</CharactersWithSpaces>
  <SharedDoc>false</SharedDoc>
  <HLinks>
    <vt:vector size="6" baseType="variant">
      <vt:variant>
        <vt:i4>7536712</vt:i4>
      </vt:variant>
      <vt:variant>
        <vt:i4>0</vt:i4>
      </vt:variant>
      <vt:variant>
        <vt:i4>0</vt:i4>
      </vt:variant>
      <vt:variant>
        <vt:i4>5</vt:i4>
      </vt:variant>
      <vt:variant>
        <vt:lpwstr>mailto:bubenicek@dpp.cz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 smlouvám na dodávky médii</dc:title>
  <dc:subject/>
  <dc:creator>vosickova</dc:creator>
  <cp:keywords/>
  <dc:description/>
  <cp:lastModifiedBy>Kozáková Evelína</cp:lastModifiedBy>
  <cp:revision>4</cp:revision>
  <cp:lastPrinted>2013-07-31T10:50:00Z</cp:lastPrinted>
  <dcterms:created xsi:type="dcterms:W3CDTF">2026-03-18T16:59:00Z</dcterms:created>
  <dcterms:modified xsi:type="dcterms:W3CDTF">2026-03-27T13:44:00Z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0x010100B6E80F976A01144BABDB45A99003AB5A</vt:lpwstr>
  </property>
  <property fmtid="{D5CDD505-2E9C-101B-9397-08002B2CF9AE}" pid="3" name="MSIP_Label_53b2c928-728b-4698-a3fd-c5d03555aa71_Enabled">
    <vt:lpwstr>true</vt:lpwstr>
  </property>
  <property fmtid="{D5CDD505-2E9C-101B-9397-08002B2CF9AE}" pid="4" name="MSIP_Label_53b2c928-728b-4698-a3fd-c5d03555aa71_SetDate">
    <vt:lpwstr>2026-03-18T16:59:57Z</vt:lpwstr>
  </property>
  <property fmtid="{D5CDD505-2E9C-101B-9397-08002B2CF9AE}" pid="5" name="MSIP_Label_53b2c928-728b-4698-a3fd-c5d03555aa71_Method">
    <vt:lpwstr>Standard</vt:lpwstr>
  </property>
  <property fmtid="{D5CDD505-2E9C-101B-9397-08002B2CF9AE}" pid="6" name="MSIP_Label_53b2c928-728b-4698-a3fd-c5d03555aa71_Name">
    <vt:lpwstr>Veřejné</vt:lpwstr>
  </property>
  <property fmtid="{D5CDD505-2E9C-101B-9397-08002B2CF9AE}" pid="7" name="MSIP_Label_53b2c928-728b-4698-a3fd-c5d03555aa71_SiteId">
    <vt:lpwstr>4f5a3c8e-553d-4c27-8b3b-c51f48dcc5d5</vt:lpwstr>
  </property>
  <property fmtid="{D5CDD505-2E9C-101B-9397-08002B2CF9AE}" pid="8" name="MSIP_Label_53b2c928-728b-4698-a3fd-c5d03555aa71_ActionId">
    <vt:lpwstr>74958cf2-6c2a-4549-966e-ed6d36d10180</vt:lpwstr>
  </property>
  <property fmtid="{D5CDD505-2E9C-101B-9397-08002B2CF9AE}" pid="9" name="MSIP_Label_53b2c928-728b-4698-a3fd-c5d03555aa71_ContentBits">
    <vt:lpwstr>0</vt:lpwstr>
  </property>
  <property fmtid="{D5CDD505-2E9C-101B-9397-08002B2CF9AE}" pid="10" name="MSIP_Label_53b2c928-728b-4698-a3fd-c5d03555aa71_Tag">
    <vt:lpwstr>10, 3, 0, 1</vt:lpwstr>
  </property>
</Properties>
</file>