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92CF0" w14:textId="274B95AC" w:rsidR="00996935" w:rsidRPr="00D055D8" w:rsidRDefault="00C01BF4" w:rsidP="00996935">
      <w:pPr>
        <w:pStyle w:val="Nzev"/>
        <w:rPr>
          <w:rFonts w:ascii="Cambria" w:hAnsi="Cambria"/>
          <w:sz w:val="32"/>
        </w:rPr>
      </w:pPr>
      <w:r w:rsidRPr="00D055D8">
        <w:rPr>
          <w:rFonts w:ascii="Cambria" w:hAnsi="Cambria"/>
          <w:sz w:val="32"/>
        </w:rPr>
        <w:t>S</w:t>
      </w:r>
      <w:r w:rsidR="002E5E2A">
        <w:rPr>
          <w:rFonts w:ascii="Cambria" w:hAnsi="Cambria"/>
          <w:sz w:val="32"/>
        </w:rPr>
        <w:t>ERVISNÍ SMLOUVA O POSKYTOVÁNÍ IT SLUŽEB</w:t>
      </w:r>
    </w:p>
    <w:p w14:paraId="4E7D98CD" w14:textId="20627640" w:rsidR="00996935" w:rsidRPr="00D055D8" w:rsidRDefault="00996935" w:rsidP="00996935">
      <w:pPr>
        <w:jc w:val="center"/>
        <w:rPr>
          <w:rFonts w:ascii="Cambria" w:hAnsi="Cambria"/>
        </w:rPr>
      </w:pPr>
      <w:r w:rsidRPr="00D055D8">
        <w:rPr>
          <w:rFonts w:ascii="Cambria" w:hAnsi="Cambria"/>
        </w:rPr>
        <w:t>(dále jen „</w:t>
      </w:r>
      <w:r w:rsidR="00C01BF4" w:rsidRPr="00D055D8">
        <w:rPr>
          <w:rFonts w:ascii="Cambria" w:hAnsi="Cambria"/>
        </w:rPr>
        <w:t>Smlouv</w:t>
      </w:r>
      <w:r w:rsidRPr="00D055D8">
        <w:rPr>
          <w:rFonts w:ascii="Cambria" w:hAnsi="Cambria"/>
        </w:rPr>
        <w:t>a“)</w:t>
      </w:r>
    </w:p>
    <w:p w14:paraId="061B3B3D" w14:textId="157CE823" w:rsidR="00C8735B" w:rsidRPr="00D055D8" w:rsidRDefault="00C8735B" w:rsidP="00C8735B">
      <w:pPr>
        <w:jc w:val="center"/>
        <w:rPr>
          <w:rFonts w:ascii="Cambria" w:hAnsi="Cambria"/>
          <w:i/>
        </w:rPr>
      </w:pPr>
      <w:r w:rsidRPr="00D055D8">
        <w:rPr>
          <w:rFonts w:ascii="Cambria" w:hAnsi="Cambria"/>
          <w:i/>
        </w:rPr>
        <w:t>uzavřená ve smyslu § 1746 a násl. zákona č. 89/2012 Sb., občanského zákoníku, ve znění pozdějších předpisů, (dále jen „</w:t>
      </w:r>
      <w:proofErr w:type="spellStart"/>
      <w:r w:rsidRPr="00D055D8">
        <w:rPr>
          <w:rFonts w:ascii="Cambria" w:hAnsi="Cambria"/>
          <w:i/>
        </w:rPr>
        <w:t>ObčZ</w:t>
      </w:r>
      <w:proofErr w:type="spellEnd"/>
      <w:r w:rsidRPr="00D055D8">
        <w:rPr>
          <w:rFonts w:ascii="Cambria" w:hAnsi="Cambria"/>
          <w:i/>
        </w:rPr>
        <w:t>“)</w:t>
      </w:r>
    </w:p>
    <w:p w14:paraId="2E5E13B4" w14:textId="5DBC4F07" w:rsidR="004A2443" w:rsidRPr="00D055D8" w:rsidRDefault="004A2443" w:rsidP="004A2443">
      <w:pPr>
        <w:autoSpaceDE w:val="0"/>
        <w:jc w:val="center"/>
        <w:rPr>
          <w:rFonts w:ascii="Cambria" w:hAnsi="Cambria"/>
          <w:i/>
        </w:rPr>
      </w:pPr>
    </w:p>
    <w:p w14:paraId="347B6494" w14:textId="2F1030C8" w:rsidR="00996935" w:rsidRPr="00D055D8" w:rsidRDefault="007F70AC" w:rsidP="007F70AC">
      <w:pPr>
        <w:jc w:val="center"/>
        <w:rPr>
          <w:rFonts w:ascii="Cambria" w:hAnsi="Cambria"/>
        </w:rPr>
      </w:pPr>
      <w:proofErr w:type="spellStart"/>
      <w:r w:rsidRPr="00D055D8">
        <w:rPr>
          <w:rFonts w:ascii="Cambria" w:hAnsi="Cambria"/>
        </w:rPr>
        <w:t>Ev.č</w:t>
      </w:r>
      <w:proofErr w:type="spellEnd"/>
      <w:r w:rsidRPr="00D055D8">
        <w:rPr>
          <w:rFonts w:ascii="Cambria" w:hAnsi="Cambria"/>
        </w:rPr>
        <w:t xml:space="preserve">.: </w:t>
      </w:r>
      <w:r w:rsidR="00AD39A4">
        <w:rPr>
          <w:rFonts w:ascii="Cambria" w:hAnsi="Cambria"/>
        </w:rPr>
        <w:t>5-2025</w:t>
      </w:r>
    </w:p>
    <w:p w14:paraId="66275DEE" w14:textId="77777777" w:rsidR="004A2443" w:rsidRPr="00D055D8" w:rsidRDefault="004A2443" w:rsidP="00996935">
      <w:pPr>
        <w:rPr>
          <w:rFonts w:ascii="Cambria" w:hAnsi="Cambria"/>
        </w:rPr>
      </w:pPr>
    </w:p>
    <w:p w14:paraId="1C94F315" w14:textId="655A9E92" w:rsidR="004A2443" w:rsidRPr="00D055D8" w:rsidRDefault="004A2443" w:rsidP="003C56CE">
      <w:pPr>
        <w:pStyle w:val="Nzev"/>
        <w:numPr>
          <w:ilvl w:val="0"/>
          <w:numId w:val="2"/>
        </w:numPr>
        <w:rPr>
          <w:rStyle w:val="Siln"/>
          <w:rFonts w:ascii="Cambria" w:hAnsi="Cambria"/>
        </w:rPr>
      </w:pPr>
      <w:r w:rsidRPr="00D055D8">
        <w:rPr>
          <w:rStyle w:val="Siln"/>
          <w:rFonts w:ascii="Cambria" w:hAnsi="Cambria"/>
        </w:rPr>
        <w:t>Smluvní strany</w:t>
      </w:r>
    </w:p>
    <w:p w14:paraId="7CCE5768" w14:textId="1A849D23" w:rsidR="00996935" w:rsidRPr="00D055D8" w:rsidRDefault="00DE1A2F" w:rsidP="00996935">
      <w:pPr>
        <w:rPr>
          <w:rFonts w:ascii="Cambria" w:hAnsi="Cambria"/>
          <w:b/>
        </w:rPr>
      </w:pPr>
      <w:r w:rsidRPr="00D055D8">
        <w:rPr>
          <w:rFonts w:ascii="Cambria" w:hAnsi="Cambria"/>
          <w:b/>
        </w:rPr>
        <w:t>Objednatel</w:t>
      </w:r>
      <w:r w:rsidR="00996935" w:rsidRPr="00D055D8">
        <w:rPr>
          <w:rFonts w:ascii="Cambria" w:hAnsi="Cambria"/>
          <w:b/>
        </w:rPr>
        <w:t>:</w:t>
      </w:r>
    </w:p>
    <w:p w14:paraId="12FC223A" w14:textId="47D79141" w:rsidR="000406FC" w:rsidRPr="00D055D8" w:rsidRDefault="004A2443" w:rsidP="000406FC">
      <w:pPr>
        <w:rPr>
          <w:rFonts w:ascii="Cambria" w:hAnsi="Cambria"/>
          <w:b/>
          <w:u w:val="single"/>
        </w:rPr>
      </w:pPr>
      <w:r w:rsidRPr="00D055D8">
        <w:rPr>
          <w:rFonts w:ascii="Cambria" w:hAnsi="Cambria"/>
          <w:b/>
          <w:u w:val="single"/>
        </w:rPr>
        <w:t xml:space="preserve">Pečovatelské centrum Praha 7, příspěvková organizace </w:t>
      </w:r>
    </w:p>
    <w:p w14:paraId="6DB9BED8" w14:textId="7FA6351B" w:rsidR="000406FC" w:rsidRPr="00D055D8" w:rsidRDefault="000406FC" w:rsidP="000406FC">
      <w:pPr>
        <w:rPr>
          <w:rFonts w:ascii="Cambria" w:hAnsi="Cambria"/>
        </w:rPr>
      </w:pPr>
      <w:r w:rsidRPr="00D055D8">
        <w:rPr>
          <w:rFonts w:ascii="Cambria" w:hAnsi="Cambria"/>
        </w:rPr>
        <w:t xml:space="preserve">se sídlem: </w:t>
      </w:r>
      <w:r w:rsidRPr="00D055D8">
        <w:rPr>
          <w:rFonts w:ascii="Cambria" w:hAnsi="Cambria"/>
        </w:rPr>
        <w:tab/>
      </w:r>
      <w:r w:rsidRPr="00D055D8">
        <w:rPr>
          <w:rFonts w:ascii="Cambria" w:hAnsi="Cambria"/>
        </w:rPr>
        <w:tab/>
      </w:r>
      <w:r w:rsidR="004A2443" w:rsidRPr="00D055D8">
        <w:rPr>
          <w:rFonts w:ascii="Cambria" w:hAnsi="Cambria"/>
        </w:rPr>
        <w:t>Heřmanova 1415/1, Praha 7 - Holešovice, 170 00</w:t>
      </w:r>
    </w:p>
    <w:p w14:paraId="09DB5204" w14:textId="2D55E3EC" w:rsidR="000406FC" w:rsidRPr="00D055D8" w:rsidRDefault="000406FC" w:rsidP="000406FC">
      <w:pPr>
        <w:rPr>
          <w:rFonts w:ascii="Cambria" w:hAnsi="Cambria"/>
        </w:rPr>
      </w:pPr>
      <w:r w:rsidRPr="00D055D8">
        <w:rPr>
          <w:rFonts w:ascii="Cambria" w:hAnsi="Cambria"/>
        </w:rPr>
        <w:t>IČO:</w:t>
      </w:r>
      <w:r w:rsidRPr="00D055D8">
        <w:rPr>
          <w:rFonts w:ascii="Cambria" w:hAnsi="Cambria"/>
        </w:rPr>
        <w:tab/>
      </w:r>
      <w:r w:rsidRPr="00D055D8">
        <w:rPr>
          <w:rFonts w:ascii="Cambria" w:hAnsi="Cambria"/>
        </w:rPr>
        <w:tab/>
      </w:r>
      <w:r w:rsidRPr="00D055D8">
        <w:rPr>
          <w:rFonts w:ascii="Cambria" w:hAnsi="Cambria"/>
        </w:rPr>
        <w:tab/>
      </w:r>
      <w:r w:rsidR="004A2443" w:rsidRPr="00D055D8">
        <w:rPr>
          <w:rFonts w:ascii="Cambria" w:hAnsi="Cambria"/>
        </w:rPr>
        <w:t>70890307</w:t>
      </w:r>
    </w:p>
    <w:p w14:paraId="3DE62C82" w14:textId="432676BD" w:rsidR="000406FC" w:rsidRPr="00D055D8" w:rsidRDefault="000406FC" w:rsidP="000406FC">
      <w:pPr>
        <w:rPr>
          <w:rFonts w:ascii="Cambria" w:hAnsi="Cambria"/>
        </w:rPr>
      </w:pPr>
      <w:r w:rsidRPr="00D055D8">
        <w:rPr>
          <w:rFonts w:ascii="Cambria" w:hAnsi="Cambria"/>
        </w:rPr>
        <w:t>ID datové schránky:</w:t>
      </w:r>
      <w:r w:rsidRPr="00D055D8">
        <w:rPr>
          <w:rFonts w:ascii="Cambria" w:hAnsi="Cambria"/>
        </w:rPr>
        <w:tab/>
      </w:r>
      <w:r w:rsidR="004A2443" w:rsidRPr="00D055D8">
        <w:rPr>
          <w:rFonts w:ascii="Cambria" w:hAnsi="Cambria"/>
        </w:rPr>
        <w:t>uywk64i</w:t>
      </w:r>
    </w:p>
    <w:p w14:paraId="424654E3" w14:textId="4678B268" w:rsidR="000406FC" w:rsidRPr="00D055D8" w:rsidRDefault="008263CF" w:rsidP="000406FC">
      <w:pPr>
        <w:rPr>
          <w:rFonts w:ascii="Cambria" w:hAnsi="Cambria"/>
        </w:rPr>
      </w:pPr>
      <w:r w:rsidRPr="00D055D8">
        <w:rPr>
          <w:rFonts w:ascii="Cambria" w:hAnsi="Cambria"/>
        </w:rPr>
        <w:t>zastoupená</w:t>
      </w:r>
      <w:r w:rsidR="000406FC" w:rsidRPr="00D055D8">
        <w:rPr>
          <w:rFonts w:ascii="Cambria" w:hAnsi="Cambria"/>
        </w:rPr>
        <w:t>:</w:t>
      </w:r>
      <w:r w:rsidR="000406FC" w:rsidRPr="00D055D8">
        <w:rPr>
          <w:rFonts w:ascii="Cambria" w:hAnsi="Cambria"/>
        </w:rPr>
        <w:tab/>
      </w:r>
      <w:r w:rsidR="000406FC" w:rsidRPr="00D055D8">
        <w:rPr>
          <w:rFonts w:ascii="Cambria" w:hAnsi="Cambria"/>
        </w:rPr>
        <w:tab/>
      </w:r>
      <w:r w:rsidR="004A2443" w:rsidRPr="00D055D8">
        <w:rPr>
          <w:rFonts w:ascii="Cambria" w:hAnsi="Cambria"/>
        </w:rPr>
        <w:t>Mgr.</w:t>
      </w:r>
      <w:r w:rsidR="00D055D8">
        <w:rPr>
          <w:rFonts w:ascii="Cambria" w:hAnsi="Cambria"/>
        </w:rPr>
        <w:t xml:space="preserve"> Soňa Hušek </w:t>
      </w:r>
      <w:proofErr w:type="spellStart"/>
      <w:r w:rsidR="00D055D8">
        <w:rPr>
          <w:rFonts w:ascii="Cambria" w:hAnsi="Cambria"/>
        </w:rPr>
        <w:t>Morawitzová</w:t>
      </w:r>
      <w:proofErr w:type="spellEnd"/>
    </w:p>
    <w:p w14:paraId="1F336441" w14:textId="7004E4C4" w:rsidR="000406FC" w:rsidRPr="00D055D8" w:rsidRDefault="000406FC" w:rsidP="000406FC">
      <w:pPr>
        <w:rPr>
          <w:rFonts w:ascii="Cambria" w:hAnsi="Cambria"/>
        </w:rPr>
      </w:pPr>
      <w:r w:rsidRPr="00D055D8">
        <w:rPr>
          <w:rFonts w:ascii="Cambria" w:hAnsi="Cambria"/>
        </w:rPr>
        <w:t>bankovní spojení:</w:t>
      </w:r>
      <w:r w:rsidRPr="00D055D8">
        <w:rPr>
          <w:rFonts w:ascii="Cambria" w:hAnsi="Cambria"/>
        </w:rPr>
        <w:tab/>
      </w:r>
    </w:p>
    <w:p w14:paraId="1199D8A6" w14:textId="41C2FA30" w:rsidR="000406FC" w:rsidRPr="00D055D8" w:rsidRDefault="000406FC" w:rsidP="000406FC">
      <w:pPr>
        <w:rPr>
          <w:rFonts w:ascii="Cambria" w:hAnsi="Cambria"/>
        </w:rPr>
      </w:pPr>
      <w:r w:rsidRPr="00D055D8">
        <w:rPr>
          <w:rFonts w:ascii="Cambria" w:hAnsi="Cambria"/>
        </w:rPr>
        <w:t>číslo účtu:</w:t>
      </w:r>
      <w:r w:rsidRPr="00D055D8">
        <w:rPr>
          <w:rFonts w:ascii="Cambria" w:hAnsi="Cambria"/>
        </w:rPr>
        <w:tab/>
      </w:r>
      <w:r w:rsidRPr="00D055D8">
        <w:rPr>
          <w:rFonts w:ascii="Cambria" w:hAnsi="Cambria"/>
        </w:rPr>
        <w:tab/>
      </w:r>
    </w:p>
    <w:p w14:paraId="56191346" w14:textId="77777777" w:rsidR="00996935" w:rsidRPr="00D055D8" w:rsidRDefault="00996935" w:rsidP="00996935">
      <w:pPr>
        <w:rPr>
          <w:rFonts w:ascii="Cambria" w:hAnsi="Cambria"/>
        </w:rPr>
      </w:pPr>
    </w:p>
    <w:p w14:paraId="1B053C66" w14:textId="0D13108C" w:rsidR="001D7734" w:rsidRDefault="00DE1A2F" w:rsidP="00996935">
      <w:pPr>
        <w:rPr>
          <w:rFonts w:ascii="Cambria" w:hAnsi="Cambria"/>
          <w:b/>
        </w:rPr>
      </w:pPr>
      <w:r w:rsidRPr="00D055D8">
        <w:rPr>
          <w:rFonts w:ascii="Cambria" w:hAnsi="Cambria"/>
          <w:b/>
        </w:rPr>
        <w:t>Poskytovatel</w:t>
      </w:r>
      <w:r w:rsidR="0091119E">
        <w:rPr>
          <w:rFonts w:ascii="Cambria" w:hAnsi="Cambria"/>
          <w:b/>
        </w:rPr>
        <w:t>:</w:t>
      </w:r>
    </w:p>
    <w:p w14:paraId="32EAD1F9" w14:textId="61B3248A" w:rsidR="00996935" w:rsidRPr="001D7734" w:rsidRDefault="001D7734" w:rsidP="00996935">
      <w:pPr>
        <w:rPr>
          <w:rFonts w:ascii="Cambria" w:hAnsi="Cambria"/>
          <w:b/>
        </w:rPr>
      </w:pPr>
      <w:proofErr w:type="spellStart"/>
      <w:r w:rsidRPr="001D7734">
        <w:rPr>
          <w:rFonts w:ascii="Cambria" w:hAnsi="Cambria"/>
          <w:b/>
          <w:u w:val="single"/>
        </w:rPr>
        <w:t>itego</w:t>
      </w:r>
      <w:proofErr w:type="spellEnd"/>
      <w:r w:rsidRPr="001D7734">
        <w:rPr>
          <w:rFonts w:ascii="Cambria" w:hAnsi="Cambria"/>
          <w:b/>
          <w:u w:val="single"/>
        </w:rPr>
        <w:t>, a.s.</w:t>
      </w:r>
    </w:p>
    <w:p w14:paraId="75860AC8" w14:textId="70BB1926" w:rsidR="00996935" w:rsidRPr="00D055D8" w:rsidRDefault="00996935" w:rsidP="00996935">
      <w:pPr>
        <w:rPr>
          <w:rFonts w:ascii="Cambria" w:hAnsi="Cambria"/>
        </w:rPr>
      </w:pPr>
      <w:r w:rsidRPr="00D055D8">
        <w:rPr>
          <w:rFonts w:ascii="Cambria" w:hAnsi="Cambria"/>
        </w:rPr>
        <w:t xml:space="preserve">se sídlem: </w:t>
      </w:r>
      <w:r w:rsidRPr="00D055D8">
        <w:rPr>
          <w:rFonts w:ascii="Cambria" w:hAnsi="Cambria"/>
        </w:rPr>
        <w:tab/>
      </w:r>
      <w:r w:rsidRPr="00D055D8">
        <w:rPr>
          <w:rFonts w:ascii="Cambria" w:hAnsi="Cambria"/>
        </w:rPr>
        <w:tab/>
      </w:r>
      <w:r w:rsidR="001D7734">
        <w:rPr>
          <w:rFonts w:ascii="Cambria" w:hAnsi="Cambria"/>
        </w:rPr>
        <w:t>Bílkova 6/8, Praha 1</w:t>
      </w:r>
      <w:r w:rsidR="00E2741A">
        <w:rPr>
          <w:rFonts w:ascii="Cambria" w:hAnsi="Cambria"/>
        </w:rPr>
        <w:t>, 110 00</w:t>
      </w:r>
    </w:p>
    <w:p w14:paraId="325885E1" w14:textId="309CD0EE" w:rsidR="00996935" w:rsidRPr="00D055D8" w:rsidRDefault="00996935" w:rsidP="00996935">
      <w:pPr>
        <w:rPr>
          <w:rFonts w:ascii="Cambria" w:hAnsi="Cambria"/>
        </w:rPr>
      </w:pPr>
      <w:r w:rsidRPr="00D055D8">
        <w:rPr>
          <w:rFonts w:ascii="Cambria" w:hAnsi="Cambria"/>
        </w:rPr>
        <w:t>IČO:</w:t>
      </w:r>
      <w:r w:rsidRPr="00D055D8">
        <w:rPr>
          <w:rFonts w:ascii="Cambria" w:hAnsi="Cambria"/>
        </w:rPr>
        <w:tab/>
      </w:r>
      <w:r w:rsidRPr="00D055D8">
        <w:rPr>
          <w:rFonts w:ascii="Cambria" w:hAnsi="Cambria"/>
        </w:rPr>
        <w:tab/>
      </w:r>
      <w:r w:rsidRPr="00D055D8">
        <w:rPr>
          <w:rFonts w:ascii="Cambria" w:hAnsi="Cambria"/>
        </w:rPr>
        <w:tab/>
      </w:r>
      <w:r w:rsidR="00DB073C">
        <w:rPr>
          <w:rFonts w:ascii="Cambria" w:hAnsi="Cambria"/>
        </w:rPr>
        <w:t>242</w:t>
      </w:r>
      <w:r w:rsidR="007B247C">
        <w:rPr>
          <w:rFonts w:ascii="Cambria" w:hAnsi="Cambria"/>
        </w:rPr>
        <w:t>30031</w:t>
      </w:r>
    </w:p>
    <w:p w14:paraId="0914DFE2" w14:textId="6EB96BF5" w:rsidR="00996935" w:rsidRPr="00D055D8" w:rsidRDefault="00996935" w:rsidP="00996935">
      <w:pPr>
        <w:rPr>
          <w:rFonts w:ascii="Cambria" w:hAnsi="Cambria"/>
        </w:rPr>
      </w:pPr>
      <w:r w:rsidRPr="00D055D8">
        <w:rPr>
          <w:rFonts w:ascii="Cambria" w:hAnsi="Cambria"/>
        </w:rPr>
        <w:t xml:space="preserve">DIČ: </w:t>
      </w:r>
      <w:r w:rsidRPr="00D055D8">
        <w:rPr>
          <w:rFonts w:ascii="Cambria" w:hAnsi="Cambria"/>
        </w:rPr>
        <w:tab/>
      </w:r>
      <w:r w:rsidRPr="00D055D8">
        <w:rPr>
          <w:rFonts w:ascii="Cambria" w:hAnsi="Cambria"/>
        </w:rPr>
        <w:tab/>
      </w:r>
      <w:r w:rsidRPr="00D055D8">
        <w:rPr>
          <w:rFonts w:ascii="Cambria" w:hAnsi="Cambria"/>
        </w:rPr>
        <w:tab/>
      </w:r>
      <w:r w:rsidR="007B247C">
        <w:rPr>
          <w:rFonts w:ascii="Cambria" w:hAnsi="Cambria"/>
        </w:rPr>
        <w:t>CZ24230031</w:t>
      </w:r>
    </w:p>
    <w:p w14:paraId="00DD9E19" w14:textId="288F16D8" w:rsidR="00996935" w:rsidRPr="00D055D8" w:rsidRDefault="00996935" w:rsidP="00996935">
      <w:pPr>
        <w:rPr>
          <w:rFonts w:ascii="Cambria" w:hAnsi="Cambria"/>
          <w:b/>
          <w:u w:val="single"/>
        </w:rPr>
      </w:pPr>
      <w:r w:rsidRPr="00D055D8">
        <w:rPr>
          <w:rFonts w:ascii="Cambria" w:hAnsi="Cambria"/>
        </w:rPr>
        <w:t>za níž jedná:</w:t>
      </w:r>
      <w:r w:rsidRPr="00D055D8">
        <w:rPr>
          <w:rFonts w:ascii="Cambria" w:hAnsi="Cambria"/>
        </w:rPr>
        <w:tab/>
      </w:r>
      <w:r w:rsidRPr="00D055D8">
        <w:rPr>
          <w:rFonts w:ascii="Cambria" w:hAnsi="Cambria"/>
        </w:rPr>
        <w:tab/>
      </w:r>
      <w:r w:rsidR="007A176C">
        <w:rPr>
          <w:rFonts w:ascii="Cambria" w:hAnsi="Cambria"/>
        </w:rPr>
        <w:t>Tomáš Trachta, člen pře</w:t>
      </w:r>
      <w:r w:rsidR="00412BFF">
        <w:rPr>
          <w:rFonts w:ascii="Cambria" w:hAnsi="Cambria"/>
        </w:rPr>
        <w:t>dstavenstva</w:t>
      </w:r>
    </w:p>
    <w:p w14:paraId="0DDA0132" w14:textId="527F1A01" w:rsidR="00996935" w:rsidRPr="00D055D8" w:rsidRDefault="00996935" w:rsidP="00011972">
      <w:pPr>
        <w:ind w:left="2124"/>
        <w:rPr>
          <w:rFonts w:ascii="Cambria" w:hAnsi="Cambria"/>
        </w:rPr>
      </w:pPr>
      <w:r w:rsidRPr="00D055D8">
        <w:rPr>
          <w:rFonts w:ascii="Cambria" w:hAnsi="Cambria"/>
        </w:rPr>
        <w:t>zapsan</w:t>
      </w:r>
      <w:r w:rsidR="00775300" w:rsidRPr="00D055D8">
        <w:rPr>
          <w:rFonts w:ascii="Cambria" w:hAnsi="Cambria"/>
        </w:rPr>
        <w:t>ý/á</w:t>
      </w:r>
      <w:r w:rsidRPr="00D055D8">
        <w:rPr>
          <w:rFonts w:ascii="Cambria" w:hAnsi="Cambria"/>
        </w:rPr>
        <w:t xml:space="preserve"> v Obchodním rejstříku vedeném </w:t>
      </w:r>
      <w:r w:rsidR="0092051F" w:rsidRPr="00F202F8">
        <w:rPr>
          <w:rFonts w:ascii="Cambria" w:hAnsi="Cambria"/>
        </w:rPr>
        <w:t>Měst</w:t>
      </w:r>
      <w:r w:rsidR="00E2061C" w:rsidRPr="00F202F8">
        <w:rPr>
          <w:rFonts w:ascii="Cambria" w:hAnsi="Cambria"/>
        </w:rPr>
        <w:t>ským</w:t>
      </w:r>
      <w:r w:rsidR="00F202F8">
        <w:rPr>
          <w:rFonts w:ascii="Cambria" w:hAnsi="Cambria"/>
        </w:rPr>
        <w:t xml:space="preserve"> </w:t>
      </w:r>
      <w:r w:rsidRPr="00D055D8">
        <w:rPr>
          <w:rFonts w:ascii="Cambria" w:hAnsi="Cambria"/>
        </w:rPr>
        <w:t>soudem v </w:t>
      </w:r>
      <w:r w:rsidR="00E2061C">
        <w:rPr>
          <w:rFonts w:ascii="Cambria" w:hAnsi="Cambria"/>
        </w:rPr>
        <w:t>Praze</w:t>
      </w:r>
      <w:r w:rsidRPr="00D055D8">
        <w:rPr>
          <w:rFonts w:ascii="Cambria" w:hAnsi="Cambria"/>
        </w:rPr>
        <w:t xml:space="preserve"> spisová značka </w:t>
      </w:r>
      <w:r w:rsidR="007E03A3">
        <w:rPr>
          <w:rFonts w:ascii="Cambria" w:hAnsi="Cambria"/>
        </w:rPr>
        <w:t>B 1</w:t>
      </w:r>
      <w:r w:rsidR="001D2E6F">
        <w:rPr>
          <w:rFonts w:ascii="Cambria" w:hAnsi="Cambria"/>
        </w:rPr>
        <w:t>8546</w:t>
      </w:r>
      <w:r w:rsidR="00011972">
        <w:rPr>
          <w:rFonts w:ascii="Cambria" w:hAnsi="Cambria"/>
        </w:rPr>
        <w:t xml:space="preserve">, </w:t>
      </w:r>
    </w:p>
    <w:p w14:paraId="7F6C97B4" w14:textId="06C93189" w:rsidR="00996935" w:rsidRPr="00D055D8" w:rsidRDefault="00996935" w:rsidP="00996935">
      <w:pPr>
        <w:rPr>
          <w:rFonts w:ascii="Cambria" w:hAnsi="Cambria"/>
          <w:b/>
          <w:u w:val="single"/>
        </w:rPr>
      </w:pPr>
      <w:r w:rsidRPr="00D055D8">
        <w:rPr>
          <w:rFonts w:ascii="Cambria" w:hAnsi="Cambria"/>
        </w:rPr>
        <w:t xml:space="preserve">bankovní spojení: </w:t>
      </w:r>
      <w:r w:rsidRPr="00D055D8">
        <w:rPr>
          <w:rFonts w:ascii="Cambria" w:hAnsi="Cambria"/>
        </w:rPr>
        <w:tab/>
      </w:r>
    </w:p>
    <w:p w14:paraId="0404CB9B" w14:textId="6F7E11D5" w:rsidR="00996935" w:rsidRPr="00D055D8" w:rsidRDefault="00996935" w:rsidP="00996935">
      <w:pPr>
        <w:rPr>
          <w:rFonts w:ascii="Cambria" w:hAnsi="Cambria"/>
        </w:rPr>
      </w:pPr>
      <w:r w:rsidRPr="00D055D8">
        <w:rPr>
          <w:rFonts w:ascii="Cambria" w:hAnsi="Cambria"/>
        </w:rPr>
        <w:t>číslo účtu:</w:t>
      </w:r>
      <w:r w:rsidRPr="00D055D8">
        <w:rPr>
          <w:rFonts w:ascii="Cambria" w:hAnsi="Cambria"/>
        </w:rPr>
        <w:tab/>
      </w:r>
      <w:r w:rsidRPr="00D055D8">
        <w:rPr>
          <w:rFonts w:ascii="Cambria" w:hAnsi="Cambria"/>
        </w:rPr>
        <w:tab/>
      </w:r>
    </w:p>
    <w:p w14:paraId="4703AC7C" w14:textId="77777777" w:rsidR="00996935" w:rsidRPr="00D055D8" w:rsidRDefault="00996935" w:rsidP="00996935">
      <w:pPr>
        <w:rPr>
          <w:rFonts w:ascii="Cambria" w:hAnsi="Cambria"/>
        </w:rPr>
      </w:pPr>
    </w:p>
    <w:p w14:paraId="72FCED35" w14:textId="77777777" w:rsidR="00996935" w:rsidRPr="00AE4519" w:rsidRDefault="00996935" w:rsidP="00996935">
      <w:pPr>
        <w:rPr>
          <w:rFonts w:ascii="Cambria" w:hAnsi="Cambria"/>
        </w:rPr>
      </w:pPr>
      <w:r w:rsidRPr="00AE4519">
        <w:rPr>
          <w:rFonts w:ascii="Cambria" w:hAnsi="Cambria"/>
        </w:rPr>
        <w:t>dále společně jako „smluvní strany“</w:t>
      </w:r>
    </w:p>
    <w:p w14:paraId="6C24F420" w14:textId="77777777" w:rsidR="00996935" w:rsidRPr="00AE4519" w:rsidRDefault="00996935" w:rsidP="00996935">
      <w:pPr>
        <w:rPr>
          <w:rFonts w:ascii="Cambria" w:hAnsi="Cambria"/>
        </w:rPr>
      </w:pPr>
    </w:p>
    <w:p w14:paraId="60B662CA" w14:textId="2F846AC5" w:rsidR="00996935" w:rsidRPr="00AE4519" w:rsidRDefault="00996935" w:rsidP="00DE1A2F">
      <w:pPr>
        <w:pStyle w:val="Nzev"/>
        <w:numPr>
          <w:ilvl w:val="0"/>
          <w:numId w:val="2"/>
        </w:numPr>
        <w:ind w:left="284" w:hanging="284"/>
        <w:rPr>
          <w:rStyle w:val="Siln"/>
          <w:rFonts w:ascii="Cambria" w:hAnsi="Cambria"/>
          <w:sz w:val="22"/>
          <w:szCs w:val="22"/>
        </w:rPr>
      </w:pPr>
      <w:r w:rsidRPr="00AE4519">
        <w:rPr>
          <w:rStyle w:val="Siln"/>
          <w:rFonts w:ascii="Cambria" w:hAnsi="Cambria"/>
          <w:sz w:val="22"/>
          <w:szCs w:val="22"/>
        </w:rPr>
        <w:t>Preambule</w:t>
      </w:r>
    </w:p>
    <w:p w14:paraId="7A18E3D7" w14:textId="636AF7D3" w:rsidR="005C3A29" w:rsidRPr="00AE4519" w:rsidRDefault="005C3A29" w:rsidP="00BA2119">
      <w:pPr>
        <w:rPr>
          <w:rFonts w:ascii="Cambria" w:hAnsi="Cambria"/>
          <w:sz w:val="22"/>
          <w:szCs w:val="22"/>
        </w:rPr>
      </w:pPr>
      <w:r w:rsidRPr="00AE4519">
        <w:rPr>
          <w:rFonts w:ascii="Cambria" w:hAnsi="Cambria"/>
          <w:sz w:val="22"/>
          <w:szCs w:val="22"/>
        </w:rPr>
        <w:t xml:space="preserve">Tato smlouva [ev. číslo smlouvy] je uzavřená na základě rozhodnutí Rady MČ Praha 7 č. usnesení </w:t>
      </w:r>
      <w:r w:rsidR="00011972">
        <w:rPr>
          <w:rFonts w:ascii="Cambria" w:hAnsi="Cambria"/>
          <w:sz w:val="22"/>
          <w:szCs w:val="22"/>
        </w:rPr>
        <w:t>0151/26-R</w:t>
      </w:r>
      <w:r w:rsidRPr="00AE4519">
        <w:rPr>
          <w:rFonts w:ascii="Cambria" w:hAnsi="Cambria"/>
          <w:sz w:val="22"/>
          <w:szCs w:val="22"/>
        </w:rPr>
        <w:t xml:space="preserve"> z jednání z dne </w:t>
      </w:r>
      <w:r w:rsidR="00011972">
        <w:rPr>
          <w:rFonts w:ascii="Cambria" w:hAnsi="Cambria"/>
          <w:sz w:val="22"/>
          <w:szCs w:val="22"/>
        </w:rPr>
        <w:t>17. 3. 2026</w:t>
      </w:r>
      <w:r w:rsidRPr="00AE4519">
        <w:rPr>
          <w:rFonts w:ascii="Cambria" w:hAnsi="Cambria"/>
          <w:sz w:val="22"/>
          <w:szCs w:val="22"/>
        </w:rPr>
        <w:t xml:space="preserve">. </w:t>
      </w:r>
    </w:p>
    <w:p w14:paraId="4873FCBE" w14:textId="00921CAE" w:rsidR="00DE1A2F" w:rsidRPr="00AE4519" w:rsidRDefault="003B0624" w:rsidP="00DE1A2F">
      <w:pPr>
        <w:pStyle w:val="Odstavecseseznamem"/>
        <w:numPr>
          <w:ilvl w:val="1"/>
          <w:numId w:val="2"/>
        </w:numPr>
        <w:ind w:left="567" w:hanging="567"/>
        <w:rPr>
          <w:rFonts w:ascii="Cambria" w:hAnsi="Cambria"/>
          <w:sz w:val="22"/>
          <w:szCs w:val="22"/>
        </w:rPr>
      </w:pPr>
      <w:r w:rsidRPr="00AE4519">
        <w:rPr>
          <w:rFonts w:ascii="Cambria" w:hAnsi="Cambria"/>
          <w:sz w:val="22"/>
          <w:szCs w:val="22"/>
        </w:rPr>
        <w:t xml:space="preserve">Smluvní strany se dohodly, že jejich závazkový vztah založený touto </w:t>
      </w:r>
      <w:r w:rsidR="00C01BF4" w:rsidRPr="00AE4519">
        <w:rPr>
          <w:rFonts w:ascii="Cambria" w:hAnsi="Cambria"/>
          <w:sz w:val="22"/>
          <w:szCs w:val="22"/>
        </w:rPr>
        <w:t>Smlouv</w:t>
      </w:r>
      <w:r w:rsidRPr="00AE4519">
        <w:rPr>
          <w:rFonts w:ascii="Cambria" w:hAnsi="Cambria"/>
          <w:sz w:val="22"/>
          <w:szCs w:val="22"/>
        </w:rPr>
        <w:t xml:space="preserve">ou o poskytování služeb (dále jen </w:t>
      </w:r>
      <w:r w:rsidR="009A0406" w:rsidRPr="00AE4519">
        <w:rPr>
          <w:rFonts w:ascii="Cambria" w:hAnsi="Cambria"/>
          <w:sz w:val="22"/>
          <w:szCs w:val="22"/>
        </w:rPr>
        <w:t>„</w:t>
      </w:r>
      <w:r w:rsidR="00C01BF4" w:rsidRPr="00AE4519">
        <w:rPr>
          <w:rFonts w:ascii="Cambria" w:hAnsi="Cambria"/>
          <w:sz w:val="22"/>
          <w:szCs w:val="22"/>
        </w:rPr>
        <w:t>Smlouv</w:t>
      </w:r>
      <w:r w:rsidRPr="00AE4519">
        <w:rPr>
          <w:rFonts w:ascii="Cambria" w:hAnsi="Cambria"/>
          <w:sz w:val="22"/>
          <w:szCs w:val="22"/>
        </w:rPr>
        <w:t>a</w:t>
      </w:r>
      <w:r w:rsidR="009A0406" w:rsidRPr="00AE4519">
        <w:rPr>
          <w:rFonts w:ascii="Cambria" w:hAnsi="Cambria"/>
          <w:sz w:val="22"/>
          <w:szCs w:val="22"/>
        </w:rPr>
        <w:t>“</w:t>
      </w:r>
      <w:r w:rsidRPr="00AE4519">
        <w:rPr>
          <w:rFonts w:ascii="Cambria" w:hAnsi="Cambria"/>
          <w:sz w:val="22"/>
          <w:szCs w:val="22"/>
        </w:rPr>
        <w:t xml:space="preserve">) se řídí ustanovením § 1746 odst. 2 zákona č. 89/2012 Sb., občanský zákoník (dále jen OZ) a zákonem č. 121/2000 Sb., o právu autorském, o právech souvisejících s právem autorským a změně některých zákonů, ve znění pozdějších předpisů (dále jen </w:t>
      </w:r>
      <w:proofErr w:type="spellStart"/>
      <w:r w:rsidRPr="00AE4519">
        <w:rPr>
          <w:rFonts w:ascii="Cambria" w:hAnsi="Cambria"/>
          <w:sz w:val="22"/>
          <w:szCs w:val="22"/>
        </w:rPr>
        <w:t>AutZ</w:t>
      </w:r>
      <w:proofErr w:type="spellEnd"/>
      <w:r w:rsidRPr="00AE4519">
        <w:rPr>
          <w:rFonts w:ascii="Cambria" w:hAnsi="Cambria"/>
          <w:sz w:val="22"/>
          <w:szCs w:val="22"/>
        </w:rPr>
        <w:t>).</w:t>
      </w:r>
    </w:p>
    <w:p w14:paraId="0A2585EA" w14:textId="5EFB4C78" w:rsidR="00DE1A2F" w:rsidRPr="00AE4519" w:rsidRDefault="003B0624" w:rsidP="00DE1A2F">
      <w:pPr>
        <w:pStyle w:val="Odstavecseseznamem"/>
        <w:numPr>
          <w:ilvl w:val="1"/>
          <w:numId w:val="2"/>
        </w:numPr>
        <w:ind w:left="567" w:hanging="567"/>
        <w:rPr>
          <w:rFonts w:ascii="Cambria" w:hAnsi="Cambria"/>
          <w:sz w:val="22"/>
          <w:szCs w:val="22"/>
        </w:rPr>
      </w:pPr>
      <w:r w:rsidRPr="00AE4519">
        <w:rPr>
          <w:rFonts w:ascii="Cambria" w:hAnsi="Cambria"/>
          <w:sz w:val="22"/>
          <w:szCs w:val="22"/>
        </w:rPr>
        <w:t xml:space="preserve">Tato </w:t>
      </w:r>
      <w:r w:rsidR="00C01BF4" w:rsidRPr="00AE4519">
        <w:rPr>
          <w:rFonts w:ascii="Cambria" w:hAnsi="Cambria"/>
          <w:sz w:val="22"/>
          <w:szCs w:val="22"/>
        </w:rPr>
        <w:t>Smlouv</w:t>
      </w:r>
      <w:r w:rsidRPr="00AE4519">
        <w:rPr>
          <w:rFonts w:ascii="Cambria" w:hAnsi="Cambria"/>
          <w:sz w:val="22"/>
          <w:szCs w:val="22"/>
        </w:rPr>
        <w:t xml:space="preserve">a je uzavřena na základě výsledku </w:t>
      </w:r>
      <w:r w:rsidR="008263CF" w:rsidRPr="00AE4519">
        <w:rPr>
          <w:rFonts w:ascii="Cambria" w:hAnsi="Cambria"/>
          <w:sz w:val="22"/>
          <w:szCs w:val="22"/>
        </w:rPr>
        <w:t xml:space="preserve">výběrového řízení na zadání </w:t>
      </w:r>
      <w:r w:rsidR="00DE1A2F" w:rsidRPr="00AE4519">
        <w:rPr>
          <w:rFonts w:ascii="Cambria" w:hAnsi="Cambria"/>
          <w:sz w:val="22"/>
          <w:szCs w:val="22"/>
        </w:rPr>
        <w:t xml:space="preserve">veřejné zakázky malého rozsahu </w:t>
      </w:r>
      <w:r w:rsidRPr="00AE4519">
        <w:rPr>
          <w:rFonts w:ascii="Cambria" w:hAnsi="Cambria"/>
          <w:sz w:val="22"/>
          <w:szCs w:val="22"/>
        </w:rPr>
        <w:t>s názvem „</w:t>
      </w:r>
      <w:r w:rsidR="00DE1A2F" w:rsidRPr="00AE4519">
        <w:rPr>
          <w:rFonts w:ascii="Cambria" w:hAnsi="Cambria"/>
          <w:sz w:val="22"/>
          <w:szCs w:val="22"/>
        </w:rPr>
        <w:t>ICT podpora PCP7</w:t>
      </w:r>
      <w:r w:rsidRPr="00AE4519">
        <w:rPr>
          <w:rFonts w:ascii="Cambria" w:hAnsi="Cambria"/>
          <w:sz w:val="22"/>
          <w:szCs w:val="22"/>
        </w:rPr>
        <w:t xml:space="preserve">“ zadanou v souladu s ustanovením § </w:t>
      </w:r>
      <w:r w:rsidR="00DE1A2F" w:rsidRPr="00AE4519">
        <w:rPr>
          <w:rFonts w:ascii="Cambria" w:hAnsi="Cambria"/>
          <w:sz w:val="22"/>
          <w:szCs w:val="22"/>
        </w:rPr>
        <w:t xml:space="preserve">6, § 27 a § </w:t>
      </w:r>
      <w:r w:rsidR="00DE1A2F" w:rsidRPr="00AE4519">
        <w:rPr>
          <w:rFonts w:ascii="Cambria" w:hAnsi="Cambria"/>
          <w:sz w:val="22"/>
          <w:szCs w:val="22"/>
        </w:rPr>
        <w:lastRenderedPageBreak/>
        <w:t>31</w:t>
      </w:r>
      <w:r w:rsidRPr="00AE4519">
        <w:rPr>
          <w:rFonts w:ascii="Cambria" w:hAnsi="Cambria"/>
          <w:sz w:val="22"/>
          <w:szCs w:val="22"/>
        </w:rPr>
        <w:t xml:space="preserve"> zákona č. 134/2016 Sb. o zadávání veřejných zakázek (dále jen ZZVZ)</w:t>
      </w:r>
      <w:r w:rsidR="00DE1A2F" w:rsidRPr="00AE4519">
        <w:rPr>
          <w:rFonts w:ascii="Cambria" w:hAnsi="Cambria"/>
          <w:sz w:val="22"/>
          <w:szCs w:val="22"/>
        </w:rPr>
        <w:t xml:space="preserve"> a v souladu s požadavky Pravidel pro zadávání veřejných zakázek MČ Praha 7, č. 6.</w:t>
      </w:r>
      <w:r w:rsidRPr="00AE4519">
        <w:rPr>
          <w:rFonts w:ascii="Cambria" w:hAnsi="Cambria"/>
          <w:sz w:val="22"/>
          <w:szCs w:val="22"/>
        </w:rPr>
        <w:t xml:space="preserve"> </w:t>
      </w:r>
    </w:p>
    <w:p w14:paraId="5472C7BD" w14:textId="6471276D" w:rsidR="003B0624" w:rsidRPr="00AE4519" w:rsidRDefault="003B0624" w:rsidP="00DE1A2F">
      <w:pPr>
        <w:pStyle w:val="Odstavecseseznamem"/>
        <w:numPr>
          <w:ilvl w:val="1"/>
          <w:numId w:val="2"/>
        </w:numPr>
        <w:ind w:left="567" w:hanging="567"/>
        <w:rPr>
          <w:rFonts w:ascii="Cambria" w:hAnsi="Cambria"/>
          <w:sz w:val="22"/>
          <w:szCs w:val="22"/>
        </w:rPr>
      </w:pPr>
      <w:r w:rsidRPr="00AE4519">
        <w:rPr>
          <w:rFonts w:ascii="Cambria" w:hAnsi="Cambria"/>
          <w:sz w:val="22"/>
          <w:szCs w:val="22"/>
        </w:rPr>
        <w:t xml:space="preserve">Smluvní strany uzavírají tuto </w:t>
      </w:r>
      <w:r w:rsidR="00C01BF4" w:rsidRPr="00AE4519">
        <w:rPr>
          <w:rFonts w:ascii="Cambria" w:hAnsi="Cambria"/>
          <w:sz w:val="22"/>
          <w:szCs w:val="22"/>
        </w:rPr>
        <w:t>Smlouv</w:t>
      </w:r>
      <w:r w:rsidRPr="00AE4519">
        <w:rPr>
          <w:rFonts w:ascii="Cambria" w:hAnsi="Cambria"/>
          <w:sz w:val="22"/>
          <w:szCs w:val="22"/>
        </w:rPr>
        <w:t xml:space="preserve">u za účelem zajištění a poskytování v této </w:t>
      </w:r>
      <w:r w:rsidR="00C01BF4" w:rsidRPr="00AE4519">
        <w:rPr>
          <w:rFonts w:ascii="Cambria" w:hAnsi="Cambria"/>
          <w:sz w:val="22"/>
          <w:szCs w:val="22"/>
        </w:rPr>
        <w:t>Smlouv</w:t>
      </w:r>
      <w:r w:rsidRPr="00AE4519">
        <w:rPr>
          <w:rFonts w:ascii="Cambria" w:hAnsi="Cambria"/>
          <w:sz w:val="22"/>
          <w:szCs w:val="22"/>
        </w:rPr>
        <w:t>ě specifikovaných služeb.</w:t>
      </w:r>
    </w:p>
    <w:p w14:paraId="14F4C53A" w14:textId="77777777" w:rsidR="00996935" w:rsidRPr="00AE4519" w:rsidRDefault="00996935" w:rsidP="00996935">
      <w:pPr>
        <w:rPr>
          <w:rFonts w:ascii="Cambria" w:hAnsi="Cambria"/>
          <w:sz w:val="22"/>
          <w:szCs w:val="22"/>
        </w:rPr>
      </w:pPr>
    </w:p>
    <w:p w14:paraId="0D3EF15A" w14:textId="1C74E56E" w:rsidR="00996935" w:rsidRPr="00AE4519" w:rsidRDefault="00996935" w:rsidP="006B4371">
      <w:pPr>
        <w:pStyle w:val="Nzev"/>
        <w:numPr>
          <w:ilvl w:val="0"/>
          <w:numId w:val="2"/>
        </w:numPr>
        <w:rPr>
          <w:rStyle w:val="Siln"/>
          <w:rFonts w:ascii="Cambria" w:hAnsi="Cambria"/>
          <w:b w:val="0"/>
          <w:sz w:val="22"/>
          <w:szCs w:val="22"/>
        </w:rPr>
      </w:pPr>
      <w:r w:rsidRPr="00AE4519">
        <w:rPr>
          <w:rStyle w:val="Siln"/>
          <w:rFonts w:ascii="Cambria" w:hAnsi="Cambria"/>
          <w:sz w:val="22"/>
          <w:szCs w:val="22"/>
        </w:rPr>
        <w:t xml:space="preserve">Předmět </w:t>
      </w:r>
      <w:r w:rsidR="00C01BF4" w:rsidRPr="00AE4519">
        <w:rPr>
          <w:rStyle w:val="Siln"/>
          <w:rFonts w:ascii="Cambria" w:hAnsi="Cambria"/>
          <w:sz w:val="22"/>
          <w:szCs w:val="22"/>
        </w:rPr>
        <w:t>Smlouv</w:t>
      </w:r>
      <w:r w:rsidRPr="00AE4519">
        <w:rPr>
          <w:rStyle w:val="Siln"/>
          <w:rFonts w:ascii="Cambria" w:hAnsi="Cambria"/>
          <w:sz w:val="22"/>
          <w:szCs w:val="22"/>
        </w:rPr>
        <w:t>y</w:t>
      </w:r>
      <w:r w:rsidR="003B0624" w:rsidRPr="00AE4519">
        <w:rPr>
          <w:rStyle w:val="Siln"/>
          <w:rFonts w:ascii="Cambria" w:hAnsi="Cambria"/>
          <w:sz w:val="22"/>
          <w:szCs w:val="22"/>
        </w:rPr>
        <w:t xml:space="preserve">, předmět plnění a účel </w:t>
      </w:r>
      <w:r w:rsidR="00C01BF4" w:rsidRPr="00AE4519">
        <w:rPr>
          <w:rStyle w:val="Siln"/>
          <w:rFonts w:ascii="Cambria" w:hAnsi="Cambria"/>
          <w:sz w:val="22"/>
          <w:szCs w:val="22"/>
        </w:rPr>
        <w:t>Smlouv</w:t>
      </w:r>
      <w:r w:rsidR="003B0624" w:rsidRPr="00AE4519">
        <w:rPr>
          <w:rStyle w:val="Siln"/>
          <w:rFonts w:ascii="Cambria" w:hAnsi="Cambria"/>
          <w:sz w:val="22"/>
          <w:szCs w:val="22"/>
        </w:rPr>
        <w:t>y</w:t>
      </w:r>
    </w:p>
    <w:p w14:paraId="42EA4ED0" w14:textId="587CAB54" w:rsidR="00E62DFA" w:rsidRPr="00AE4519" w:rsidRDefault="00495B7F" w:rsidP="00DE1A2F">
      <w:pPr>
        <w:pStyle w:val="Odstavecseseznamem"/>
        <w:numPr>
          <w:ilvl w:val="1"/>
          <w:numId w:val="2"/>
        </w:numPr>
        <w:ind w:left="567" w:hanging="567"/>
        <w:rPr>
          <w:rFonts w:ascii="Cambria" w:hAnsi="Cambria"/>
          <w:sz w:val="22"/>
          <w:szCs w:val="22"/>
        </w:rPr>
      </w:pPr>
      <w:r w:rsidRPr="00AE4519">
        <w:rPr>
          <w:rFonts w:ascii="Cambria" w:hAnsi="Cambria"/>
          <w:sz w:val="22"/>
          <w:szCs w:val="22"/>
        </w:rPr>
        <w:t>Účelem této smlouvy je zajištění služeb komplexní správy IT Objednatele</w:t>
      </w:r>
      <w:r w:rsidR="00417A78" w:rsidRPr="00AE4519">
        <w:rPr>
          <w:rFonts w:ascii="Cambria" w:hAnsi="Cambria"/>
          <w:sz w:val="22"/>
          <w:szCs w:val="22"/>
        </w:rPr>
        <w:t>.</w:t>
      </w:r>
      <w:r w:rsidRPr="00AE4519">
        <w:rPr>
          <w:rFonts w:ascii="Cambria" w:hAnsi="Cambria"/>
          <w:sz w:val="22"/>
          <w:szCs w:val="22"/>
        </w:rPr>
        <w:t xml:space="preserve"> </w:t>
      </w:r>
    </w:p>
    <w:p w14:paraId="6FA6F961" w14:textId="27A04455" w:rsidR="003B0624" w:rsidRPr="00AE4519" w:rsidRDefault="003B0624" w:rsidP="00DE1A2F">
      <w:pPr>
        <w:pStyle w:val="Odstavecseseznamem"/>
        <w:numPr>
          <w:ilvl w:val="1"/>
          <w:numId w:val="2"/>
        </w:numPr>
        <w:ind w:left="567" w:hanging="567"/>
        <w:rPr>
          <w:rFonts w:ascii="Cambria" w:hAnsi="Cambria"/>
          <w:sz w:val="22"/>
          <w:szCs w:val="22"/>
        </w:rPr>
      </w:pPr>
      <w:r w:rsidRPr="00AE4519">
        <w:rPr>
          <w:rFonts w:ascii="Cambria" w:hAnsi="Cambria"/>
          <w:sz w:val="22"/>
          <w:szCs w:val="22"/>
        </w:rPr>
        <w:t xml:space="preserve">Předmětem </w:t>
      </w:r>
      <w:r w:rsidR="00C01BF4" w:rsidRPr="00AE4519">
        <w:rPr>
          <w:rFonts w:ascii="Cambria" w:hAnsi="Cambria"/>
          <w:sz w:val="22"/>
          <w:szCs w:val="22"/>
        </w:rPr>
        <w:t>Smlouv</w:t>
      </w:r>
      <w:r w:rsidRPr="00AE4519">
        <w:rPr>
          <w:rFonts w:ascii="Cambria" w:hAnsi="Cambria"/>
          <w:sz w:val="22"/>
          <w:szCs w:val="22"/>
        </w:rPr>
        <w:t xml:space="preserve">y je poskytování IT služeb. V rámci předmětu plnění dle této </w:t>
      </w:r>
      <w:r w:rsidR="00C01BF4" w:rsidRPr="00AE4519">
        <w:rPr>
          <w:rFonts w:ascii="Cambria" w:hAnsi="Cambria"/>
          <w:sz w:val="22"/>
          <w:szCs w:val="22"/>
        </w:rPr>
        <w:t>Smlouv</w:t>
      </w:r>
      <w:r w:rsidRPr="00AE4519">
        <w:rPr>
          <w:rFonts w:ascii="Cambria" w:hAnsi="Cambria"/>
          <w:sz w:val="22"/>
          <w:szCs w:val="22"/>
        </w:rPr>
        <w:t xml:space="preserve">y se </w:t>
      </w:r>
      <w:r w:rsidR="00DE1A2F" w:rsidRPr="00AE4519">
        <w:rPr>
          <w:rFonts w:ascii="Cambria" w:hAnsi="Cambria"/>
          <w:sz w:val="22"/>
          <w:szCs w:val="22"/>
        </w:rPr>
        <w:t>Poskytovatel</w:t>
      </w:r>
      <w:r w:rsidRPr="00AE4519">
        <w:rPr>
          <w:rFonts w:ascii="Cambria" w:hAnsi="Cambria"/>
          <w:sz w:val="22"/>
          <w:szCs w:val="22"/>
        </w:rPr>
        <w:t xml:space="preserve"> zavazuje poskytovat </w:t>
      </w:r>
      <w:r w:rsidR="00DE1A2F" w:rsidRPr="00AE4519">
        <w:rPr>
          <w:rFonts w:ascii="Cambria" w:hAnsi="Cambria"/>
          <w:sz w:val="22"/>
          <w:szCs w:val="22"/>
        </w:rPr>
        <w:t>Objednatel</w:t>
      </w:r>
      <w:r w:rsidRPr="00AE4519">
        <w:rPr>
          <w:rFonts w:ascii="Cambria" w:hAnsi="Cambria"/>
          <w:sz w:val="22"/>
          <w:szCs w:val="22"/>
        </w:rPr>
        <w:t xml:space="preserve">i IT služby, které jsou specifikovány v odst. </w:t>
      </w:r>
      <w:r w:rsidR="0007332E">
        <w:rPr>
          <w:rFonts w:ascii="Cambria" w:hAnsi="Cambria"/>
          <w:sz w:val="22"/>
          <w:szCs w:val="22"/>
        </w:rPr>
        <w:t>3.</w:t>
      </w:r>
      <w:r w:rsidR="00495B7F" w:rsidRPr="00AE4519">
        <w:rPr>
          <w:rFonts w:ascii="Cambria" w:hAnsi="Cambria"/>
          <w:sz w:val="22"/>
          <w:szCs w:val="22"/>
        </w:rPr>
        <w:t>3</w:t>
      </w:r>
      <w:r w:rsidRPr="00AE4519">
        <w:rPr>
          <w:rFonts w:ascii="Cambria" w:hAnsi="Cambria"/>
          <w:sz w:val="22"/>
          <w:szCs w:val="22"/>
        </w:rPr>
        <w:t xml:space="preserve"> tohoto článku </w:t>
      </w:r>
      <w:r w:rsidR="00C01BF4" w:rsidRPr="00AE4519">
        <w:rPr>
          <w:rFonts w:ascii="Cambria" w:hAnsi="Cambria"/>
          <w:sz w:val="22"/>
          <w:szCs w:val="22"/>
        </w:rPr>
        <w:t>Smlouv</w:t>
      </w:r>
      <w:r w:rsidRPr="00AE4519">
        <w:rPr>
          <w:rFonts w:ascii="Cambria" w:hAnsi="Cambria"/>
          <w:sz w:val="22"/>
          <w:szCs w:val="22"/>
        </w:rPr>
        <w:t xml:space="preserve">y, a </w:t>
      </w:r>
      <w:r w:rsidR="00DE1A2F" w:rsidRPr="00AE4519">
        <w:rPr>
          <w:rFonts w:ascii="Cambria" w:hAnsi="Cambria"/>
          <w:sz w:val="22"/>
          <w:szCs w:val="22"/>
        </w:rPr>
        <w:t>Objednatel</w:t>
      </w:r>
      <w:r w:rsidRPr="00AE4519">
        <w:rPr>
          <w:rFonts w:ascii="Cambria" w:hAnsi="Cambria"/>
          <w:sz w:val="22"/>
          <w:szCs w:val="22"/>
        </w:rPr>
        <w:t xml:space="preserve"> se zavazuje vyvíjet sjednanou součinnost s </w:t>
      </w:r>
      <w:r w:rsidR="00DE1A2F" w:rsidRPr="00AE4519">
        <w:rPr>
          <w:rFonts w:ascii="Cambria" w:hAnsi="Cambria"/>
          <w:sz w:val="22"/>
          <w:szCs w:val="22"/>
        </w:rPr>
        <w:t>Poskytovatel</w:t>
      </w:r>
      <w:r w:rsidRPr="00AE4519">
        <w:rPr>
          <w:rFonts w:ascii="Cambria" w:hAnsi="Cambria"/>
          <w:sz w:val="22"/>
          <w:szCs w:val="22"/>
        </w:rPr>
        <w:t xml:space="preserve">em k naplnění účelu této </w:t>
      </w:r>
      <w:r w:rsidR="00C01BF4" w:rsidRPr="00AE4519">
        <w:rPr>
          <w:rFonts w:ascii="Cambria" w:hAnsi="Cambria"/>
          <w:sz w:val="22"/>
          <w:szCs w:val="22"/>
        </w:rPr>
        <w:t>Smlouv</w:t>
      </w:r>
      <w:r w:rsidRPr="00AE4519">
        <w:rPr>
          <w:rFonts w:ascii="Cambria" w:hAnsi="Cambria"/>
          <w:sz w:val="22"/>
          <w:szCs w:val="22"/>
        </w:rPr>
        <w:t xml:space="preserve">y, kterým je plnění úkolů </w:t>
      </w:r>
      <w:r w:rsidR="00DE1A2F" w:rsidRPr="00AE4519">
        <w:rPr>
          <w:rFonts w:ascii="Cambria" w:hAnsi="Cambria"/>
          <w:sz w:val="22"/>
          <w:szCs w:val="22"/>
        </w:rPr>
        <w:t>Objednatel</w:t>
      </w:r>
      <w:r w:rsidRPr="00AE4519">
        <w:rPr>
          <w:rFonts w:ascii="Cambria" w:hAnsi="Cambria"/>
          <w:sz w:val="22"/>
          <w:szCs w:val="22"/>
        </w:rPr>
        <w:t xml:space="preserve">e v rámci jeho působnosti stanovené právními předpisy, a platit za řádně a včas poskytnuté služby cenu dle čl. 6 této </w:t>
      </w:r>
      <w:r w:rsidR="00C01BF4" w:rsidRPr="00AE4519">
        <w:rPr>
          <w:rFonts w:ascii="Cambria" w:hAnsi="Cambria"/>
          <w:sz w:val="22"/>
          <w:szCs w:val="22"/>
        </w:rPr>
        <w:t>Smlouv</w:t>
      </w:r>
      <w:r w:rsidRPr="00AE4519">
        <w:rPr>
          <w:rFonts w:ascii="Cambria" w:hAnsi="Cambria"/>
          <w:sz w:val="22"/>
          <w:szCs w:val="22"/>
        </w:rPr>
        <w:t>y.</w:t>
      </w:r>
    </w:p>
    <w:p w14:paraId="73B9E244" w14:textId="6A3CF98B" w:rsidR="003B0624" w:rsidRPr="00AE4519" w:rsidRDefault="00DE1A2F" w:rsidP="009A0406">
      <w:pPr>
        <w:pStyle w:val="Odstavecseseznamem"/>
        <w:numPr>
          <w:ilvl w:val="1"/>
          <w:numId w:val="2"/>
        </w:numPr>
        <w:ind w:left="567" w:hanging="567"/>
        <w:rPr>
          <w:rFonts w:ascii="Cambria" w:hAnsi="Cambria"/>
          <w:sz w:val="22"/>
          <w:szCs w:val="22"/>
        </w:rPr>
      </w:pPr>
      <w:r w:rsidRPr="00AE4519">
        <w:rPr>
          <w:rFonts w:ascii="Cambria" w:hAnsi="Cambria"/>
          <w:sz w:val="22"/>
          <w:szCs w:val="22"/>
        </w:rPr>
        <w:t>Poskytovatel</w:t>
      </w:r>
      <w:r w:rsidR="003B0624" w:rsidRPr="00AE4519">
        <w:rPr>
          <w:rFonts w:ascii="Cambria" w:hAnsi="Cambria"/>
          <w:sz w:val="22"/>
          <w:szCs w:val="22"/>
        </w:rPr>
        <w:t xml:space="preserve"> bude poskytovat </w:t>
      </w:r>
      <w:r w:rsidRPr="00AE4519">
        <w:rPr>
          <w:rFonts w:ascii="Cambria" w:hAnsi="Cambria"/>
          <w:sz w:val="22"/>
          <w:szCs w:val="22"/>
        </w:rPr>
        <w:t>Objednatel</w:t>
      </w:r>
      <w:r w:rsidR="003B0624" w:rsidRPr="00AE4519">
        <w:rPr>
          <w:rFonts w:ascii="Cambria" w:hAnsi="Cambria"/>
          <w:sz w:val="22"/>
          <w:szCs w:val="22"/>
        </w:rPr>
        <w:t xml:space="preserve">i služby, které jsou specifikovány v příloze č. 1 – „Podrobná specifikace plnění“ </w:t>
      </w:r>
      <w:r w:rsidR="009A0406" w:rsidRPr="00AE4519">
        <w:rPr>
          <w:rFonts w:ascii="Cambria" w:hAnsi="Cambria"/>
          <w:sz w:val="22"/>
          <w:szCs w:val="22"/>
        </w:rPr>
        <w:t xml:space="preserve">a za podmínek uvedených v této příloze č. 1 </w:t>
      </w:r>
      <w:r w:rsidR="003B0624" w:rsidRPr="00AE4519">
        <w:rPr>
          <w:rFonts w:ascii="Cambria" w:hAnsi="Cambria"/>
          <w:sz w:val="22"/>
          <w:szCs w:val="22"/>
        </w:rPr>
        <w:t xml:space="preserve">(dále jen </w:t>
      </w:r>
      <w:r w:rsidR="009A0406" w:rsidRPr="00AE4519">
        <w:rPr>
          <w:rFonts w:ascii="Cambria" w:hAnsi="Cambria"/>
          <w:sz w:val="22"/>
          <w:szCs w:val="22"/>
        </w:rPr>
        <w:t>„Služby“</w:t>
      </w:r>
      <w:r w:rsidR="003B0624" w:rsidRPr="00AE4519">
        <w:rPr>
          <w:rFonts w:ascii="Cambria" w:hAnsi="Cambria"/>
          <w:sz w:val="22"/>
          <w:szCs w:val="22"/>
        </w:rPr>
        <w:t>).</w:t>
      </w:r>
    </w:p>
    <w:p w14:paraId="3D2A376D" w14:textId="42535733" w:rsidR="003B0624" w:rsidRPr="00AE4519" w:rsidRDefault="003B0624" w:rsidP="009A0406">
      <w:pPr>
        <w:pStyle w:val="Odstavecseseznamem"/>
        <w:numPr>
          <w:ilvl w:val="1"/>
          <w:numId w:val="2"/>
        </w:numPr>
        <w:ind w:left="567" w:hanging="567"/>
        <w:rPr>
          <w:rFonts w:ascii="Cambria" w:hAnsi="Cambria"/>
          <w:sz w:val="22"/>
          <w:szCs w:val="22"/>
        </w:rPr>
      </w:pPr>
      <w:r w:rsidRPr="00AE4519">
        <w:rPr>
          <w:rFonts w:ascii="Cambria" w:hAnsi="Cambria"/>
          <w:sz w:val="22"/>
          <w:szCs w:val="22"/>
        </w:rPr>
        <w:t xml:space="preserve">Jakékoliv písemné výstupy (dokumenty) vzniklé na základě poskytování </w:t>
      </w:r>
      <w:r w:rsidR="009A0406" w:rsidRPr="00AE4519">
        <w:rPr>
          <w:rFonts w:ascii="Cambria" w:hAnsi="Cambria"/>
          <w:sz w:val="22"/>
          <w:szCs w:val="22"/>
        </w:rPr>
        <w:t>S</w:t>
      </w:r>
      <w:r w:rsidRPr="00AE4519">
        <w:rPr>
          <w:rFonts w:ascii="Cambria" w:hAnsi="Cambria"/>
          <w:sz w:val="22"/>
          <w:szCs w:val="22"/>
        </w:rPr>
        <w:t xml:space="preserve">lužeb, jsou vlastnictvím </w:t>
      </w:r>
      <w:r w:rsidR="00DE1A2F" w:rsidRPr="00AE4519">
        <w:rPr>
          <w:rFonts w:ascii="Cambria" w:hAnsi="Cambria"/>
          <w:sz w:val="22"/>
          <w:szCs w:val="22"/>
        </w:rPr>
        <w:t>Objednatel</w:t>
      </w:r>
      <w:r w:rsidRPr="00AE4519">
        <w:rPr>
          <w:rFonts w:ascii="Cambria" w:hAnsi="Cambria"/>
          <w:sz w:val="22"/>
          <w:szCs w:val="22"/>
        </w:rPr>
        <w:t xml:space="preserve">e. Takové výstupy budou </w:t>
      </w:r>
      <w:r w:rsidR="00DE1A2F" w:rsidRPr="00AE4519">
        <w:rPr>
          <w:rFonts w:ascii="Cambria" w:hAnsi="Cambria"/>
          <w:sz w:val="22"/>
          <w:szCs w:val="22"/>
        </w:rPr>
        <w:t>Objednatel</w:t>
      </w:r>
      <w:r w:rsidRPr="00AE4519">
        <w:rPr>
          <w:rFonts w:ascii="Cambria" w:hAnsi="Cambria"/>
          <w:sz w:val="22"/>
          <w:szCs w:val="22"/>
        </w:rPr>
        <w:t>i poskytnuty v českém jazyce v tištěné a elektronické podobě</w:t>
      </w:r>
      <w:r w:rsidR="009A0406" w:rsidRPr="00AE4519">
        <w:rPr>
          <w:rFonts w:ascii="Cambria" w:hAnsi="Cambria"/>
          <w:sz w:val="22"/>
          <w:szCs w:val="22"/>
        </w:rPr>
        <w:t xml:space="preserve"> v tiskovém (např. </w:t>
      </w:r>
      <w:proofErr w:type="spellStart"/>
      <w:r w:rsidR="009A0406" w:rsidRPr="00AE4519">
        <w:rPr>
          <w:rFonts w:ascii="Cambria" w:hAnsi="Cambria"/>
          <w:sz w:val="22"/>
          <w:szCs w:val="22"/>
        </w:rPr>
        <w:t>pdf</w:t>
      </w:r>
      <w:proofErr w:type="spellEnd"/>
      <w:r w:rsidR="009A0406" w:rsidRPr="00AE4519">
        <w:rPr>
          <w:rFonts w:ascii="Cambria" w:hAnsi="Cambria"/>
          <w:sz w:val="22"/>
          <w:szCs w:val="22"/>
        </w:rPr>
        <w:t>) a editovatelném formátu</w:t>
      </w:r>
      <w:r w:rsidRPr="00AE4519">
        <w:rPr>
          <w:rFonts w:ascii="Cambria" w:hAnsi="Cambria"/>
          <w:sz w:val="22"/>
          <w:szCs w:val="22"/>
        </w:rPr>
        <w:t xml:space="preserve">. Pokud jsou takové výstupy autorským dílem ve smyslu § 2 </w:t>
      </w:r>
      <w:proofErr w:type="spellStart"/>
      <w:r w:rsidRPr="00AE4519">
        <w:rPr>
          <w:rFonts w:ascii="Cambria" w:hAnsi="Cambria"/>
          <w:sz w:val="22"/>
          <w:szCs w:val="22"/>
        </w:rPr>
        <w:t>AutZ</w:t>
      </w:r>
      <w:proofErr w:type="spellEnd"/>
      <w:r w:rsidRPr="00AE4519">
        <w:rPr>
          <w:rFonts w:ascii="Cambria" w:hAnsi="Cambria"/>
          <w:sz w:val="22"/>
          <w:szCs w:val="22"/>
        </w:rPr>
        <w:t xml:space="preserve"> (dále jen autorské dílo), pak </w:t>
      </w:r>
      <w:r w:rsidR="00DE1A2F" w:rsidRPr="00AE4519">
        <w:rPr>
          <w:rFonts w:ascii="Cambria" w:hAnsi="Cambria"/>
          <w:sz w:val="22"/>
          <w:szCs w:val="22"/>
        </w:rPr>
        <w:t>Poskytovatel</w:t>
      </w:r>
      <w:r w:rsidRPr="00AE4519">
        <w:rPr>
          <w:rFonts w:ascii="Cambria" w:hAnsi="Cambria"/>
          <w:sz w:val="22"/>
          <w:szCs w:val="22"/>
        </w:rPr>
        <w:t xml:space="preserve"> uděluje </w:t>
      </w:r>
      <w:r w:rsidR="00DE1A2F" w:rsidRPr="00AE4519">
        <w:rPr>
          <w:rFonts w:ascii="Cambria" w:hAnsi="Cambria"/>
          <w:sz w:val="22"/>
          <w:szCs w:val="22"/>
        </w:rPr>
        <w:t>Objednatel</w:t>
      </w:r>
      <w:r w:rsidRPr="00AE4519">
        <w:rPr>
          <w:rFonts w:ascii="Cambria" w:hAnsi="Cambria"/>
          <w:sz w:val="22"/>
          <w:szCs w:val="22"/>
        </w:rPr>
        <w:t xml:space="preserve">i licenci k užití takových výstupů za podmínek dle této </w:t>
      </w:r>
      <w:r w:rsidR="00C01BF4" w:rsidRPr="00AE4519">
        <w:rPr>
          <w:rFonts w:ascii="Cambria" w:hAnsi="Cambria"/>
          <w:sz w:val="22"/>
          <w:szCs w:val="22"/>
        </w:rPr>
        <w:t>Smlouv</w:t>
      </w:r>
      <w:r w:rsidRPr="00AE4519">
        <w:rPr>
          <w:rFonts w:ascii="Cambria" w:hAnsi="Cambria"/>
          <w:sz w:val="22"/>
          <w:szCs w:val="22"/>
        </w:rPr>
        <w:t xml:space="preserve">y. </w:t>
      </w:r>
    </w:p>
    <w:p w14:paraId="179D19A8" w14:textId="38B0B8AE" w:rsidR="003B0624" w:rsidRPr="00D055D8" w:rsidRDefault="003B0624" w:rsidP="009A0406">
      <w:pPr>
        <w:pStyle w:val="Odstavecseseznamem"/>
        <w:numPr>
          <w:ilvl w:val="1"/>
          <w:numId w:val="2"/>
        </w:numPr>
        <w:ind w:left="567" w:hanging="567"/>
        <w:rPr>
          <w:rFonts w:ascii="Cambria" w:hAnsi="Cambria"/>
          <w:sz w:val="22"/>
          <w:szCs w:val="22"/>
        </w:rPr>
      </w:pPr>
      <w:r w:rsidRPr="00AE4519">
        <w:rPr>
          <w:rFonts w:ascii="Cambria" w:hAnsi="Cambria"/>
          <w:sz w:val="22"/>
          <w:szCs w:val="22"/>
        </w:rPr>
        <w:t xml:space="preserve">Pokud </w:t>
      </w:r>
      <w:r w:rsidR="00DE1A2F" w:rsidRPr="00AE4519">
        <w:rPr>
          <w:rFonts w:ascii="Cambria" w:hAnsi="Cambria"/>
          <w:sz w:val="22"/>
          <w:szCs w:val="22"/>
        </w:rPr>
        <w:t>Poskytovatel</w:t>
      </w:r>
      <w:r w:rsidRPr="00AE4519">
        <w:rPr>
          <w:rFonts w:ascii="Cambria" w:hAnsi="Cambria"/>
          <w:sz w:val="22"/>
          <w:szCs w:val="22"/>
        </w:rPr>
        <w:t xml:space="preserve"> poskytuje část </w:t>
      </w:r>
      <w:r w:rsidR="0079553D" w:rsidRPr="00AE4519">
        <w:rPr>
          <w:rFonts w:ascii="Cambria" w:hAnsi="Cambria"/>
          <w:sz w:val="22"/>
          <w:szCs w:val="22"/>
        </w:rPr>
        <w:t>S</w:t>
      </w:r>
      <w:r w:rsidRPr="00AE4519">
        <w:rPr>
          <w:rFonts w:ascii="Cambria" w:hAnsi="Cambria"/>
          <w:sz w:val="22"/>
          <w:szCs w:val="22"/>
        </w:rPr>
        <w:t xml:space="preserve">lužeb dle této </w:t>
      </w:r>
      <w:r w:rsidR="00C01BF4" w:rsidRPr="00AE4519">
        <w:rPr>
          <w:rFonts w:ascii="Cambria" w:hAnsi="Cambria"/>
          <w:sz w:val="22"/>
          <w:szCs w:val="22"/>
        </w:rPr>
        <w:t>Smlouv</w:t>
      </w:r>
      <w:r w:rsidRPr="00AE4519">
        <w:rPr>
          <w:rFonts w:ascii="Cambria" w:hAnsi="Cambria"/>
          <w:sz w:val="22"/>
          <w:szCs w:val="22"/>
        </w:rPr>
        <w:t>y prostřednictvím poddodavatele,</w:t>
      </w:r>
      <w:r w:rsidRPr="00D055D8">
        <w:rPr>
          <w:rFonts w:ascii="Cambria" w:hAnsi="Cambria"/>
          <w:sz w:val="22"/>
          <w:szCs w:val="22"/>
        </w:rPr>
        <w:t xml:space="preserve"> odpovídá za řádné a včasné poskytnutí takových služeb, jako by je poskytoval sám. </w:t>
      </w:r>
      <w:r w:rsidR="00DE1A2F" w:rsidRPr="00D055D8">
        <w:rPr>
          <w:rFonts w:ascii="Cambria" w:hAnsi="Cambria"/>
          <w:sz w:val="22"/>
          <w:szCs w:val="22"/>
        </w:rPr>
        <w:t>Poskytovatel</w:t>
      </w:r>
      <w:r w:rsidRPr="00D055D8">
        <w:rPr>
          <w:rFonts w:ascii="Cambria" w:hAnsi="Cambria"/>
          <w:sz w:val="22"/>
          <w:szCs w:val="22"/>
        </w:rPr>
        <w:t xml:space="preserve"> je povinen předložit </w:t>
      </w:r>
      <w:r w:rsidR="00DE1A2F" w:rsidRPr="00D055D8">
        <w:rPr>
          <w:rFonts w:ascii="Cambria" w:hAnsi="Cambria"/>
          <w:sz w:val="22"/>
          <w:szCs w:val="22"/>
        </w:rPr>
        <w:t>Objednatel</w:t>
      </w:r>
      <w:r w:rsidRPr="00D055D8">
        <w:rPr>
          <w:rFonts w:ascii="Cambria" w:hAnsi="Cambria"/>
          <w:sz w:val="22"/>
          <w:szCs w:val="22"/>
        </w:rPr>
        <w:t xml:space="preserve">i identifikační údaje poddodavatelů, kteří nebyli identifikování </w:t>
      </w:r>
      <w:r w:rsidR="001B0461" w:rsidRPr="00D055D8">
        <w:rPr>
          <w:rFonts w:ascii="Cambria" w:hAnsi="Cambria"/>
          <w:sz w:val="22"/>
          <w:szCs w:val="22"/>
        </w:rPr>
        <w:t xml:space="preserve">ve výběrovém řízení </w:t>
      </w:r>
      <w:r w:rsidRPr="00D055D8">
        <w:rPr>
          <w:rFonts w:ascii="Cambria" w:hAnsi="Cambria"/>
          <w:sz w:val="22"/>
          <w:szCs w:val="22"/>
        </w:rPr>
        <w:t xml:space="preserve">a kteří se následně zapojí do plnění dle této </w:t>
      </w:r>
      <w:r w:rsidR="00C01BF4" w:rsidRPr="00D055D8">
        <w:rPr>
          <w:rFonts w:ascii="Cambria" w:hAnsi="Cambria"/>
          <w:sz w:val="22"/>
          <w:szCs w:val="22"/>
        </w:rPr>
        <w:t>Smlouv</w:t>
      </w:r>
      <w:r w:rsidRPr="00D055D8">
        <w:rPr>
          <w:rFonts w:ascii="Cambria" w:hAnsi="Cambria"/>
          <w:sz w:val="22"/>
          <w:szCs w:val="22"/>
        </w:rPr>
        <w:t>y, a to před zahájením plnění poddodavatelem.</w:t>
      </w:r>
      <w:r w:rsidR="001B0461" w:rsidRPr="00D055D8">
        <w:rPr>
          <w:rFonts w:ascii="Cambria" w:hAnsi="Cambria"/>
          <w:sz w:val="22"/>
          <w:szCs w:val="22"/>
        </w:rPr>
        <w:t xml:space="preserve"> Případná změna nebo doplnění poddodavatele musí být předem projednána a písemně schválena Objednatelem.</w:t>
      </w:r>
      <w:r w:rsidR="0079553D" w:rsidRPr="00D055D8">
        <w:rPr>
          <w:rFonts w:ascii="Cambria" w:hAnsi="Cambria"/>
          <w:sz w:val="22"/>
          <w:szCs w:val="22"/>
        </w:rPr>
        <w:t xml:space="preserve"> Objednatel je oprávněn odmítnou</w:t>
      </w:r>
      <w:r w:rsidR="001B0461" w:rsidRPr="00D055D8">
        <w:rPr>
          <w:rFonts w:ascii="Cambria" w:hAnsi="Cambria"/>
          <w:sz w:val="22"/>
          <w:szCs w:val="22"/>
        </w:rPr>
        <w:t>t</w:t>
      </w:r>
      <w:r w:rsidR="0079553D" w:rsidRPr="00D055D8">
        <w:rPr>
          <w:rFonts w:ascii="Cambria" w:hAnsi="Cambria"/>
          <w:sz w:val="22"/>
          <w:szCs w:val="22"/>
        </w:rPr>
        <w:t xml:space="preserve"> plnění prostřednictvím poddodavatele v oprávněném případě.</w:t>
      </w:r>
    </w:p>
    <w:p w14:paraId="00EDF955" w14:textId="11E61522" w:rsidR="003B0624" w:rsidRPr="00D055D8" w:rsidRDefault="00DE1A2F" w:rsidP="009A0406">
      <w:pPr>
        <w:pStyle w:val="Odstavecseseznamem"/>
        <w:numPr>
          <w:ilvl w:val="1"/>
          <w:numId w:val="2"/>
        </w:numPr>
        <w:ind w:left="567" w:hanging="567"/>
        <w:rPr>
          <w:rFonts w:ascii="Cambria" w:hAnsi="Cambria"/>
          <w:sz w:val="22"/>
          <w:szCs w:val="22"/>
        </w:rPr>
      </w:pPr>
      <w:r w:rsidRPr="00D055D8">
        <w:rPr>
          <w:rFonts w:ascii="Cambria" w:hAnsi="Cambria"/>
          <w:sz w:val="22"/>
          <w:szCs w:val="22"/>
        </w:rPr>
        <w:t>Poskytovatel</w:t>
      </w:r>
      <w:r w:rsidR="003B0624" w:rsidRPr="00D055D8">
        <w:rPr>
          <w:rFonts w:ascii="Cambria" w:hAnsi="Cambria"/>
          <w:sz w:val="22"/>
          <w:szCs w:val="22"/>
        </w:rPr>
        <w:t xml:space="preserve"> je povinen poskytovat </w:t>
      </w:r>
      <w:r w:rsidR="00C01BF4" w:rsidRPr="00D055D8">
        <w:rPr>
          <w:rFonts w:ascii="Cambria" w:hAnsi="Cambria"/>
          <w:sz w:val="22"/>
          <w:szCs w:val="22"/>
        </w:rPr>
        <w:t>S</w:t>
      </w:r>
      <w:r w:rsidR="003B0624" w:rsidRPr="00D055D8">
        <w:rPr>
          <w:rFonts w:ascii="Cambria" w:hAnsi="Cambria"/>
          <w:sz w:val="22"/>
          <w:szCs w:val="22"/>
        </w:rPr>
        <w:t xml:space="preserve">lužby v rozsahu uvedeném v příloze č. 1, která je nedílnou součástí této </w:t>
      </w:r>
      <w:r w:rsidR="00C01BF4" w:rsidRPr="00D055D8">
        <w:rPr>
          <w:rFonts w:ascii="Cambria" w:hAnsi="Cambria"/>
          <w:sz w:val="22"/>
          <w:szCs w:val="22"/>
        </w:rPr>
        <w:t>Smlouv</w:t>
      </w:r>
      <w:r w:rsidR="003B0624" w:rsidRPr="00D055D8">
        <w:rPr>
          <w:rFonts w:ascii="Cambria" w:hAnsi="Cambria"/>
          <w:sz w:val="22"/>
          <w:szCs w:val="22"/>
        </w:rPr>
        <w:t>y.</w:t>
      </w:r>
    </w:p>
    <w:p w14:paraId="4482E74E" w14:textId="6C13E43F" w:rsidR="003B0624" w:rsidRPr="00D055D8" w:rsidRDefault="003B0624" w:rsidP="009A0406">
      <w:pPr>
        <w:pStyle w:val="Odstavecseseznamem"/>
        <w:numPr>
          <w:ilvl w:val="1"/>
          <w:numId w:val="2"/>
        </w:numPr>
        <w:ind w:left="567" w:hanging="567"/>
        <w:rPr>
          <w:rFonts w:ascii="Cambria" w:hAnsi="Cambria"/>
          <w:sz w:val="22"/>
          <w:szCs w:val="22"/>
        </w:rPr>
      </w:pPr>
      <w:r w:rsidRPr="00D055D8">
        <w:rPr>
          <w:rFonts w:ascii="Cambria" w:hAnsi="Cambria"/>
          <w:sz w:val="22"/>
          <w:szCs w:val="22"/>
        </w:rPr>
        <w:t xml:space="preserve">V případě nenadálých stavů či havárií vyvine </w:t>
      </w:r>
      <w:r w:rsidR="00DE1A2F" w:rsidRPr="00D055D8">
        <w:rPr>
          <w:rFonts w:ascii="Cambria" w:hAnsi="Cambria"/>
          <w:sz w:val="22"/>
          <w:szCs w:val="22"/>
        </w:rPr>
        <w:t>Poskytovatel</w:t>
      </w:r>
      <w:r w:rsidRPr="00D055D8">
        <w:rPr>
          <w:rFonts w:ascii="Cambria" w:hAnsi="Cambria"/>
          <w:sz w:val="22"/>
          <w:szCs w:val="22"/>
        </w:rPr>
        <w:t xml:space="preserve"> maximální možné úsilí vedoucí k odstranění havarijní situace, a to i nad rámec standardního časového fondu. </w:t>
      </w:r>
    </w:p>
    <w:p w14:paraId="08723007" w14:textId="77777777" w:rsidR="00996935" w:rsidRPr="00D055D8" w:rsidRDefault="00996935" w:rsidP="00996935">
      <w:pPr>
        <w:rPr>
          <w:rFonts w:ascii="Cambria" w:hAnsi="Cambria"/>
          <w:sz w:val="22"/>
          <w:szCs w:val="22"/>
        </w:rPr>
      </w:pPr>
    </w:p>
    <w:p w14:paraId="1FA93B2F" w14:textId="13C1831B" w:rsidR="00996935" w:rsidRPr="00D055D8" w:rsidRDefault="003B0624" w:rsidP="009A0406">
      <w:pPr>
        <w:pStyle w:val="Nzev"/>
        <w:numPr>
          <w:ilvl w:val="0"/>
          <w:numId w:val="2"/>
        </w:numPr>
        <w:rPr>
          <w:rStyle w:val="Siln"/>
          <w:rFonts w:ascii="Cambria" w:hAnsi="Cambria"/>
          <w:sz w:val="22"/>
          <w:szCs w:val="22"/>
        </w:rPr>
      </w:pPr>
      <w:r w:rsidRPr="00D055D8">
        <w:rPr>
          <w:rStyle w:val="Siln"/>
          <w:rFonts w:ascii="Cambria" w:hAnsi="Cambria"/>
          <w:sz w:val="22"/>
          <w:szCs w:val="22"/>
        </w:rPr>
        <w:t>Práva a povinnosti smluvních stran</w:t>
      </w:r>
    </w:p>
    <w:p w14:paraId="53FD86E5" w14:textId="56DD806E" w:rsidR="003B0624" w:rsidRPr="00D055D8" w:rsidRDefault="003B0624" w:rsidP="0079553D">
      <w:pPr>
        <w:pStyle w:val="Odstavecseseznamem"/>
        <w:numPr>
          <w:ilvl w:val="1"/>
          <w:numId w:val="2"/>
        </w:numPr>
        <w:ind w:left="567" w:hanging="567"/>
        <w:rPr>
          <w:rFonts w:ascii="Cambria" w:hAnsi="Cambria"/>
          <w:sz w:val="22"/>
          <w:szCs w:val="22"/>
        </w:rPr>
      </w:pPr>
      <w:r w:rsidRPr="00D055D8">
        <w:rPr>
          <w:rFonts w:ascii="Cambria" w:hAnsi="Cambria"/>
          <w:sz w:val="22"/>
          <w:szCs w:val="22"/>
        </w:rPr>
        <w:t xml:space="preserve">Smluvní strany se po celou dobu trvání této </w:t>
      </w:r>
      <w:r w:rsidR="00C01BF4" w:rsidRPr="00D055D8">
        <w:rPr>
          <w:rFonts w:ascii="Cambria" w:hAnsi="Cambria"/>
          <w:sz w:val="22"/>
          <w:szCs w:val="22"/>
        </w:rPr>
        <w:t>Smlouv</w:t>
      </w:r>
      <w:r w:rsidRPr="00D055D8">
        <w:rPr>
          <w:rFonts w:ascii="Cambria" w:hAnsi="Cambria"/>
          <w:sz w:val="22"/>
          <w:szCs w:val="22"/>
        </w:rPr>
        <w:t>y mimo jiné zavazují:</w:t>
      </w:r>
    </w:p>
    <w:p w14:paraId="402CECD0" w14:textId="43142780" w:rsidR="003B0624" w:rsidRPr="00D055D8" w:rsidRDefault="003B0624" w:rsidP="0079553D">
      <w:pPr>
        <w:numPr>
          <w:ilvl w:val="1"/>
          <w:numId w:val="6"/>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 xml:space="preserve">vzájemně spolupracovat a poskytovat si součinnost nezbytnou pro řádné plnění dle </w:t>
      </w:r>
      <w:r w:rsidR="00C01BF4" w:rsidRPr="00D055D8">
        <w:rPr>
          <w:rFonts w:ascii="Cambria" w:hAnsi="Cambria"/>
          <w:sz w:val="22"/>
          <w:szCs w:val="22"/>
        </w:rPr>
        <w:t>Smlouv</w:t>
      </w:r>
      <w:r w:rsidRPr="00D055D8">
        <w:rPr>
          <w:rFonts w:ascii="Cambria" w:hAnsi="Cambria"/>
          <w:sz w:val="22"/>
          <w:szCs w:val="22"/>
        </w:rPr>
        <w:t>y;</w:t>
      </w:r>
    </w:p>
    <w:p w14:paraId="1685B770" w14:textId="5D508DD8" w:rsidR="003B0624" w:rsidRPr="00D055D8" w:rsidRDefault="003B0624" w:rsidP="0079553D">
      <w:pPr>
        <w:numPr>
          <w:ilvl w:val="1"/>
          <w:numId w:val="6"/>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 xml:space="preserve">poskytnout druhé smluvní straně veškeré informace potřebné pro řádné plnění </w:t>
      </w:r>
      <w:r w:rsidR="00C01BF4" w:rsidRPr="00D055D8">
        <w:rPr>
          <w:rFonts w:ascii="Cambria" w:hAnsi="Cambria"/>
          <w:sz w:val="22"/>
          <w:szCs w:val="22"/>
        </w:rPr>
        <w:t>Smlouv</w:t>
      </w:r>
      <w:r w:rsidRPr="00D055D8">
        <w:rPr>
          <w:rFonts w:ascii="Cambria" w:hAnsi="Cambria"/>
          <w:sz w:val="22"/>
          <w:szCs w:val="22"/>
        </w:rPr>
        <w:t>y a povinností z ní bezprostředně vyplývajících;</w:t>
      </w:r>
    </w:p>
    <w:p w14:paraId="22DB0F4B" w14:textId="2044B457" w:rsidR="003B0624" w:rsidRPr="00D055D8" w:rsidRDefault="003B0624" w:rsidP="0079553D">
      <w:pPr>
        <w:numPr>
          <w:ilvl w:val="1"/>
          <w:numId w:val="6"/>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 xml:space="preserve">neprodleně informovat druhou smluvní stranu o vzniku nebo hrozícím vzniku překážky plnění mající významný vliv na řádné a včasné poskytování služeb dle </w:t>
      </w:r>
      <w:r w:rsidR="00C01BF4" w:rsidRPr="00D055D8">
        <w:rPr>
          <w:rFonts w:ascii="Cambria" w:hAnsi="Cambria"/>
          <w:sz w:val="22"/>
          <w:szCs w:val="22"/>
        </w:rPr>
        <w:t>Smlouv</w:t>
      </w:r>
      <w:r w:rsidRPr="00D055D8">
        <w:rPr>
          <w:rFonts w:ascii="Cambria" w:hAnsi="Cambria"/>
          <w:sz w:val="22"/>
          <w:szCs w:val="22"/>
        </w:rPr>
        <w:t>y;</w:t>
      </w:r>
    </w:p>
    <w:p w14:paraId="48E66E49" w14:textId="21106B82" w:rsidR="003B0624" w:rsidRPr="00D055D8" w:rsidRDefault="003B0624" w:rsidP="0079553D">
      <w:pPr>
        <w:numPr>
          <w:ilvl w:val="1"/>
          <w:numId w:val="6"/>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 xml:space="preserve">poskytovat druhé smluvní straně úplné, pravdivé a včasné informace o veškerých skutečnostech, které jsou nebo mohou být důležité pro řádné plnění dle této </w:t>
      </w:r>
      <w:r w:rsidR="00C01BF4" w:rsidRPr="00D055D8">
        <w:rPr>
          <w:rFonts w:ascii="Cambria" w:hAnsi="Cambria"/>
          <w:sz w:val="22"/>
          <w:szCs w:val="22"/>
        </w:rPr>
        <w:t>Smlouv</w:t>
      </w:r>
      <w:r w:rsidRPr="00D055D8">
        <w:rPr>
          <w:rFonts w:ascii="Cambria" w:hAnsi="Cambria"/>
          <w:sz w:val="22"/>
          <w:szCs w:val="22"/>
        </w:rPr>
        <w:t>y;</w:t>
      </w:r>
    </w:p>
    <w:p w14:paraId="4B21CFA5" w14:textId="4DDB3203" w:rsidR="003B0624" w:rsidRPr="00D055D8" w:rsidRDefault="00DE1A2F" w:rsidP="0079553D">
      <w:pPr>
        <w:pStyle w:val="Odstavecseseznamem"/>
        <w:numPr>
          <w:ilvl w:val="1"/>
          <w:numId w:val="2"/>
        </w:numPr>
        <w:ind w:left="567" w:hanging="567"/>
        <w:rPr>
          <w:rFonts w:ascii="Cambria" w:hAnsi="Cambria"/>
          <w:sz w:val="22"/>
          <w:szCs w:val="22"/>
        </w:rPr>
      </w:pPr>
      <w:r w:rsidRPr="00D055D8">
        <w:rPr>
          <w:rFonts w:ascii="Cambria" w:hAnsi="Cambria"/>
          <w:sz w:val="22"/>
          <w:szCs w:val="22"/>
        </w:rPr>
        <w:t>Objednatel</w:t>
      </w:r>
      <w:r w:rsidR="003B0624" w:rsidRPr="00D055D8">
        <w:rPr>
          <w:rFonts w:ascii="Cambria" w:hAnsi="Cambria"/>
          <w:sz w:val="22"/>
          <w:szCs w:val="22"/>
        </w:rPr>
        <w:t xml:space="preserve"> se dále zavazuje:</w:t>
      </w:r>
    </w:p>
    <w:p w14:paraId="6B27C0B5" w14:textId="6C70C715" w:rsidR="003B0624" w:rsidRPr="00D055D8" w:rsidRDefault="003B0624" w:rsidP="0079553D">
      <w:pPr>
        <w:numPr>
          <w:ilvl w:val="1"/>
          <w:numId w:val="29"/>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lastRenderedPageBreak/>
        <w:t xml:space="preserve">v souladu se </w:t>
      </w:r>
      <w:r w:rsidR="00C01BF4" w:rsidRPr="00D055D8">
        <w:rPr>
          <w:rFonts w:ascii="Cambria" w:hAnsi="Cambria"/>
          <w:sz w:val="22"/>
          <w:szCs w:val="22"/>
        </w:rPr>
        <w:t>Smlouv</w:t>
      </w:r>
      <w:r w:rsidRPr="00D055D8">
        <w:rPr>
          <w:rFonts w:ascii="Cambria" w:hAnsi="Cambria"/>
          <w:sz w:val="22"/>
          <w:szCs w:val="22"/>
        </w:rPr>
        <w:t xml:space="preserve">ou zajistit potřebné </w:t>
      </w:r>
      <w:proofErr w:type="spellStart"/>
      <w:r w:rsidRPr="00D055D8">
        <w:rPr>
          <w:rFonts w:ascii="Cambria" w:hAnsi="Cambria"/>
          <w:sz w:val="22"/>
          <w:szCs w:val="22"/>
        </w:rPr>
        <w:t>technicko-organizační</w:t>
      </w:r>
      <w:proofErr w:type="spellEnd"/>
      <w:r w:rsidRPr="00D055D8">
        <w:rPr>
          <w:rFonts w:ascii="Cambria" w:hAnsi="Cambria"/>
          <w:sz w:val="22"/>
          <w:szCs w:val="22"/>
        </w:rPr>
        <w:t xml:space="preserve"> podmínky pro řádné plnění </w:t>
      </w:r>
      <w:r w:rsidR="00C01BF4" w:rsidRPr="00D055D8">
        <w:rPr>
          <w:rFonts w:ascii="Cambria" w:hAnsi="Cambria"/>
          <w:sz w:val="22"/>
          <w:szCs w:val="22"/>
        </w:rPr>
        <w:t>Smlouv</w:t>
      </w:r>
      <w:r w:rsidRPr="00D055D8">
        <w:rPr>
          <w:rFonts w:ascii="Cambria" w:hAnsi="Cambria"/>
          <w:sz w:val="22"/>
          <w:szCs w:val="22"/>
        </w:rPr>
        <w:t>y;</w:t>
      </w:r>
    </w:p>
    <w:p w14:paraId="6F18E2CD" w14:textId="096E0917" w:rsidR="003B0624" w:rsidRPr="00D055D8" w:rsidRDefault="003B0624" w:rsidP="0079553D">
      <w:pPr>
        <w:numPr>
          <w:ilvl w:val="1"/>
          <w:numId w:val="29"/>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 xml:space="preserve">poskytnout </w:t>
      </w:r>
      <w:r w:rsidR="00DE1A2F" w:rsidRPr="00D055D8">
        <w:rPr>
          <w:rFonts w:ascii="Cambria" w:hAnsi="Cambria"/>
          <w:sz w:val="22"/>
          <w:szCs w:val="22"/>
        </w:rPr>
        <w:t>Poskytovatel</w:t>
      </w:r>
      <w:r w:rsidRPr="00D055D8">
        <w:rPr>
          <w:rFonts w:ascii="Cambria" w:hAnsi="Cambria"/>
          <w:sz w:val="22"/>
          <w:szCs w:val="22"/>
        </w:rPr>
        <w:t xml:space="preserve">i další nezbytnou součinnost v rozsahu předem odsouhlaseném smluvními stranami nebo na základě písemné žádosti </w:t>
      </w:r>
      <w:r w:rsidR="00DE1A2F" w:rsidRPr="00D055D8">
        <w:rPr>
          <w:rFonts w:ascii="Cambria" w:hAnsi="Cambria"/>
          <w:sz w:val="22"/>
          <w:szCs w:val="22"/>
        </w:rPr>
        <w:t>Poskytovatel</w:t>
      </w:r>
      <w:r w:rsidRPr="00D055D8">
        <w:rPr>
          <w:rFonts w:ascii="Cambria" w:hAnsi="Cambria"/>
          <w:sz w:val="22"/>
          <w:szCs w:val="22"/>
        </w:rPr>
        <w:t xml:space="preserve">e, doručené </w:t>
      </w:r>
      <w:r w:rsidR="00DE1A2F" w:rsidRPr="00D055D8">
        <w:rPr>
          <w:rFonts w:ascii="Cambria" w:hAnsi="Cambria"/>
          <w:sz w:val="22"/>
          <w:szCs w:val="22"/>
        </w:rPr>
        <w:t>Objednatel</w:t>
      </w:r>
      <w:r w:rsidRPr="00D055D8">
        <w:rPr>
          <w:rFonts w:ascii="Cambria" w:hAnsi="Cambria"/>
          <w:sz w:val="22"/>
          <w:szCs w:val="22"/>
        </w:rPr>
        <w:t xml:space="preserve">i předem v přiměřené lhůtě, která nebude kratší než pět pracovních dnů. Pokud </w:t>
      </w:r>
      <w:r w:rsidR="00DE1A2F" w:rsidRPr="00D055D8">
        <w:rPr>
          <w:rFonts w:ascii="Cambria" w:hAnsi="Cambria"/>
          <w:sz w:val="22"/>
          <w:szCs w:val="22"/>
        </w:rPr>
        <w:t>Objednatel</w:t>
      </w:r>
      <w:r w:rsidRPr="00D055D8">
        <w:rPr>
          <w:rFonts w:ascii="Cambria" w:hAnsi="Cambria"/>
          <w:sz w:val="22"/>
          <w:szCs w:val="22"/>
        </w:rPr>
        <w:t>i brání závažné skutečnosti, může součinnost dle tohoto odstavce písemně odmítnout s uvedením důvodu odmítnutí takové součinnosti.</w:t>
      </w:r>
    </w:p>
    <w:p w14:paraId="28C1C6D7" w14:textId="7DB32988" w:rsidR="003B0624" w:rsidRPr="00AE4519" w:rsidRDefault="00DE1A2F" w:rsidP="0079553D">
      <w:pPr>
        <w:pStyle w:val="Odstavecseseznamem"/>
        <w:numPr>
          <w:ilvl w:val="1"/>
          <w:numId w:val="2"/>
        </w:numPr>
        <w:ind w:left="567" w:hanging="567"/>
        <w:rPr>
          <w:rFonts w:ascii="Cambria" w:hAnsi="Cambria"/>
          <w:sz w:val="22"/>
          <w:szCs w:val="22"/>
        </w:rPr>
      </w:pPr>
      <w:r w:rsidRPr="00AE4519">
        <w:rPr>
          <w:rFonts w:ascii="Cambria" w:hAnsi="Cambria"/>
          <w:sz w:val="22"/>
          <w:szCs w:val="22"/>
        </w:rPr>
        <w:t>Poskytovatel</w:t>
      </w:r>
      <w:r w:rsidR="003B0624" w:rsidRPr="00AE4519">
        <w:rPr>
          <w:rFonts w:ascii="Cambria" w:hAnsi="Cambria"/>
          <w:sz w:val="22"/>
          <w:szCs w:val="22"/>
        </w:rPr>
        <w:t xml:space="preserve"> se dále zavazuje:</w:t>
      </w:r>
    </w:p>
    <w:p w14:paraId="2CF5DD08" w14:textId="33254DFA" w:rsidR="003B0624" w:rsidRPr="00AE4519" w:rsidRDefault="003B0624" w:rsidP="0079553D">
      <w:pPr>
        <w:numPr>
          <w:ilvl w:val="1"/>
          <w:numId w:val="9"/>
        </w:numPr>
        <w:tabs>
          <w:tab w:val="clear" w:pos="0"/>
        </w:tabs>
        <w:suppressAutoHyphens/>
        <w:autoSpaceDE w:val="0"/>
        <w:spacing w:before="60" w:after="60"/>
        <w:ind w:left="1276" w:hanging="357"/>
        <w:rPr>
          <w:rFonts w:ascii="Cambria" w:hAnsi="Cambria"/>
          <w:sz w:val="22"/>
          <w:szCs w:val="22"/>
        </w:rPr>
      </w:pPr>
      <w:r w:rsidRPr="00AE4519">
        <w:rPr>
          <w:rFonts w:ascii="Cambria" w:hAnsi="Cambria"/>
          <w:sz w:val="22"/>
          <w:szCs w:val="22"/>
        </w:rPr>
        <w:t xml:space="preserve">postupovat při poskytování služeb řádně tak, aby bylo dosaženo účelu </w:t>
      </w:r>
      <w:r w:rsidR="00C01BF4" w:rsidRPr="00AE4519">
        <w:rPr>
          <w:rFonts w:ascii="Cambria" w:hAnsi="Cambria"/>
          <w:sz w:val="22"/>
          <w:szCs w:val="22"/>
        </w:rPr>
        <w:t>Smlouv</w:t>
      </w:r>
      <w:r w:rsidRPr="00AE4519">
        <w:rPr>
          <w:rFonts w:ascii="Cambria" w:hAnsi="Cambria"/>
          <w:sz w:val="22"/>
          <w:szCs w:val="22"/>
        </w:rPr>
        <w:t>y;</w:t>
      </w:r>
    </w:p>
    <w:p w14:paraId="6F2D34D9" w14:textId="4A3A6C29" w:rsidR="003B0624" w:rsidRPr="00AE4519" w:rsidRDefault="003B0624" w:rsidP="0079553D">
      <w:pPr>
        <w:numPr>
          <w:ilvl w:val="1"/>
          <w:numId w:val="9"/>
        </w:numPr>
        <w:tabs>
          <w:tab w:val="clear" w:pos="0"/>
        </w:tabs>
        <w:suppressAutoHyphens/>
        <w:autoSpaceDE w:val="0"/>
        <w:spacing w:before="60" w:after="60"/>
        <w:ind w:left="1276" w:hanging="357"/>
        <w:rPr>
          <w:rFonts w:ascii="Cambria" w:hAnsi="Cambria"/>
          <w:sz w:val="22"/>
          <w:szCs w:val="22"/>
        </w:rPr>
      </w:pPr>
      <w:r w:rsidRPr="00AE4519">
        <w:rPr>
          <w:rFonts w:ascii="Cambria" w:hAnsi="Cambria"/>
          <w:sz w:val="22"/>
          <w:szCs w:val="22"/>
        </w:rPr>
        <w:t xml:space="preserve">plnit své povinnosti vyplývající ze </w:t>
      </w:r>
      <w:r w:rsidR="00C01BF4" w:rsidRPr="00AE4519">
        <w:rPr>
          <w:rFonts w:ascii="Cambria" w:hAnsi="Cambria"/>
          <w:sz w:val="22"/>
          <w:szCs w:val="22"/>
        </w:rPr>
        <w:t>Smlouv</w:t>
      </w:r>
      <w:r w:rsidRPr="00AE4519">
        <w:rPr>
          <w:rFonts w:ascii="Cambria" w:hAnsi="Cambria"/>
          <w:sz w:val="22"/>
          <w:szCs w:val="22"/>
        </w:rPr>
        <w:t xml:space="preserve">y ve vysoké kvalitě, v souladu se </w:t>
      </w:r>
      <w:r w:rsidR="00C01BF4" w:rsidRPr="00AE4519">
        <w:rPr>
          <w:rFonts w:ascii="Cambria" w:hAnsi="Cambria"/>
          <w:sz w:val="22"/>
          <w:szCs w:val="22"/>
        </w:rPr>
        <w:t>Smlouv</w:t>
      </w:r>
      <w:r w:rsidRPr="00AE4519">
        <w:rPr>
          <w:rFonts w:ascii="Cambria" w:hAnsi="Cambria"/>
          <w:sz w:val="22"/>
          <w:szCs w:val="22"/>
        </w:rPr>
        <w:t>ou, příslušnými obecnými standardy v odvětví a s relevantními technickými normami;</w:t>
      </w:r>
    </w:p>
    <w:p w14:paraId="3E5436EA" w14:textId="281897FA" w:rsidR="00295C67" w:rsidRPr="00AE4519" w:rsidRDefault="00295C67" w:rsidP="0079553D">
      <w:pPr>
        <w:numPr>
          <w:ilvl w:val="1"/>
          <w:numId w:val="9"/>
        </w:numPr>
        <w:tabs>
          <w:tab w:val="clear" w:pos="0"/>
        </w:tabs>
        <w:suppressAutoHyphens/>
        <w:autoSpaceDE w:val="0"/>
        <w:spacing w:before="60" w:after="60"/>
        <w:ind w:left="1276" w:hanging="357"/>
        <w:rPr>
          <w:rFonts w:ascii="Cambria" w:hAnsi="Cambria"/>
          <w:sz w:val="22"/>
          <w:szCs w:val="22"/>
        </w:rPr>
      </w:pPr>
      <w:r w:rsidRPr="00AE4519">
        <w:rPr>
          <w:rFonts w:ascii="Cambria" w:hAnsi="Cambria"/>
          <w:sz w:val="22"/>
          <w:szCs w:val="22"/>
        </w:rPr>
        <w:t xml:space="preserve">poskytovat služby plně </w:t>
      </w:r>
      <w:r w:rsidR="00EF1E51" w:rsidRPr="00AE4519">
        <w:rPr>
          <w:rFonts w:ascii="Cambria" w:hAnsi="Cambria"/>
          <w:sz w:val="22"/>
          <w:szCs w:val="22"/>
        </w:rPr>
        <w:t xml:space="preserve">podle této Smlouvy plně v souladu se zákonem č. </w:t>
      </w:r>
      <w:r w:rsidR="00392BC4">
        <w:rPr>
          <w:rFonts w:ascii="Cambria" w:hAnsi="Cambria"/>
          <w:sz w:val="22"/>
          <w:szCs w:val="22"/>
        </w:rPr>
        <w:t>264</w:t>
      </w:r>
      <w:r w:rsidR="00EF1E51" w:rsidRPr="00AE4519">
        <w:rPr>
          <w:rFonts w:ascii="Cambria" w:hAnsi="Cambria"/>
          <w:sz w:val="22"/>
          <w:szCs w:val="22"/>
        </w:rPr>
        <w:t>/2025 Sb., o kybernetické bezpečnosti, ve znění pozdějších předpisů;</w:t>
      </w:r>
    </w:p>
    <w:p w14:paraId="34516AD5" w14:textId="20CC5791" w:rsidR="003B0624" w:rsidRPr="00D055D8" w:rsidRDefault="003B0624" w:rsidP="0079553D">
      <w:pPr>
        <w:numPr>
          <w:ilvl w:val="1"/>
          <w:numId w:val="9"/>
        </w:numPr>
        <w:tabs>
          <w:tab w:val="clear" w:pos="0"/>
        </w:tabs>
        <w:suppressAutoHyphens/>
        <w:autoSpaceDE w:val="0"/>
        <w:spacing w:before="60" w:after="60"/>
        <w:ind w:left="1276" w:hanging="357"/>
        <w:rPr>
          <w:rFonts w:ascii="Cambria" w:hAnsi="Cambria"/>
          <w:bCs/>
          <w:sz w:val="22"/>
          <w:szCs w:val="22"/>
        </w:rPr>
      </w:pPr>
      <w:r w:rsidRPr="00D055D8">
        <w:rPr>
          <w:rFonts w:ascii="Cambria" w:hAnsi="Cambria"/>
          <w:sz w:val="22"/>
          <w:szCs w:val="22"/>
        </w:rPr>
        <w:t xml:space="preserve">dodržovat bezpečnostní, hygienické, požární a organizační předpisy, předpisy o bezpečnosti a ochraně zdraví při práci na pracovištích </w:t>
      </w:r>
      <w:r w:rsidR="00DE1A2F" w:rsidRPr="00D055D8">
        <w:rPr>
          <w:rFonts w:ascii="Cambria" w:hAnsi="Cambria"/>
          <w:sz w:val="22"/>
          <w:szCs w:val="22"/>
        </w:rPr>
        <w:t>Objednatel</w:t>
      </w:r>
      <w:r w:rsidRPr="00D055D8">
        <w:rPr>
          <w:rFonts w:ascii="Cambria" w:hAnsi="Cambria"/>
          <w:sz w:val="22"/>
          <w:szCs w:val="22"/>
        </w:rPr>
        <w:t xml:space="preserve">e a veškeré další platné právní předpisy a zároveň interní předpisy </w:t>
      </w:r>
      <w:r w:rsidR="00DE1A2F" w:rsidRPr="00D055D8">
        <w:rPr>
          <w:rFonts w:ascii="Cambria" w:hAnsi="Cambria"/>
          <w:sz w:val="22"/>
          <w:szCs w:val="22"/>
        </w:rPr>
        <w:t>Objednatel</w:t>
      </w:r>
      <w:r w:rsidRPr="00D055D8">
        <w:rPr>
          <w:rFonts w:ascii="Cambria" w:hAnsi="Cambria"/>
          <w:sz w:val="22"/>
          <w:szCs w:val="22"/>
        </w:rPr>
        <w:t xml:space="preserve">e, se kterými byl seznámen, resp. mohl se s nimi seznámit, a za stejných podmínek zajistit, aby všechny osoby podílející se na plnění jeho závazků z této </w:t>
      </w:r>
      <w:r w:rsidR="00C01BF4" w:rsidRPr="00D055D8">
        <w:rPr>
          <w:rFonts w:ascii="Cambria" w:hAnsi="Cambria"/>
          <w:sz w:val="22"/>
          <w:szCs w:val="22"/>
        </w:rPr>
        <w:t>Smlouv</w:t>
      </w:r>
      <w:r w:rsidRPr="00D055D8">
        <w:rPr>
          <w:rFonts w:ascii="Cambria" w:hAnsi="Cambria"/>
          <w:sz w:val="22"/>
          <w:szCs w:val="22"/>
        </w:rPr>
        <w:t xml:space="preserve">y, které se budou zdržovat v prostorách nebo na pracovištích </w:t>
      </w:r>
      <w:r w:rsidR="00DE1A2F" w:rsidRPr="00D055D8">
        <w:rPr>
          <w:rFonts w:ascii="Cambria" w:hAnsi="Cambria"/>
          <w:sz w:val="22"/>
          <w:szCs w:val="22"/>
        </w:rPr>
        <w:t>Objednatel</w:t>
      </w:r>
      <w:r w:rsidRPr="00D055D8">
        <w:rPr>
          <w:rFonts w:ascii="Cambria" w:hAnsi="Cambria"/>
          <w:sz w:val="22"/>
          <w:szCs w:val="22"/>
        </w:rPr>
        <w:t>e, dodržovaly zmíněné předpisy</w:t>
      </w:r>
      <w:r w:rsidRPr="00D055D8">
        <w:rPr>
          <w:rFonts w:ascii="Cambria" w:hAnsi="Cambria"/>
          <w:bCs/>
          <w:sz w:val="22"/>
          <w:szCs w:val="22"/>
        </w:rPr>
        <w:t>;</w:t>
      </w:r>
    </w:p>
    <w:p w14:paraId="327C4CEA" w14:textId="38473184" w:rsidR="003B0624" w:rsidRPr="00D055D8" w:rsidRDefault="003B0624" w:rsidP="0079553D">
      <w:pPr>
        <w:numPr>
          <w:ilvl w:val="1"/>
          <w:numId w:val="9"/>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 xml:space="preserve">postupovat při poskytování služeb podle této </w:t>
      </w:r>
      <w:r w:rsidR="00C01BF4" w:rsidRPr="00D055D8">
        <w:rPr>
          <w:rFonts w:ascii="Cambria" w:hAnsi="Cambria"/>
          <w:sz w:val="22"/>
          <w:szCs w:val="22"/>
        </w:rPr>
        <w:t>Smlouv</w:t>
      </w:r>
      <w:r w:rsidRPr="00D055D8">
        <w:rPr>
          <w:rFonts w:ascii="Cambria" w:hAnsi="Cambria"/>
          <w:sz w:val="22"/>
          <w:szCs w:val="22"/>
        </w:rPr>
        <w:t>y s vysokou odbornou péčí;</w:t>
      </w:r>
    </w:p>
    <w:p w14:paraId="1E4354CB" w14:textId="2235CD7B" w:rsidR="00FC1BD7" w:rsidRPr="00D055D8" w:rsidRDefault="00FC1BD7" w:rsidP="0079553D">
      <w:pPr>
        <w:numPr>
          <w:ilvl w:val="1"/>
          <w:numId w:val="9"/>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poskytovat Služby podle této Smlouvy prostřednictvím realizačního týmu uvedeného v </w:t>
      </w:r>
      <w:r w:rsidR="0004317D" w:rsidRPr="00D055D8">
        <w:rPr>
          <w:rFonts w:ascii="Cambria" w:hAnsi="Cambria"/>
          <w:sz w:val="22"/>
          <w:szCs w:val="22"/>
        </w:rPr>
        <w:t>příloze č. 3 této Smlouvy</w:t>
      </w:r>
      <w:r w:rsidRPr="00D055D8">
        <w:rPr>
          <w:rFonts w:ascii="Cambria" w:hAnsi="Cambria"/>
          <w:sz w:val="22"/>
          <w:szCs w:val="22"/>
        </w:rPr>
        <w:t>;</w:t>
      </w:r>
    </w:p>
    <w:p w14:paraId="659F772F" w14:textId="7C27196B" w:rsidR="003B0624" w:rsidRPr="00D055D8" w:rsidRDefault="003B0624" w:rsidP="0079553D">
      <w:pPr>
        <w:numPr>
          <w:ilvl w:val="1"/>
          <w:numId w:val="9"/>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 xml:space="preserve">chránit práva duševního vlastnictví </w:t>
      </w:r>
      <w:r w:rsidR="00DE1A2F" w:rsidRPr="00D055D8">
        <w:rPr>
          <w:rFonts w:ascii="Cambria" w:hAnsi="Cambria"/>
          <w:sz w:val="22"/>
          <w:szCs w:val="22"/>
        </w:rPr>
        <w:t>Objednatel</w:t>
      </w:r>
      <w:r w:rsidRPr="00D055D8">
        <w:rPr>
          <w:rFonts w:ascii="Cambria" w:hAnsi="Cambria"/>
          <w:sz w:val="22"/>
          <w:szCs w:val="22"/>
        </w:rPr>
        <w:t xml:space="preserve">e a třetích osob; </w:t>
      </w:r>
    </w:p>
    <w:p w14:paraId="31AC3F89" w14:textId="7BB4D9D4" w:rsidR="003B0624" w:rsidRPr="00D055D8" w:rsidRDefault="003B0624" w:rsidP="0079553D">
      <w:pPr>
        <w:numPr>
          <w:ilvl w:val="1"/>
          <w:numId w:val="9"/>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 xml:space="preserve">poskytovat </w:t>
      </w:r>
      <w:r w:rsidR="00DE1A2F" w:rsidRPr="00D055D8">
        <w:rPr>
          <w:rFonts w:ascii="Cambria" w:hAnsi="Cambria"/>
          <w:sz w:val="22"/>
          <w:szCs w:val="22"/>
        </w:rPr>
        <w:t>Objednatel</w:t>
      </w:r>
      <w:r w:rsidRPr="00D055D8">
        <w:rPr>
          <w:rFonts w:ascii="Cambria" w:hAnsi="Cambria"/>
          <w:sz w:val="22"/>
          <w:szCs w:val="22"/>
        </w:rPr>
        <w:t xml:space="preserve">i na vyžádání součinnost související s odbornými, zákonnými či jinými kontrolami a audity, které mohou být uplatňovány vůči </w:t>
      </w:r>
      <w:r w:rsidR="00DE1A2F" w:rsidRPr="00D055D8">
        <w:rPr>
          <w:rFonts w:ascii="Cambria" w:hAnsi="Cambria"/>
          <w:sz w:val="22"/>
          <w:szCs w:val="22"/>
        </w:rPr>
        <w:t>Objednatel</w:t>
      </w:r>
      <w:r w:rsidRPr="00D055D8">
        <w:rPr>
          <w:rFonts w:ascii="Cambria" w:hAnsi="Cambria"/>
          <w:sz w:val="22"/>
          <w:szCs w:val="22"/>
        </w:rPr>
        <w:t>i v souvislosti s poskytováním služeb, jichž se poskytování služeb týká;</w:t>
      </w:r>
    </w:p>
    <w:p w14:paraId="380E2F1B" w14:textId="2C76A055" w:rsidR="003B0624" w:rsidRPr="00D055D8" w:rsidRDefault="003B0624" w:rsidP="0079553D">
      <w:pPr>
        <w:numPr>
          <w:ilvl w:val="1"/>
          <w:numId w:val="9"/>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 xml:space="preserve">nevyužít získané informace nebo data ve svůj vlastní prospěch nebo prospěch jakékoliv třetí osoby rozdílné od </w:t>
      </w:r>
      <w:r w:rsidR="00DE1A2F" w:rsidRPr="00D055D8">
        <w:rPr>
          <w:rFonts w:ascii="Cambria" w:hAnsi="Cambria"/>
          <w:sz w:val="22"/>
          <w:szCs w:val="22"/>
        </w:rPr>
        <w:t>Objednatel</w:t>
      </w:r>
      <w:r w:rsidRPr="00D055D8">
        <w:rPr>
          <w:rFonts w:ascii="Cambria" w:hAnsi="Cambria"/>
          <w:sz w:val="22"/>
          <w:szCs w:val="22"/>
        </w:rPr>
        <w:t>e;</w:t>
      </w:r>
    </w:p>
    <w:p w14:paraId="1331EB77" w14:textId="0E60806E" w:rsidR="003B0624" w:rsidRPr="00D055D8" w:rsidRDefault="003B0624" w:rsidP="0079553D">
      <w:pPr>
        <w:numPr>
          <w:ilvl w:val="1"/>
          <w:numId w:val="9"/>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 xml:space="preserve">z hlediska kontinuity provozu </w:t>
      </w:r>
      <w:r w:rsidR="0079553D" w:rsidRPr="00D055D8">
        <w:rPr>
          <w:rFonts w:ascii="Cambria" w:hAnsi="Cambria"/>
          <w:sz w:val="22"/>
          <w:szCs w:val="22"/>
        </w:rPr>
        <w:t xml:space="preserve">ICT prvků a komponent a </w:t>
      </w:r>
      <w:r w:rsidRPr="00D055D8">
        <w:rPr>
          <w:rFonts w:ascii="Cambria" w:hAnsi="Cambria"/>
          <w:sz w:val="22"/>
          <w:szCs w:val="22"/>
        </w:rPr>
        <w:t xml:space="preserve">informačních systémů, předat </w:t>
      </w:r>
      <w:r w:rsidR="00DE1A2F" w:rsidRPr="00D055D8">
        <w:rPr>
          <w:rFonts w:ascii="Cambria" w:hAnsi="Cambria"/>
          <w:sz w:val="22"/>
          <w:szCs w:val="22"/>
        </w:rPr>
        <w:t>Objednatel</w:t>
      </w:r>
      <w:r w:rsidRPr="00D055D8">
        <w:rPr>
          <w:rFonts w:ascii="Cambria" w:hAnsi="Cambria"/>
          <w:sz w:val="22"/>
          <w:szCs w:val="22"/>
        </w:rPr>
        <w:t xml:space="preserve">i v termínu 14 dní před ukončením </w:t>
      </w:r>
      <w:r w:rsidR="00C01BF4" w:rsidRPr="00D055D8">
        <w:rPr>
          <w:rFonts w:ascii="Cambria" w:hAnsi="Cambria"/>
          <w:sz w:val="22"/>
          <w:szCs w:val="22"/>
        </w:rPr>
        <w:t>Smlouv</w:t>
      </w:r>
      <w:r w:rsidRPr="00D055D8">
        <w:rPr>
          <w:rFonts w:ascii="Cambria" w:hAnsi="Cambria"/>
          <w:sz w:val="22"/>
          <w:szCs w:val="22"/>
        </w:rPr>
        <w:t xml:space="preserve">y </w:t>
      </w:r>
      <w:r w:rsidR="003C5D9E">
        <w:rPr>
          <w:rFonts w:ascii="Cambria" w:hAnsi="Cambria"/>
          <w:sz w:val="22"/>
          <w:szCs w:val="22"/>
        </w:rPr>
        <w:t xml:space="preserve">nebo kdykoliv na výzvu Objednatele </w:t>
      </w:r>
      <w:r w:rsidRPr="00D055D8">
        <w:rPr>
          <w:rFonts w:ascii="Cambria" w:hAnsi="Cambria"/>
          <w:sz w:val="22"/>
          <w:szCs w:val="22"/>
        </w:rPr>
        <w:t xml:space="preserve">veškeré programy </w:t>
      </w:r>
      <w:r w:rsidR="00EC21B9">
        <w:rPr>
          <w:rFonts w:ascii="Cambria" w:hAnsi="Cambria"/>
          <w:sz w:val="22"/>
          <w:szCs w:val="22"/>
        </w:rPr>
        <w:t xml:space="preserve">a jeho veškeré součásti </w:t>
      </w:r>
      <w:r w:rsidRPr="00D055D8">
        <w:rPr>
          <w:rFonts w:ascii="Cambria" w:hAnsi="Cambria"/>
          <w:sz w:val="22"/>
          <w:szCs w:val="22"/>
        </w:rPr>
        <w:t xml:space="preserve">vytvořené pro </w:t>
      </w:r>
      <w:r w:rsidR="00DE1A2F" w:rsidRPr="00D055D8">
        <w:rPr>
          <w:rFonts w:ascii="Cambria" w:hAnsi="Cambria"/>
          <w:sz w:val="22"/>
          <w:szCs w:val="22"/>
        </w:rPr>
        <w:t>Objednatel</w:t>
      </w:r>
      <w:r w:rsidRPr="00D055D8">
        <w:rPr>
          <w:rFonts w:ascii="Cambria" w:hAnsi="Cambria"/>
          <w:sz w:val="22"/>
          <w:szCs w:val="22"/>
        </w:rPr>
        <w:t xml:space="preserve">e </w:t>
      </w:r>
      <w:r w:rsidR="00DE1A2F" w:rsidRPr="00D055D8">
        <w:rPr>
          <w:rFonts w:ascii="Cambria" w:hAnsi="Cambria"/>
          <w:sz w:val="22"/>
          <w:szCs w:val="22"/>
        </w:rPr>
        <w:t>Poskytovatel</w:t>
      </w:r>
      <w:r w:rsidRPr="00D055D8">
        <w:rPr>
          <w:rFonts w:ascii="Cambria" w:hAnsi="Cambria"/>
          <w:sz w:val="22"/>
          <w:szCs w:val="22"/>
        </w:rPr>
        <w:t xml:space="preserve">em včetně skriptů, </w:t>
      </w:r>
      <w:r w:rsidR="00EC21B9">
        <w:rPr>
          <w:rFonts w:ascii="Cambria" w:hAnsi="Cambria"/>
          <w:sz w:val="22"/>
          <w:szCs w:val="22"/>
        </w:rPr>
        <w:t xml:space="preserve">databází, </w:t>
      </w:r>
      <w:r w:rsidRPr="00D055D8">
        <w:rPr>
          <w:rFonts w:ascii="Cambria" w:hAnsi="Cambria"/>
          <w:sz w:val="22"/>
          <w:szCs w:val="22"/>
        </w:rPr>
        <w:t>zdrojového kódu, přístupových hesel administrátora a manuálu k těmto programům</w:t>
      </w:r>
      <w:r w:rsidR="0079553D" w:rsidRPr="00D055D8">
        <w:rPr>
          <w:rFonts w:ascii="Cambria" w:hAnsi="Cambria"/>
          <w:sz w:val="22"/>
          <w:szCs w:val="22"/>
        </w:rPr>
        <w:t xml:space="preserve"> a ICT prvkům a komponentům</w:t>
      </w:r>
      <w:r w:rsidRPr="00D055D8">
        <w:rPr>
          <w:rFonts w:ascii="Cambria" w:hAnsi="Cambria"/>
          <w:sz w:val="22"/>
          <w:szCs w:val="22"/>
        </w:rPr>
        <w:t xml:space="preserve">. </w:t>
      </w:r>
    </w:p>
    <w:p w14:paraId="7D22E0BC" w14:textId="1D07F555" w:rsidR="003B0624" w:rsidRPr="00D055D8" w:rsidRDefault="003B0624" w:rsidP="0079553D">
      <w:pPr>
        <w:pStyle w:val="Odstavecseseznamem"/>
        <w:numPr>
          <w:ilvl w:val="1"/>
          <w:numId w:val="2"/>
        </w:numPr>
        <w:ind w:left="567" w:hanging="567"/>
        <w:rPr>
          <w:rFonts w:ascii="Cambria" w:hAnsi="Cambria"/>
          <w:sz w:val="22"/>
          <w:szCs w:val="22"/>
        </w:rPr>
      </w:pPr>
      <w:r w:rsidRPr="00D055D8">
        <w:rPr>
          <w:rFonts w:ascii="Cambria" w:hAnsi="Cambria"/>
          <w:sz w:val="22"/>
          <w:szCs w:val="22"/>
        </w:rPr>
        <w:t xml:space="preserve">Bude-li součástí výstupů </w:t>
      </w:r>
      <w:r w:rsidR="0079553D" w:rsidRPr="00D055D8">
        <w:rPr>
          <w:rFonts w:ascii="Cambria" w:hAnsi="Cambria"/>
          <w:sz w:val="22"/>
          <w:szCs w:val="22"/>
        </w:rPr>
        <w:t>S</w:t>
      </w:r>
      <w:r w:rsidRPr="00D055D8">
        <w:rPr>
          <w:rFonts w:ascii="Cambria" w:hAnsi="Cambria"/>
          <w:sz w:val="22"/>
          <w:szCs w:val="22"/>
        </w:rPr>
        <w:t xml:space="preserve">lužeb nebo výsledkem činnosti </w:t>
      </w:r>
      <w:r w:rsidR="00DE1A2F" w:rsidRPr="00D055D8">
        <w:rPr>
          <w:rFonts w:ascii="Cambria" w:hAnsi="Cambria"/>
          <w:sz w:val="22"/>
          <w:szCs w:val="22"/>
        </w:rPr>
        <w:t>Poskytovatel</w:t>
      </w:r>
      <w:r w:rsidRPr="00D055D8">
        <w:rPr>
          <w:rFonts w:ascii="Cambria" w:hAnsi="Cambria"/>
          <w:sz w:val="22"/>
          <w:szCs w:val="22"/>
        </w:rPr>
        <w:t xml:space="preserve">e prováděné dle této </w:t>
      </w:r>
      <w:r w:rsidR="00C01BF4" w:rsidRPr="00D055D8">
        <w:rPr>
          <w:rFonts w:ascii="Cambria" w:hAnsi="Cambria"/>
          <w:sz w:val="22"/>
          <w:szCs w:val="22"/>
        </w:rPr>
        <w:t>Smlouv</w:t>
      </w:r>
      <w:r w:rsidRPr="00D055D8">
        <w:rPr>
          <w:rFonts w:ascii="Cambria" w:hAnsi="Cambria"/>
          <w:sz w:val="22"/>
          <w:szCs w:val="22"/>
        </w:rPr>
        <w:t xml:space="preserve">y autorské dílo a není-li v této </w:t>
      </w:r>
      <w:r w:rsidR="00C01BF4" w:rsidRPr="00D055D8">
        <w:rPr>
          <w:rFonts w:ascii="Cambria" w:hAnsi="Cambria"/>
          <w:sz w:val="22"/>
          <w:szCs w:val="22"/>
        </w:rPr>
        <w:t>Smlouv</w:t>
      </w:r>
      <w:r w:rsidRPr="00D055D8">
        <w:rPr>
          <w:rFonts w:ascii="Cambria" w:hAnsi="Cambria"/>
          <w:sz w:val="22"/>
          <w:szCs w:val="22"/>
        </w:rPr>
        <w:t xml:space="preserve">ě výslovně stanoveno jinak, nabývá </w:t>
      </w:r>
      <w:r w:rsidR="00DE1A2F" w:rsidRPr="00D055D8">
        <w:rPr>
          <w:rFonts w:ascii="Cambria" w:hAnsi="Cambria"/>
          <w:sz w:val="22"/>
          <w:szCs w:val="22"/>
        </w:rPr>
        <w:t>Objednatel</w:t>
      </w:r>
      <w:r w:rsidRPr="00D055D8">
        <w:rPr>
          <w:rFonts w:ascii="Cambria" w:hAnsi="Cambria"/>
          <w:sz w:val="22"/>
          <w:szCs w:val="22"/>
        </w:rPr>
        <w:t xml:space="preserve"> dnem poskytnutí autorského díla </w:t>
      </w:r>
      <w:r w:rsidR="00DE1A2F" w:rsidRPr="00D055D8">
        <w:rPr>
          <w:rFonts w:ascii="Cambria" w:hAnsi="Cambria"/>
          <w:sz w:val="22"/>
          <w:szCs w:val="22"/>
        </w:rPr>
        <w:t>Objednatel</w:t>
      </w:r>
      <w:r w:rsidRPr="00D055D8">
        <w:rPr>
          <w:rFonts w:ascii="Cambria" w:hAnsi="Cambria"/>
          <w:sz w:val="22"/>
          <w:szCs w:val="22"/>
        </w:rPr>
        <w:t xml:space="preserve">i výhradní právo užít takovéto autorské dílo jakýmkoli způsobem, a to po celou dobu trvání autorského práva k autorskému dílu resp. po dobu autorskoprávní ochrany, bez omezení rozsahu množstevního, technologického, teritoriálního, časového, počtu uživatelů nebo míry užívání (dále jen licence). Součástí licence je rovněž neomezené právo </w:t>
      </w:r>
      <w:r w:rsidR="00DE1A2F" w:rsidRPr="00D055D8">
        <w:rPr>
          <w:rFonts w:ascii="Cambria" w:hAnsi="Cambria"/>
          <w:sz w:val="22"/>
          <w:szCs w:val="22"/>
        </w:rPr>
        <w:t>Objednatel</w:t>
      </w:r>
      <w:r w:rsidRPr="00D055D8">
        <w:rPr>
          <w:rFonts w:ascii="Cambria" w:hAnsi="Cambria"/>
          <w:sz w:val="22"/>
          <w:szCs w:val="22"/>
        </w:rPr>
        <w:t xml:space="preserve">e poskytnout třetím osobám podlicenci k užití autorského díla v rozsahu shodném s rozsahem licence, souhlas </w:t>
      </w:r>
      <w:r w:rsidR="00DE1A2F" w:rsidRPr="00D055D8">
        <w:rPr>
          <w:rFonts w:ascii="Cambria" w:hAnsi="Cambria"/>
          <w:sz w:val="22"/>
          <w:szCs w:val="22"/>
        </w:rPr>
        <w:t>Poskytovatel</w:t>
      </w:r>
      <w:r w:rsidRPr="00D055D8">
        <w:rPr>
          <w:rFonts w:ascii="Cambria" w:hAnsi="Cambria"/>
          <w:sz w:val="22"/>
          <w:szCs w:val="22"/>
        </w:rPr>
        <w:t xml:space="preserve">e k postoupení licence na třetí osoby a souhlas </w:t>
      </w:r>
      <w:r w:rsidR="00DE1A2F" w:rsidRPr="00D055D8">
        <w:rPr>
          <w:rFonts w:ascii="Cambria" w:hAnsi="Cambria"/>
          <w:sz w:val="22"/>
          <w:szCs w:val="22"/>
        </w:rPr>
        <w:t>Poskytovatel</w:t>
      </w:r>
      <w:r w:rsidRPr="00D055D8">
        <w:rPr>
          <w:rFonts w:ascii="Cambria" w:hAnsi="Cambria"/>
          <w:sz w:val="22"/>
          <w:szCs w:val="22"/>
        </w:rPr>
        <w:t xml:space="preserve">e udělený </w:t>
      </w:r>
      <w:r w:rsidR="00DE1A2F" w:rsidRPr="00D055D8">
        <w:rPr>
          <w:rFonts w:ascii="Cambria" w:hAnsi="Cambria"/>
          <w:sz w:val="22"/>
          <w:szCs w:val="22"/>
        </w:rPr>
        <w:t>Objednatel</w:t>
      </w:r>
      <w:r w:rsidRPr="00D055D8">
        <w:rPr>
          <w:rFonts w:ascii="Cambria" w:hAnsi="Cambria"/>
          <w:sz w:val="22"/>
          <w:szCs w:val="22"/>
        </w:rPr>
        <w:t xml:space="preserve">i i všem nabyvatelům sublicencí k provedení jakýchkoliv změn nebo modifikací autorského díla, a to i prostřednictvím třetích osob. Licence se automaticky vztahuje i na všechny nové verze, aktualizované verze, i na jiné úpravy autorského díla. </w:t>
      </w:r>
    </w:p>
    <w:p w14:paraId="3E148874" w14:textId="5DAD055A" w:rsidR="003B0624" w:rsidRPr="00D055D8" w:rsidRDefault="00DE1A2F" w:rsidP="0079553D">
      <w:pPr>
        <w:pStyle w:val="Odstavecseseznamem"/>
        <w:numPr>
          <w:ilvl w:val="1"/>
          <w:numId w:val="2"/>
        </w:numPr>
        <w:ind w:left="567" w:hanging="567"/>
        <w:rPr>
          <w:rFonts w:ascii="Cambria" w:hAnsi="Cambria"/>
          <w:sz w:val="22"/>
          <w:szCs w:val="22"/>
        </w:rPr>
      </w:pPr>
      <w:r w:rsidRPr="00D055D8">
        <w:rPr>
          <w:rFonts w:ascii="Cambria" w:hAnsi="Cambria"/>
          <w:sz w:val="22"/>
          <w:szCs w:val="22"/>
        </w:rPr>
        <w:t>Poskytovatel</w:t>
      </w:r>
      <w:r w:rsidR="003B0624" w:rsidRPr="00D055D8">
        <w:rPr>
          <w:rFonts w:ascii="Cambria" w:hAnsi="Cambria"/>
          <w:sz w:val="22"/>
          <w:szCs w:val="22"/>
        </w:rPr>
        <w:t xml:space="preserve"> prohlašuje, že je oprávněn vykonávat svým jménem a na svůj účet majetková práva autorů k autorským dílům, které budou součástí plnění podle této </w:t>
      </w:r>
      <w:r w:rsidR="00C01BF4" w:rsidRPr="00D055D8">
        <w:rPr>
          <w:rFonts w:ascii="Cambria" w:hAnsi="Cambria"/>
          <w:sz w:val="22"/>
          <w:szCs w:val="22"/>
        </w:rPr>
        <w:t>Smlouv</w:t>
      </w:r>
      <w:r w:rsidR="003B0624" w:rsidRPr="00D055D8">
        <w:rPr>
          <w:rFonts w:ascii="Cambria" w:hAnsi="Cambria"/>
          <w:sz w:val="22"/>
          <w:szCs w:val="22"/>
        </w:rPr>
        <w:t xml:space="preserve">y, nebo že má </w:t>
      </w:r>
      <w:r w:rsidR="003B0624" w:rsidRPr="00D055D8">
        <w:rPr>
          <w:rFonts w:ascii="Cambria" w:hAnsi="Cambria"/>
          <w:sz w:val="22"/>
          <w:szCs w:val="22"/>
        </w:rPr>
        <w:lastRenderedPageBreak/>
        <w:t xml:space="preserve">souhlas všech relevantních třetích osob k poskytnutí licence podle této </w:t>
      </w:r>
      <w:r w:rsidR="00C01BF4" w:rsidRPr="00D055D8">
        <w:rPr>
          <w:rFonts w:ascii="Cambria" w:hAnsi="Cambria"/>
          <w:sz w:val="22"/>
          <w:szCs w:val="22"/>
        </w:rPr>
        <w:t>Smlouv</w:t>
      </w:r>
      <w:r w:rsidR="003B0624" w:rsidRPr="00D055D8">
        <w:rPr>
          <w:rFonts w:ascii="Cambria" w:hAnsi="Cambria"/>
          <w:sz w:val="22"/>
          <w:szCs w:val="22"/>
        </w:rPr>
        <w:t>y; toto prohlášení zahrnuje i taková práva, která by vytvořením autorského díla teprve vznikla.</w:t>
      </w:r>
    </w:p>
    <w:p w14:paraId="34C3A33B" w14:textId="4EA9B2A0" w:rsidR="003B0624" w:rsidRPr="00D055D8" w:rsidRDefault="003B0624" w:rsidP="0079553D">
      <w:pPr>
        <w:pStyle w:val="Odstavecseseznamem"/>
        <w:numPr>
          <w:ilvl w:val="1"/>
          <w:numId w:val="2"/>
        </w:numPr>
        <w:ind w:left="567" w:hanging="567"/>
        <w:rPr>
          <w:rFonts w:ascii="Cambria" w:hAnsi="Cambria"/>
          <w:sz w:val="22"/>
          <w:szCs w:val="22"/>
        </w:rPr>
      </w:pPr>
      <w:r w:rsidRPr="00D055D8">
        <w:rPr>
          <w:rFonts w:ascii="Cambria" w:hAnsi="Cambria"/>
          <w:sz w:val="22"/>
          <w:szCs w:val="22"/>
        </w:rPr>
        <w:t xml:space="preserve">Smluvní strany výslovně prohlašují, že pokud při poskytování plnění dle této </w:t>
      </w:r>
      <w:r w:rsidR="00C01BF4" w:rsidRPr="00D055D8">
        <w:rPr>
          <w:rFonts w:ascii="Cambria" w:hAnsi="Cambria"/>
          <w:sz w:val="22"/>
          <w:szCs w:val="22"/>
        </w:rPr>
        <w:t>Smlouv</w:t>
      </w:r>
      <w:r w:rsidRPr="00D055D8">
        <w:rPr>
          <w:rFonts w:ascii="Cambria" w:hAnsi="Cambria"/>
          <w:sz w:val="22"/>
          <w:szCs w:val="22"/>
        </w:rPr>
        <w:t xml:space="preserve">y vznikne činností </w:t>
      </w:r>
      <w:r w:rsidR="00DE1A2F" w:rsidRPr="00D055D8">
        <w:rPr>
          <w:rFonts w:ascii="Cambria" w:hAnsi="Cambria"/>
          <w:sz w:val="22"/>
          <w:szCs w:val="22"/>
        </w:rPr>
        <w:t>Poskytovatel</w:t>
      </w:r>
      <w:r w:rsidRPr="00D055D8">
        <w:rPr>
          <w:rFonts w:ascii="Cambria" w:hAnsi="Cambria"/>
          <w:sz w:val="22"/>
          <w:szCs w:val="22"/>
        </w:rPr>
        <w:t xml:space="preserve">e a </w:t>
      </w:r>
      <w:r w:rsidR="00DE1A2F" w:rsidRPr="00D055D8">
        <w:rPr>
          <w:rFonts w:ascii="Cambria" w:hAnsi="Cambria"/>
          <w:sz w:val="22"/>
          <w:szCs w:val="22"/>
        </w:rPr>
        <w:t>Objednatel</w:t>
      </w:r>
      <w:r w:rsidRPr="00D055D8">
        <w:rPr>
          <w:rFonts w:ascii="Cambria" w:hAnsi="Cambria"/>
          <w:sz w:val="22"/>
          <w:szCs w:val="22"/>
        </w:rPr>
        <w:t xml:space="preserve">e dílo spoluautorů nebo kolektivní dílo a nedohodnou-li se smluvní strany výslovně jinak, </w:t>
      </w:r>
      <w:r w:rsidR="00DE1A2F" w:rsidRPr="00D055D8">
        <w:rPr>
          <w:rFonts w:ascii="Cambria" w:hAnsi="Cambria"/>
          <w:sz w:val="22"/>
          <w:szCs w:val="22"/>
        </w:rPr>
        <w:t>Objednatel</w:t>
      </w:r>
      <w:r w:rsidRPr="00D055D8">
        <w:rPr>
          <w:rFonts w:ascii="Cambria" w:hAnsi="Cambria"/>
          <w:sz w:val="22"/>
          <w:szCs w:val="22"/>
        </w:rPr>
        <w:t xml:space="preserve"> nabývá v takovém případě práva duševního vlastnictví stanovená v odst. </w:t>
      </w:r>
      <w:r w:rsidR="0007332E">
        <w:rPr>
          <w:rFonts w:ascii="Cambria" w:hAnsi="Cambria"/>
          <w:sz w:val="22"/>
          <w:szCs w:val="22"/>
        </w:rPr>
        <w:t>4.</w:t>
      </w:r>
      <w:r w:rsidRPr="00D055D8">
        <w:rPr>
          <w:rFonts w:ascii="Cambria" w:hAnsi="Cambria"/>
          <w:sz w:val="22"/>
          <w:szCs w:val="22"/>
        </w:rPr>
        <w:t xml:space="preserve">4 tohoto článku </w:t>
      </w:r>
      <w:r w:rsidR="00C01BF4" w:rsidRPr="00D055D8">
        <w:rPr>
          <w:rFonts w:ascii="Cambria" w:hAnsi="Cambria"/>
          <w:sz w:val="22"/>
          <w:szCs w:val="22"/>
        </w:rPr>
        <w:t>Smlouv</w:t>
      </w:r>
      <w:r w:rsidRPr="00D055D8">
        <w:rPr>
          <w:rFonts w:ascii="Cambria" w:hAnsi="Cambria"/>
          <w:sz w:val="22"/>
          <w:szCs w:val="22"/>
        </w:rPr>
        <w:t xml:space="preserve">y. Cena služeb je stanovena se zohledněním tohoto ujednání a </w:t>
      </w:r>
      <w:r w:rsidR="00DE1A2F" w:rsidRPr="00D055D8">
        <w:rPr>
          <w:rFonts w:ascii="Cambria" w:hAnsi="Cambria"/>
          <w:sz w:val="22"/>
          <w:szCs w:val="22"/>
        </w:rPr>
        <w:t>Poskytovatel</w:t>
      </w:r>
      <w:r w:rsidRPr="00D055D8">
        <w:rPr>
          <w:rFonts w:ascii="Cambria" w:hAnsi="Cambria"/>
          <w:sz w:val="22"/>
          <w:szCs w:val="22"/>
        </w:rPr>
        <w:t>i nevzniknou v případě vytvoření díla spoluautorů žádné nové nároky na odměnu.</w:t>
      </w:r>
    </w:p>
    <w:p w14:paraId="5059E726" w14:textId="49B97042" w:rsidR="003B0624" w:rsidRPr="00D055D8" w:rsidRDefault="003B0624" w:rsidP="0079553D">
      <w:pPr>
        <w:pStyle w:val="Odstavecseseznamem"/>
        <w:numPr>
          <w:ilvl w:val="1"/>
          <w:numId w:val="2"/>
        </w:numPr>
        <w:ind w:left="567" w:hanging="567"/>
        <w:rPr>
          <w:rFonts w:ascii="Cambria" w:hAnsi="Cambria"/>
          <w:sz w:val="22"/>
          <w:szCs w:val="22"/>
        </w:rPr>
      </w:pPr>
      <w:r w:rsidRPr="00D055D8">
        <w:rPr>
          <w:rFonts w:ascii="Cambria" w:hAnsi="Cambria"/>
          <w:sz w:val="22"/>
          <w:szCs w:val="22"/>
        </w:rPr>
        <w:t xml:space="preserve">Bude-li autorské dílo vytvořeno činností </w:t>
      </w:r>
      <w:r w:rsidR="00DE1A2F" w:rsidRPr="00D055D8">
        <w:rPr>
          <w:rFonts w:ascii="Cambria" w:hAnsi="Cambria"/>
          <w:sz w:val="22"/>
          <w:szCs w:val="22"/>
        </w:rPr>
        <w:t>Poskytovatel</w:t>
      </w:r>
      <w:r w:rsidRPr="00D055D8">
        <w:rPr>
          <w:rFonts w:ascii="Cambria" w:hAnsi="Cambria"/>
          <w:sz w:val="22"/>
          <w:szCs w:val="22"/>
        </w:rPr>
        <w:t xml:space="preserve">e v souvislosti a na základě této </w:t>
      </w:r>
      <w:r w:rsidR="00C01BF4" w:rsidRPr="00D055D8">
        <w:rPr>
          <w:rFonts w:ascii="Cambria" w:hAnsi="Cambria"/>
          <w:sz w:val="22"/>
          <w:szCs w:val="22"/>
        </w:rPr>
        <w:t>Smlouv</w:t>
      </w:r>
      <w:r w:rsidRPr="00D055D8">
        <w:rPr>
          <w:rFonts w:ascii="Cambria" w:hAnsi="Cambria"/>
          <w:sz w:val="22"/>
          <w:szCs w:val="22"/>
        </w:rPr>
        <w:t xml:space="preserve">y, smluvní strany činí nesporným, že jakékoliv takovéto autorské dílo vzniklo z podnětu a pod vedením </w:t>
      </w:r>
      <w:r w:rsidR="00DE1A2F" w:rsidRPr="00D055D8">
        <w:rPr>
          <w:rFonts w:ascii="Cambria" w:hAnsi="Cambria"/>
          <w:sz w:val="22"/>
          <w:szCs w:val="22"/>
        </w:rPr>
        <w:t>Objednatel</w:t>
      </w:r>
      <w:r w:rsidRPr="00D055D8">
        <w:rPr>
          <w:rFonts w:ascii="Cambria" w:hAnsi="Cambria"/>
          <w:sz w:val="22"/>
          <w:szCs w:val="22"/>
        </w:rPr>
        <w:t xml:space="preserve">e. </w:t>
      </w:r>
    </w:p>
    <w:p w14:paraId="10A7B4F5" w14:textId="3C327920" w:rsidR="00BA2119" w:rsidRPr="000962C6" w:rsidRDefault="000962C6" w:rsidP="00B26ACC">
      <w:pPr>
        <w:pStyle w:val="Odstavecseseznamem"/>
        <w:numPr>
          <w:ilvl w:val="1"/>
          <w:numId w:val="2"/>
        </w:numPr>
        <w:ind w:left="567" w:hanging="567"/>
        <w:rPr>
          <w:rFonts w:ascii="Cambria" w:hAnsi="Cambria"/>
          <w:sz w:val="22"/>
          <w:szCs w:val="22"/>
        </w:rPr>
      </w:pPr>
      <w:r w:rsidRPr="000962C6">
        <w:rPr>
          <w:rFonts w:ascii="Cambria" w:hAnsi="Cambria"/>
          <w:sz w:val="22"/>
          <w:szCs w:val="22"/>
        </w:rPr>
        <w:t>Smluvní strany se dohodly, že odměna za licenci k autorskému dílu dle odst. 4.4 tohoto článku dle této Smlouvy je zahrnuta v Ceně dle čl. 6 této Smlouvy</w:t>
      </w:r>
      <w:r w:rsidR="003B0624" w:rsidRPr="000962C6">
        <w:rPr>
          <w:rFonts w:ascii="Cambria" w:hAnsi="Cambria"/>
          <w:sz w:val="22"/>
          <w:szCs w:val="22"/>
        </w:rPr>
        <w:t>.</w:t>
      </w:r>
    </w:p>
    <w:p w14:paraId="5EBD6B52" w14:textId="4AFE6DF5" w:rsidR="00BA2119" w:rsidRPr="00D055D8" w:rsidRDefault="003B0624" w:rsidP="00BA2119">
      <w:pPr>
        <w:pStyle w:val="Odstavecseseznamem"/>
        <w:numPr>
          <w:ilvl w:val="1"/>
          <w:numId w:val="2"/>
        </w:numPr>
        <w:ind w:left="567" w:hanging="567"/>
        <w:rPr>
          <w:rFonts w:ascii="Cambria" w:hAnsi="Cambria"/>
          <w:sz w:val="22"/>
          <w:szCs w:val="22"/>
        </w:rPr>
      </w:pPr>
      <w:r w:rsidRPr="00D055D8">
        <w:rPr>
          <w:rFonts w:ascii="Cambria" w:hAnsi="Cambria"/>
          <w:sz w:val="22"/>
          <w:szCs w:val="22"/>
        </w:rPr>
        <w:t xml:space="preserve">V případě, kdy je součástí předmětu plnění dle této </w:t>
      </w:r>
      <w:r w:rsidR="00C01BF4" w:rsidRPr="00D055D8">
        <w:rPr>
          <w:rFonts w:ascii="Cambria" w:hAnsi="Cambria"/>
          <w:sz w:val="22"/>
          <w:szCs w:val="22"/>
        </w:rPr>
        <w:t>Smlouv</w:t>
      </w:r>
      <w:r w:rsidRPr="00D055D8">
        <w:rPr>
          <w:rFonts w:ascii="Cambria" w:hAnsi="Cambria"/>
          <w:sz w:val="22"/>
          <w:szCs w:val="22"/>
        </w:rPr>
        <w:t xml:space="preserve">y poskytování softwaru, u kterého </w:t>
      </w:r>
      <w:r w:rsidR="00DE1A2F" w:rsidRPr="00D055D8">
        <w:rPr>
          <w:rFonts w:ascii="Cambria" w:hAnsi="Cambria"/>
          <w:sz w:val="22"/>
          <w:szCs w:val="22"/>
        </w:rPr>
        <w:t>Poskytovatel</w:t>
      </w:r>
      <w:r w:rsidRPr="00D055D8">
        <w:rPr>
          <w:rFonts w:ascii="Cambria" w:hAnsi="Cambria"/>
          <w:sz w:val="22"/>
          <w:szCs w:val="22"/>
        </w:rPr>
        <w:t xml:space="preserve"> nemůže udělit </w:t>
      </w:r>
      <w:r w:rsidR="00DE1A2F" w:rsidRPr="00D055D8">
        <w:rPr>
          <w:rFonts w:ascii="Cambria" w:hAnsi="Cambria"/>
          <w:sz w:val="22"/>
          <w:szCs w:val="22"/>
        </w:rPr>
        <w:t>Objednatel</w:t>
      </w:r>
      <w:r w:rsidRPr="00D055D8">
        <w:rPr>
          <w:rFonts w:ascii="Cambria" w:hAnsi="Cambria"/>
          <w:sz w:val="22"/>
          <w:szCs w:val="22"/>
        </w:rPr>
        <w:t xml:space="preserve">i licenci v rozsahu stanoveném v odst. </w:t>
      </w:r>
      <w:r w:rsidR="0007332E">
        <w:rPr>
          <w:rFonts w:ascii="Cambria" w:hAnsi="Cambria"/>
          <w:sz w:val="22"/>
          <w:szCs w:val="22"/>
        </w:rPr>
        <w:t>4.</w:t>
      </w:r>
      <w:r w:rsidRPr="00D055D8">
        <w:rPr>
          <w:rFonts w:ascii="Cambria" w:hAnsi="Cambria"/>
          <w:sz w:val="22"/>
          <w:szCs w:val="22"/>
        </w:rPr>
        <w:t xml:space="preserve">4 tohoto článku </w:t>
      </w:r>
      <w:r w:rsidR="00C01BF4" w:rsidRPr="00D055D8">
        <w:rPr>
          <w:rFonts w:ascii="Cambria" w:hAnsi="Cambria"/>
          <w:sz w:val="22"/>
          <w:szCs w:val="22"/>
        </w:rPr>
        <w:t>Smlouv</w:t>
      </w:r>
      <w:r w:rsidRPr="00D055D8">
        <w:rPr>
          <w:rFonts w:ascii="Cambria" w:hAnsi="Cambria"/>
          <w:sz w:val="22"/>
          <w:szCs w:val="22"/>
        </w:rPr>
        <w:t xml:space="preserve">y, je </w:t>
      </w:r>
      <w:r w:rsidR="00DE1A2F" w:rsidRPr="00D055D8">
        <w:rPr>
          <w:rFonts w:ascii="Cambria" w:hAnsi="Cambria"/>
          <w:sz w:val="22"/>
          <w:szCs w:val="22"/>
        </w:rPr>
        <w:t>Poskytovatel</w:t>
      </w:r>
      <w:r w:rsidRPr="00D055D8">
        <w:rPr>
          <w:rFonts w:ascii="Cambria" w:hAnsi="Cambria"/>
          <w:sz w:val="22"/>
          <w:szCs w:val="22"/>
        </w:rPr>
        <w:t xml:space="preserve"> povinen zajistit pořízení takovéhoto softwaru na své náklady a poskytnout nebo zajistit </w:t>
      </w:r>
      <w:r w:rsidR="00DE1A2F" w:rsidRPr="00D055D8">
        <w:rPr>
          <w:rFonts w:ascii="Cambria" w:hAnsi="Cambria"/>
          <w:sz w:val="22"/>
          <w:szCs w:val="22"/>
        </w:rPr>
        <w:t>Objednatel</w:t>
      </w:r>
      <w:r w:rsidRPr="00D055D8">
        <w:rPr>
          <w:rFonts w:ascii="Cambria" w:hAnsi="Cambria"/>
          <w:sz w:val="22"/>
          <w:szCs w:val="22"/>
        </w:rPr>
        <w:t xml:space="preserve">i licence k užití softwaru osobami pro zástupce </w:t>
      </w:r>
      <w:r w:rsidR="00DE1A2F" w:rsidRPr="00D055D8">
        <w:rPr>
          <w:rFonts w:ascii="Cambria" w:hAnsi="Cambria"/>
          <w:sz w:val="22"/>
          <w:szCs w:val="22"/>
        </w:rPr>
        <w:t>Objednatel</w:t>
      </w:r>
      <w:r w:rsidRPr="00D055D8">
        <w:rPr>
          <w:rFonts w:ascii="Cambria" w:hAnsi="Cambria"/>
          <w:sz w:val="22"/>
          <w:szCs w:val="22"/>
        </w:rPr>
        <w:t xml:space="preserve">e i pro event. poddodavatele, jejichž prostřednictvím </w:t>
      </w:r>
      <w:r w:rsidR="00DE1A2F" w:rsidRPr="00D055D8">
        <w:rPr>
          <w:rFonts w:ascii="Cambria" w:hAnsi="Cambria"/>
          <w:sz w:val="22"/>
          <w:szCs w:val="22"/>
        </w:rPr>
        <w:t>Poskytovatel</w:t>
      </w:r>
      <w:r w:rsidRPr="00D055D8">
        <w:rPr>
          <w:rFonts w:ascii="Cambria" w:hAnsi="Cambria"/>
          <w:sz w:val="22"/>
          <w:szCs w:val="22"/>
        </w:rPr>
        <w:t xml:space="preserve"> poskytuje </w:t>
      </w:r>
      <w:r w:rsidR="00DE1A2F" w:rsidRPr="00D055D8">
        <w:rPr>
          <w:rFonts w:ascii="Cambria" w:hAnsi="Cambria"/>
          <w:sz w:val="22"/>
          <w:szCs w:val="22"/>
        </w:rPr>
        <w:t>Objednatel</w:t>
      </w:r>
      <w:r w:rsidRPr="00D055D8">
        <w:rPr>
          <w:rFonts w:ascii="Cambria" w:hAnsi="Cambria"/>
          <w:sz w:val="22"/>
          <w:szCs w:val="22"/>
        </w:rPr>
        <w:t xml:space="preserve">i služby dle této </w:t>
      </w:r>
      <w:r w:rsidR="00C01BF4" w:rsidRPr="00D055D8">
        <w:rPr>
          <w:rFonts w:ascii="Cambria" w:hAnsi="Cambria"/>
          <w:sz w:val="22"/>
          <w:szCs w:val="22"/>
        </w:rPr>
        <w:t>Smlouv</w:t>
      </w:r>
      <w:r w:rsidRPr="00D055D8">
        <w:rPr>
          <w:rFonts w:ascii="Cambria" w:hAnsi="Cambria"/>
          <w:sz w:val="22"/>
          <w:szCs w:val="22"/>
        </w:rPr>
        <w:t xml:space="preserve">y, a to způsobem potřebným pro užívání výstupů služeb a v souladu s účelem této </w:t>
      </w:r>
      <w:r w:rsidR="00C01BF4" w:rsidRPr="00D055D8">
        <w:rPr>
          <w:rFonts w:ascii="Cambria" w:hAnsi="Cambria"/>
          <w:sz w:val="22"/>
          <w:szCs w:val="22"/>
        </w:rPr>
        <w:t>Smlouv</w:t>
      </w:r>
      <w:r w:rsidRPr="00D055D8">
        <w:rPr>
          <w:rFonts w:ascii="Cambria" w:hAnsi="Cambria"/>
          <w:sz w:val="22"/>
          <w:szCs w:val="22"/>
        </w:rPr>
        <w:t xml:space="preserve">y vč. tzv. </w:t>
      </w:r>
      <w:proofErr w:type="spellStart"/>
      <w:r w:rsidRPr="00D055D8">
        <w:rPr>
          <w:rFonts w:ascii="Cambria" w:hAnsi="Cambria"/>
          <w:sz w:val="22"/>
          <w:szCs w:val="22"/>
        </w:rPr>
        <w:t>maintenance</w:t>
      </w:r>
      <w:proofErr w:type="spellEnd"/>
      <w:r w:rsidRPr="00D055D8">
        <w:rPr>
          <w:rFonts w:ascii="Cambria" w:hAnsi="Cambria"/>
          <w:sz w:val="22"/>
          <w:szCs w:val="22"/>
        </w:rPr>
        <w:t xml:space="preserve">, a to po dobu nezbytnou pro řádné poskytování služeb dle této </w:t>
      </w:r>
      <w:r w:rsidR="00C01BF4" w:rsidRPr="00D055D8">
        <w:rPr>
          <w:rFonts w:ascii="Cambria" w:hAnsi="Cambria"/>
          <w:sz w:val="22"/>
          <w:szCs w:val="22"/>
        </w:rPr>
        <w:t>Smlouv</w:t>
      </w:r>
      <w:r w:rsidRPr="00D055D8">
        <w:rPr>
          <w:rFonts w:ascii="Cambria" w:hAnsi="Cambria"/>
          <w:sz w:val="22"/>
          <w:szCs w:val="22"/>
        </w:rPr>
        <w:t xml:space="preserve">y. Pro vyloučení pochybností se smluvní strany dohodly, že poskytnutí licence na software není předmětem dílčích objednávek; software bude </w:t>
      </w:r>
      <w:r w:rsidR="00DE1A2F" w:rsidRPr="00D055D8">
        <w:rPr>
          <w:rFonts w:ascii="Cambria" w:hAnsi="Cambria"/>
          <w:sz w:val="22"/>
          <w:szCs w:val="22"/>
        </w:rPr>
        <w:t>Objednatel</w:t>
      </w:r>
      <w:r w:rsidRPr="00D055D8">
        <w:rPr>
          <w:rFonts w:ascii="Cambria" w:hAnsi="Cambria"/>
          <w:sz w:val="22"/>
          <w:szCs w:val="22"/>
        </w:rPr>
        <w:t xml:space="preserve">i a event. i poddodavatelům poskytnut do tří týdnů ode dne nabytí účinnosti této </w:t>
      </w:r>
      <w:r w:rsidR="00C01BF4" w:rsidRPr="00D055D8">
        <w:rPr>
          <w:rFonts w:ascii="Cambria" w:hAnsi="Cambria"/>
          <w:sz w:val="22"/>
          <w:szCs w:val="22"/>
        </w:rPr>
        <w:t>Smlouv</w:t>
      </w:r>
      <w:r w:rsidRPr="00D055D8">
        <w:rPr>
          <w:rFonts w:ascii="Cambria" w:hAnsi="Cambria"/>
          <w:sz w:val="22"/>
          <w:szCs w:val="22"/>
        </w:rPr>
        <w:t xml:space="preserve">y. </w:t>
      </w:r>
    </w:p>
    <w:p w14:paraId="2D9EC1ED" w14:textId="21F8CF71" w:rsidR="003B0624" w:rsidRDefault="00DE1A2F" w:rsidP="00BA2119">
      <w:pPr>
        <w:pStyle w:val="Odstavecseseznamem"/>
        <w:numPr>
          <w:ilvl w:val="1"/>
          <w:numId w:val="2"/>
        </w:numPr>
        <w:ind w:left="567" w:hanging="567"/>
        <w:rPr>
          <w:rFonts w:ascii="Cambria" w:hAnsi="Cambria"/>
          <w:sz w:val="22"/>
          <w:szCs w:val="22"/>
        </w:rPr>
      </w:pPr>
      <w:r w:rsidRPr="00D055D8">
        <w:rPr>
          <w:rFonts w:ascii="Cambria" w:hAnsi="Cambria"/>
          <w:sz w:val="22"/>
          <w:szCs w:val="22"/>
        </w:rPr>
        <w:t>Poskytovatel</w:t>
      </w:r>
      <w:r w:rsidR="003B0624" w:rsidRPr="00D055D8">
        <w:rPr>
          <w:rFonts w:ascii="Cambria" w:hAnsi="Cambria"/>
          <w:sz w:val="22"/>
          <w:szCs w:val="22"/>
        </w:rPr>
        <w:t xml:space="preserve"> se zavazuje nahradit </w:t>
      </w:r>
      <w:r w:rsidRPr="00D055D8">
        <w:rPr>
          <w:rFonts w:ascii="Cambria" w:hAnsi="Cambria"/>
          <w:sz w:val="22"/>
          <w:szCs w:val="22"/>
        </w:rPr>
        <w:t>Objednatel</w:t>
      </w:r>
      <w:r w:rsidR="003B0624" w:rsidRPr="00D055D8">
        <w:rPr>
          <w:rFonts w:ascii="Cambria" w:hAnsi="Cambria"/>
          <w:sz w:val="22"/>
          <w:szCs w:val="22"/>
        </w:rPr>
        <w:t xml:space="preserve">i majetkovou újmu v plné výši, eventuálně i nemajetkovou újmu, v případě, že třetí osoba úspěšně uplatní autorskoprávní nebo jiný nárok plynoucí z vady poskytnutého plnění. V případě, že by nárok třetí osoby vzniklý v souvislosti s plněním </w:t>
      </w:r>
      <w:r w:rsidRPr="00D055D8">
        <w:rPr>
          <w:rFonts w:ascii="Cambria" w:hAnsi="Cambria"/>
          <w:sz w:val="22"/>
          <w:szCs w:val="22"/>
        </w:rPr>
        <w:t>Poskytovatel</w:t>
      </w:r>
      <w:r w:rsidR="003B0624" w:rsidRPr="00D055D8">
        <w:rPr>
          <w:rFonts w:ascii="Cambria" w:hAnsi="Cambria"/>
          <w:sz w:val="22"/>
          <w:szCs w:val="22"/>
        </w:rPr>
        <w:t xml:space="preserve">e podle této </w:t>
      </w:r>
      <w:r w:rsidR="00C01BF4" w:rsidRPr="00D055D8">
        <w:rPr>
          <w:rFonts w:ascii="Cambria" w:hAnsi="Cambria"/>
          <w:sz w:val="22"/>
          <w:szCs w:val="22"/>
        </w:rPr>
        <w:t>Smlouv</w:t>
      </w:r>
      <w:r w:rsidR="003B0624" w:rsidRPr="00D055D8">
        <w:rPr>
          <w:rFonts w:ascii="Cambria" w:hAnsi="Cambria"/>
          <w:sz w:val="22"/>
          <w:szCs w:val="22"/>
        </w:rPr>
        <w:t xml:space="preserve">y, bez ohledu na jeho oprávněnost, vedl k dočasnému či trvalému soudnímu zákazu či omezení poskytování služeb či užívání věcí nabytých do vlastnictví </w:t>
      </w:r>
      <w:r w:rsidRPr="00D055D8">
        <w:rPr>
          <w:rFonts w:ascii="Cambria" w:hAnsi="Cambria"/>
          <w:sz w:val="22"/>
          <w:szCs w:val="22"/>
        </w:rPr>
        <w:t>Objednatel</w:t>
      </w:r>
      <w:r w:rsidR="003B0624" w:rsidRPr="00D055D8">
        <w:rPr>
          <w:rFonts w:ascii="Cambria" w:hAnsi="Cambria"/>
          <w:sz w:val="22"/>
          <w:szCs w:val="22"/>
        </w:rPr>
        <w:t xml:space="preserve">e dle této </w:t>
      </w:r>
      <w:r w:rsidR="00C01BF4" w:rsidRPr="00D055D8">
        <w:rPr>
          <w:rFonts w:ascii="Cambria" w:hAnsi="Cambria"/>
          <w:sz w:val="22"/>
          <w:szCs w:val="22"/>
        </w:rPr>
        <w:t>Smlouv</w:t>
      </w:r>
      <w:r w:rsidR="003B0624" w:rsidRPr="00D055D8">
        <w:rPr>
          <w:rFonts w:ascii="Cambria" w:hAnsi="Cambria"/>
          <w:sz w:val="22"/>
          <w:szCs w:val="22"/>
        </w:rPr>
        <w:t xml:space="preserve">y, zavazuje se </w:t>
      </w:r>
      <w:r w:rsidRPr="00D055D8">
        <w:rPr>
          <w:rFonts w:ascii="Cambria" w:hAnsi="Cambria"/>
          <w:sz w:val="22"/>
          <w:szCs w:val="22"/>
        </w:rPr>
        <w:t>Poskytovatel</w:t>
      </w:r>
      <w:r w:rsidR="003B0624" w:rsidRPr="00D055D8">
        <w:rPr>
          <w:rFonts w:ascii="Cambria" w:hAnsi="Cambria"/>
          <w:sz w:val="22"/>
          <w:szCs w:val="22"/>
        </w:rPr>
        <w:t xml:space="preserve"> bezodkladně, nejpozději do dvou pracovních dnů od doručení výzvy </w:t>
      </w:r>
      <w:r w:rsidRPr="00D055D8">
        <w:rPr>
          <w:rFonts w:ascii="Cambria" w:hAnsi="Cambria"/>
          <w:sz w:val="22"/>
          <w:szCs w:val="22"/>
        </w:rPr>
        <w:t>Objednatel</w:t>
      </w:r>
      <w:r w:rsidR="003B0624" w:rsidRPr="00D055D8">
        <w:rPr>
          <w:rFonts w:ascii="Cambria" w:hAnsi="Cambria"/>
          <w:sz w:val="22"/>
          <w:szCs w:val="22"/>
        </w:rPr>
        <w:t xml:space="preserve">e, zajistit náhradní řešení a minimalizovat dopady takovéto situace, a to bez dopadu na cenu sjednanou podle této </w:t>
      </w:r>
      <w:r w:rsidR="00C01BF4" w:rsidRPr="00D055D8">
        <w:rPr>
          <w:rFonts w:ascii="Cambria" w:hAnsi="Cambria"/>
          <w:sz w:val="22"/>
          <w:szCs w:val="22"/>
        </w:rPr>
        <w:t>Smlouv</w:t>
      </w:r>
      <w:r w:rsidR="003B0624" w:rsidRPr="00D055D8">
        <w:rPr>
          <w:rFonts w:ascii="Cambria" w:hAnsi="Cambria"/>
          <w:sz w:val="22"/>
          <w:szCs w:val="22"/>
        </w:rPr>
        <w:t xml:space="preserve">y, přičemž současně nebudou </w:t>
      </w:r>
      <w:r w:rsidR="003B0624" w:rsidRPr="00AE4519">
        <w:rPr>
          <w:rFonts w:ascii="Cambria" w:hAnsi="Cambria"/>
          <w:sz w:val="22"/>
          <w:szCs w:val="22"/>
        </w:rPr>
        <w:t xml:space="preserve">dotčeny ani nároky </w:t>
      </w:r>
      <w:r w:rsidRPr="00AE4519">
        <w:rPr>
          <w:rFonts w:ascii="Cambria" w:hAnsi="Cambria"/>
          <w:sz w:val="22"/>
          <w:szCs w:val="22"/>
        </w:rPr>
        <w:t>Objednatel</w:t>
      </w:r>
      <w:r w:rsidR="003B0624" w:rsidRPr="00AE4519">
        <w:rPr>
          <w:rFonts w:ascii="Cambria" w:hAnsi="Cambria"/>
          <w:sz w:val="22"/>
          <w:szCs w:val="22"/>
        </w:rPr>
        <w:t>e na náhradu újmy.</w:t>
      </w:r>
    </w:p>
    <w:p w14:paraId="2CD3030A" w14:textId="77777777" w:rsidR="00725272" w:rsidRPr="00704B1A" w:rsidRDefault="00725272" w:rsidP="00725272">
      <w:pPr>
        <w:pStyle w:val="Odstavecseseznamem"/>
        <w:numPr>
          <w:ilvl w:val="1"/>
          <w:numId w:val="2"/>
        </w:numPr>
        <w:ind w:left="567" w:hanging="567"/>
        <w:rPr>
          <w:rFonts w:ascii="Cambria" w:hAnsi="Cambria"/>
          <w:sz w:val="22"/>
          <w:szCs w:val="22"/>
        </w:rPr>
      </w:pPr>
      <w:r w:rsidRPr="00704B1A">
        <w:rPr>
          <w:rFonts w:ascii="Cambria" w:hAnsi="Cambria"/>
          <w:sz w:val="22"/>
          <w:szCs w:val="22"/>
        </w:rPr>
        <w:t>Požadavky na členy týmu jsou uvedeny v</w:t>
      </w:r>
      <w:r>
        <w:rPr>
          <w:rFonts w:ascii="Cambria" w:hAnsi="Cambria"/>
          <w:sz w:val="22"/>
          <w:szCs w:val="22"/>
        </w:rPr>
        <w:t> zadávací dokumentaci k předmětné veřejné zakázce malého rozsahu</w:t>
      </w:r>
      <w:r w:rsidRPr="00704B1A">
        <w:rPr>
          <w:rFonts w:ascii="Cambria" w:hAnsi="Cambria"/>
          <w:sz w:val="22"/>
          <w:szCs w:val="22"/>
        </w:rPr>
        <w:t xml:space="preserve">. Poskytovatel se současně zavazuje, že plnění na základě této </w:t>
      </w:r>
      <w:r>
        <w:rPr>
          <w:rFonts w:ascii="Cambria" w:hAnsi="Cambria"/>
          <w:sz w:val="22"/>
          <w:szCs w:val="22"/>
        </w:rPr>
        <w:t>Smlouvy</w:t>
      </w:r>
      <w:r w:rsidRPr="00704B1A">
        <w:rPr>
          <w:rFonts w:ascii="Cambria" w:hAnsi="Cambria"/>
          <w:sz w:val="22"/>
          <w:szCs w:val="22"/>
        </w:rPr>
        <w:t xml:space="preserve"> bude realizováno členy týmu uvedenými v Příloze č. </w:t>
      </w:r>
      <w:r>
        <w:rPr>
          <w:rFonts w:ascii="Cambria" w:hAnsi="Cambria"/>
          <w:sz w:val="22"/>
          <w:szCs w:val="22"/>
        </w:rPr>
        <w:t>3</w:t>
      </w:r>
      <w:r w:rsidRPr="00704B1A">
        <w:rPr>
          <w:rFonts w:ascii="Cambria" w:hAnsi="Cambria"/>
          <w:sz w:val="22"/>
          <w:szCs w:val="22"/>
        </w:rPr>
        <w:t>; Poskytovatel je oprávněn člena týmu vyměnit pouze v případě, že nový člen týmu splňuje (technické kvalifikační) požadavky Objednatele na předmětnou pozici v</w:t>
      </w:r>
      <w:r>
        <w:rPr>
          <w:rFonts w:ascii="Cambria" w:hAnsi="Cambria"/>
          <w:sz w:val="22"/>
          <w:szCs w:val="22"/>
        </w:rPr>
        <w:t xml:space="preserve"> realizačním </w:t>
      </w:r>
      <w:r w:rsidRPr="00704B1A">
        <w:rPr>
          <w:rFonts w:ascii="Cambria" w:hAnsi="Cambria"/>
          <w:sz w:val="22"/>
          <w:szCs w:val="22"/>
        </w:rPr>
        <w:t>týmu (</w:t>
      </w:r>
      <w:r>
        <w:rPr>
          <w:rFonts w:ascii="Cambria" w:hAnsi="Cambria"/>
          <w:sz w:val="22"/>
          <w:szCs w:val="22"/>
        </w:rPr>
        <w:t xml:space="preserve">uvedené v </w:t>
      </w:r>
      <w:r w:rsidRPr="00704B1A">
        <w:rPr>
          <w:rFonts w:ascii="Cambria" w:hAnsi="Cambria"/>
          <w:sz w:val="22"/>
          <w:szCs w:val="22"/>
        </w:rPr>
        <w:t>zadávací dokumentac</w:t>
      </w:r>
      <w:r>
        <w:rPr>
          <w:rFonts w:ascii="Cambria" w:hAnsi="Cambria"/>
          <w:sz w:val="22"/>
          <w:szCs w:val="22"/>
        </w:rPr>
        <w:t>i</w:t>
      </w:r>
      <w:r w:rsidRPr="00704B1A">
        <w:rPr>
          <w:rFonts w:ascii="Cambria" w:hAnsi="Cambria"/>
          <w:sz w:val="22"/>
          <w:szCs w:val="22"/>
        </w:rPr>
        <w:t xml:space="preserve"> </w:t>
      </w:r>
      <w:r>
        <w:rPr>
          <w:rFonts w:ascii="Cambria" w:hAnsi="Cambria"/>
          <w:sz w:val="22"/>
          <w:szCs w:val="22"/>
        </w:rPr>
        <w:t>v</w:t>
      </w:r>
      <w:r w:rsidRPr="00704B1A">
        <w:rPr>
          <w:rFonts w:ascii="Cambria" w:hAnsi="Cambria"/>
          <w:sz w:val="22"/>
          <w:szCs w:val="22"/>
        </w:rPr>
        <w:t xml:space="preserve">eřejné zakázky) a s písemným souhlasem Objednatele. </w:t>
      </w:r>
    </w:p>
    <w:p w14:paraId="613AEE40" w14:textId="77777777" w:rsidR="00725272" w:rsidRPr="00725272" w:rsidRDefault="00725272" w:rsidP="00725272">
      <w:pPr>
        <w:rPr>
          <w:rFonts w:ascii="Cambria" w:hAnsi="Cambria"/>
          <w:sz w:val="22"/>
          <w:szCs w:val="22"/>
        </w:rPr>
      </w:pPr>
    </w:p>
    <w:p w14:paraId="6283DFC2" w14:textId="77777777" w:rsidR="00996935" w:rsidRPr="00AE4519" w:rsidRDefault="00996935" w:rsidP="00996935">
      <w:pPr>
        <w:rPr>
          <w:rFonts w:ascii="Cambria" w:hAnsi="Cambria"/>
          <w:sz w:val="22"/>
          <w:szCs w:val="22"/>
        </w:rPr>
      </w:pPr>
    </w:p>
    <w:p w14:paraId="782C06B1" w14:textId="6C12FE14" w:rsidR="00996935" w:rsidRPr="00AE4519" w:rsidRDefault="00DD2524" w:rsidP="00880041">
      <w:pPr>
        <w:pStyle w:val="Nzev"/>
        <w:numPr>
          <w:ilvl w:val="0"/>
          <w:numId w:val="2"/>
        </w:numPr>
        <w:rPr>
          <w:rStyle w:val="Siln"/>
          <w:rFonts w:ascii="Cambria" w:hAnsi="Cambria"/>
          <w:sz w:val="22"/>
          <w:szCs w:val="22"/>
        </w:rPr>
      </w:pPr>
      <w:r w:rsidRPr="00AE4519">
        <w:rPr>
          <w:rStyle w:val="Siln"/>
          <w:rFonts w:ascii="Cambria" w:hAnsi="Cambria"/>
          <w:sz w:val="22"/>
          <w:szCs w:val="22"/>
        </w:rPr>
        <w:t>Doba a místo plnění, akceptace</w:t>
      </w:r>
    </w:p>
    <w:p w14:paraId="23CC94D7" w14:textId="37A0C98B" w:rsidR="00DD2524" w:rsidRPr="00AE4519" w:rsidRDefault="00DD2524" w:rsidP="00880041">
      <w:pPr>
        <w:pStyle w:val="Odstavecseseznamem"/>
        <w:numPr>
          <w:ilvl w:val="1"/>
          <w:numId w:val="2"/>
        </w:numPr>
        <w:suppressAutoHyphens/>
        <w:autoSpaceDE w:val="0"/>
        <w:ind w:left="567" w:hanging="567"/>
        <w:rPr>
          <w:rFonts w:ascii="Cambria" w:hAnsi="Cambria"/>
          <w:sz w:val="22"/>
          <w:szCs w:val="22"/>
        </w:rPr>
      </w:pPr>
      <w:r w:rsidRPr="00AE4519">
        <w:rPr>
          <w:rFonts w:ascii="Cambria" w:hAnsi="Cambria"/>
          <w:sz w:val="22"/>
          <w:szCs w:val="22"/>
        </w:rPr>
        <w:t xml:space="preserve">Tato </w:t>
      </w:r>
      <w:r w:rsidR="00C01BF4" w:rsidRPr="00AE4519">
        <w:rPr>
          <w:rFonts w:ascii="Cambria" w:hAnsi="Cambria"/>
          <w:sz w:val="22"/>
          <w:szCs w:val="22"/>
        </w:rPr>
        <w:t>Smlouv</w:t>
      </w:r>
      <w:r w:rsidRPr="00AE4519">
        <w:rPr>
          <w:rFonts w:ascii="Cambria" w:hAnsi="Cambria"/>
          <w:sz w:val="22"/>
          <w:szCs w:val="22"/>
        </w:rPr>
        <w:t xml:space="preserve">a je uzavřena na dobu </w:t>
      </w:r>
      <w:r w:rsidR="00880041" w:rsidRPr="00AE4519">
        <w:rPr>
          <w:rFonts w:ascii="Cambria" w:hAnsi="Cambria"/>
          <w:sz w:val="22"/>
          <w:szCs w:val="22"/>
        </w:rPr>
        <w:t>48</w:t>
      </w:r>
      <w:r w:rsidRPr="00AE4519">
        <w:rPr>
          <w:rFonts w:ascii="Cambria" w:hAnsi="Cambria"/>
          <w:sz w:val="22"/>
          <w:szCs w:val="22"/>
        </w:rPr>
        <w:t xml:space="preserve"> měsíců</w:t>
      </w:r>
      <w:r w:rsidR="00AC7308" w:rsidRPr="00AE4519">
        <w:rPr>
          <w:rFonts w:ascii="Cambria" w:hAnsi="Cambria"/>
          <w:sz w:val="22"/>
          <w:szCs w:val="22"/>
        </w:rPr>
        <w:t xml:space="preserve"> nebo do </w:t>
      </w:r>
      <w:r w:rsidR="00CA4BCB" w:rsidRPr="00AE4519">
        <w:rPr>
          <w:rFonts w:ascii="Cambria" w:hAnsi="Cambria"/>
          <w:sz w:val="22"/>
          <w:szCs w:val="22"/>
        </w:rPr>
        <w:t xml:space="preserve">maximální </w:t>
      </w:r>
      <w:r w:rsidR="00AC7308" w:rsidRPr="00AE4519">
        <w:rPr>
          <w:rFonts w:ascii="Cambria" w:hAnsi="Cambria"/>
          <w:sz w:val="22"/>
          <w:szCs w:val="22"/>
        </w:rPr>
        <w:t xml:space="preserve">výše plnění </w:t>
      </w:r>
      <w:r w:rsidR="00F0280C" w:rsidRPr="00AE4519">
        <w:rPr>
          <w:rFonts w:ascii="Cambria" w:hAnsi="Cambria"/>
          <w:sz w:val="22"/>
          <w:szCs w:val="22"/>
        </w:rPr>
        <w:t>1</w:t>
      </w:r>
      <w:r w:rsidR="00DD7A54" w:rsidRPr="00AE4519">
        <w:rPr>
          <w:rFonts w:ascii="Cambria" w:hAnsi="Cambria"/>
          <w:sz w:val="22"/>
          <w:szCs w:val="22"/>
        </w:rPr>
        <w:t xml:space="preserve"> </w:t>
      </w:r>
      <w:r w:rsidR="00F0280C" w:rsidRPr="00AE4519">
        <w:rPr>
          <w:rFonts w:ascii="Cambria" w:hAnsi="Cambria"/>
          <w:sz w:val="22"/>
          <w:szCs w:val="22"/>
        </w:rPr>
        <w:t>5</w:t>
      </w:r>
      <w:r w:rsidR="00DD7A54" w:rsidRPr="00AE4519">
        <w:rPr>
          <w:rFonts w:ascii="Cambria" w:hAnsi="Cambria"/>
          <w:sz w:val="22"/>
          <w:szCs w:val="22"/>
        </w:rPr>
        <w:t>00 000</w:t>
      </w:r>
      <w:r w:rsidR="00595363" w:rsidRPr="00AE4519">
        <w:rPr>
          <w:rFonts w:ascii="Cambria" w:hAnsi="Cambria"/>
          <w:sz w:val="22"/>
          <w:szCs w:val="22"/>
        </w:rPr>
        <w:t>,-</w:t>
      </w:r>
      <w:r w:rsidR="00AC7308" w:rsidRPr="00AE4519">
        <w:rPr>
          <w:rFonts w:ascii="Cambria" w:hAnsi="Cambria"/>
          <w:sz w:val="22"/>
          <w:szCs w:val="22"/>
        </w:rPr>
        <w:t xml:space="preserve"> Kč bez DPH</w:t>
      </w:r>
      <w:r w:rsidR="008263CF" w:rsidRPr="00AE4519">
        <w:rPr>
          <w:rFonts w:ascii="Cambria" w:hAnsi="Cambria"/>
          <w:sz w:val="22"/>
          <w:szCs w:val="22"/>
        </w:rPr>
        <w:t xml:space="preserve"> </w:t>
      </w:r>
      <w:r w:rsidR="00DD7A54" w:rsidRPr="00AE4519">
        <w:rPr>
          <w:rFonts w:ascii="Cambria" w:hAnsi="Cambria"/>
          <w:sz w:val="22"/>
          <w:szCs w:val="22"/>
        </w:rPr>
        <w:t xml:space="preserve">(tj. do limitu platného pro veřejnou zakázku malého rozsahu) </w:t>
      </w:r>
      <w:r w:rsidR="008263CF" w:rsidRPr="00AE4519">
        <w:rPr>
          <w:rFonts w:ascii="Cambria" w:hAnsi="Cambria"/>
          <w:sz w:val="22"/>
          <w:szCs w:val="22"/>
        </w:rPr>
        <w:t>od účinnosti smlouvy.</w:t>
      </w:r>
    </w:p>
    <w:p w14:paraId="7A76AFCE" w14:textId="680B5894" w:rsidR="00DD2524" w:rsidRPr="00AE4519" w:rsidRDefault="00DD2524" w:rsidP="00880041">
      <w:pPr>
        <w:pStyle w:val="Odstavecseseznamem"/>
        <w:numPr>
          <w:ilvl w:val="1"/>
          <w:numId w:val="2"/>
        </w:numPr>
        <w:suppressAutoHyphens/>
        <w:autoSpaceDE w:val="0"/>
        <w:ind w:left="567" w:hanging="567"/>
        <w:rPr>
          <w:rFonts w:ascii="Cambria" w:hAnsi="Cambria"/>
          <w:sz w:val="22"/>
          <w:szCs w:val="22"/>
        </w:rPr>
      </w:pPr>
      <w:r w:rsidRPr="00AE4519">
        <w:rPr>
          <w:rFonts w:ascii="Cambria" w:hAnsi="Cambria"/>
          <w:sz w:val="22"/>
          <w:szCs w:val="22"/>
        </w:rPr>
        <w:t xml:space="preserve">Místem plnění této </w:t>
      </w:r>
      <w:r w:rsidR="00C01BF4" w:rsidRPr="00AE4519">
        <w:rPr>
          <w:rFonts w:ascii="Cambria" w:hAnsi="Cambria"/>
          <w:sz w:val="22"/>
          <w:szCs w:val="22"/>
        </w:rPr>
        <w:t>Smlouv</w:t>
      </w:r>
      <w:r w:rsidRPr="00AE4519">
        <w:rPr>
          <w:rFonts w:ascii="Cambria" w:hAnsi="Cambria"/>
          <w:sz w:val="22"/>
          <w:szCs w:val="22"/>
        </w:rPr>
        <w:t xml:space="preserve">y je sídlo </w:t>
      </w:r>
      <w:r w:rsidR="00DE1A2F" w:rsidRPr="00AE4519">
        <w:rPr>
          <w:rFonts w:ascii="Cambria" w:hAnsi="Cambria"/>
          <w:sz w:val="22"/>
          <w:szCs w:val="22"/>
        </w:rPr>
        <w:t>Objednatel</w:t>
      </w:r>
      <w:r w:rsidRPr="00AE4519">
        <w:rPr>
          <w:rFonts w:ascii="Cambria" w:hAnsi="Cambria"/>
          <w:sz w:val="22"/>
          <w:szCs w:val="22"/>
        </w:rPr>
        <w:t xml:space="preserve">e na adrese: </w:t>
      </w:r>
      <w:r w:rsidR="003C56CE" w:rsidRPr="00AE4519">
        <w:rPr>
          <w:rFonts w:ascii="Cambria" w:hAnsi="Cambria"/>
          <w:sz w:val="22"/>
          <w:szCs w:val="22"/>
        </w:rPr>
        <w:t>Heřmanova 1415/1, Praha 7 - Holešovice, 170 00</w:t>
      </w:r>
      <w:r w:rsidR="00880041" w:rsidRPr="00AE4519">
        <w:rPr>
          <w:rFonts w:ascii="Cambria" w:hAnsi="Cambria"/>
          <w:sz w:val="22"/>
          <w:szCs w:val="22"/>
        </w:rPr>
        <w:t xml:space="preserve"> </w:t>
      </w:r>
      <w:r w:rsidRPr="00AE4519">
        <w:rPr>
          <w:rFonts w:ascii="Cambria" w:hAnsi="Cambria"/>
          <w:sz w:val="22"/>
          <w:szCs w:val="22"/>
        </w:rPr>
        <w:t xml:space="preserve">a jednotlivá pracoviště </w:t>
      </w:r>
      <w:r w:rsidR="00DE1A2F" w:rsidRPr="00AE4519">
        <w:rPr>
          <w:rFonts w:ascii="Cambria" w:hAnsi="Cambria"/>
          <w:sz w:val="22"/>
          <w:szCs w:val="22"/>
        </w:rPr>
        <w:t>Objednatel</w:t>
      </w:r>
      <w:r w:rsidRPr="00AE4519">
        <w:rPr>
          <w:rFonts w:ascii="Cambria" w:hAnsi="Cambria"/>
          <w:sz w:val="22"/>
          <w:szCs w:val="22"/>
        </w:rPr>
        <w:t>e dle jeho potřeb</w:t>
      </w:r>
      <w:r w:rsidR="00880041" w:rsidRPr="00AE4519">
        <w:rPr>
          <w:rFonts w:ascii="Cambria" w:hAnsi="Cambria"/>
          <w:sz w:val="22"/>
          <w:szCs w:val="22"/>
        </w:rPr>
        <w:t>:</w:t>
      </w:r>
    </w:p>
    <w:p w14:paraId="28C61B62" w14:textId="5CB7E253" w:rsidR="00880041" w:rsidRPr="00D055D8" w:rsidRDefault="00880041" w:rsidP="00880041">
      <w:pPr>
        <w:numPr>
          <w:ilvl w:val="1"/>
          <w:numId w:val="30"/>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Kamenická 40, Praha 7 – Holešovice;</w:t>
      </w:r>
    </w:p>
    <w:p w14:paraId="67D041E3" w14:textId="796346A9" w:rsidR="00880041" w:rsidRPr="00D055D8" w:rsidRDefault="00880041" w:rsidP="00880041">
      <w:pPr>
        <w:numPr>
          <w:ilvl w:val="1"/>
          <w:numId w:val="30"/>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lastRenderedPageBreak/>
        <w:t>Kamenická 46, Praha 7 – Holešovice;</w:t>
      </w:r>
    </w:p>
    <w:p w14:paraId="38EB9A92" w14:textId="792D7CEA" w:rsidR="00880041" w:rsidRPr="00D055D8" w:rsidRDefault="00880041" w:rsidP="00880041">
      <w:pPr>
        <w:numPr>
          <w:ilvl w:val="1"/>
          <w:numId w:val="30"/>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U Studánky 15, Praha 7 – Holešovice;</w:t>
      </w:r>
    </w:p>
    <w:p w14:paraId="16520800" w14:textId="4EADB771" w:rsidR="00880041" w:rsidRPr="00D055D8" w:rsidRDefault="00880041" w:rsidP="00880041">
      <w:pPr>
        <w:numPr>
          <w:ilvl w:val="1"/>
          <w:numId w:val="30"/>
        </w:numPr>
        <w:tabs>
          <w:tab w:val="clear" w:pos="0"/>
        </w:tabs>
        <w:suppressAutoHyphens/>
        <w:autoSpaceDE w:val="0"/>
        <w:spacing w:before="60" w:after="60"/>
        <w:ind w:left="1276" w:hanging="357"/>
        <w:rPr>
          <w:rFonts w:ascii="Cambria" w:hAnsi="Cambria"/>
          <w:sz w:val="22"/>
          <w:szCs w:val="22"/>
        </w:rPr>
      </w:pPr>
      <w:r w:rsidRPr="00D055D8">
        <w:rPr>
          <w:rFonts w:ascii="Cambria" w:hAnsi="Cambria"/>
          <w:sz w:val="22"/>
          <w:szCs w:val="22"/>
        </w:rPr>
        <w:t>Tusarova 42, Praha 7 – Holešovice.</w:t>
      </w:r>
    </w:p>
    <w:p w14:paraId="7F65E489" w14:textId="0EBEF039" w:rsidR="00DD2524" w:rsidRPr="00D055D8" w:rsidRDefault="00DD2524" w:rsidP="00880041">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Akceptaci plnění bude za každý měsíc poskytování služeb dle této </w:t>
      </w:r>
      <w:r w:rsidR="00C01BF4" w:rsidRPr="00D055D8">
        <w:rPr>
          <w:rFonts w:ascii="Cambria" w:hAnsi="Cambria"/>
          <w:sz w:val="22"/>
          <w:szCs w:val="22"/>
        </w:rPr>
        <w:t>Smlouv</w:t>
      </w:r>
      <w:r w:rsidRPr="00D055D8">
        <w:rPr>
          <w:rFonts w:ascii="Cambria" w:hAnsi="Cambria"/>
          <w:sz w:val="22"/>
          <w:szCs w:val="22"/>
        </w:rPr>
        <w:t xml:space="preserve">y provádět </w:t>
      </w:r>
      <w:r w:rsidR="00874C56" w:rsidRPr="00D055D8">
        <w:rPr>
          <w:rFonts w:ascii="Cambria" w:hAnsi="Cambria"/>
          <w:sz w:val="22"/>
          <w:szCs w:val="22"/>
        </w:rPr>
        <w:t xml:space="preserve">referent majetkové správy Objednatele </w:t>
      </w:r>
      <w:r w:rsidRPr="00D055D8">
        <w:rPr>
          <w:rFonts w:ascii="Cambria" w:hAnsi="Cambria"/>
          <w:sz w:val="22"/>
          <w:szCs w:val="22"/>
        </w:rPr>
        <w:t xml:space="preserve">podpisem akceptačního protokolu, který vždy bude tvořit přílohu daňového dokladu – faktury zaslané </w:t>
      </w:r>
      <w:r w:rsidR="00DE1A2F" w:rsidRPr="00D055D8">
        <w:rPr>
          <w:rFonts w:ascii="Cambria" w:hAnsi="Cambria"/>
          <w:sz w:val="22"/>
          <w:szCs w:val="22"/>
        </w:rPr>
        <w:t>Poskytovatel</w:t>
      </w:r>
      <w:r w:rsidRPr="00D055D8">
        <w:rPr>
          <w:rFonts w:ascii="Cambria" w:hAnsi="Cambria"/>
          <w:sz w:val="22"/>
          <w:szCs w:val="22"/>
        </w:rPr>
        <w:t xml:space="preserve">em </w:t>
      </w:r>
      <w:r w:rsidR="00DE1A2F" w:rsidRPr="00D055D8">
        <w:rPr>
          <w:rFonts w:ascii="Cambria" w:hAnsi="Cambria"/>
          <w:sz w:val="22"/>
          <w:szCs w:val="22"/>
        </w:rPr>
        <w:t>Objednatel</w:t>
      </w:r>
      <w:r w:rsidRPr="00D055D8">
        <w:rPr>
          <w:rFonts w:ascii="Cambria" w:hAnsi="Cambria"/>
          <w:sz w:val="22"/>
          <w:szCs w:val="22"/>
        </w:rPr>
        <w:t>i.</w:t>
      </w:r>
    </w:p>
    <w:p w14:paraId="02FD68DD" w14:textId="3683083B" w:rsidR="00DD2524" w:rsidRPr="00D055D8" w:rsidRDefault="00DE1A2F" w:rsidP="00880041">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Objednatel</w:t>
      </w:r>
      <w:r w:rsidR="00DD2524" w:rsidRPr="00D055D8">
        <w:rPr>
          <w:rFonts w:ascii="Cambria" w:hAnsi="Cambria"/>
          <w:sz w:val="22"/>
          <w:szCs w:val="22"/>
        </w:rPr>
        <w:t xml:space="preserve"> je oprávněn odmítnout akceptaci </w:t>
      </w:r>
      <w:r w:rsidR="00874C56" w:rsidRPr="00D055D8">
        <w:rPr>
          <w:rFonts w:ascii="Cambria" w:hAnsi="Cambria"/>
          <w:sz w:val="22"/>
          <w:szCs w:val="22"/>
        </w:rPr>
        <w:t>S</w:t>
      </w:r>
      <w:r w:rsidR="00DD2524" w:rsidRPr="00D055D8">
        <w:rPr>
          <w:rFonts w:ascii="Cambria" w:hAnsi="Cambria"/>
          <w:sz w:val="22"/>
          <w:szCs w:val="22"/>
        </w:rPr>
        <w:t xml:space="preserve">lužeb, pokud </w:t>
      </w:r>
      <w:r w:rsidR="00874C56" w:rsidRPr="00D055D8">
        <w:rPr>
          <w:rFonts w:ascii="Cambria" w:hAnsi="Cambria"/>
          <w:sz w:val="22"/>
          <w:szCs w:val="22"/>
        </w:rPr>
        <w:t>S</w:t>
      </w:r>
      <w:r w:rsidR="00DD2524" w:rsidRPr="00D055D8">
        <w:rPr>
          <w:rFonts w:ascii="Cambria" w:hAnsi="Cambria"/>
          <w:sz w:val="22"/>
          <w:szCs w:val="22"/>
        </w:rPr>
        <w:t xml:space="preserve">lužby nebyly poskytnuty řádně a v souladu s touto </w:t>
      </w:r>
      <w:r w:rsidR="00C01BF4" w:rsidRPr="00D055D8">
        <w:rPr>
          <w:rFonts w:ascii="Cambria" w:hAnsi="Cambria"/>
          <w:sz w:val="22"/>
          <w:szCs w:val="22"/>
        </w:rPr>
        <w:t>Smlouv</w:t>
      </w:r>
      <w:r w:rsidR="00DD2524" w:rsidRPr="00D055D8">
        <w:rPr>
          <w:rFonts w:ascii="Cambria" w:hAnsi="Cambria"/>
          <w:sz w:val="22"/>
          <w:szCs w:val="22"/>
        </w:rPr>
        <w:t xml:space="preserve">ou nebo ve sjednané kvalitě, přičemž v takovém případě určený zástupce </w:t>
      </w:r>
      <w:r w:rsidRPr="00D055D8">
        <w:rPr>
          <w:rFonts w:ascii="Cambria" w:hAnsi="Cambria"/>
          <w:sz w:val="22"/>
          <w:szCs w:val="22"/>
        </w:rPr>
        <w:t>Objednatel</w:t>
      </w:r>
      <w:r w:rsidR="00DD2524" w:rsidRPr="00D055D8">
        <w:rPr>
          <w:rFonts w:ascii="Cambria" w:hAnsi="Cambria"/>
          <w:sz w:val="22"/>
          <w:szCs w:val="22"/>
        </w:rPr>
        <w:t xml:space="preserve">e (viz odst. </w:t>
      </w:r>
      <w:r w:rsidR="0007332E">
        <w:rPr>
          <w:rFonts w:ascii="Cambria" w:hAnsi="Cambria"/>
          <w:sz w:val="22"/>
          <w:szCs w:val="22"/>
        </w:rPr>
        <w:t>5.</w:t>
      </w:r>
      <w:r w:rsidR="00DD2524" w:rsidRPr="00D055D8">
        <w:rPr>
          <w:rFonts w:ascii="Cambria" w:hAnsi="Cambria"/>
          <w:sz w:val="22"/>
          <w:szCs w:val="22"/>
        </w:rPr>
        <w:t xml:space="preserve">3 tohoto článku </w:t>
      </w:r>
      <w:r w:rsidR="00C01BF4" w:rsidRPr="00D055D8">
        <w:rPr>
          <w:rFonts w:ascii="Cambria" w:hAnsi="Cambria"/>
          <w:sz w:val="22"/>
          <w:szCs w:val="22"/>
        </w:rPr>
        <w:t>Smlouv</w:t>
      </w:r>
      <w:r w:rsidR="00DD2524" w:rsidRPr="00D055D8">
        <w:rPr>
          <w:rFonts w:ascii="Cambria" w:hAnsi="Cambria"/>
          <w:sz w:val="22"/>
          <w:szCs w:val="22"/>
        </w:rPr>
        <w:t xml:space="preserve">y) písemně sdělí důvody odmítnutí akceptace </w:t>
      </w:r>
      <w:r w:rsidRPr="00D055D8">
        <w:rPr>
          <w:rFonts w:ascii="Cambria" w:hAnsi="Cambria"/>
          <w:sz w:val="22"/>
          <w:szCs w:val="22"/>
        </w:rPr>
        <w:t>Poskytovatel</w:t>
      </w:r>
      <w:r w:rsidR="00DD2524" w:rsidRPr="00D055D8">
        <w:rPr>
          <w:rFonts w:ascii="Cambria" w:hAnsi="Cambria"/>
          <w:sz w:val="22"/>
          <w:szCs w:val="22"/>
        </w:rPr>
        <w:t xml:space="preserve">i, a to nejpozději do pěti pracovních dnů od doručení akceptačního protokolu </w:t>
      </w:r>
      <w:r w:rsidRPr="00D055D8">
        <w:rPr>
          <w:rFonts w:ascii="Cambria" w:hAnsi="Cambria"/>
          <w:sz w:val="22"/>
          <w:szCs w:val="22"/>
        </w:rPr>
        <w:t>Poskytovatel</w:t>
      </w:r>
      <w:r w:rsidR="00DD2524" w:rsidRPr="00D055D8">
        <w:rPr>
          <w:rFonts w:ascii="Cambria" w:hAnsi="Cambria"/>
          <w:sz w:val="22"/>
          <w:szCs w:val="22"/>
        </w:rPr>
        <w:t xml:space="preserve">em </w:t>
      </w:r>
      <w:r w:rsidRPr="00D055D8">
        <w:rPr>
          <w:rFonts w:ascii="Cambria" w:hAnsi="Cambria"/>
          <w:sz w:val="22"/>
          <w:szCs w:val="22"/>
        </w:rPr>
        <w:t>Objednatel</w:t>
      </w:r>
      <w:r w:rsidR="00DD2524" w:rsidRPr="00D055D8">
        <w:rPr>
          <w:rFonts w:ascii="Cambria" w:hAnsi="Cambria"/>
          <w:sz w:val="22"/>
          <w:szCs w:val="22"/>
        </w:rPr>
        <w:t>i k podpisu.</w:t>
      </w:r>
    </w:p>
    <w:p w14:paraId="1DE58EAB" w14:textId="77777777" w:rsidR="00996935" w:rsidRPr="00D055D8" w:rsidRDefault="00996935" w:rsidP="00996935">
      <w:pPr>
        <w:rPr>
          <w:rFonts w:ascii="Cambria" w:hAnsi="Cambria"/>
          <w:sz w:val="22"/>
          <w:szCs w:val="22"/>
        </w:rPr>
      </w:pPr>
    </w:p>
    <w:p w14:paraId="0A9EFAE9" w14:textId="5F70B329" w:rsidR="00996935" w:rsidRPr="00D055D8" w:rsidRDefault="00DD2524" w:rsidP="00880041">
      <w:pPr>
        <w:pStyle w:val="Nzev"/>
        <w:numPr>
          <w:ilvl w:val="0"/>
          <w:numId w:val="2"/>
        </w:numPr>
        <w:rPr>
          <w:rStyle w:val="Siln"/>
          <w:rFonts w:ascii="Cambria" w:hAnsi="Cambria"/>
          <w:sz w:val="22"/>
          <w:szCs w:val="22"/>
        </w:rPr>
      </w:pPr>
      <w:r w:rsidRPr="00D055D8">
        <w:rPr>
          <w:rStyle w:val="Siln"/>
          <w:rFonts w:ascii="Cambria" w:hAnsi="Cambria"/>
          <w:sz w:val="22"/>
          <w:szCs w:val="22"/>
        </w:rPr>
        <w:t>Cena</w:t>
      </w:r>
    </w:p>
    <w:p w14:paraId="1E3279A1" w14:textId="51FE40F7" w:rsidR="00874C56" w:rsidRPr="00AE4519" w:rsidRDefault="00DD2524"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Za služby poskytnuté řádně a včas v souladu s touto </w:t>
      </w:r>
      <w:r w:rsidR="00C01BF4" w:rsidRPr="00D055D8">
        <w:rPr>
          <w:rFonts w:ascii="Cambria" w:hAnsi="Cambria"/>
          <w:sz w:val="22"/>
          <w:szCs w:val="22"/>
        </w:rPr>
        <w:t>Smlouv</w:t>
      </w:r>
      <w:r w:rsidRPr="00D055D8">
        <w:rPr>
          <w:rFonts w:ascii="Cambria" w:hAnsi="Cambria"/>
          <w:sz w:val="22"/>
          <w:szCs w:val="22"/>
        </w:rPr>
        <w:t xml:space="preserve">ou náleží </w:t>
      </w:r>
      <w:r w:rsidR="00DE1A2F" w:rsidRPr="00D055D8">
        <w:rPr>
          <w:rFonts w:ascii="Cambria" w:hAnsi="Cambria"/>
          <w:sz w:val="22"/>
          <w:szCs w:val="22"/>
        </w:rPr>
        <w:t>Poskytovatel</w:t>
      </w:r>
      <w:r w:rsidRPr="00D055D8">
        <w:rPr>
          <w:rFonts w:ascii="Cambria" w:hAnsi="Cambria"/>
          <w:sz w:val="22"/>
          <w:szCs w:val="22"/>
        </w:rPr>
        <w:t xml:space="preserve">i </w:t>
      </w:r>
      <w:r w:rsidR="00E62DFA" w:rsidRPr="00D055D8">
        <w:rPr>
          <w:rFonts w:ascii="Cambria" w:hAnsi="Cambria"/>
          <w:sz w:val="22"/>
          <w:szCs w:val="22"/>
        </w:rPr>
        <w:t xml:space="preserve">odměna </w:t>
      </w:r>
      <w:r w:rsidRPr="00D055D8">
        <w:rPr>
          <w:rFonts w:ascii="Cambria" w:hAnsi="Cambria"/>
          <w:sz w:val="22"/>
          <w:szCs w:val="22"/>
        </w:rPr>
        <w:t xml:space="preserve">sjednaná dle nabídky </w:t>
      </w:r>
      <w:r w:rsidR="00DE1A2F" w:rsidRPr="00D055D8">
        <w:rPr>
          <w:rFonts w:ascii="Cambria" w:hAnsi="Cambria"/>
          <w:sz w:val="22"/>
          <w:szCs w:val="22"/>
        </w:rPr>
        <w:t>Poskytovatel</w:t>
      </w:r>
      <w:r w:rsidRPr="00D055D8">
        <w:rPr>
          <w:rFonts w:ascii="Cambria" w:hAnsi="Cambria"/>
          <w:sz w:val="22"/>
          <w:szCs w:val="22"/>
        </w:rPr>
        <w:t xml:space="preserve">e. </w:t>
      </w:r>
      <w:r w:rsidR="00E62DFA" w:rsidRPr="00D055D8">
        <w:rPr>
          <w:rFonts w:ascii="Cambria" w:hAnsi="Cambria"/>
          <w:sz w:val="22"/>
          <w:szCs w:val="22"/>
        </w:rPr>
        <w:t xml:space="preserve">Odměna </w:t>
      </w:r>
      <w:r w:rsidRPr="00D055D8">
        <w:rPr>
          <w:rFonts w:ascii="Cambria" w:hAnsi="Cambria"/>
          <w:sz w:val="22"/>
          <w:szCs w:val="22"/>
        </w:rPr>
        <w:t xml:space="preserve">zahrnuje veškeré náklady a poplatky spojené s poskytováním služeb a dalších plnění dle této </w:t>
      </w:r>
      <w:r w:rsidR="00C01BF4" w:rsidRPr="00D055D8">
        <w:rPr>
          <w:rFonts w:ascii="Cambria" w:hAnsi="Cambria"/>
          <w:sz w:val="22"/>
          <w:szCs w:val="22"/>
        </w:rPr>
        <w:t>Smlouv</w:t>
      </w:r>
      <w:r w:rsidRPr="00D055D8">
        <w:rPr>
          <w:rFonts w:ascii="Cambria" w:hAnsi="Cambria"/>
          <w:sz w:val="22"/>
          <w:szCs w:val="22"/>
        </w:rPr>
        <w:t xml:space="preserve">y. </w:t>
      </w:r>
      <w:r w:rsidR="00E62DFA" w:rsidRPr="00D055D8">
        <w:rPr>
          <w:rFonts w:ascii="Cambria" w:hAnsi="Cambria"/>
          <w:sz w:val="22"/>
          <w:szCs w:val="22"/>
        </w:rPr>
        <w:t>Odměna je stanovena jak</w:t>
      </w:r>
      <w:r w:rsidRPr="00D055D8">
        <w:rPr>
          <w:rFonts w:ascii="Cambria" w:hAnsi="Cambria"/>
          <w:sz w:val="22"/>
          <w:szCs w:val="22"/>
        </w:rPr>
        <w:t xml:space="preserve">o </w:t>
      </w:r>
      <w:r w:rsidR="00E62DFA" w:rsidRPr="00D055D8">
        <w:rPr>
          <w:rFonts w:ascii="Cambria" w:hAnsi="Cambria"/>
          <w:sz w:val="22"/>
          <w:szCs w:val="22"/>
        </w:rPr>
        <w:t xml:space="preserve">jednotková cena za službu poskytnutou v daném měsíci podle čl. 6.2 této </w:t>
      </w:r>
      <w:r w:rsidR="00722C64" w:rsidRPr="00D055D8">
        <w:rPr>
          <w:rFonts w:ascii="Cambria" w:hAnsi="Cambria"/>
          <w:sz w:val="22"/>
          <w:szCs w:val="22"/>
        </w:rPr>
        <w:t>S</w:t>
      </w:r>
      <w:r w:rsidR="00E62DFA" w:rsidRPr="00D055D8">
        <w:rPr>
          <w:rFonts w:ascii="Cambria" w:hAnsi="Cambria"/>
          <w:sz w:val="22"/>
          <w:szCs w:val="22"/>
        </w:rPr>
        <w:t xml:space="preserve">mlouvy a jednotková cena za </w:t>
      </w:r>
      <w:r w:rsidR="00E62DFA" w:rsidRPr="00AE4519">
        <w:rPr>
          <w:rFonts w:ascii="Cambria" w:hAnsi="Cambria"/>
          <w:sz w:val="22"/>
          <w:szCs w:val="22"/>
        </w:rPr>
        <w:t xml:space="preserve">služby poskytnutí mimo základní dobu podle čl. 6.3 této smlouvy. Ve všech případech se jedná o </w:t>
      </w:r>
      <w:r w:rsidRPr="00AE4519">
        <w:rPr>
          <w:rFonts w:ascii="Cambria" w:hAnsi="Cambria"/>
          <w:sz w:val="22"/>
          <w:szCs w:val="22"/>
        </w:rPr>
        <w:t>cenu konečnou a nepřekročitelnou.  Ke změně ceny může dojít pouze za předpokladu změny sazby DPH, a to pouze v rozsahu této změny.</w:t>
      </w:r>
    </w:p>
    <w:p w14:paraId="7C4CA521" w14:textId="0F530657" w:rsidR="00874C56" w:rsidRPr="00D055D8" w:rsidRDefault="007F2504" w:rsidP="00874C56">
      <w:pPr>
        <w:pStyle w:val="Odstavecseseznamem"/>
        <w:numPr>
          <w:ilvl w:val="1"/>
          <w:numId w:val="2"/>
        </w:numPr>
        <w:suppressAutoHyphens/>
        <w:autoSpaceDE w:val="0"/>
        <w:ind w:left="567" w:hanging="567"/>
        <w:rPr>
          <w:rFonts w:ascii="Cambria" w:hAnsi="Cambria"/>
          <w:sz w:val="22"/>
          <w:szCs w:val="22"/>
        </w:rPr>
      </w:pPr>
      <w:r w:rsidRPr="284F60B4">
        <w:rPr>
          <w:rFonts w:ascii="Cambria" w:hAnsi="Cambria"/>
          <w:sz w:val="22"/>
          <w:szCs w:val="22"/>
        </w:rPr>
        <w:t>Smluvní strany se dohodl</w:t>
      </w:r>
      <w:r w:rsidR="00F0280C" w:rsidRPr="284F60B4">
        <w:rPr>
          <w:rFonts w:ascii="Cambria" w:hAnsi="Cambria"/>
          <w:sz w:val="22"/>
          <w:szCs w:val="22"/>
        </w:rPr>
        <w:t xml:space="preserve">y na měsíční paušální odměně, která zahrnuje poskytnutí </w:t>
      </w:r>
      <w:r w:rsidR="00F0280C" w:rsidRPr="284F60B4">
        <w:rPr>
          <w:rFonts w:ascii="Cambria" w:hAnsi="Cambria"/>
          <w:b/>
          <w:bCs/>
          <w:sz w:val="22"/>
          <w:szCs w:val="22"/>
        </w:rPr>
        <w:t xml:space="preserve">30 člověkohodin </w:t>
      </w:r>
      <w:r w:rsidR="00F0280C" w:rsidRPr="284F60B4">
        <w:rPr>
          <w:rFonts w:ascii="Cambria" w:hAnsi="Cambria"/>
          <w:sz w:val="22"/>
          <w:szCs w:val="22"/>
        </w:rPr>
        <w:t>v Základní době, přičemž výše takto stanovené měsíční paušální odměny</w:t>
      </w:r>
      <w:r w:rsidR="00D4736A" w:rsidRPr="284F60B4">
        <w:rPr>
          <w:rFonts w:ascii="Cambria" w:hAnsi="Cambria"/>
          <w:sz w:val="22"/>
          <w:szCs w:val="22"/>
        </w:rPr>
        <w:t xml:space="preserve"> </w:t>
      </w:r>
      <w:r w:rsidR="00DD2524" w:rsidRPr="284F60B4">
        <w:rPr>
          <w:rFonts w:ascii="Cambria" w:hAnsi="Cambria"/>
          <w:sz w:val="22"/>
          <w:szCs w:val="22"/>
        </w:rPr>
        <w:t xml:space="preserve">činí </w:t>
      </w:r>
      <w:r w:rsidR="3E193775" w:rsidRPr="284F60B4">
        <w:rPr>
          <w:rFonts w:ascii="Cambria" w:hAnsi="Cambria"/>
          <w:b/>
          <w:bCs/>
          <w:sz w:val="22"/>
          <w:szCs w:val="22"/>
        </w:rPr>
        <w:t>16 590</w:t>
      </w:r>
      <w:r w:rsidR="00DD2524" w:rsidRPr="284F60B4">
        <w:rPr>
          <w:rFonts w:ascii="Cambria" w:hAnsi="Cambria"/>
          <w:b/>
          <w:bCs/>
          <w:sz w:val="22"/>
          <w:szCs w:val="22"/>
        </w:rPr>
        <w:t xml:space="preserve"> Kč bez DPH</w:t>
      </w:r>
      <w:r w:rsidR="00DD2524" w:rsidRPr="284F60B4">
        <w:rPr>
          <w:rFonts w:ascii="Cambria" w:hAnsi="Cambria"/>
          <w:sz w:val="22"/>
          <w:szCs w:val="22"/>
        </w:rPr>
        <w:t xml:space="preserve">, cena včetně DPH </w:t>
      </w:r>
      <w:r w:rsidR="00874C56" w:rsidRPr="284F60B4">
        <w:rPr>
          <w:rFonts w:ascii="Cambria" w:hAnsi="Cambria"/>
          <w:sz w:val="22"/>
          <w:szCs w:val="22"/>
        </w:rPr>
        <w:t xml:space="preserve">ve výši </w:t>
      </w:r>
      <w:r w:rsidR="00DD2524" w:rsidRPr="284F60B4">
        <w:rPr>
          <w:rFonts w:ascii="Cambria" w:hAnsi="Cambria"/>
          <w:sz w:val="22"/>
          <w:szCs w:val="22"/>
        </w:rPr>
        <w:t>21</w:t>
      </w:r>
      <w:r w:rsidR="00874C56" w:rsidRPr="284F60B4">
        <w:rPr>
          <w:rFonts w:ascii="Cambria" w:hAnsi="Cambria"/>
          <w:sz w:val="22"/>
          <w:szCs w:val="22"/>
        </w:rPr>
        <w:t xml:space="preserve"> </w:t>
      </w:r>
      <w:r w:rsidR="00DD2524" w:rsidRPr="284F60B4">
        <w:rPr>
          <w:rFonts w:ascii="Cambria" w:hAnsi="Cambria"/>
          <w:sz w:val="22"/>
          <w:szCs w:val="22"/>
        </w:rPr>
        <w:t xml:space="preserve">% činí </w:t>
      </w:r>
      <w:r w:rsidR="2BEAD840" w:rsidRPr="284F60B4">
        <w:rPr>
          <w:rFonts w:ascii="Cambria" w:hAnsi="Cambria"/>
          <w:sz w:val="22"/>
          <w:szCs w:val="22"/>
        </w:rPr>
        <w:t xml:space="preserve">20 073, 90 </w:t>
      </w:r>
      <w:r w:rsidR="00DD2524" w:rsidRPr="284F60B4">
        <w:rPr>
          <w:rFonts w:ascii="Cambria" w:hAnsi="Cambria"/>
          <w:sz w:val="22"/>
          <w:szCs w:val="22"/>
        </w:rPr>
        <w:t>Kč</w:t>
      </w:r>
      <w:r w:rsidR="00874C56" w:rsidRPr="284F60B4">
        <w:rPr>
          <w:rFonts w:ascii="Cambria" w:hAnsi="Cambria"/>
          <w:sz w:val="22"/>
          <w:szCs w:val="22"/>
        </w:rPr>
        <w:t>.</w:t>
      </w:r>
    </w:p>
    <w:p w14:paraId="7464DB8E" w14:textId="6F2D0412" w:rsidR="00DD2524" w:rsidRPr="00D055D8" w:rsidRDefault="00DD2524" w:rsidP="00874C56">
      <w:pPr>
        <w:pStyle w:val="Odstavecseseznamem"/>
        <w:numPr>
          <w:ilvl w:val="1"/>
          <w:numId w:val="2"/>
        </w:numPr>
        <w:suppressAutoHyphens/>
        <w:autoSpaceDE w:val="0"/>
        <w:ind w:left="567" w:hanging="567"/>
        <w:rPr>
          <w:rFonts w:ascii="Cambria" w:hAnsi="Cambria"/>
          <w:sz w:val="22"/>
          <w:szCs w:val="22"/>
        </w:rPr>
      </w:pPr>
      <w:r w:rsidRPr="284F60B4">
        <w:rPr>
          <w:rFonts w:ascii="Cambria" w:hAnsi="Cambria"/>
          <w:sz w:val="22"/>
          <w:szCs w:val="22"/>
        </w:rPr>
        <w:t xml:space="preserve">Za </w:t>
      </w:r>
      <w:bookmarkStart w:id="0" w:name="_Hlk63797438"/>
      <w:r w:rsidRPr="284F60B4">
        <w:rPr>
          <w:rFonts w:ascii="Cambria" w:hAnsi="Cambria"/>
          <w:sz w:val="22"/>
          <w:szCs w:val="22"/>
        </w:rPr>
        <w:t xml:space="preserve">služby poskytnuté mimo základní dobu </w:t>
      </w:r>
      <w:bookmarkEnd w:id="0"/>
      <w:r w:rsidRPr="284F60B4">
        <w:rPr>
          <w:rFonts w:ascii="Cambria" w:hAnsi="Cambria"/>
          <w:sz w:val="22"/>
          <w:szCs w:val="22"/>
        </w:rPr>
        <w:t xml:space="preserve">dle čl. 1 v příloze č. 1 této </w:t>
      </w:r>
      <w:r w:rsidR="00C01BF4" w:rsidRPr="284F60B4">
        <w:rPr>
          <w:rFonts w:ascii="Cambria" w:hAnsi="Cambria"/>
          <w:sz w:val="22"/>
          <w:szCs w:val="22"/>
        </w:rPr>
        <w:t>Smlouv</w:t>
      </w:r>
      <w:r w:rsidRPr="284F60B4">
        <w:rPr>
          <w:rFonts w:ascii="Cambria" w:hAnsi="Cambria"/>
          <w:sz w:val="22"/>
          <w:szCs w:val="22"/>
        </w:rPr>
        <w:t xml:space="preserve">y náleží </w:t>
      </w:r>
      <w:r w:rsidR="00DE1A2F" w:rsidRPr="284F60B4">
        <w:rPr>
          <w:rFonts w:ascii="Cambria" w:hAnsi="Cambria"/>
          <w:sz w:val="22"/>
          <w:szCs w:val="22"/>
        </w:rPr>
        <w:t>Poskytovatel</w:t>
      </w:r>
      <w:r w:rsidRPr="284F60B4">
        <w:rPr>
          <w:rFonts w:ascii="Cambria" w:hAnsi="Cambria"/>
          <w:sz w:val="22"/>
          <w:szCs w:val="22"/>
        </w:rPr>
        <w:t xml:space="preserve">i odměna dle nabídky </w:t>
      </w:r>
      <w:r w:rsidR="00DE1A2F" w:rsidRPr="284F60B4">
        <w:rPr>
          <w:rFonts w:ascii="Cambria" w:hAnsi="Cambria"/>
          <w:sz w:val="22"/>
          <w:szCs w:val="22"/>
        </w:rPr>
        <w:t>Poskytovatel</w:t>
      </w:r>
      <w:r w:rsidRPr="284F60B4">
        <w:rPr>
          <w:rFonts w:ascii="Cambria" w:hAnsi="Cambria"/>
          <w:sz w:val="22"/>
          <w:szCs w:val="22"/>
        </w:rPr>
        <w:t xml:space="preserve">e v příloze č. 2 této </w:t>
      </w:r>
      <w:r w:rsidR="00C01BF4" w:rsidRPr="284F60B4">
        <w:rPr>
          <w:rFonts w:ascii="Cambria" w:hAnsi="Cambria"/>
          <w:sz w:val="22"/>
          <w:szCs w:val="22"/>
        </w:rPr>
        <w:t>Smlouv</w:t>
      </w:r>
      <w:r w:rsidRPr="284F60B4">
        <w:rPr>
          <w:rFonts w:ascii="Cambria" w:hAnsi="Cambria"/>
          <w:sz w:val="22"/>
          <w:szCs w:val="22"/>
        </w:rPr>
        <w:t xml:space="preserve">y. Cena za poskytování služeb </w:t>
      </w:r>
      <w:r w:rsidR="006B7C98" w:rsidRPr="284F60B4">
        <w:rPr>
          <w:rFonts w:ascii="Cambria" w:hAnsi="Cambria"/>
          <w:sz w:val="22"/>
          <w:szCs w:val="22"/>
        </w:rPr>
        <w:t xml:space="preserve">typu A </w:t>
      </w:r>
      <w:r w:rsidRPr="284F60B4">
        <w:rPr>
          <w:rFonts w:ascii="Cambria" w:hAnsi="Cambria"/>
          <w:sz w:val="22"/>
          <w:szCs w:val="22"/>
        </w:rPr>
        <w:t xml:space="preserve">činí </w:t>
      </w:r>
      <w:r w:rsidR="03D98F66" w:rsidRPr="284F60B4">
        <w:rPr>
          <w:rFonts w:ascii="Cambria" w:hAnsi="Cambria"/>
          <w:b/>
          <w:bCs/>
          <w:sz w:val="22"/>
          <w:szCs w:val="22"/>
        </w:rPr>
        <w:t>690</w:t>
      </w:r>
      <w:r w:rsidRPr="284F60B4">
        <w:rPr>
          <w:rFonts w:ascii="Cambria" w:hAnsi="Cambria"/>
          <w:b/>
          <w:bCs/>
          <w:sz w:val="22"/>
          <w:szCs w:val="22"/>
        </w:rPr>
        <w:t xml:space="preserve"> Kč bez DPH</w:t>
      </w:r>
      <w:r w:rsidRPr="284F60B4">
        <w:rPr>
          <w:rFonts w:ascii="Cambria" w:hAnsi="Cambria"/>
          <w:sz w:val="22"/>
          <w:szCs w:val="22"/>
        </w:rPr>
        <w:t xml:space="preserve"> za jednu člověkohodinu, cena včetně DPH </w:t>
      </w:r>
      <w:r w:rsidR="00874C56" w:rsidRPr="284F60B4">
        <w:rPr>
          <w:rFonts w:ascii="Cambria" w:hAnsi="Cambria"/>
          <w:sz w:val="22"/>
          <w:szCs w:val="22"/>
        </w:rPr>
        <w:t xml:space="preserve">ve výši </w:t>
      </w:r>
      <w:r w:rsidRPr="284F60B4">
        <w:rPr>
          <w:rFonts w:ascii="Cambria" w:hAnsi="Cambria"/>
          <w:sz w:val="22"/>
          <w:szCs w:val="22"/>
        </w:rPr>
        <w:t>21</w:t>
      </w:r>
      <w:r w:rsidR="00874C56" w:rsidRPr="284F60B4">
        <w:rPr>
          <w:rFonts w:ascii="Cambria" w:hAnsi="Cambria"/>
          <w:sz w:val="22"/>
          <w:szCs w:val="22"/>
        </w:rPr>
        <w:t xml:space="preserve"> </w:t>
      </w:r>
      <w:r w:rsidRPr="284F60B4">
        <w:rPr>
          <w:rFonts w:ascii="Cambria" w:hAnsi="Cambria"/>
          <w:sz w:val="22"/>
          <w:szCs w:val="22"/>
        </w:rPr>
        <w:t xml:space="preserve">% </w:t>
      </w:r>
      <w:r w:rsidR="3E92B78F" w:rsidRPr="284F60B4">
        <w:rPr>
          <w:rFonts w:ascii="Cambria" w:hAnsi="Cambria"/>
          <w:sz w:val="22"/>
          <w:szCs w:val="22"/>
        </w:rPr>
        <w:t>834,90</w:t>
      </w:r>
      <w:r w:rsidRPr="284F60B4">
        <w:rPr>
          <w:rFonts w:ascii="Cambria" w:hAnsi="Cambria"/>
          <w:sz w:val="22"/>
          <w:szCs w:val="22"/>
        </w:rPr>
        <w:t xml:space="preserve"> Kč za jednu člověkohodinu. Cena za služby poskytnuté mimo základní dobu bude účtována za skutečně provedené služby dle této </w:t>
      </w:r>
      <w:r w:rsidR="00C01BF4" w:rsidRPr="284F60B4">
        <w:rPr>
          <w:rFonts w:ascii="Cambria" w:hAnsi="Cambria"/>
          <w:sz w:val="22"/>
          <w:szCs w:val="22"/>
        </w:rPr>
        <w:t>Smlouv</w:t>
      </w:r>
      <w:r w:rsidRPr="284F60B4">
        <w:rPr>
          <w:rFonts w:ascii="Cambria" w:hAnsi="Cambria"/>
          <w:sz w:val="22"/>
          <w:szCs w:val="22"/>
        </w:rPr>
        <w:t>y.</w:t>
      </w:r>
      <w:r w:rsidR="00681C9F" w:rsidRPr="284F60B4">
        <w:rPr>
          <w:rFonts w:ascii="Cambria" w:hAnsi="Cambria"/>
          <w:sz w:val="22"/>
          <w:szCs w:val="22"/>
        </w:rPr>
        <w:t xml:space="preserve"> Typ služby A je popsán v Technické specifikaci, která tvoří Přílohu č. 1 této Smlouvy.</w:t>
      </w:r>
    </w:p>
    <w:p w14:paraId="43A4973C" w14:textId="000BC516" w:rsidR="006B7C98" w:rsidRPr="00D055D8" w:rsidRDefault="006B7C98" w:rsidP="006B7C98">
      <w:pPr>
        <w:pStyle w:val="Odstavecseseznamem"/>
        <w:numPr>
          <w:ilvl w:val="1"/>
          <w:numId w:val="2"/>
        </w:numPr>
        <w:suppressAutoHyphens/>
        <w:autoSpaceDE w:val="0"/>
        <w:ind w:left="567" w:hanging="567"/>
        <w:rPr>
          <w:rFonts w:ascii="Cambria" w:hAnsi="Cambria"/>
          <w:sz w:val="22"/>
          <w:szCs w:val="22"/>
        </w:rPr>
      </w:pPr>
      <w:r w:rsidRPr="284F60B4">
        <w:rPr>
          <w:rFonts w:ascii="Cambria" w:hAnsi="Cambria"/>
          <w:sz w:val="22"/>
          <w:szCs w:val="22"/>
        </w:rPr>
        <w:t xml:space="preserve">Za služby poskytnuté mimo základní dobu dle čl. 1 v příloze č. 1 této Smlouvy náleží Poskytovateli odměna dle nabídky Poskytovatele v příloze č. 2 této Smlouvy. Cena za poskytování služeb typu B činí </w:t>
      </w:r>
      <w:r w:rsidR="7C9C4489" w:rsidRPr="284F60B4">
        <w:rPr>
          <w:rFonts w:ascii="Cambria" w:hAnsi="Cambria"/>
          <w:b/>
          <w:bCs/>
          <w:sz w:val="22"/>
          <w:szCs w:val="22"/>
        </w:rPr>
        <w:t>970</w:t>
      </w:r>
      <w:r w:rsidRPr="284F60B4">
        <w:rPr>
          <w:rFonts w:ascii="Cambria" w:hAnsi="Cambria"/>
          <w:b/>
          <w:bCs/>
          <w:sz w:val="22"/>
          <w:szCs w:val="22"/>
        </w:rPr>
        <w:t xml:space="preserve"> Kč bez DPH </w:t>
      </w:r>
      <w:r w:rsidRPr="284F60B4">
        <w:rPr>
          <w:rFonts w:ascii="Cambria" w:hAnsi="Cambria"/>
          <w:sz w:val="22"/>
          <w:szCs w:val="22"/>
        </w:rPr>
        <w:t xml:space="preserve">za jednu člověkohodinu, cena včetně DPH ve výši 21 % </w:t>
      </w:r>
      <w:r w:rsidR="218AC748" w:rsidRPr="284F60B4">
        <w:rPr>
          <w:rFonts w:ascii="Cambria" w:hAnsi="Cambria"/>
          <w:sz w:val="22"/>
          <w:szCs w:val="22"/>
        </w:rPr>
        <w:t>1173,70</w:t>
      </w:r>
      <w:r w:rsidRPr="284F60B4">
        <w:rPr>
          <w:rFonts w:ascii="Cambria" w:hAnsi="Cambria"/>
          <w:sz w:val="22"/>
          <w:szCs w:val="22"/>
        </w:rPr>
        <w:t xml:space="preserve"> Kč za jednu člověkohodinu. Cena za služby poskytnuté mimo základní dobu bude účtována za skutečně provedené služby dle této Smlouvy.</w:t>
      </w:r>
      <w:r w:rsidR="00681C9F" w:rsidRPr="284F60B4">
        <w:rPr>
          <w:rFonts w:ascii="Cambria" w:hAnsi="Cambria"/>
          <w:sz w:val="22"/>
          <w:szCs w:val="22"/>
        </w:rPr>
        <w:t xml:space="preserve"> Typ služby B je popsán v Technické specifikaci, která tvoří Přílohu č. 1 této Smlouvy.</w:t>
      </w:r>
      <w:r w:rsidR="00BB56A7" w:rsidRPr="284F60B4">
        <w:rPr>
          <w:rFonts w:ascii="Cambria" w:hAnsi="Cambria"/>
          <w:sz w:val="22"/>
          <w:szCs w:val="22"/>
        </w:rPr>
        <w:t xml:space="preserve"> Dnem zdanitelného plnění je den převzetí a akceptace plnění Poskytovatele Objednatelem.</w:t>
      </w:r>
    </w:p>
    <w:p w14:paraId="7B12BEBA" w14:textId="4B856FF9" w:rsidR="00615B2A" w:rsidRPr="00D055D8" w:rsidRDefault="00615B2A" w:rsidP="00874C56">
      <w:pPr>
        <w:pStyle w:val="Odstavecseseznamem"/>
        <w:numPr>
          <w:ilvl w:val="1"/>
          <w:numId w:val="2"/>
        </w:numPr>
        <w:suppressAutoHyphens/>
        <w:autoSpaceDE w:val="0"/>
        <w:ind w:left="567" w:hanging="567"/>
        <w:rPr>
          <w:rFonts w:ascii="Cambria" w:hAnsi="Cambria"/>
          <w:sz w:val="22"/>
          <w:szCs w:val="22"/>
        </w:rPr>
      </w:pPr>
      <w:r w:rsidRPr="284F60B4">
        <w:rPr>
          <w:rFonts w:ascii="Cambria" w:hAnsi="Cambria"/>
          <w:sz w:val="22"/>
          <w:szCs w:val="22"/>
        </w:rPr>
        <w:t xml:space="preserve">Cena za jednorázovou službu Vstupního auditu IT činí </w:t>
      </w:r>
      <w:r w:rsidR="7E5BA1B5" w:rsidRPr="284F60B4">
        <w:rPr>
          <w:rFonts w:ascii="Cambria" w:hAnsi="Cambria"/>
          <w:b/>
          <w:bCs/>
          <w:sz w:val="22"/>
          <w:szCs w:val="22"/>
        </w:rPr>
        <w:t>20 000</w:t>
      </w:r>
      <w:r w:rsidRPr="284F60B4">
        <w:rPr>
          <w:rFonts w:ascii="Cambria" w:hAnsi="Cambria"/>
          <w:b/>
          <w:bCs/>
          <w:sz w:val="22"/>
          <w:szCs w:val="22"/>
        </w:rPr>
        <w:t xml:space="preserve"> Kč bez DPH</w:t>
      </w:r>
      <w:r w:rsidRPr="284F60B4">
        <w:rPr>
          <w:rFonts w:ascii="Cambria" w:hAnsi="Cambria"/>
          <w:sz w:val="22"/>
          <w:szCs w:val="22"/>
        </w:rPr>
        <w:t xml:space="preserve">, cena včetně DPH ve výši 21 % činí </w:t>
      </w:r>
      <w:r w:rsidR="2F98CD76" w:rsidRPr="284F60B4">
        <w:rPr>
          <w:rFonts w:ascii="Cambria" w:hAnsi="Cambria"/>
          <w:sz w:val="22"/>
          <w:szCs w:val="22"/>
        </w:rPr>
        <w:t xml:space="preserve">24 200 </w:t>
      </w:r>
      <w:r w:rsidRPr="284F60B4">
        <w:rPr>
          <w:rFonts w:ascii="Cambria" w:hAnsi="Cambria"/>
          <w:sz w:val="22"/>
          <w:szCs w:val="22"/>
        </w:rPr>
        <w:t>Kč.</w:t>
      </w:r>
    </w:p>
    <w:p w14:paraId="60A74998" w14:textId="77777777" w:rsidR="00996935" w:rsidRPr="00D055D8" w:rsidRDefault="00996935" w:rsidP="00996935">
      <w:pPr>
        <w:rPr>
          <w:rFonts w:ascii="Cambria" w:hAnsi="Cambria"/>
          <w:sz w:val="22"/>
          <w:szCs w:val="22"/>
        </w:rPr>
      </w:pPr>
    </w:p>
    <w:p w14:paraId="0CBF2FA7" w14:textId="2856B222" w:rsidR="00996935" w:rsidRPr="00D055D8" w:rsidRDefault="00DD2524" w:rsidP="00874C56">
      <w:pPr>
        <w:pStyle w:val="Nzev"/>
        <w:numPr>
          <w:ilvl w:val="0"/>
          <w:numId w:val="2"/>
        </w:numPr>
        <w:rPr>
          <w:rStyle w:val="Siln"/>
          <w:rFonts w:ascii="Cambria" w:hAnsi="Cambria"/>
          <w:sz w:val="22"/>
          <w:szCs w:val="22"/>
        </w:rPr>
      </w:pPr>
      <w:r w:rsidRPr="00D055D8">
        <w:rPr>
          <w:rStyle w:val="Siln"/>
          <w:rFonts w:ascii="Cambria" w:hAnsi="Cambria"/>
          <w:sz w:val="22"/>
          <w:szCs w:val="22"/>
        </w:rPr>
        <w:t>Platební a fakturační podmínky</w:t>
      </w:r>
    </w:p>
    <w:p w14:paraId="51980263" w14:textId="75C6105F" w:rsidR="003634BD" w:rsidRDefault="003634BD"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Cena je splatná na základě daňového dokladu (faktury) vystaveného </w:t>
      </w:r>
      <w:r w:rsidR="00DE1A2F" w:rsidRPr="00D055D8">
        <w:rPr>
          <w:rFonts w:ascii="Cambria" w:hAnsi="Cambria"/>
          <w:sz w:val="22"/>
          <w:szCs w:val="22"/>
        </w:rPr>
        <w:t>Poskytovatel</w:t>
      </w:r>
      <w:r w:rsidRPr="00D055D8">
        <w:rPr>
          <w:rFonts w:ascii="Cambria" w:hAnsi="Cambria"/>
          <w:sz w:val="22"/>
          <w:szCs w:val="22"/>
        </w:rPr>
        <w:t xml:space="preserve">em za každý měsíc, v němž </w:t>
      </w:r>
      <w:r w:rsidR="00DE1A2F" w:rsidRPr="00D055D8">
        <w:rPr>
          <w:rFonts w:ascii="Cambria" w:hAnsi="Cambria"/>
          <w:sz w:val="22"/>
          <w:szCs w:val="22"/>
        </w:rPr>
        <w:t>Poskytovatel</w:t>
      </w:r>
      <w:r w:rsidRPr="00D055D8">
        <w:rPr>
          <w:rFonts w:ascii="Cambria" w:hAnsi="Cambria"/>
          <w:sz w:val="22"/>
          <w:szCs w:val="22"/>
        </w:rPr>
        <w:t xml:space="preserve"> poskytnul </w:t>
      </w:r>
      <w:r w:rsidR="00DE1A2F" w:rsidRPr="00D055D8">
        <w:rPr>
          <w:rFonts w:ascii="Cambria" w:hAnsi="Cambria"/>
          <w:sz w:val="22"/>
          <w:szCs w:val="22"/>
        </w:rPr>
        <w:t>Objednatel</w:t>
      </w:r>
      <w:r w:rsidRPr="00D055D8">
        <w:rPr>
          <w:rFonts w:ascii="Cambria" w:hAnsi="Cambria"/>
          <w:sz w:val="22"/>
          <w:szCs w:val="22"/>
        </w:rPr>
        <w:t xml:space="preserve">i </w:t>
      </w:r>
      <w:r w:rsidR="00874C56" w:rsidRPr="00D055D8">
        <w:rPr>
          <w:rFonts w:ascii="Cambria" w:hAnsi="Cambria"/>
          <w:sz w:val="22"/>
          <w:szCs w:val="22"/>
        </w:rPr>
        <w:t>S</w:t>
      </w:r>
      <w:r w:rsidRPr="00D055D8">
        <w:rPr>
          <w:rFonts w:ascii="Cambria" w:hAnsi="Cambria"/>
          <w:sz w:val="22"/>
          <w:szCs w:val="22"/>
        </w:rPr>
        <w:t xml:space="preserve">lužby dle této </w:t>
      </w:r>
      <w:r w:rsidR="00C01BF4" w:rsidRPr="00D055D8">
        <w:rPr>
          <w:rFonts w:ascii="Cambria" w:hAnsi="Cambria"/>
          <w:sz w:val="22"/>
          <w:szCs w:val="22"/>
        </w:rPr>
        <w:t>Smlouv</w:t>
      </w:r>
      <w:r w:rsidRPr="00D055D8">
        <w:rPr>
          <w:rFonts w:ascii="Cambria" w:hAnsi="Cambria"/>
          <w:sz w:val="22"/>
          <w:szCs w:val="22"/>
        </w:rPr>
        <w:t xml:space="preserve">y. </w:t>
      </w:r>
    </w:p>
    <w:p w14:paraId="4A6F0632" w14:textId="5B7D0184" w:rsidR="00DB019F" w:rsidRPr="00D055D8" w:rsidRDefault="00DB019F" w:rsidP="00874C56">
      <w:pPr>
        <w:pStyle w:val="Odstavecseseznamem"/>
        <w:numPr>
          <w:ilvl w:val="1"/>
          <w:numId w:val="2"/>
        </w:numPr>
        <w:suppressAutoHyphens/>
        <w:autoSpaceDE w:val="0"/>
        <w:ind w:left="567" w:hanging="567"/>
        <w:rPr>
          <w:rFonts w:ascii="Cambria" w:hAnsi="Cambria"/>
          <w:sz w:val="22"/>
          <w:szCs w:val="22"/>
        </w:rPr>
      </w:pPr>
      <w:r>
        <w:rPr>
          <w:rFonts w:ascii="Cambria" w:hAnsi="Cambria"/>
          <w:sz w:val="22"/>
          <w:szCs w:val="22"/>
        </w:rPr>
        <w:t xml:space="preserve">Za paušální služby bude vždy vystaven jeden daňový doklad (faktura), separátní daňový doklad (faktura) pak bude vystaven za služby </w:t>
      </w:r>
      <w:r w:rsidR="00C41F74">
        <w:rPr>
          <w:rFonts w:ascii="Cambria" w:hAnsi="Cambria"/>
          <w:sz w:val="22"/>
          <w:szCs w:val="22"/>
        </w:rPr>
        <w:t>nadlimitní</w:t>
      </w:r>
      <w:r>
        <w:rPr>
          <w:rFonts w:ascii="Cambria" w:hAnsi="Cambria"/>
          <w:sz w:val="22"/>
          <w:szCs w:val="22"/>
        </w:rPr>
        <w:t xml:space="preserve"> (služby typu A, služby typu B, opravy) </w:t>
      </w:r>
    </w:p>
    <w:p w14:paraId="4FA07412" w14:textId="19934988" w:rsidR="003634BD" w:rsidRPr="00D055D8" w:rsidRDefault="00DE1A2F"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lastRenderedPageBreak/>
        <w:t>Poskytovatel</w:t>
      </w:r>
      <w:r w:rsidR="003634BD" w:rsidRPr="00D055D8">
        <w:rPr>
          <w:rFonts w:ascii="Cambria" w:hAnsi="Cambria"/>
          <w:sz w:val="22"/>
          <w:szCs w:val="22"/>
        </w:rPr>
        <w:t xml:space="preserve"> je oprávněn vystavit daňový </w:t>
      </w:r>
      <w:r w:rsidR="00C41F74" w:rsidRPr="00D055D8">
        <w:rPr>
          <w:rFonts w:ascii="Cambria" w:hAnsi="Cambria"/>
          <w:sz w:val="22"/>
          <w:szCs w:val="22"/>
        </w:rPr>
        <w:t>doklad – fakturu</w:t>
      </w:r>
      <w:r w:rsidR="003634BD" w:rsidRPr="00D055D8">
        <w:rPr>
          <w:rFonts w:ascii="Cambria" w:hAnsi="Cambria"/>
          <w:sz w:val="22"/>
          <w:szCs w:val="22"/>
        </w:rPr>
        <w:t xml:space="preserve"> za předpokladu, že </w:t>
      </w:r>
      <w:r w:rsidRPr="00D055D8">
        <w:rPr>
          <w:rFonts w:ascii="Cambria" w:hAnsi="Cambria"/>
          <w:sz w:val="22"/>
          <w:szCs w:val="22"/>
        </w:rPr>
        <w:t>Objednatel</w:t>
      </w:r>
      <w:r w:rsidR="003634BD" w:rsidRPr="00D055D8">
        <w:rPr>
          <w:rFonts w:ascii="Cambria" w:hAnsi="Cambria"/>
          <w:sz w:val="22"/>
          <w:szCs w:val="22"/>
        </w:rPr>
        <w:t xml:space="preserve">em je akceptováno plnění podle této </w:t>
      </w:r>
      <w:r w:rsidR="00C01BF4" w:rsidRPr="00D055D8">
        <w:rPr>
          <w:rFonts w:ascii="Cambria" w:hAnsi="Cambria"/>
          <w:sz w:val="22"/>
          <w:szCs w:val="22"/>
        </w:rPr>
        <w:t>Smlouv</w:t>
      </w:r>
      <w:r w:rsidR="003634BD" w:rsidRPr="00D055D8">
        <w:rPr>
          <w:rFonts w:ascii="Cambria" w:hAnsi="Cambria"/>
          <w:sz w:val="22"/>
          <w:szCs w:val="22"/>
        </w:rPr>
        <w:t xml:space="preserve">y. </w:t>
      </w:r>
      <w:r w:rsidRPr="00D055D8">
        <w:rPr>
          <w:rFonts w:ascii="Cambria" w:hAnsi="Cambria"/>
          <w:sz w:val="22"/>
          <w:szCs w:val="22"/>
        </w:rPr>
        <w:t>Poskytovatel</w:t>
      </w:r>
      <w:r w:rsidR="003634BD" w:rsidRPr="00D055D8">
        <w:rPr>
          <w:rFonts w:ascii="Cambria" w:hAnsi="Cambria"/>
          <w:sz w:val="22"/>
          <w:szCs w:val="22"/>
        </w:rPr>
        <w:t xml:space="preserve"> se zavazuje vystavit daňový </w:t>
      </w:r>
      <w:r w:rsidR="00C41F74" w:rsidRPr="00D055D8">
        <w:rPr>
          <w:rFonts w:ascii="Cambria" w:hAnsi="Cambria"/>
          <w:sz w:val="22"/>
          <w:szCs w:val="22"/>
        </w:rPr>
        <w:t>doklad – fakturu</w:t>
      </w:r>
      <w:r w:rsidR="003634BD" w:rsidRPr="00D055D8">
        <w:rPr>
          <w:rFonts w:ascii="Cambria" w:hAnsi="Cambria"/>
          <w:sz w:val="22"/>
          <w:szCs w:val="22"/>
        </w:rPr>
        <w:t xml:space="preserve"> bez zbytečného odkladu a prokazatelně ji doručit na adresu sídla </w:t>
      </w:r>
      <w:r w:rsidRPr="00D055D8">
        <w:rPr>
          <w:rFonts w:ascii="Cambria" w:hAnsi="Cambria"/>
          <w:sz w:val="22"/>
          <w:szCs w:val="22"/>
        </w:rPr>
        <w:t>Objednatel</w:t>
      </w:r>
      <w:r w:rsidR="003634BD" w:rsidRPr="00D055D8">
        <w:rPr>
          <w:rFonts w:ascii="Cambria" w:hAnsi="Cambria"/>
          <w:sz w:val="22"/>
          <w:szCs w:val="22"/>
        </w:rPr>
        <w:t xml:space="preserve">e do pěti dnů ode dne jejího vystavení. </w:t>
      </w:r>
    </w:p>
    <w:p w14:paraId="5991A3CA" w14:textId="02D997BD" w:rsidR="003634BD" w:rsidRPr="00D055D8" w:rsidRDefault="003634BD"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Daňový doklad - faktura musí obsahovat označení </w:t>
      </w:r>
      <w:r w:rsidR="00C01BF4" w:rsidRPr="00D055D8">
        <w:rPr>
          <w:rFonts w:ascii="Cambria" w:hAnsi="Cambria"/>
          <w:sz w:val="22"/>
          <w:szCs w:val="22"/>
        </w:rPr>
        <w:t>Smlouv</w:t>
      </w:r>
      <w:r w:rsidRPr="00D055D8">
        <w:rPr>
          <w:rFonts w:ascii="Cambria" w:hAnsi="Cambria"/>
          <w:sz w:val="22"/>
          <w:szCs w:val="22"/>
        </w:rPr>
        <w:t xml:space="preserve">y, číslo účtu </w:t>
      </w:r>
      <w:r w:rsidR="00DE1A2F" w:rsidRPr="00D055D8">
        <w:rPr>
          <w:rFonts w:ascii="Cambria" w:hAnsi="Cambria"/>
          <w:sz w:val="22"/>
          <w:szCs w:val="22"/>
        </w:rPr>
        <w:t>Poskytovatel</w:t>
      </w:r>
      <w:r w:rsidRPr="00D055D8">
        <w:rPr>
          <w:rFonts w:ascii="Cambria" w:hAnsi="Cambria"/>
          <w:sz w:val="22"/>
          <w:szCs w:val="22"/>
        </w:rPr>
        <w:t xml:space="preserve">e, na nějž má být platba poukázána, a všechny údaje uvedené v § 29 zákona č. 235/2004 Sb. o dani z přidané hodnoty ve znění pozdějších předpisů. Přílohu a nedílnou součást každé faktury tvoří akceptační protokol za daný měsíc poskytování </w:t>
      </w:r>
      <w:r w:rsidR="00874C56" w:rsidRPr="00D055D8">
        <w:rPr>
          <w:rFonts w:ascii="Cambria" w:hAnsi="Cambria"/>
          <w:sz w:val="22"/>
          <w:szCs w:val="22"/>
        </w:rPr>
        <w:t>S</w:t>
      </w:r>
      <w:r w:rsidRPr="00D055D8">
        <w:rPr>
          <w:rFonts w:ascii="Cambria" w:hAnsi="Cambria"/>
          <w:sz w:val="22"/>
          <w:szCs w:val="22"/>
        </w:rPr>
        <w:t>lužby</w:t>
      </w:r>
      <w:r w:rsidR="00725272">
        <w:rPr>
          <w:rFonts w:ascii="Cambria" w:hAnsi="Cambria"/>
          <w:sz w:val="22"/>
          <w:szCs w:val="22"/>
        </w:rPr>
        <w:t xml:space="preserve"> či jednorázové vypracování smluvního auditu</w:t>
      </w:r>
      <w:r w:rsidRPr="00D055D8">
        <w:rPr>
          <w:rFonts w:ascii="Cambria" w:hAnsi="Cambria"/>
          <w:sz w:val="22"/>
          <w:szCs w:val="22"/>
        </w:rPr>
        <w:t xml:space="preserve">, podepsaný určeným zástupcem </w:t>
      </w:r>
      <w:r w:rsidR="00DE1A2F" w:rsidRPr="00D055D8">
        <w:rPr>
          <w:rFonts w:ascii="Cambria" w:hAnsi="Cambria"/>
          <w:sz w:val="22"/>
          <w:szCs w:val="22"/>
        </w:rPr>
        <w:t>Objednatel</w:t>
      </w:r>
      <w:r w:rsidRPr="00D055D8">
        <w:rPr>
          <w:rFonts w:ascii="Cambria" w:hAnsi="Cambria"/>
          <w:sz w:val="22"/>
          <w:szCs w:val="22"/>
        </w:rPr>
        <w:t xml:space="preserve">e (viz čl. 5 odst. </w:t>
      </w:r>
      <w:r w:rsidR="003C5D9E">
        <w:rPr>
          <w:rFonts w:ascii="Cambria" w:hAnsi="Cambria"/>
          <w:sz w:val="22"/>
          <w:szCs w:val="22"/>
        </w:rPr>
        <w:t>5.</w:t>
      </w:r>
      <w:r w:rsidRPr="00D055D8">
        <w:rPr>
          <w:rFonts w:ascii="Cambria" w:hAnsi="Cambria"/>
          <w:sz w:val="22"/>
          <w:szCs w:val="22"/>
        </w:rPr>
        <w:t xml:space="preserve">3 této </w:t>
      </w:r>
      <w:r w:rsidR="00C01BF4" w:rsidRPr="00D055D8">
        <w:rPr>
          <w:rFonts w:ascii="Cambria" w:hAnsi="Cambria"/>
          <w:sz w:val="22"/>
          <w:szCs w:val="22"/>
        </w:rPr>
        <w:t>Smlouv</w:t>
      </w:r>
      <w:r w:rsidRPr="00D055D8">
        <w:rPr>
          <w:rFonts w:ascii="Cambria" w:hAnsi="Cambria"/>
          <w:sz w:val="22"/>
          <w:szCs w:val="22"/>
        </w:rPr>
        <w:t>y).</w:t>
      </w:r>
    </w:p>
    <w:p w14:paraId="434560A3" w14:textId="7F05EC79" w:rsidR="003634BD" w:rsidRPr="00D055D8" w:rsidRDefault="003634BD"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Fakturovaná částka je splatná do třiceti kalendářních dnů od doručení daňového dokladu - faktury </w:t>
      </w:r>
      <w:r w:rsidR="00DE1A2F" w:rsidRPr="00D055D8">
        <w:rPr>
          <w:rFonts w:ascii="Cambria" w:hAnsi="Cambria"/>
          <w:sz w:val="22"/>
          <w:szCs w:val="22"/>
        </w:rPr>
        <w:t>Objednatel</w:t>
      </w:r>
      <w:r w:rsidRPr="00D055D8">
        <w:rPr>
          <w:rFonts w:ascii="Cambria" w:hAnsi="Cambria"/>
          <w:sz w:val="22"/>
          <w:szCs w:val="22"/>
        </w:rPr>
        <w:t xml:space="preserve">i na adresu sídla </w:t>
      </w:r>
      <w:r w:rsidR="00DE1A2F" w:rsidRPr="00D055D8">
        <w:rPr>
          <w:rFonts w:ascii="Cambria" w:hAnsi="Cambria"/>
          <w:sz w:val="22"/>
          <w:szCs w:val="22"/>
        </w:rPr>
        <w:t>Objednatel</w:t>
      </w:r>
      <w:r w:rsidRPr="00D055D8">
        <w:rPr>
          <w:rFonts w:ascii="Cambria" w:hAnsi="Cambria"/>
          <w:sz w:val="22"/>
          <w:szCs w:val="22"/>
        </w:rPr>
        <w:t>e.</w:t>
      </w:r>
    </w:p>
    <w:p w14:paraId="57992867" w14:textId="472D7BDA" w:rsidR="003634BD" w:rsidRPr="00D055D8" w:rsidRDefault="00DE1A2F"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Objednatel</w:t>
      </w:r>
      <w:r w:rsidR="003634BD" w:rsidRPr="00D055D8">
        <w:rPr>
          <w:rFonts w:ascii="Cambria" w:hAnsi="Cambria"/>
          <w:sz w:val="22"/>
          <w:szCs w:val="22"/>
        </w:rPr>
        <w:t xml:space="preserve"> je oprávněn do deseti dnů ode dne doručení vrátit </w:t>
      </w:r>
      <w:r w:rsidRPr="00D055D8">
        <w:rPr>
          <w:rFonts w:ascii="Cambria" w:hAnsi="Cambria"/>
          <w:sz w:val="22"/>
          <w:szCs w:val="22"/>
        </w:rPr>
        <w:t>Poskytovatel</w:t>
      </w:r>
      <w:r w:rsidR="003634BD" w:rsidRPr="00D055D8">
        <w:rPr>
          <w:rFonts w:ascii="Cambria" w:hAnsi="Cambria"/>
          <w:sz w:val="22"/>
          <w:szCs w:val="22"/>
        </w:rPr>
        <w:t xml:space="preserve">i daňový doklad - fakturu, která neobsahuje požadované náležitosti, není vystavena v souladu se </w:t>
      </w:r>
      <w:r w:rsidR="00C01BF4" w:rsidRPr="00D055D8">
        <w:rPr>
          <w:rFonts w:ascii="Cambria" w:hAnsi="Cambria"/>
          <w:sz w:val="22"/>
          <w:szCs w:val="22"/>
        </w:rPr>
        <w:t>Smlouv</w:t>
      </w:r>
      <w:r w:rsidR="003634BD" w:rsidRPr="00D055D8">
        <w:rPr>
          <w:rFonts w:ascii="Cambria" w:hAnsi="Cambria"/>
          <w:sz w:val="22"/>
          <w:szCs w:val="22"/>
        </w:rPr>
        <w:t xml:space="preserve">ou nebo obsahuje jiné cenové údaje než dohodnuté ve </w:t>
      </w:r>
      <w:r w:rsidR="00C01BF4" w:rsidRPr="00D055D8">
        <w:rPr>
          <w:rFonts w:ascii="Cambria" w:hAnsi="Cambria"/>
          <w:sz w:val="22"/>
          <w:szCs w:val="22"/>
        </w:rPr>
        <w:t>Smlouv</w:t>
      </w:r>
      <w:r w:rsidR="003634BD" w:rsidRPr="00D055D8">
        <w:rPr>
          <w:rFonts w:ascii="Cambria" w:hAnsi="Cambria"/>
          <w:sz w:val="22"/>
          <w:szCs w:val="22"/>
        </w:rPr>
        <w:t xml:space="preserve">ě, k opravě nebo doplnění, aniž tím bude </w:t>
      </w:r>
      <w:r w:rsidRPr="00D055D8">
        <w:rPr>
          <w:rFonts w:ascii="Cambria" w:hAnsi="Cambria"/>
          <w:sz w:val="22"/>
          <w:szCs w:val="22"/>
        </w:rPr>
        <w:t>Objednatel</w:t>
      </w:r>
      <w:r w:rsidR="003634BD" w:rsidRPr="00D055D8">
        <w:rPr>
          <w:rFonts w:ascii="Cambria" w:hAnsi="Cambria"/>
          <w:sz w:val="22"/>
          <w:szCs w:val="22"/>
        </w:rPr>
        <w:t xml:space="preserve"> v prodlení se zaplacením fakturované částky. </w:t>
      </w:r>
      <w:r w:rsidRPr="00D055D8">
        <w:rPr>
          <w:rFonts w:ascii="Cambria" w:hAnsi="Cambria"/>
          <w:sz w:val="22"/>
          <w:szCs w:val="22"/>
        </w:rPr>
        <w:t>Objednatel</w:t>
      </w:r>
      <w:r w:rsidR="003634BD" w:rsidRPr="00D055D8">
        <w:rPr>
          <w:rFonts w:ascii="Cambria" w:hAnsi="Cambria"/>
          <w:sz w:val="22"/>
          <w:szCs w:val="22"/>
        </w:rPr>
        <w:t xml:space="preserve"> musí uvést důvod vrácení. Doba splatnosti fakturované částky dle nového (opraveného) daňového dokladu - faktury začíná znovu běžet ode dne doručení této faktury </w:t>
      </w:r>
      <w:r w:rsidRPr="00D055D8">
        <w:rPr>
          <w:rFonts w:ascii="Cambria" w:hAnsi="Cambria"/>
          <w:sz w:val="22"/>
          <w:szCs w:val="22"/>
        </w:rPr>
        <w:t>Objednatel</w:t>
      </w:r>
      <w:r w:rsidR="003634BD" w:rsidRPr="00D055D8">
        <w:rPr>
          <w:rFonts w:ascii="Cambria" w:hAnsi="Cambria"/>
          <w:sz w:val="22"/>
          <w:szCs w:val="22"/>
        </w:rPr>
        <w:t>i.</w:t>
      </w:r>
    </w:p>
    <w:p w14:paraId="29AFD36E" w14:textId="1D71889B" w:rsidR="003634BD" w:rsidRPr="00D055D8" w:rsidRDefault="003634BD"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Povinnost zaplatit je splněna dnem odepsání fakturované částky z účtu </w:t>
      </w:r>
      <w:r w:rsidR="00DE1A2F" w:rsidRPr="00D055D8">
        <w:rPr>
          <w:rFonts w:ascii="Cambria" w:hAnsi="Cambria"/>
          <w:sz w:val="22"/>
          <w:szCs w:val="22"/>
        </w:rPr>
        <w:t>Objednatel</w:t>
      </w:r>
      <w:r w:rsidRPr="00D055D8">
        <w:rPr>
          <w:rFonts w:ascii="Cambria" w:hAnsi="Cambria"/>
          <w:sz w:val="22"/>
          <w:szCs w:val="22"/>
        </w:rPr>
        <w:t xml:space="preserve">e ve prospěch účtu </w:t>
      </w:r>
      <w:r w:rsidR="00DE1A2F" w:rsidRPr="00D055D8">
        <w:rPr>
          <w:rFonts w:ascii="Cambria" w:hAnsi="Cambria"/>
          <w:sz w:val="22"/>
          <w:szCs w:val="22"/>
        </w:rPr>
        <w:t>Poskytovatel</w:t>
      </w:r>
      <w:r w:rsidRPr="00D055D8">
        <w:rPr>
          <w:rFonts w:ascii="Cambria" w:hAnsi="Cambria"/>
          <w:sz w:val="22"/>
          <w:szCs w:val="22"/>
        </w:rPr>
        <w:t>e.</w:t>
      </w:r>
    </w:p>
    <w:p w14:paraId="4A6873A8" w14:textId="77777777" w:rsidR="00996935" w:rsidRPr="00D055D8" w:rsidRDefault="00996935" w:rsidP="003634BD">
      <w:pPr>
        <w:suppressAutoHyphens/>
        <w:autoSpaceDE w:val="0"/>
        <w:ind w:left="720"/>
        <w:rPr>
          <w:rFonts w:ascii="Cambria" w:hAnsi="Cambria"/>
          <w:sz w:val="22"/>
          <w:szCs w:val="22"/>
        </w:rPr>
      </w:pPr>
    </w:p>
    <w:p w14:paraId="2429CBD9" w14:textId="095E5E31" w:rsidR="00996935" w:rsidRPr="00D055D8" w:rsidRDefault="003634BD" w:rsidP="00874C56">
      <w:pPr>
        <w:pStyle w:val="Nzev"/>
        <w:numPr>
          <w:ilvl w:val="0"/>
          <w:numId w:val="2"/>
        </w:numPr>
        <w:rPr>
          <w:rStyle w:val="Siln"/>
          <w:rFonts w:ascii="Cambria" w:hAnsi="Cambria"/>
          <w:sz w:val="22"/>
          <w:szCs w:val="22"/>
        </w:rPr>
      </w:pPr>
      <w:r w:rsidRPr="00D055D8">
        <w:rPr>
          <w:rStyle w:val="Siln"/>
          <w:rFonts w:ascii="Cambria" w:hAnsi="Cambria"/>
          <w:sz w:val="22"/>
          <w:szCs w:val="22"/>
        </w:rPr>
        <w:t>Sankční podmínky</w:t>
      </w:r>
    </w:p>
    <w:p w14:paraId="0141CA5C" w14:textId="7627F345" w:rsidR="003634BD" w:rsidRPr="00D055D8" w:rsidRDefault="003634BD"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V případě prodlení </w:t>
      </w:r>
      <w:r w:rsidR="00DE1A2F" w:rsidRPr="00D055D8">
        <w:rPr>
          <w:rFonts w:ascii="Cambria" w:hAnsi="Cambria"/>
          <w:sz w:val="22"/>
          <w:szCs w:val="22"/>
        </w:rPr>
        <w:t>Objednatel</w:t>
      </w:r>
      <w:r w:rsidRPr="00D055D8">
        <w:rPr>
          <w:rFonts w:ascii="Cambria" w:hAnsi="Cambria"/>
          <w:sz w:val="22"/>
          <w:szCs w:val="22"/>
        </w:rPr>
        <w:t xml:space="preserve">e se zaplacením ceny dle </w:t>
      </w:r>
      <w:r w:rsidR="00C01BF4" w:rsidRPr="00D055D8">
        <w:rPr>
          <w:rFonts w:ascii="Cambria" w:hAnsi="Cambria"/>
          <w:sz w:val="22"/>
          <w:szCs w:val="22"/>
        </w:rPr>
        <w:t>Smlouv</w:t>
      </w:r>
      <w:r w:rsidRPr="00D055D8">
        <w:rPr>
          <w:rFonts w:ascii="Cambria" w:hAnsi="Cambria"/>
          <w:sz w:val="22"/>
          <w:szCs w:val="22"/>
        </w:rPr>
        <w:t xml:space="preserve">y nebo její části je </w:t>
      </w:r>
      <w:r w:rsidR="00DE1A2F" w:rsidRPr="00D055D8">
        <w:rPr>
          <w:rFonts w:ascii="Cambria" w:hAnsi="Cambria"/>
          <w:sz w:val="22"/>
          <w:szCs w:val="22"/>
        </w:rPr>
        <w:t>Objednatel</w:t>
      </w:r>
      <w:r w:rsidRPr="00D055D8">
        <w:rPr>
          <w:rFonts w:ascii="Cambria" w:hAnsi="Cambria"/>
          <w:sz w:val="22"/>
          <w:szCs w:val="22"/>
        </w:rPr>
        <w:t xml:space="preserve"> povinen zaplatit </w:t>
      </w:r>
      <w:r w:rsidR="00DE1A2F" w:rsidRPr="00D055D8">
        <w:rPr>
          <w:rFonts w:ascii="Cambria" w:hAnsi="Cambria"/>
          <w:sz w:val="22"/>
          <w:szCs w:val="22"/>
        </w:rPr>
        <w:t>Poskytovatel</w:t>
      </w:r>
      <w:r w:rsidRPr="00D055D8">
        <w:rPr>
          <w:rFonts w:ascii="Cambria" w:hAnsi="Cambria"/>
          <w:sz w:val="22"/>
          <w:szCs w:val="22"/>
        </w:rPr>
        <w:t>i zákonný úrok z prodlení stanovený příslušnými právními předpisy.</w:t>
      </w:r>
    </w:p>
    <w:p w14:paraId="75AC98E0" w14:textId="5B74AA7D" w:rsidR="00BA2119" w:rsidRPr="00D055D8" w:rsidRDefault="00BA2119"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V případě prodlení Poskytovatele s dodržením </w:t>
      </w:r>
      <w:r w:rsidR="000962C6">
        <w:rPr>
          <w:rFonts w:ascii="Cambria" w:hAnsi="Cambria"/>
          <w:sz w:val="22"/>
          <w:szCs w:val="22"/>
        </w:rPr>
        <w:t>r</w:t>
      </w:r>
      <w:r w:rsidRPr="00D055D8">
        <w:rPr>
          <w:rFonts w:ascii="Cambria" w:hAnsi="Cambria"/>
          <w:sz w:val="22"/>
          <w:szCs w:val="22"/>
        </w:rPr>
        <w:t>ychlosti zásahu v případě Kritického zásahu je Poskytovatel povinen zaplatit Objednateli za každý případ takového prodlení Poskytovatele smluvní pokutu ve výši 1 000,- Kč (slovy: jeden tisíc korun českých) za každou i započatou hodinu prodlení.</w:t>
      </w:r>
    </w:p>
    <w:p w14:paraId="065859EF" w14:textId="067EDAE1" w:rsidR="00BA2119" w:rsidRPr="00D055D8" w:rsidRDefault="00BA2119"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V případě prodlení Poskytovatele s dodržením Rychlosti zásahu v případě Nekritického zásahu je Poskytovatel povinen zaplatit Objednateli za každý případ takového prodlení Poskytovatele smluvní pokutu ve výši 500,- Kč (slovy: pět set korun českých) za každou i započatou hodinu prodlení.</w:t>
      </w:r>
    </w:p>
    <w:p w14:paraId="77201269" w14:textId="77777777" w:rsidR="00BA2119" w:rsidRPr="00D055D8" w:rsidRDefault="003634BD"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V případě prodlení </w:t>
      </w:r>
      <w:r w:rsidR="00DE1A2F" w:rsidRPr="00D055D8">
        <w:rPr>
          <w:rFonts w:ascii="Cambria" w:hAnsi="Cambria"/>
          <w:sz w:val="22"/>
          <w:szCs w:val="22"/>
        </w:rPr>
        <w:t>Poskytovatel</w:t>
      </w:r>
      <w:r w:rsidRPr="00D055D8">
        <w:rPr>
          <w:rFonts w:ascii="Cambria" w:hAnsi="Cambria"/>
          <w:sz w:val="22"/>
          <w:szCs w:val="22"/>
        </w:rPr>
        <w:t xml:space="preserve">e s plněním kterékoliv jeho povinnosti sjednané touto </w:t>
      </w:r>
      <w:r w:rsidR="00C01BF4" w:rsidRPr="00D055D8">
        <w:rPr>
          <w:rFonts w:ascii="Cambria" w:hAnsi="Cambria"/>
          <w:sz w:val="22"/>
          <w:szCs w:val="22"/>
        </w:rPr>
        <w:t>Smlouv</w:t>
      </w:r>
      <w:r w:rsidRPr="00D055D8">
        <w:rPr>
          <w:rFonts w:ascii="Cambria" w:hAnsi="Cambria"/>
          <w:sz w:val="22"/>
          <w:szCs w:val="22"/>
        </w:rPr>
        <w:t xml:space="preserve">ou </w:t>
      </w:r>
      <w:r w:rsidR="00BA2119" w:rsidRPr="00D055D8">
        <w:rPr>
          <w:rFonts w:ascii="Cambria" w:hAnsi="Cambria"/>
          <w:sz w:val="22"/>
          <w:szCs w:val="22"/>
        </w:rPr>
        <w:t xml:space="preserve">mimo Rychlosti zásahu </w:t>
      </w:r>
      <w:r w:rsidRPr="00D055D8">
        <w:rPr>
          <w:rFonts w:ascii="Cambria" w:hAnsi="Cambria"/>
          <w:sz w:val="22"/>
          <w:szCs w:val="22"/>
        </w:rPr>
        <w:t xml:space="preserve">je </w:t>
      </w:r>
      <w:r w:rsidR="00DE1A2F" w:rsidRPr="00D055D8">
        <w:rPr>
          <w:rFonts w:ascii="Cambria" w:hAnsi="Cambria"/>
          <w:sz w:val="22"/>
          <w:szCs w:val="22"/>
        </w:rPr>
        <w:t>Poskytovatel</w:t>
      </w:r>
      <w:r w:rsidRPr="00D055D8">
        <w:rPr>
          <w:rFonts w:ascii="Cambria" w:hAnsi="Cambria"/>
          <w:sz w:val="22"/>
          <w:szCs w:val="22"/>
        </w:rPr>
        <w:t xml:space="preserve"> povinen zaplatit </w:t>
      </w:r>
      <w:r w:rsidR="00DE1A2F" w:rsidRPr="00D055D8">
        <w:rPr>
          <w:rFonts w:ascii="Cambria" w:hAnsi="Cambria"/>
          <w:sz w:val="22"/>
          <w:szCs w:val="22"/>
        </w:rPr>
        <w:t>Objednatel</w:t>
      </w:r>
      <w:r w:rsidRPr="00D055D8">
        <w:rPr>
          <w:rFonts w:ascii="Cambria" w:hAnsi="Cambria"/>
          <w:sz w:val="22"/>
          <w:szCs w:val="22"/>
        </w:rPr>
        <w:t xml:space="preserve">i za každý případ takového prodlení </w:t>
      </w:r>
      <w:r w:rsidR="00DE1A2F" w:rsidRPr="00D055D8">
        <w:rPr>
          <w:rFonts w:ascii="Cambria" w:hAnsi="Cambria"/>
          <w:sz w:val="22"/>
          <w:szCs w:val="22"/>
        </w:rPr>
        <w:t>Poskytovatel</w:t>
      </w:r>
      <w:r w:rsidRPr="00D055D8">
        <w:rPr>
          <w:rFonts w:ascii="Cambria" w:hAnsi="Cambria"/>
          <w:sz w:val="22"/>
          <w:szCs w:val="22"/>
        </w:rPr>
        <w:t xml:space="preserve">e smluvní pokutu ve výši </w:t>
      </w:r>
      <w:r w:rsidR="002B66EA" w:rsidRPr="00D055D8">
        <w:rPr>
          <w:rFonts w:ascii="Cambria" w:hAnsi="Cambria"/>
          <w:sz w:val="22"/>
          <w:szCs w:val="22"/>
        </w:rPr>
        <w:t>500</w:t>
      </w:r>
      <w:r w:rsidRPr="00D055D8">
        <w:rPr>
          <w:rFonts w:ascii="Cambria" w:hAnsi="Cambria"/>
          <w:sz w:val="22"/>
          <w:szCs w:val="22"/>
        </w:rPr>
        <w:t xml:space="preserve">,- Kč (slovy: </w:t>
      </w:r>
      <w:r w:rsidR="002B66EA" w:rsidRPr="00D055D8">
        <w:rPr>
          <w:rFonts w:ascii="Cambria" w:hAnsi="Cambria"/>
          <w:sz w:val="22"/>
          <w:szCs w:val="22"/>
        </w:rPr>
        <w:t>pět</w:t>
      </w:r>
      <w:r w:rsidR="00AC7308" w:rsidRPr="00D055D8">
        <w:rPr>
          <w:rFonts w:ascii="Cambria" w:hAnsi="Cambria"/>
          <w:sz w:val="22"/>
          <w:szCs w:val="22"/>
        </w:rPr>
        <w:t xml:space="preserve"> </w:t>
      </w:r>
      <w:r w:rsidR="002B66EA" w:rsidRPr="00D055D8">
        <w:rPr>
          <w:rFonts w:ascii="Cambria" w:hAnsi="Cambria"/>
          <w:sz w:val="22"/>
          <w:szCs w:val="22"/>
        </w:rPr>
        <w:t xml:space="preserve">set </w:t>
      </w:r>
      <w:r w:rsidRPr="00D055D8">
        <w:rPr>
          <w:rFonts w:ascii="Cambria" w:hAnsi="Cambria"/>
          <w:sz w:val="22"/>
          <w:szCs w:val="22"/>
        </w:rPr>
        <w:t xml:space="preserve">korun českých) za každý i započatý kalendářní den prodlení. </w:t>
      </w:r>
    </w:p>
    <w:p w14:paraId="53FCDD19" w14:textId="62388CBA" w:rsidR="003634BD" w:rsidRPr="00D055D8" w:rsidRDefault="00BA2119"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V případě </w:t>
      </w:r>
      <w:r w:rsidR="003634BD" w:rsidRPr="00D055D8">
        <w:rPr>
          <w:rFonts w:ascii="Cambria" w:hAnsi="Cambria"/>
          <w:sz w:val="22"/>
          <w:szCs w:val="22"/>
        </w:rPr>
        <w:t xml:space="preserve">prodlení </w:t>
      </w:r>
      <w:r w:rsidR="00DE1A2F" w:rsidRPr="00D055D8">
        <w:rPr>
          <w:rFonts w:ascii="Cambria" w:hAnsi="Cambria"/>
          <w:sz w:val="22"/>
          <w:szCs w:val="22"/>
        </w:rPr>
        <w:t>Poskytovatel</w:t>
      </w:r>
      <w:r w:rsidR="003634BD" w:rsidRPr="00D055D8">
        <w:rPr>
          <w:rFonts w:ascii="Cambria" w:hAnsi="Cambria"/>
          <w:sz w:val="22"/>
          <w:szCs w:val="22"/>
        </w:rPr>
        <w:t xml:space="preserve">e s plněním takové povinnosti, které zapříčiní přerušení činnosti </w:t>
      </w:r>
      <w:r w:rsidR="00AC7308" w:rsidRPr="00D055D8">
        <w:rPr>
          <w:rFonts w:ascii="Cambria" w:hAnsi="Cambria"/>
          <w:sz w:val="22"/>
          <w:szCs w:val="22"/>
        </w:rPr>
        <w:t xml:space="preserve">organizace </w:t>
      </w:r>
      <w:r w:rsidR="00DE1A2F" w:rsidRPr="00D055D8">
        <w:rPr>
          <w:rFonts w:ascii="Cambria" w:hAnsi="Cambria"/>
          <w:sz w:val="22"/>
          <w:szCs w:val="22"/>
        </w:rPr>
        <w:t>Objednatel</w:t>
      </w:r>
      <w:r w:rsidR="003634BD" w:rsidRPr="00D055D8">
        <w:rPr>
          <w:rFonts w:ascii="Cambria" w:hAnsi="Cambria"/>
          <w:sz w:val="22"/>
          <w:szCs w:val="22"/>
        </w:rPr>
        <w:t xml:space="preserve">e či některého z jeho </w:t>
      </w:r>
      <w:r w:rsidR="007F373D" w:rsidRPr="00D055D8">
        <w:rPr>
          <w:rFonts w:ascii="Cambria" w:hAnsi="Cambria"/>
          <w:sz w:val="22"/>
          <w:szCs w:val="22"/>
        </w:rPr>
        <w:t>středisek</w:t>
      </w:r>
      <w:r w:rsidR="003634BD" w:rsidRPr="00D055D8">
        <w:rPr>
          <w:rFonts w:ascii="Cambria" w:hAnsi="Cambria"/>
          <w:sz w:val="22"/>
          <w:szCs w:val="22"/>
        </w:rPr>
        <w:t xml:space="preserve">, </w:t>
      </w:r>
      <w:r w:rsidR="00DE1A2F" w:rsidRPr="00D055D8">
        <w:rPr>
          <w:rFonts w:ascii="Cambria" w:hAnsi="Cambria"/>
          <w:sz w:val="22"/>
          <w:szCs w:val="22"/>
        </w:rPr>
        <w:t>Poskytovatel</w:t>
      </w:r>
      <w:r w:rsidR="003634BD" w:rsidRPr="00D055D8">
        <w:rPr>
          <w:rFonts w:ascii="Cambria" w:hAnsi="Cambria"/>
          <w:sz w:val="22"/>
          <w:szCs w:val="22"/>
        </w:rPr>
        <w:t xml:space="preserve"> je povinen zaplatit </w:t>
      </w:r>
      <w:r w:rsidR="00DE1A2F" w:rsidRPr="00D055D8">
        <w:rPr>
          <w:rFonts w:ascii="Cambria" w:hAnsi="Cambria"/>
          <w:sz w:val="22"/>
          <w:szCs w:val="22"/>
        </w:rPr>
        <w:t>Objednatel</w:t>
      </w:r>
      <w:r w:rsidR="003634BD" w:rsidRPr="00D055D8">
        <w:rPr>
          <w:rFonts w:ascii="Cambria" w:hAnsi="Cambria"/>
          <w:sz w:val="22"/>
          <w:szCs w:val="22"/>
        </w:rPr>
        <w:t xml:space="preserve">i </w:t>
      </w:r>
      <w:r w:rsidRPr="00D055D8">
        <w:rPr>
          <w:rFonts w:ascii="Cambria" w:hAnsi="Cambria"/>
          <w:sz w:val="22"/>
          <w:szCs w:val="22"/>
        </w:rPr>
        <w:t xml:space="preserve">jednorázovou </w:t>
      </w:r>
      <w:r w:rsidR="003634BD" w:rsidRPr="00D055D8">
        <w:rPr>
          <w:rFonts w:ascii="Cambria" w:hAnsi="Cambria"/>
          <w:sz w:val="22"/>
          <w:szCs w:val="22"/>
        </w:rPr>
        <w:t xml:space="preserve">smluvní pokutu ve výši </w:t>
      </w:r>
      <w:r w:rsidR="002B66EA" w:rsidRPr="00D055D8">
        <w:rPr>
          <w:rFonts w:ascii="Cambria" w:hAnsi="Cambria"/>
          <w:sz w:val="22"/>
          <w:szCs w:val="22"/>
        </w:rPr>
        <w:t>5 000</w:t>
      </w:r>
      <w:r w:rsidR="003634BD" w:rsidRPr="00D055D8">
        <w:rPr>
          <w:rFonts w:ascii="Cambria" w:hAnsi="Cambria"/>
          <w:sz w:val="22"/>
          <w:szCs w:val="22"/>
        </w:rPr>
        <w:t xml:space="preserve">,- Kč (slovy: </w:t>
      </w:r>
      <w:r w:rsidR="007F373D" w:rsidRPr="00D055D8">
        <w:rPr>
          <w:rFonts w:ascii="Cambria" w:hAnsi="Cambria"/>
          <w:sz w:val="22"/>
          <w:szCs w:val="22"/>
        </w:rPr>
        <w:t>pět</w:t>
      </w:r>
      <w:r w:rsidR="003634BD" w:rsidRPr="00D055D8">
        <w:rPr>
          <w:rFonts w:ascii="Cambria" w:hAnsi="Cambria"/>
          <w:sz w:val="22"/>
          <w:szCs w:val="22"/>
        </w:rPr>
        <w:t xml:space="preserve"> tisíc korun českých) za </w:t>
      </w:r>
      <w:r w:rsidR="008B34FA" w:rsidRPr="00D055D8">
        <w:rPr>
          <w:rFonts w:ascii="Cambria" w:hAnsi="Cambria"/>
          <w:sz w:val="22"/>
          <w:szCs w:val="22"/>
        </w:rPr>
        <w:t>každý,</w:t>
      </w:r>
      <w:r w:rsidR="003634BD" w:rsidRPr="00D055D8">
        <w:rPr>
          <w:rFonts w:ascii="Cambria" w:hAnsi="Cambria"/>
          <w:sz w:val="22"/>
          <w:szCs w:val="22"/>
        </w:rPr>
        <w:t xml:space="preserve"> byť jen započatý kalendářní den prodlení.</w:t>
      </w:r>
    </w:p>
    <w:p w14:paraId="26BAF255" w14:textId="53EEC018" w:rsidR="003634BD" w:rsidRPr="00D055D8" w:rsidRDefault="003634BD"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V případě porušení kterékoliv povinnosti podle čl. 14 této </w:t>
      </w:r>
      <w:r w:rsidR="00C01BF4" w:rsidRPr="00D055D8">
        <w:rPr>
          <w:rFonts w:ascii="Cambria" w:hAnsi="Cambria"/>
          <w:sz w:val="22"/>
          <w:szCs w:val="22"/>
        </w:rPr>
        <w:t>Smlouv</w:t>
      </w:r>
      <w:r w:rsidRPr="00D055D8">
        <w:rPr>
          <w:rFonts w:ascii="Cambria" w:hAnsi="Cambria"/>
          <w:sz w:val="22"/>
          <w:szCs w:val="22"/>
        </w:rPr>
        <w:t xml:space="preserve">y (ochrana informací) </w:t>
      </w:r>
      <w:r w:rsidR="00DE1A2F" w:rsidRPr="00D055D8">
        <w:rPr>
          <w:rFonts w:ascii="Cambria" w:hAnsi="Cambria"/>
          <w:sz w:val="22"/>
          <w:szCs w:val="22"/>
        </w:rPr>
        <w:t>Poskytovatel</w:t>
      </w:r>
      <w:r w:rsidRPr="00D055D8">
        <w:rPr>
          <w:rFonts w:ascii="Cambria" w:hAnsi="Cambria"/>
          <w:sz w:val="22"/>
          <w:szCs w:val="22"/>
        </w:rPr>
        <w:t xml:space="preserve">em má </w:t>
      </w:r>
      <w:r w:rsidR="00DE1A2F" w:rsidRPr="00D055D8">
        <w:rPr>
          <w:rFonts w:ascii="Cambria" w:hAnsi="Cambria"/>
          <w:sz w:val="22"/>
          <w:szCs w:val="22"/>
        </w:rPr>
        <w:t>Objednatel</w:t>
      </w:r>
      <w:r w:rsidRPr="00D055D8">
        <w:rPr>
          <w:rFonts w:ascii="Cambria" w:hAnsi="Cambria"/>
          <w:sz w:val="22"/>
          <w:szCs w:val="22"/>
        </w:rPr>
        <w:t xml:space="preserve"> právo na úhradu smluvní pokuty ve výši 50</w:t>
      </w:r>
      <w:r w:rsidR="00874C56" w:rsidRPr="00D055D8">
        <w:rPr>
          <w:rFonts w:ascii="Cambria" w:hAnsi="Cambria"/>
          <w:sz w:val="22"/>
          <w:szCs w:val="22"/>
        </w:rPr>
        <w:t xml:space="preserve"> </w:t>
      </w:r>
      <w:r w:rsidRPr="00D055D8">
        <w:rPr>
          <w:rFonts w:ascii="Cambria" w:hAnsi="Cambria"/>
          <w:sz w:val="22"/>
          <w:szCs w:val="22"/>
        </w:rPr>
        <w:t xml:space="preserve">000,- Kč (slovy: </w:t>
      </w:r>
      <w:r w:rsidR="00874C56" w:rsidRPr="00D055D8">
        <w:rPr>
          <w:rFonts w:ascii="Cambria" w:hAnsi="Cambria"/>
          <w:sz w:val="22"/>
          <w:szCs w:val="22"/>
        </w:rPr>
        <w:t xml:space="preserve">padesát </w:t>
      </w:r>
      <w:r w:rsidRPr="00D055D8">
        <w:rPr>
          <w:rFonts w:ascii="Cambria" w:hAnsi="Cambria"/>
          <w:sz w:val="22"/>
          <w:szCs w:val="22"/>
        </w:rPr>
        <w:t>tisíc korun českých), a to za každý takový případ porušení povinnosti.</w:t>
      </w:r>
    </w:p>
    <w:p w14:paraId="094C48E4" w14:textId="6F3E5C16" w:rsidR="00B627D9" w:rsidRPr="00D055D8" w:rsidRDefault="00B627D9"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V případě, že porušení povinnosti dle </w:t>
      </w:r>
      <w:r w:rsidR="00B63C4E">
        <w:rPr>
          <w:rFonts w:ascii="Cambria" w:hAnsi="Cambria"/>
          <w:sz w:val="22"/>
          <w:szCs w:val="22"/>
        </w:rPr>
        <w:t>odst</w:t>
      </w:r>
      <w:r w:rsidRPr="00D055D8">
        <w:rPr>
          <w:rFonts w:ascii="Cambria" w:hAnsi="Cambria"/>
          <w:sz w:val="22"/>
          <w:szCs w:val="22"/>
        </w:rPr>
        <w:t>. 4.3, písm. e. této Smlouvy Poskytovatelem má Objednatel právo na úhradu smluvní pokuty ve výši 5 000,- Kč (slovy: pět tisíc korun českých), a to za každý takový případ porušení povinnosti.</w:t>
      </w:r>
    </w:p>
    <w:p w14:paraId="4AD5E0C6" w14:textId="77777777" w:rsidR="00996935" w:rsidRPr="00D055D8" w:rsidRDefault="00996935" w:rsidP="00996935">
      <w:pPr>
        <w:rPr>
          <w:rFonts w:ascii="Cambria" w:hAnsi="Cambria"/>
          <w:sz w:val="22"/>
          <w:szCs w:val="22"/>
        </w:rPr>
      </w:pPr>
    </w:p>
    <w:p w14:paraId="0A1CE4CC" w14:textId="3D0F5E99" w:rsidR="00996935" w:rsidRPr="00D055D8" w:rsidRDefault="003634BD" w:rsidP="00874C56">
      <w:pPr>
        <w:pStyle w:val="Nzev"/>
        <w:numPr>
          <w:ilvl w:val="0"/>
          <w:numId w:val="2"/>
        </w:numPr>
        <w:rPr>
          <w:rStyle w:val="Siln"/>
          <w:rFonts w:ascii="Cambria" w:hAnsi="Cambria"/>
          <w:sz w:val="22"/>
          <w:szCs w:val="22"/>
        </w:rPr>
      </w:pPr>
      <w:r w:rsidRPr="00D055D8">
        <w:rPr>
          <w:rStyle w:val="Siln"/>
          <w:rFonts w:ascii="Cambria" w:hAnsi="Cambria"/>
          <w:sz w:val="22"/>
          <w:szCs w:val="22"/>
        </w:rPr>
        <w:t>Náhrada újmy</w:t>
      </w:r>
    </w:p>
    <w:p w14:paraId="2DC404C4" w14:textId="63FE513C" w:rsidR="003634BD" w:rsidRPr="00D055D8" w:rsidRDefault="003634BD"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Každá smluvní strana strany odpovídá za újmu způsobenou druhé smluvní straně dle platných právních předpisů a této </w:t>
      </w:r>
      <w:r w:rsidR="00C01BF4" w:rsidRPr="00D055D8">
        <w:rPr>
          <w:rFonts w:ascii="Cambria" w:hAnsi="Cambria"/>
          <w:sz w:val="22"/>
          <w:szCs w:val="22"/>
        </w:rPr>
        <w:t>Smlouv</w:t>
      </w:r>
      <w:r w:rsidRPr="00D055D8">
        <w:rPr>
          <w:rFonts w:ascii="Cambria" w:hAnsi="Cambria"/>
          <w:sz w:val="22"/>
          <w:szCs w:val="22"/>
        </w:rPr>
        <w:t>y. Smluvní strany se zavazují k vyvinutí maximálního úsilí k předcházení vzniku újmy a k minimalizaci vzniklé újmy.</w:t>
      </w:r>
    </w:p>
    <w:p w14:paraId="53F7AC84" w14:textId="77777777" w:rsidR="003634BD" w:rsidRPr="00D055D8" w:rsidRDefault="003634BD"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Žádná ze smluvních stran neodpovídá za újmu, která prokazatelně vznikla v důsledku věcně nesprávného nebo jinak chybného pokynu, který obdržela od druhé smluvní strany. Žádná ze smluvních stran není odpovědná za prodlení způsobené prodlením s plněním povinností druhou smluvní stranou.</w:t>
      </w:r>
    </w:p>
    <w:p w14:paraId="5FA23192" w14:textId="7DB355E4" w:rsidR="003634BD" w:rsidRPr="00D055D8" w:rsidRDefault="00DE1A2F"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Poskytovatel</w:t>
      </w:r>
      <w:r w:rsidR="003634BD" w:rsidRPr="00D055D8">
        <w:rPr>
          <w:rFonts w:ascii="Cambria" w:hAnsi="Cambria"/>
          <w:sz w:val="22"/>
          <w:szCs w:val="22"/>
        </w:rPr>
        <w:t xml:space="preserve"> odpovídá za újmu, která vznikne </w:t>
      </w:r>
      <w:r w:rsidRPr="00D055D8">
        <w:rPr>
          <w:rFonts w:ascii="Cambria" w:hAnsi="Cambria"/>
          <w:sz w:val="22"/>
          <w:szCs w:val="22"/>
        </w:rPr>
        <w:t>Objednatel</w:t>
      </w:r>
      <w:r w:rsidR="003634BD" w:rsidRPr="00D055D8">
        <w:rPr>
          <w:rFonts w:ascii="Cambria" w:hAnsi="Cambria"/>
          <w:sz w:val="22"/>
          <w:szCs w:val="22"/>
        </w:rPr>
        <w:t xml:space="preserve">i v souvislosti s neodborným poskytováním služeb ze strany </w:t>
      </w:r>
      <w:r w:rsidRPr="00D055D8">
        <w:rPr>
          <w:rFonts w:ascii="Cambria" w:hAnsi="Cambria"/>
          <w:sz w:val="22"/>
          <w:szCs w:val="22"/>
        </w:rPr>
        <w:t>Poskytovatel</w:t>
      </w:r>
      <w:r w:rsidR="003634BD" w:rsidRPr="00D055D8">
        <w:rPr>
          <w:rFonts w:ascii="Cambria" w:hAnsi="Cambria"/>
          <w:sz w:val="22"/>
          <w:szCs w:val="22"/>
        </w:rPr>
        <w:t xml:space="preserve">e nebo nevhodným pokynem uděleným </w:t>
      </w:r>
      <w:r w:rsidRPr="00D055D8">
        <w:rPr>
          <w:rFonts w:ascii="Cambria" w:hAnsi="Cambria"/>
          <w:sz w:val="22"/>
          <w:szCs w:val="22"/>
        </w:rPr>
        <w:t>Poskytovatel</w:t>
      </w:r>
      <w:r w:rsidR="003634BD" w:rsidRPr="00D055D8">
        <w:rPr>
          <w:rFonts w:ascii="Cambria" w:hAnsi="Cambria"/>
          <w:sz w:val="22"/>
          <w:szCs w:val="22"/>
        </w:rPr>
        <w:t xml:space="preserve">em. </w:t>
      </w:r>
    </w:p>
    <w:p w14:paraId="6C54A446" w14:textId="77777777" w:rsidR="003634BD" w:rsidRPr="00D055D8" w:rsidRDefault="003634BD"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Nahrazuje se skutečná škoda a ušlý zisk. Náhrada škody se řídí obecnými ustanoveními OZ. Uplatněním nebo zaplacením smluvní pokuty není dotčeno ani omezeno právo poškozené smluvní strany na náhradu škody v plném rozsahu.</w:t>
      </w:r>
    </w:p>
    <w:p w14:paraId="062F0366" w14:textId="77777777" w:rsidR="003634BD" w:rsidRPr="00D055D8" w:rsidRDefault="003634BD"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Náhrada škody se platí v české měně.</w:t>
      </w:r>
    </w:p>
    <w:p w14:paraId="54A21E2B" w14:textId="748DA005" w:rsidR="003634BD" w:rsidRPr="00D055D8" w:rsidRDefault="00DE1A2F"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Poskytovatel</w:t>
      </w:r>
      <w:r w:rsidR="003634BD" w:rsidRPr="00D055D8">
        <w:rPr>
          <w:rFonts w:ascii="Cambria" w:hAnsi="Cambria"/>
          <w:sz w:val="22"/>
          <w:szCs w:val="22"/>
        </w:rPr>
        <w:t xml:space="preserve"> není povinen nahradit újmu způsobenou ztrátou nebo zničením dat </w:t>
      </w:r>
      <w:r w:rsidRPr="00D055D8">
        <w:rPr>
          <w:rFonts w:ascii="Cambria" w:hAnsi="Cambria"/>
          <w:sz w:val="22"/>
          <w:szCs w:val="22"/>
        </w:rPr>
        <w:t>Objednatel</w:t>
      </w:r>
      <w:r w:rsidR="003634BD" w:rsidRPr="00D055D8">
        <w:rPr>
          <w:rFonts w:ascii="Cambria" w:hAnsi="Cambria"/>
          <w:sz w:val="22"/>
          <w:szCs w:val="22"/>
        </w:rPr>
        <w:t xml:space="preserve">e, pokud k ní prokazatelně došlo neplněním závazků </w:t>
      </w:r>
      <w:r w:rsidRPr="00D055D8">
        <w:rPr>
          <w:rFonts w:ascii="Cambria" w:hAnsi="Cambria"/>
          <w:sz w:val="22"/>
          <w:szCs w:val="22"/>
        </w:rPr>
        <w:t>Objednatel</w:t>
      </w:r>
      <w:r w:rsidR="003634BD" w:rsidRPr="00D055D8">
        <w:rPr>
          <w:rFonts w:ascii="Cambria" w:hAnsi="Cambria"/>
          <w:sz w:val="22"/>
          <w:szCs w:val="22"/>
        </w:rPr>
        <w:t xml:space="preserve">e dle této </w:t>
      </w:r>
      <w:r w:rsidR="00C01BF4" w:rsidRPr="00D055D8">
        <w:rPr>
          <w:rFonts w:ascii="Cambria" w:hAnsi="Cambria"/>
          <w:sz w:val="22"/>
          <w:szCs w:val="22"/>
        </w:rPr>
        <w:t>Smlouv</w:t>
      </w:r>
      <w:r w:rsidR="003634BD" w:rsidRPr="00D055D8">
        <w:rPr>
          <w:rFonts w:ascii="Cambria" w:hAnsi="Cambria"/>
          <w:sz w:val="22"/>
          <w:szCs w:val="22"/>
        </w:rPr>
        <w:t xml:space="preserve">y nebo z dalších </w:t>
      </w:r>
      <w:r w:rsidRPr="00D055D8">
        <w:rPr>
          <w:rFonts w:ascii="Cambria" w:hAnsi="Cambria"/>
          <w:sz w:val="22"/>
          <w:szCs w:val="22"/>
        </w:rPr>
        <w:t>Objednatel</w:t>
      </w:r>
      <w:r w:rsidR="003634BD" w:rsidRPr="00D055D8">
        <w:rPr>
          <w:rFonts w:ascii="Cambria" w:hAnsi="Cambria"/>
          <w:sz w:val="22"/>
          <w:szCs w:val="22"/>
        </w:rPr>
        <w:t>em zaviněných důvodů.</w:t>
      </w:r>
    </w:p>
    <w:p w14:paraId="6A6C47B6" w14:textId="7852F274" w:rsidR="003634BD" w:rsidRPr="00D055D8" w:rsidRDefault="00DE1A2F" w:rsidP="00874C56">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Poskytovatel</w:t>
      </w:r>
      <w:r w:rsidR="003634BD" w:rsidRPr="00D055D8">
        <w:rPr>
          <w:rFonts w:ascii="Cambria" w:hAnsi="Cambria"/>
          <w:sz w:val="22"/>
          <w:szCs w:val="22"/>
        </w:rPr>
        <w:t xml:space="preserve"> odpovídá za újmu způsobenou použitím nevhodného softwaru nebo způsobenou nedostatečným proškolením zaměstnanců </w:t>
      </w:r>
      <w:r w:rsidRPr="00D055D8">
        <w:rPr>
          <w:rFonts w:ascii="Cambria" w:hAnsi="Cambria"/>
          <w:sz w:val="22"/>
          <w:szCs w:val="22"/>
        </w:rPr>
        <w:t>Objednatel</w:t>
      </w:r>
      <w:r w:rsidR="003634BD" w:rsidRPr="00D055D8">
        <w:rPr>
          <w:rFonts w:ascii="Cambria" w:hAnsi="Cambria"/>
          <w:sz w:val="22"/>
          <w:szCs w:val="22"/>
        </w:rPr>
        <w:t>e v práci se softwarem.</w:t>
      </w:r>
    </w:p>
    <w:p w14:paraId="6751B689" w14:textId="77777777" w:rsidR="00996935" w:rsidRPr="00D055D8" w:rsidRDefault="00996935" w:rsidP="00996935">
      <w:pPr>
        <w:rPr>
          <w:rFonts w:ascii="Cambria" w:hAnsi="Cambria"/>
          <w:sz w:val="22"/>
          <w:szCs w:val="22"/>
        </w:rPr>
      </w:pPr>
    </w:p>
    <w:p w14:paraId="44D48800" w14:textId="3B6A740F" w:rsidR="00996935" w:rsidRPr="00D055D8" w:rsidRDefault="003634BD" w:rsidP="00874C56">
      <w:pPr>
        <w:pStyle w:val="Nzev"/>
        <w:numPr>
          <w:ilvl w:val="0"/>
          <w:numId w:val="2"/>
        </w:numPr>
        <w:rPr>
          <w:rStyle w:val="Siln"/>
          <w:rFonts w:ascii="Cambria" w:hAnsi="Cambria"/>
          <w:sz w:val="22"/>
          <w:szCs w:val="22"/>
        </w:rPr>
      </w:pPr>
      <w:r w:rsidRPr="00D055D8">
        <w:rPr>
          <w:rStyle w:val="Siln"/>
          <w:rFonts w:ascii="Cambria" w:hAnsi="Cambria"/>
          <w:sz w:val="22"/>
          <w:szCs w:val="22"/>
        </w:rPr>
        <w:t xml:space="preserve">Prohlášení </w:t>
      </w:r>
      <w:r w:rsidR="00DE1A2F" w:rsidRPr="00D055D8">
        <w:rPr>
          <w:rStyle w:val="Siln"/>
          <w:rFonts w:ascii="Cambria" w:hAnsi="Cambria"/>
          <w:sz w:val="22"/>
          <w:szCs w:val="22"/>
        </w:rPr>
        <w:t>Poskytovatel</w:t>
      </w:r>
      <w:r w:rsidRPr="00D055D8">
        <w:rPr>
          <w:rStyle w:val="Siln"/>
          <w:rFonts w:ascii="Cambria" w:hAnsi="Cambria"/>
          <w:sz w:val="22"/>
          <w:szCs w:val="22"/>
        </w:rPr>
        <w:t>e</w:t>
      </w:r>
    </w:p>
    <w:p w14:paraId="71F9F856" w14:textId="6D56900B" w:rsidR="003634BD" w:rsidRPr="00D055D8" w:rsidRDefault="00DE1A2F" w:rsidP="008458D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Objednatel</w:t>
      </w:r>
      <w:r w:rsidR="003634BD" w:rsidRPr="00D055D8">
        <w:rPr>
          <w:rFonts w:ascii="Cambria" w:hAnsi="Cambria"/>
          <w:sz w:val="22"/>
          <w:szCs w:val="22"/>
        </w:rPr>
        <w:t xml:space="preserve"> při uzavírání </w:t>
      </w:r>
      <w:r w:rsidR="00C01BF4" w:rsidRPr="00D055D8">
        <w:rPr>
          <w:rFonts w:ascii="Cambria" w:hAnsi="Cambria"/>
          <w:sz w:val="22"/>
          <w:szCs w:val="22"/>
        </w:rPr>
        <w:t>Smlouv</w:t>
      </w:r>
      <w:r w:rsidR="003634BD" w:rsidRPr="00D055D8">
        <w:rPr>
          <w:rFonts w:ascii="Cambria" w:hAnsi="Cambria"/>
          <w:sz w:val="22"/>
          <w:szCs w:val="22"/>
        </w:rPr>
        <w:t xml:space="preserve">y bere mimo jiné v úvahu rozsah a pravdivost níže uvedených prohlášení </w:t>
      </w:r>
      <w:r w:rsidRPr="00D055D8">
        <w:rPr>
          <w:rFonts w:ascii="Cambria" w:hAnsi="Cambria"/>
          <w:sz w:val="22"/>
          <w:szCs w:val="22"/>
        </w:rPr>
        <w:t>Poskytovatel</w:t>
      </w:r>
      <w:r w:rsidR="003634BD" w:rsidRPr="00D055D8">
        <w:rPr>
          <w:rFonts w:ascii="Cambria" w:hAnsi="Cambria"/>
          <w:sz w:val="22"/>
          <w:szCs w:val="22"/>
        </w:rPr>
        <w:t xml:space="preserve">e. </w:t>
      </w:r>
      <w:r w:rsidRPr="00D055D8">
        <w:rPr>
          <w:rFonts w:ascii="Cambria" w:hAnsi="Cambria"/>
          <w:sz w:val="22"/>
          <w:szCs w:val="22"/>
        </w:rPr>
        <w:t>Poskytovatel</w:t>
      </w:r>
      <w:r w:rsidR="003634BD" w:rsidRPr="00D055D8">
        <w:rPr>
          <w:rFonts w:ascii="Cambria" w:hAnsi="Cambria"/>
          <w:sz w:val="22"/>
          <w:szCs w:val="22"/>
        </w:rPr>
        <w:t xml:space="preserve"> tímto prohlašuje, že ke dni uzavření této </w:t>
      </w:r>
      <w:r w:rsidR="00C01BF4" w:rsidRPr="00D055D8">
        <w:rPr>
          <w:rFonts w:ascii="Cambria" w:hAnsi="Cambria"/>
          <w:sz w:val="22"/>
          <w:szCs w:val="22"/>
        </w:rPr>
        <w:t>Smlouv</w:t>
      </w:r>
      <w:r w:rsidR="003634BD" w:rsidRPr="00D055D8">
        <w:rPr>
          <w:rFonts w:ascii="Cambria" w:hAnsi="Cambria"/>
          <w:sz w:val="22"/>
          <w:szCs w:val="22"/>
        </w:rPr>
        <w:t>y:</w:t>
      </w:r>
    </w:p>
    <w:p w14:paraId="1DB8EA37" w14:textId="77777777" w:rsidR="003634BD" w:rsidRPr="00D055D8" w:rsidRDefault="003634BD" w:rsidP="008458DC">
      <w:pPr>
        <w:numPr>
          <w:ilvl w:val="1"/>
          <w:numId w:val="17"/>
        </w:numPr>
        <w:tabs>
          <w:tab w:val="clear" w:pos="0"/>
        </w:tabs>
        <w:suppressAutoHyphens/>
        <w:autoSpaceDE w:val="0"/>
        <w:spacing w:before="60" w:after="60"/>
        <w:ind w:left="1134" w:hanging="357"/>
        <w:rPr>
          <w:rFonts w:ascii="Cambria" w:hAnsi="Cambria"/>
          <w:sz w:val="22"/>
          <w:szCs w:val="22"/>
        </w:rPr>
      </w:pPr>
      <w:r w:rsidRPr="00D055D8">
        <w:rPr>
          <w:rFonts w:ascii="Cambria" w:hAnsi="Cambria"/>
          <w:sz w:val="22"/>
          <w:szCs w:val="22"/>
        </w:rPr>
        <w:t>je společností řádně založenou a platně existující podle právních předpisů České republiky;</w:t>
      </w:r>
    </w:p>
    <w:p w14:paraId="59FDF3E8" w14:textId="61E91B60" w:rsidR="003634BD" w:rsidRPr="00D055D8" w:rsidRDefault="003634BD" w:rsidP="008458DC">
      <w:pPr>
        <w:numPr>
          <w:ilvl w:val="1"/>
          <w:numId w:val="17"/>
        </w:numPr>
        <w:tabs>
          <w:tab w:val="clear" w:pos="0"/>
        </w:tabs>
        <w:suppressAutoHyphens/>
        <w:autoSpaceDE w:val="0"/>
        <w:spacing w:before="60" w:after="60"/>
        <w:ind w:left="1134" w:hanging="357"/>
        <w:rPr>
          <w:rFonts w:ascii="Cambria" w:hAnsi="Cambria"/>
          <w:sz w:val="22"/>
          <w:szCs w:val="22"/>
        </w:rPr>
      </w:pPr>
      <w:r w:rsidRPr="00D055D8">
        <w:rPr>
          <w:rFonts w:ascii="Cambria" w:hAnsi="Cambria"/>
          <w:sz w:val="22"/>
          <w:szCs w:val="22"/>
        </w:rPr>
        <w:t xml:space="preserve">má nezbytná oprávnění jednotlivých orgánů </w:t>
      </w:r>
      <w:r w:rsidR="00DE1A2F" w:rsidRPr="00D055D8">
        <w:rPr>
          <w:rFonts w:ascii="Cambria" w:hAnsi="Cambria"/>
          <w:sz w:val="22"/>
          <w:szCs w:val="22"/>
        </w:rPr>
        <w:t>Poskytovatel</w:t>
      </w:r>
      <w:r w:rsidRPr="00D055D8">
        <w:rPr>
          <w:rFonts w:ascii="Cambria" w:hAnsi="Cambria"/>
          <w:sz w:val="22"/>
          <w:szCs w:val="22"/>
        </w:rPr>
        <w:t xml:space="preserve">e, popř. jiných subjektů a je právně způsobilý k uzavření této </w:t>
      </w:r>
      <w:r w:rsidR="00C01BF4" w:rsidRPr="00D055D8">
        <w:rPr>
          <w:rFonts w:ascii="Cambria" w:hAnsi="Cambria"/>
          <w:sz w:val="22"/>
          <w:szCs w:val="22"/>
        </w:rPr>
        <w:t>Smlouv</w:t>
      </w:r>
      <w:r w:rsidRPr="00D055D8">
        <w:rPr>
          <w:rFonts w:ascii="Cambria" w:hAnsi="Cambria"/>
          <w:sz w:val="22"/>
          <w:szCs w:val="22"/>
        </w:rPr>
        <w:t xml:space="preserve">y a k realizaci plnění zamýšleného touto </w:t>
      </w:r>
      <w:r w:rsidR="00C01BF4" w:rsidRPr="00D055D8">
        <w:rPr>
          <w:rFonts w:ascii="Cambria" w:hAnsi="Cambria"/>
          <w:sz w:val="22"/>
          <w:szCs w:val="22"/>
        </w:rPr>
        <w:t>Smlouv</w:t>
      </w:r>
      <w:r w:rsidRPr="00D055D8">
        <w:rPr>
          <w:rFonts w:ascii="Cambria" w:hAnsi="Cambria"/>
          <w:sz w:val="22"/>
          <w:szCs w:val="22"/>
        </w:rPr>
        <w:t xml:space="preserve">ou, a to za podmínek dle této </w:t>
      </w:r>
      <w:r w:rsidR="00C01BF4" w:rsidRPr="00D055D8">
        <w:rPr>
          <w:rFonts w:ascii="Cambria" w:hAnsi="Cambria"/>
          <w:sz w:val="22"/>
          <w:szCs w:val="22"/>
        </w:rPr>
        <w:t>Smlouv</w:t>
      </w:r>
      <w:r w:rsidRPr="00D055D8">
        <w:rPr>
          <w:rFonts w:ascii="Cambria" w:hAnsi="Cambria"/>
          <w:sz w:val="22"/>
          <w:szCs w:val="22"/>
        </w:rPr>
        <w:t xml:space="preserve">y, a že osoby podepisující tuto </w:t>
      </w:r>
      <w:r w:rsidR="00C01BF4" w:rsidRPr="00D055D8">
        <w:rPr>
          <w:rFonts w:ascii="Cambria" w:hAnsi="Cambria"/>
          <w:sz w:val="22"/>
          <w:szCs w:val="22"/>
        </w:rPr>
        <w:t>Smlouv</w:t>
      </w:r>
      <w:r w:rsidRPr="00D055D8">
        <w:rPr>
          <w:rFonts w:ascii="Cambria" w:hAnsi="Cambria"/>
          <w:sz w:val="22"/>
          <w:szCs w:val="22"/>
        </w:rPr>
        <w:t xml:space="preserve">u za </w:t>
      </w:r>
      <w:r w:rsidR="00DE1A2F" w:rsidRPr="00D055D8">
        <w:rPr>
          <w:rFonts w:ascii="Cambria" w:hAnsi="Cambria"/>
          <w:sz w:val="22"/>
          <w:szCs w:val="22"/>
        </w:rPr>
        <w:t>Poskytovatel</w:t>
      </w:r>
      <w:r w:rsidRPr="00D055D8">
        <w:rPr>
          <w:rFonts w:ascii="Cambria" w:hAnsi="Cambria"/>
          <w:sz w:val="22"/>
          <w:szCs w:val="22"/>
        </w:rPr>
        <w:t>e jsou k tomuto řádně oprávněny;</w:t>
      </w:r>
    </w:p>
    <w:p w14:paraId="7E82E065" w14:textId="18EB6695" w:rsidR="003634BD" w:rsidRPr="00D055D8" w:rsidRDefault="003634BD" w:rsidP="008458DC">
      <w:pPr>
        <w:numPr>
          <w:ilvl w:val="1"/>
          <w:numId w:val="17"/>
        </w:numPr>
        <w:tabs>
          <w:tab w:val="clear" w:pos="0"/>
        </w:tabs>
        <w:suppressAutoHyphens/>
        <w:autoSpaceDE w:val="0"/>
        <w:spacing w:before="60" w:after="60"/>
        <w:ind w:left="1134" w:hanging="357"/>
        <w:rPr>
          <w:rFonts w:ascii="Cambria" w:hAnsi="Cambria"/>
          <w:sz w:val="22"/>
          <w:szCs w:val="22"/>
        </w:rPr>
      </w:pPr>
      <w:r w:rsidRPr="00D055D8">
        <w:rPr>
          <w:rFonts w:ascii="Cambria" w:hAnsi="Cambria"/>
          <w:sz w:val="22"/>
          <w:szCs w:val="22"/>
        </w:rPr>
        <w:t xml:space="preserve">není v platební neschopnosti a neprobíhají žádná řízení týkající se likvidace, úpadku, exekuce, prodeje závodu </w:t>
      </w:r>
      <w:r w:rsidR="00DE1A2F" w:rsidRPr="00D055D8">
        <w:rPr>
          <w:rFonts w:ascii="Cambria" w:hAnsi="Cambria"/>
          <w:sz w:val="22"/>
          <w:szCs w:val="22"/>
        </w:rPr>
        <w:t>Poskytovatel</w:t>
      </w:r>
      <w:r w:rsidRPr="00D055D8">
        <w:rPr>
          <w:rFonts w:ascii="Cambria" w:hAnsi="Cambria"/>
          <w:sz w:val="22"/>
          <w:szCs w:val="22"/>
        </w:rPr>
        <w:t xml:space="preserve">e nebo jeho části nebo jiná řízení ve smyslu zákona č. 182/2006 Sb. o úpadku a způsobech jeho řešení ve znění pozdějších předpisů (insolvenčního zákona) včetně smírčího řízení, insolvenčního řízení nebo ujednání s věřiteli ve vztahu k likvidaci, exekuci, prodeji závodu nebo části závodu nebo jiné řízení o úpadku ve vztahu k </w:t>
      </w:r>
      <w:r w:rsidR="00DE1A2F" w:rsidRPr="00D055D8">
        <w:rPr>
          <w:rFonts w:ascii="Cambria" w:hAnsi="Cambria"/>
          <w:sz w:val="22"/>
          <w:szCs w:val="22"/>
        </w:rPr>
        <w:t>Poskytovatel</w:t>
      </w:r>
      <w:r w:rsidRPr="00D055D8">
        <w:rPr>
          <w:rFonts w:ascii="Cambria" w:hAnsi="Cambria"/>
          <w:sz w:val="22"/>
          <w:szCs w:val="22"/>
        </w:rPr>
        <w:t xml:space="preserve">i a nebyly podniknuty žádné kroky k vynucení jakéhokoliv zajištění majetku </w:t>
      </w:r>
      <w:r w:rsidR="00DE1A2F" w:rsidRPr="00D055D8">
        <w:rPr>
          <w:rFonts w:ascii="Cambria" w:hAnsi="Cambria"/>
          <w:sz w:val="22"/>
          <w:szCs w:val="22"/>
        </w:rPr>
        <w:t>Poskytovatel</w:t>
      </w:r>
      <w:r w:rsidRPr="00D055D8">
        <w:rPr>
          <w:rFonts w:ascii="Cambria" w:hAnsi="Cambria"/>
          <w:sz w:val="22"/>
          <w:szCs w:val="22"/>
        </w:rPr>
        <w:t>e a nedošlo k žádné události, která by zakládala právo takové zajištění vynucovat;</w:t>
      </w:r>
    </w:p>
    <w:p w14:paraId="7DE79014" w14:textId="15808835" w:rsidR="003634BD" w:rsidRPr="00D055D8" w:rsidRDefault="003634BD" w:rsidP="008458DC">
      <w:pPr>
        <w:numPr>
          <w:ilvl w:val="1"/>
          <w:numId w:val="17"/>
        </w:numPr>
        <w:tabs>
          <w:tab w:val="clear" w:pos="0"/>
        </w:tabs>
        <w:suppressAutoHyphens/>
        <w:autoSpaceDE w:val="0"/>
        <w:spacing w:before="60" w:after="60"/>
        <w:ind w:left="1134" w:hanging="357"/>
        <w:rPr>
          <w:rFonts w:ascii="Cambria" w:hAnsi="Cambria"/>
          <w:sz w:val="22"/>
          <w:szCs w:val="22"/>
        </w:rPr>
      </w:pPr>
      <w:r w:rsidRPr="00D055D8">
        <w:rPr>
          <w:rFonts w:ascii="Cambria" w:hAnsi="Cambria"/>
          <w:sz w:val="22"/>
          <w:szCs w:val="22"/>
        </w:rPr>
        <w:t xml:space="preserve">je na základě veškerých nezbytných úkonů, které učinil, řádně a platně oprávněn k tomu, aby uzavřel a plnil tuto </w:t>
      </w:r>
      <w:r w:rsidR="00C01BF4" w:rsidRPr="00D055D8">
        <w:rPr>
          <w:rFonts w:ascii="Cambria" w:hAnsi="Cambria"/>
          <w:sz w:val="22"/>
          <w:szCs w:val="22"/>
        </w:rPr>
        <w:t>Smlouv</w:t>
      </w:r>
      <w:r w:rsidRPr="00D055D8">
        <w:rPr>
          <w:rFonts w:ascii="Cambria" w:hAnsi="Cambria"/>
          <w:sz w:val="22"/>
          <w:szCs w:val="22"/>
        </w:rPr>
        <w:t xml:space="preserve">u po celou dobu její platnosti a účinnosti a pokud tato </w:t>
      </w:r>
      <w:r w:rsidR="00C01BF4" w:rsidRPr="00D055D8">
        <w:rPr>
          <w:rFonts w:ascii="Cambria" w:hAnsi="Cambria"/>
          <w:sz w:val="22"/>
          <w:szCs w:val="22"/>
        </w:rPr>
        <w:t>Smlouv</w:t>
      </w:r>
      <w:r w:rsidRPr="00D055D8">
        <w:rPr>
          <w:rFonts w:ascii="Cambria" w:hAnsi="Cambria"/>
          <w:sz w:val="22"/>
          <w:szCs w:val="22"/>
        </w:rPr>
        <w:t xml:space="preserve">a výslovně nestanoví jinak, nebude za tímto účelem nutný žádný souhlas, zproštění, schválení, licence, jmenování ani oprávnění či jakékoli prohlášení, oznámení o učinění podání jakékoli osobě nebo instituci, a nezakládá se tím ani nebude založeno žádné porušení ujednání či dohody, rozsudků, rozhodčích nálezů a právních předpisů, </w:t>
      </w:r>
      <w:r w:rsidRPr="00D055D8">
        <w:rPr>
          <w:rFonts w:ascii="Cambria" w:hAnsi="Cambria"/>
          <w:sz w:val="22"/>
          <w:szCs w:val="22"/>
        </w:rPr>
        <w:lastRenderedPageBreak/>
        <w:t xml:space="preserve">kde je </w:t>
      </w:r>
      <w:r w:rsidR="00DE1A2F" w:rsidRPr="00D055D8">
        <w:rPr>
          <w:rFonts w:ascii="Cambria" w:hAnsi="Cambria"/>
          <w:sz w:val="22"/>
          <w:szCs w:val="22"/>
        </w:rPr>
        <w:t>Poskytovatel</w:t>
      </w:r>
      <w:r w:rsidRPr="00D055D8">
        <w:rPr>
          <w:rFonts w:ascii="Cambria" w:hAnsi="Cambria"/>
          <w:sz w:val="22"/>
          <w:szCs w:val="22"/>
        </w:rPr>
        <w:t xml:space="preserve"> jednou ze smluvních stran, nebo jimiž je vázán </w:t>
      </w:r>
      <w:r w:rsidR="00DE1A2F" w:rsidRPr="00D055D8">
        <w:rPr>
          <w:rFonts w:ascii="Cambria" w:hAnsi="Cambria"/>
          <w:sz w:val="22"/>
          <w:szCs w:val="22"/>
        </w:rPr>
        <w:t>Poskytovatel</w:t>
      </w:r>
      <w:r w:rsidRPr="00D055D8">
        <w:rPr>
          <w:rFonts w:ascii="Cambria" w:hAnsi="Cambria"/>
          <w:sz w:val="22"/>
          <w:szCs w:val="22"/>
        </w:rPr>
        <w:t xml:space="preserve"> či jakákoliv část jeho majetku;</w:t>
      </w:r>
    </w:p>
    <w:p w14:paraId="378F462D" w14:textId="7A004603" w:rsidR="003634BD" w:rsidRPr="00D055D8" w:rsidRDefault="003634BD" w:rsidP="008458DC">
      <w:pPr>
        <w:numPr>
          <w:ilvl w:val="1"/>
          <w:numId w:val="17"/>
        </w:numPr>
        <w:tabs>
          <w:tab w:val="clear" w:pos="0"/>
        </w:tabs>
        <w:suppressAutoHyphens/>
        <w:autoSpaceDE w:val="0"/>
        <w:spacing w:before="60" w:after="60"/>
        <w:ind w:left="1134" w:hanging="357"/>
        <w:rPr>
          <w:rFonts w:ascii="Cambria" w:hAnsi="Cambria"/>
          <w:sz w:val="22"/>
          <w:szCs w:val="22"/>
        </w:rPr>
      </w:pPr>
      <w:r w:rsidRPr="00D055D8">
        <w:rPr>
          <w:rFonts w:ascii="Cambria" w:hAnsi="Cambria"/>
          <w:sz w:val="22"/>
          <w:szCs w:val="22"/>
        </w:rPr>
        <w:t xml:space="preserve">tato </w:t>
      </w:r>
      <w:r w:rsidR="00C01BF4" w:rsidRPr="00D055D8">
        <w:rPr>
          <w:rFonts w:ascii="Cambria" w:hAnsi="Cambria"/>
          <w:sz w:val="22"/>
          <w:szCs w:val="22"/>
        </w:rPr>
        <w:t>Smlouv</w:t>
      </w:r>
      <w:r w:rsidRPr="00D055D8">
        <w:rPr>
          <w:rFonts w:ascii="Cambria" w:hAnsi="Cambria"/>
          <w:sz w:val="22"/>
          <w:szCs w:val="22"/>
        </w:rPr>
        <w:t xml:space="preserve">a představuje platný a právně závazný závazek </w:t>
      </w:r>
      <w:r w:rsidR="00DE1A2F" w:rsidRPr="00D055D8">
        <w:rPr>
          <w:rFonts w:ascii="Cambria" w:hAnsi="Cambria"/>
          <w:sz w:val="22"/>
          <w:szCs w:val="22"/>
        </w:rPr>
        <w:t>Poskytovatel</w:t>
      </w:r>
      <w:r w:rsidRPr="00D055D8">
        <w:rPr>
          <w:rFonts w:ascii="Cambria" w:hAnsi="Cambria"/>
          <w:sz w:val="22"/>
          <w:szCs w:val="22"/>
        </w:rPr>
        <w:t xml:space="preserve">e, který je vůči </w:t>
      </w:r>
      <w:r w:rsidR="00DE1A2F" w:rsidRPr="00D055D8">
        <w:rPr>
          <w:rFonts w:ascii="Cambria" w:hAnsi="Cambria"/>
          <w:sz w:val="22"/>
          <w:szCs w:val="22"/>
        </w:rPr>
        <w:t>Poskytovatel</w:t>
      </w:r>
      <w:r w:rsidRPr="00D055D8">
        <w:rPr>
          <w:rFonts w:ascii="Cambria" w:hAnsi="Cambria"/>
          <w:sz w:val="22"/>
          <w:szCs w:val="22"/>
        </w:rPr>
        <w:t xml:space="preserve">i vynutitelný v souladu s podmínkami této </w:t>
      </w:r>
      <w:r w:rsidR="00C01BF4" w:rsidRPr="00D055D8">
        <w:rPr>
          <w:rFonts w:ascii="Cambria" w:hAnsi="Cambria"/>
          <w:sz w:val="22"/>
          <w:szCs w:val="22"/>
        </w:rPr>
        <w:t>Smlouv</w:t>
      </w:r>
      <w:r w:rsidRPr="00D055D8">
        <w:rPr>
          <w:rFonts w:ascii="Cambria" w:hAnsi="Cambria"/>
          <w:sz w:val="22"/>
          <w:szCs w:val="22"/>
        </w:rPr>
        <w:t>y;</w:t>
      </w:r>
    </w:p>
    <w:p w14:paraId="0E841061" w14:textId="27A0F899" w:rsidR="003634BD" w:rsidRPr="00D055D8" w:rsidRDefault="003634BD" w:rsidP="008458DC">
      <w:pPr>
        <w:numPr>
          <w:ilvl w:val="1"/>
          <w:numId w:val="17"/>
        </w:numPr>
        <w:tabs>
          <w:tab w:val="clear" w:pos="0"/>
        </w:tabs>
        <w:suppressAutoHyphens/>
        <w:autoSpaceDE w:val="0"/>
        <w:spacing w:before="60" w:after="60"/>
        <w:ind w:left="1134" w:hanging="357"/>
        <w:rPr>
          <w:rFonts w:ascii="Cambria" w:hAnsi="Cambria"/>
          <w:sz w:val="22"/>
          <w:szCs w:val="22"/>
        </w:rPr>
      </w:pPr>
      <w:r w:rsidRPr="00D055D8">
        <w:rPr>
          <w:rFonts w:ascii="Cambria" w:hAnsi="Cambria"/>
          <w:sz w:val="22"/>
          <w:szCs w:val="22"/>
        </w:rPr>
        <w:t xml:space="preserve">udržuje v platnosti ve všech zásadních ohledech licence, souhlasy, povolení a další oprávnění požadovaná právními předpisy platnými pro provedení plnění dle této </w:t>
      </w:r>
      <w:r w:rsidR="00C01BF4" w:rsidRPr="00D055D8">
        <w:rPr>
          <w:rFonts w:ascii="Cambria" w:hAnsi="Cambria"/>
          <w:sz w:val="22"/>
          <w:szCs w:val="22"/>
        </w:rPr>
        <w:t>Smlouv</w:t>
      </w:r>
      <w:r w:rsidRPr="00D055D8">
        <w:rPr>
          <w:rFonts w:ascii="Cambria" w:hAnsi="Cambria"/>
          <w:sz w:val="22"/>
          <w:szCs w:val="22"/>
        </w:rPr>
        <w:t>y a nehrozí, že by platnost takové licence, souhlasu, povolení a oprávnění byla ukončena;</w:t>
      </w:r>
    </w:p>
    <w:p w14:paraId="7B751F85" w14:textId="2833F6FA" w:rsidR="003634BD" w:rsidRPr="00D055D8" w:rsidRDefault="003634BD" w:rsidP="008458DC">
      <w:pPr>
        <w:numPr>
          <w:ilvl w:val="1"/>
          <w:numId w:val="17"/>
        </w:numPr>
        <w:tabs>
          <w:tab w:val="clear" w:pos="0"/>
        </w:tabs>
        <w:suppressAutoHyphens/>
        <w:autoSpaceDE w:val="0"/>
        <w:spacing w:before="60" w:after="60"/>
        <w:ind w:left="1134" w:hanging="357"/>
        <w:rPr>
          <w:rFonts w:ascii="Cambria" w:hAnsi="Cambria"/>
          <w:sz w:val="22"/>
          <w:szCs w:val="22"/>
        </w:rPr>
      </w:pPr>
      <w:r w:rsidRPr="00D055D8">
        <w:rPr>
          <w:rFonts w:ascii="Cambria" w:hAnsi="Cambria"/>
          <w:sz w:val="22"/>
          <w:szCs w:val="22"/>
        </w:rPr>
        <w:t xml:space="preserve">detailně se seznámil s rozsahem a povahou služeb dle této </w:t>
      </w:r>
      <w:r w:rsidR="00C01BF4" w:rsidRPr="00D055D8">
        <w:rPr>
          <w:rFonts w:ascii="Cambria" w:hAnsi="Cambria"/>
          <w:sz w:val="22"/>
          <w:szCs w:val="22"/>
        </w:rPr>
        <w:t>Smlouv</w:t>
      </w:r>
      <w:r w:rsidRPr="00D055D8">
        <w:rPr>
          <w:rFonts w:ascii="Cambria" w:hAnsi="Cambria"/>
          <w:sz w:val="22"/>
          <w:szCs w:val="22"/>
        </w:rPr>
        <w:t xml:space="preserve">y, jsou mu známy veškeré technické, kvalitativní a jiné podmínky nezbytné k poskytnutí těchto služeb, a že disponuje takovými kapacitami a odbornými znalostmi, které jsou nezbytné pro poskytnutí těchto služeb za dohodnutou pevnou celkovou cenu uvedenou v této </w:t>
      </w:r>
      <w:r w:rsidR="00C01BF4" w:rsidRPr="00D055D8">
        <w:rPr>
          <w:rFonts w:ascii="Cambria" w:hAnsi="Cambria"/>
          <w:sz w:val="22"/>
          <w:szCs w:val="22"/>
        </w:rPr>
        <w:t>Smlouv</w:t>
      </w:r>
      <w:r w:rsidRPr="00D055D8">
        <w:rPr>
          <w:rFonts w:ascii="Cambria" w:hAnsi="Cambria"/>
          <w:sz w:val="22"/>
          <w:szCs w:val="22"/>
        </w:rPr>
        <w:t>ě.</w:t>
      </w:r>
    </w:p>
    <w:p w14:paraId="0DDE6C47" w14:textId="5F51D74B" w:rsidR="00614F04" w:rsidRPr="00D055D8" w:rsidRDefault="00614F04" w:rsidP="00614F04">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Poskytovatel dále prohlašuje, že po celou dobu plnění této Smlouvy zajistí:</w:t>
      </w:r>
    </w:p>
    <w:p w14:paraId="28EC869C" w14:textId="77D1E91E" w:rsidR="00614F04" w:rsidRPr="00D055D8" w:rsidRDefault="00614F04" w:rsidP="00614F04">
      <w:pPr>
        <w:numPr>
          <w:ilvl w:val="1"/>
          <w:numId w:val="33"/>
        </w:numPr>
        <w:tabs>
          <w:tab w:val="clear" w:pos="0"/>
        </w:tabs>
        <w:suppressAutoHyphens/>
        <w:autoSpaceDE w:val="0"/>
        <w:spacing w:before="60" w:after="60"/>
        <w:ind w:left="1134"/>
        <w:rPr>
          <w:rFonts w:ascii="Cambria" w:hAnsi="Cambria"/>
          <w:sz w:val="22"/>
          <w:szCs w:val="22"/>
        </w:rPr>
      </w:pPr>
      <w:r w:rsidRPr="00D055D8">
        <w:rPr>
          <w:rFonts w:ascii="Cambria" w:hAnsi="Cambria"/>
          <w:sz w:val="22"/>
          <w:szCs w:val="22"/>
        </w:rPr>
        <w:t>Důstojné pracovní podmínky, plnění povinností vyplývající z právních předpisů České republiky, zejména pak z předpisů pracovněprávních, předpisů z oblasti zaměstnanosti a bezpečnosti ochrany zdraví při práci, a to vůči všem osobám, které se na plnění této Smlouvy budou podílet.</w:t>
      </w:r>
    </w:p>
    <w:p w14:paraId="14F4C599" w14:textId="761CF301" w:rsidR="00614F04" w:rsidRPr="00D055D8" w:rsidRDefault="00614F04" w:rsidP="00614F04">
      <w:pPr>
        <w:numPr>
          <w:ilvl w:val="1"/>
          <w:numId w:val="33"/>
        </w:numPr>
        <w:tabs>
          <w:tab w:val="clear" w:pos="0"/>
        </w:tabs>
        <w:suppressAutoHyphens/>
        <w:autoSpaceDE w:val="0"/>
        <w:spacing w:before="60" w:after="60"/>
        <w:ind w:left="1134" w:hanging="357"/>
        <w:rPr>
          <w:rFonts w:ascii="Cambria" w:hAnsi="Cambria"/>
          <w:sz w:val="22"/>
          <w:szCs w:val="22"/>
        </w:rPr>
      </w:pPr>
      <w:r w:rsidRPr="00D055D8">
        <w:rPr>
          <w:rFonts w:ascii="Cambria" w:hAnsi="Cambria"/>
          <w:sz w:val="22"/>
          <w:szCs w:val="22"/>
        </w:rPr>
        <w:t>Plnění výše uvedených podmínek zajistí Poskytovatel i u svých poddodavatelů, včetně řádného a včasného plnění finančních závazků svým poddodavatelům za podmínek vycházejících z této Smlouvy.</w:t>
      </w:r>
    </w:p>
    <w:p w14:paraId="0D4D3788" w14:textId="77777777" w:rsidR="00614F04" w:rsidRPr="00D055D8" w:rsidRDefault="00614F04" w:rsidP="00614F04">
      <w:pPr>
        <w:numPr>
          <w:ilvl w:val="1"/>
          <w:numId w:val="33"/>
        </w:numPr>
        <w:tabs>
          <w:tab w:val="clear" w:pos="0"/>
        </w:tabs>
        <w:suppressAutoHyphens/>
        <w:autoSpaceDE w:val="0"/>
        <w:spacing w:before="60" w:after="60"/>
        <w:ind w:left="1134" w:hanging="357"/>
        <w:rPr>
          <w:rFonts w:ascii="Cambria" w:hAnsi="Cambria"/>
          <w:sz w:val="22"/>
          <w:szCs w:val="22"/>
        </w:rPr>
      </w:pPr>
      <w:r w:rsidRPr="00D055D8">
        <w:rPr>
          <w:rFonts w:ascii="Cambria" w:hAnsi="Cambria"/>
          <w:sz w:val="22"/>
          <w:szCs w:val="22"/>
        </w:rPr>
        <w:t>Eliminaci dopadu na životní prostředí ve snaze o udržitelný rozvoj.</w:t>
      </w:r>
    </w:p>
    <w:p w14:paraId="574719B1" w14:textId="753300E0" w:rsidR="003634BD" w:rsidRPr="00D055D8" w:rsidRDefault="003634BD" w:rsidP="008458D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V případě, že se jakékoli prohlášení </w:t>
      </w:r>
      <w:r w:rsidR="00DE1A2F" w:rsidRPr="00D055D8">
        <w:rPr>
          <w:rFonts w:ascii="Cambria" w:hAnsi="Cambria"/>
          <w:sz w:val="22"/>
          <w:szCs w:val="22"/>
        </w:rPr>
        <w:t>Poskytovatel</w:t>
      </w:r>
      <w:r w:rsidRPr="00D055D8">
        <w:rPr>
          <w:rFonts w:ascii="Cambria" w:hAnsi="Cambria"/>
          <w:sz w:val="22"/>
          <w:szCs w:val="22"/>
        </w:rPr>
        <w:t xml:space="preserve">e dle této </w:t>
      </w:r>
      <w:r w:rsidR="00C01BF4" w:rsidRPr="00D055D8">
        <w:rPr>
          <w:rFonts w:ascii="Cambria" w:hAnsi="Cambria"/>
          <w:sz w:val="22"/>
          <w:szCs w:val="22"/>
        </w:rPr>
        <w:t>Smlouv</w:t>
      </w:r>
      <w:r w:rsidRPr="00D055D8">
        <w:rPr>
          <w:rFonts w:ascii="Cambria" w:hAnsi="Cambria"/>
          <w:sz w:val="22"/>
          <w:szCs w:val="22"/>
        </w:rPr>
        <w:t xml:space="preserve">y ukáže jako nepravdivé, má se zato, že </w:t>
      </w:r>
      <w:r w:rsidR="00DE1A2F" w:rsidRPr="00D055D8">
        <w:rPr>
          <w:rFonts w:ascii="Cambria" w:hAnsi="Cambria"/>
          <w:sz w:val="22"/>
          <w:szCs w:val="22"/>
        </w:rPr>
        <w:t>Poskytovatel</w:t>
      </w:r>
      <w:r w:rsidRPr="00D055D8">
        <w:rPr>
          <w:rFonts w:ascii="Cambria" w:hAnsi="Cambria"/>
          <w:sz w:val="22"/>
          <w:szCs w:val="22"/>
        </w:rPr>
        <w:t xml:space="preserve"> v takovém případě porušil tuto </w:t>
      </w:r>
      <w:r w:rsidR="00C01BF4" w:rsidRPr="00D055D8">
        <w:rPr>
          <w:rFonts w:ascii="Cambria" w:hAnsi="Cambria"/>
          <w:sz w:val="22"/>
          <w:szCs w:val="22"/>
        </w:rPr>
        <w:t>Smlouv</w:t>
      </w:r>
      <w:r w:rsidRPr="00D055D8">
        <w:rPr>
          <w:rFonts w:ascii="Cambria" w:hAnsi="Cambria"/>
          <w:sz w:val="22"/>
          <w:szCs w:val="22"/>
        </w:rPr>
        <w:t xml:space="preserve">u podstatným způsobem, přičemž </w:t>
      </w:r>
      <w:r w:rsidR="00DE1A2F" w:rsidRPr="00D055D8">
        <w:rPr>
          <w:rFonts w:ascii="Cambria" w:hAnsi="Cambria"/>
          <w:sz w:val="22"/>
          <w:szCs w:val="22"/>
        </w:rPr>
        <w:t>Poskytovatel</w:t>
      </w:r>
      <w:r w:rsidRPr="00D055D8">
        <w:rPr>
          <w:rFonts w:ascii="Cambria" w:hAnsi="Cambria"/>
          <w:sz w:val="22"/>
          <w:szCs w:val="22"/>
        </w:rPr>
        <w:t xml:space="preserve"> dále nahradí </w:t>
      </w:r>
      <w:r w:rsidR="00DE1A2F" w:rsidRPr="00D055D8">
        <w:rPr>
          <w:rFonts w:ascii="Cambria" w:hAnsi="Cambria"/>
          <w:sz w:val="22"/>
          <w:szCs w:val="22"/>
        </w:rPr>
        <w:t>Objednatel</w:t>
      </w:r>
      <w:r w:rsidRPr="00D055D8">
        <w:rPr>
          <w:rFonts w:ascii="Cambria" w:hAnsi="Cambria"/>
          <w:sz w:val="22"/>
          <w:szCs w:val="22"/>
        </w:rPr>
        <w:t xml:space="preserve">i veškerou újmu, která </w:t>
      </w:r>
      <w:r w:rsidR="00DE1A2F" w:rsidRPr="00D055D8">
        <w:rPr>
          <w:rFonts w:ascii="Cambria" w:hAnsi="Cambria"/>
          <w:sz w:val="22"/>
          <w:szCs w:val="22"/>
        </w:rPr>
        <w:t>Objednatel</w:t>
      </w:r>
      <w:r w:rsidRPr="00D055D8">
        <w:rPr>
          <w:rFonts w:ascii="Cambria" w:hAnsi="Cambria"/>
          <w:sz w:val="22"/>
          <w:szCs w:val="22"/>
        </w:rPr>
        <w:t>i vznikne v důsledku takového stavu.</w:t>
      </w:r>
    </w:p>
    <w:p w14:paraId="5DB17630" w14:textId="18422FE1" w:rsidR="003634BD" w:rsidRPr="00D055D8" w:rsidRDefault="00DE1A2F" w:rsidP="008458D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Poskytovatel</w:t>
      </w:r>
      <w:r w:rsidR="003634BD" w:rsidRPr="00D055D8">
        <w:rPr>
          <w:rFonts w:ascii="Cambria" w:hAnsi="Cambria"/>
          <w:sz w:val="22"/>
          <w:szCs w:val="22"/>
        </w:rPr>
        <w:t xml:space="preserve"> se zavazuje vyvinout dostatečné úsilí pro to, aby prohlášení </w:t>
      </w:r>
      <w:r w:rsidRPr="00D055D8">
        <w:rPr>
          <w:rFonts w:ascii="Cambria" w:hAnsi="Cambria"/>
          <w:sz w:val="22"/>
          <w:szCs w:val="22"/>
        </w:rPr>
        <w:t>Poskytovatel</w:t>
      </w:r>
      <w:r w:rsidR="003634BD" w:rsidRPr="00D055D8">
        <w:rPr>
          <w:rFonts w:ascii="Cambria" w:hAnsi="Cambria"/>
          <w:sz w:val="22"/>
          <w:szCs w:val="22"/>
        </w:rPr>
        <w:t xml:space="preserve">e dle této </w:t>
      </w:r>
      <w:r w:rsidR="00C01BF4" w:rsidRPr="00D055D8">
        <w:rPr>
          <w:rFonts w:ascii="Cambria" w:hAnsi="Cambria"/>
          <w:sz w:val="22"/>
          <w:szCs w:val="22"/>
        </w:rPr>
        <w:t>Smlouv</w:t>
      </w:r>
      <w:r w:rsidR="003634BD" w:rsidRPr="00D055D8">
        <w:rPr>
          <w:rFonts w:ascii="Cambria" w:hAnsi="Cambria"/>
          <w:sz w:val="22"/>
          <w:szCs w:val="22"/>
        </w:rPr>
        <w:t xml:space="preserve">y zůstala pravdivá a v platnosti po celou dobu platnosti a účinnosti této </w:t>
      </w:r>
      <w:r w:rsidR="00C01BF4" w:rsidRPr="00D055D8">
        <w:rPr>
          <w:rFonts w:ascii="Cambria" w:hAnsi="Cambria"/>
          <w:sz w:val="22"/>
          <w:szCs w:val="22"/>
        </w:rPr>
        <w:t>Smlouv</w:t>
      </w:r>
      <w:r w:rsidR="003634BD" w:rsidRPr="00D055D8">
        <w:rPr>
          <w:rFonts w:ascii="Cambria" w:hAnsi="Cambria"/>
          <w:sz w:val="22"/>
          <w:szCs w:val="22"/>
        </w:rPr>
        <w:t xml:space="preserve">y. </w:t>
      </w:r>
      <w:r w:rsidRPr="00D055D8">
        <w:rPr>
          <w:rFonts w:ascii="Cambria" w:hAnsi="Cambria"/>
          <w:sz w:val="22"/>
          <w:szCs w:val="22"/>
        </w:rPr>
        <w:t>Objednatel</w:t>
      </w:r>
      <w:r w:rsidR="003634BD" w:rsidRPr="00D055D8">
        <w:rPr>
          <w:rFonts w:ascii="Cambria" w:hAnsi="Cambria"/>
          <w:sz w:val="22"/>
          <w:szCs w:val="22"/>
        </w:rPr>
        <w:t xml:space="preserve"> je oprávněn </w:t>
      </w:r>
      <w:r w:rsidRPr="00D055D8">
        <w:rPr>
          <w:rFonts w:ascii="Cambria" w:hAnsi="Cambria"/>
          <w:sz w:val="22"/>
          <w:szCs w:val="22"/>
        </w:rPr>
        <w:t>Poskytovatel</w:t>
      </w:r>
      <w:r w:rsidR="003634BD" w:rsidRPr="00D055D8">
        <w:rPr>
          <w:rFonts w:ascii="Cambria" w:hAnsi="Cambria"/>
          <w:sz w:val="22"/>
          <w:szCs w:val="22"/>
        </w:rPr>
        <w:t xml:space="preserve">em v této </w:t>
      </w:r>
      <w:r w:rsidR="00C01BF4" w:rsidRPr="00D055D8">
        <w:rPr>
          <w:rFonts w:ascii="Cambria" w:hAnsi="Cambria"/>
          <w:sz w:val="22"/>
          <w:szCs w:val="22"/>
        </w:rPr>
        <w:t>Smlouv</w:t>
      </w:r>
      <w:r w:rsidR="003634BD" w:rsidRPr="00D055D8">
        <w:rPr>
          <w:rFonts w:ascii="Cambria" w:hAnsi="Cambria"/>
          <w:sz w:val="22"/>
          <w:szCs w:val="22"/>
        </w:rPr>
        <w:t xml:space="preserve">ě prohlašované skutečnosti nezávisle ověřit nebo požádat </w:t>
      </w:r>
      <w:r w:rsidRPr="00D055D8">
        <w:rPr>
          <w:rFonts w:ascii="Cambria" w:hAnsi="Cambria"/>
          <w:sz w:val="22"/>
          <w:szCs w:val="22"/>
        </w:rPr>
        <w:t>Poskytovatel</w:t>
      </w:r>
      <w:r w:rsidR="003634BD" w:rsidRPr="00D055D8">
        <w:rPr>
          <w:rFonts w:ascii="Cambria" w:hAnsi="Cambria"/>
          <w:sz w:val="22"/>
          <w:szCs w:val="22"/>
        </w:rPr>
        <w:t xml:space="preserve">e, aby zdarma poskytl </w:t>
      </w:r>
      <w:r w:rsidRPr="00D055D8">
        <w:rPr>
          <w:rFonts w:ascii="Cambria" w:hAnsi="Cambria"/>
          <w:sz w:val="22"/>
          <w:szCs w:val="22"/>
        </w:rPr>
        <w:t>Objednatel</w:t>
      </w:r>
      <w:r w:rsidR="003634BD" w:rsidRPr="00D055D8">
        <w:rPr>
          <w:rFonts w:ascii="Cambria" w:hAnsi="Cambria"/>
          <w:sz w:val="22"/>
          <w:szCs w:val="22"/>
        </w:rPr>
        <w:t>i doklad potvrzující tvrzené skutečnosti.</w:t>
      </w:r>
    </w:p>
    <w:p w14:paraId="21510BDC" w14:textId="77777777" w:rsidR="003634BD" w:rsidRPr="00D055D8" w:rsidRDefault="003634BD" w:rsidP="003634BD">
      <w:pPr>
        <w:rPr>
          <w:rFonts w:ascii="Cambria" w:hAnsi="Cambria"/>
          <w:sz w:val="22"/>
          <w:szCs w:val="22"/>
        </w:rPr>
      </w:pPr>
    </w:p>
    <w:p w14:paraId="49BFD218" w14:textId="46E17B1A" w:rsidR="003634BD" w:rsidRPr="00D055D8" w:rsidRDefault="003634BD" w:rsidP="008458DC">
      <w:pPr>
        <w:pStyle w:val="Nzev"/>
        <w:numPr>
          <w:ilvl w:val="0"/>
          <w:numId w:val="2"/>
        </w:numPr>
        <w:rPr>
          <w:rStyle w:val="Siln"/>
          <w:rFonts w:ascii="Cambria" w:hAnsi="Cambria"/>
          <w:sz w:val="22"/>
          <w:szCs w:val="22"/>
        </w:rPr>
      </w:pPr>
      <w:r w:rsidRPr="00D055D8">
        <w:rPr>
          <w:rStyle w:val="Siln"/>
          <w:rFonts w:ascii="Cambria" w:hAnsi="Cambria"/>
          <w:sz w:val="22"/>
          <w:szCs w:val="22"/>
        </w:rPr>
        <w:t>Řešení sporů</w:t>
      </w:r>
    </w:p>
    <w:p w14:paraId="4EA22C3C" w14:textId="5CC9B3C5" w:rsidR="003634BD" w:rsidRPr="00D055D8" w:rsidRDefault="003634BD" w:rsidP="008458D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Smluvní strany se zavazují vyvinout maximální úsilí k odstranění vzájemných sporů vzniklých na základě této </w:t>
      </w:r>
      <w:r w:rsidR="00C01BF4" w:rsidRPr="00D055D8">
        <w:rPr>
          <w:rFonts w:ascii="Cambria" w:hAnsi="Cambria"/>
          <w:sz w:val="22"/>
          <w:szCs w:val="22"/>
        </w:rPr>
        <w:t>Smlouv</w:t>
      </w:r>
      <w:r w:rsidRPr="00D055D8">
        <w:rPr>
          <w:rFonts w:ascii="Cambria" w:hAnsi="Cambria"/>
          <w:sz w:val="22"/>
          <w:szCs w:val="22"/>
        </w:rPr>
        <w:t>y nebo v souvislosti s ní a k řešení těchto sporů zejména prostřednictvím jednání smluvních stran.</w:t>
      </w:r>
    </w:p>
    <w:p w14:paraId="533C62AB" w14:textId="41E6D074" w:rsidR="003634BD" w:rsidRPr="00D055D8" w:rsidRDefault="003634BD" w:rsidP="008458D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Pokud nebude možné spory mezi smluvními stranami vyřešit dohodou smluvních stran, budou tyto spory řešeny před věcně a místně příslušným soudem podle sídla </w:t>
      </w:r>
      <w:r w:rsidR="00DE1A2F" w:rsidRPr="00D055D8">
        <w:rPr>
          <w:rFonts w:ascii="Cambria" w:hAnsi="Cambria"/>
          <w:sz w:val="22"/>
          <w:szCs w:val="22"/>
        </w:rPr>
        <w:t>Objednatel</w:t>
      </w:r>
      <w:r w:rsidRPr="00D055D8">
        <w:rPr>
          <w:rFonts w:ascii="Cambria" w:hAnsi="Cambria"/>
          <w:sz w:val="22"/>
          <w:szCs w:val="22"/>
        </w:rPr>
        <w:t>e.</w:t>
      </w:r>
    </w:p>
    <w:p w14:paraId="448B0C30" w14:textId="6BC2F805" w:rsidR="003634BD" w:rsidRPr="00D055D8" w:rsidRDefault="003634BD" w:rsidP="008458DC">
      <w:pPr>
        <w:pStyle w:val="Nzev"/>
        <w:numPr>
          <w:ilvl w:val="0"/>
          <w:numId w:val="2"/>
        </w:numPr>
        <w:rPr>
          <w:rStyle w:val="Siln"/>
          <w:rFonts w:ascii="Cambria" w:hAnsi="Cambria"/>
          <w:sz w:val="22"/>
          <w:szCs w:val="22"/>
        </w:rPr>
      </w:pPr>
      <w:r w:rsidRPr="00D055D8">
        <w:rPr>
          <w:rStyle w:val="Siln"/>
          <w:rFonts w:ascii="Cambria" w:hAnsi="Cambria"/>
          <w:sz w:val="22"/>
          <w:szCs w:val="22"/>
        </w:rPr>
        <w:t>Okolnosti vylučující odpovědnost</w:t>
      </w:r>
    </w:p>
    <w:p w14:paraId="29911238" w14:textId="4363F876" w:rsidR="003634BD" w:rsidRPr="00D055D8" w:rsidRDefault="003634BD"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Smluvní strany se dohodly, že smluvní strana neodpovídá za prodlení se splněním své povinnosti, prokáže-li, že jí ve splnění její povinnosti dočasně nebo trvale zabránila mimořádná nepředvídatelná a nepřekonatelná překážka vzniklá nezávisle na její vůli. Překážka vzniklá v době, kdy byla povinná smluvní strana s plněním smluvené povinnosti v prodlení, ani překážka, kterou byla smluvní strana podle této </w:t>
      </w:r>
      <w:r w:rsidR="00C01BF4" w:rsidRPr="00D055D8">
        <w:rPr>
          <w:rFonts w:ascii="Cambria" w:hAnsi="Cambria"/>
          <w:sz w:val="22"/>
          <w:szCs w:val="22"/>
        </w:rPr>
        <w:t>Smlouv</w:t>
      </w:r>
      <w:r w:rsidRPr="00D055D8">
        <w:rPr>
          <w:rFonts w:ascii="Cambria" w:hAnsi="Cambria"/>
          <w:sz w:val="22"/>
          <w:szCs w:val="22"/>
        </w:rPr>
        <w:t>y povinna překonat, ji však odpovědnosti nezbavuje. Tyto účinky vylučující odpovědnost jsou omezeny pouze na dobu, dokud trvá překážka, s níž jsou tyto účinky spojeny.</w:t>
      </w:r>
    </w:p>
    <w:p w14:paraId="3D74AB90" w14:textId="77777777" w:rsidR="003634BD" w:rsidRPr="00D055D8" w:rsidRDefault="003634BD"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lastRenderedPageBreak/>
        <w:t>Smluvní strana, u níž nastala výše uvedená okolnost, je povinna o této skutečnosti neprodleně písemně informovat druhou smluvní stranu. Smluvní strany se zavazují k vyvinutí maximálního úsilí k odvrácení a překonání těchto okolností.</w:t>
      </w:r>
    </w:p>
    <w:p w14:paraId="265E69AD" w14:textId="77777777" w:rsidR="003634BD" w:rsidRPr="00D055D8" w:rsidRDefault="003634BD" w:rsidP="001C2941">
      <w:pPr>
        <w:rPr>
          <w:rFonts w:ascii="Cambria" w:hAnsi="Cambria"/>
          <w:sz w:val="22"/>
          <w:szCs w:val="22"/>
        </w:rPr>
      </w:pPr>
    </w:p>
    <w:p w14:paraId="0F08CB8C" w14:textId="5FA3294C" w:rsidR="003634BD" w:rsidRPr="00D055D8" w:rsidRDefault="001C2941" w:rsidP="00AC7308">
      <w:pPr>
        <w:pStyle w:val="Nzev"/>
        <w:numPr>
          <w:ilvl w:val="0"/>
          <w:numId w:val="2"/>
        </w:numPr>
        <w:rPr>
          <w:rStyle w:val="Siln"/>
          <w:rFonts w:ascii="Cambria" w:hAnsi="Cambria"/>
          <w:sz w:val="22"/>
          <w:szCs w:val="22"/>
        </w:rPr>
      </w:pPr>
      <w:r w:rsidRPr="00D055D8">
        <w:rPr>
          <w:rStyle w:val="Siln"/>
          <w:rFonts w:ascii="Cambria" w:hAnsi="Cambria"/>
          <w:sz w:val="22"/>
          <w:szCs w:val="22"/>
        </w:rPr>
        <w:t>Komunikace mezi smluvními stranami</w:t>
      </w:r>
    </w:p>
    <w:p w14:paraId="585285D8" w14:textId="77777777" w:rsidR="001C2941" w:rsidRPr="00D055D8" w:rsidRDefault="001C2941"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Smluvní strany spolu budou komunikovat komunikačními prostředky, jimiž je zejména email, informační systém datových schránek (ISDS), písemně v papírové podobě i digitálně.</w:t>
      </w:r>
    </w:p>
    <w:p w14:paraId="57AD71FF" w14:textId="77777777" w:rsidR="00DB019F" w:rsidRDefault="001C2941"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Jména kontaktních osob a další kontaktní informace jsou uvedeny</w:t>
      </w:r>
      <w:r w:rsidR="00DB019F">
        <w:rPr>
          <w:rFonts w:ascii="Cambria" w:hAnsi="Cambria"/>
          <w:sz w:val="22"/>
          <w:szCs w:val="22"/>
        </w:rPr>
        <w:t xml:space="preserve"> zde:</w:t>
      </w:r>
    </w:p>
    <w:p w14:paraId="746AADED" w14:textId="4E94B88F" w:rsidR="00DB019F" w:rsidRDefault="00DB019F" w:rsidP="00DB019F">
      <w:pPr>
        <w:pStyle w:val="Odstavecseseznamem"/>
        <w:suppressAutoHyphens/>
        <w:autoSpaceDE w:val="0"/>
        <w:ind w:left="567"/>
        <w:rPr>
          <w:rFonts w:ascii="Cambria" w:hAnsi="Cambria"/>
          <w:sz w:val="22"/>
          <w:szCs w:val="22"/>
        </w:rPr>
      </w:pPr>
      <w:r>
        <w:rPr>
          <w:rFonts w:ascii="Cambria" w:hAnsi="Cambria"/>
          <w:sz w:val="22"/>
          <w:szCs w:val="22"/>
        </w:rPr>
        <w:t>a) Kontaktní osoba ve věcech technických za Objednatele:</w:t>
      </w:r>
    </w:p>
    <w:p w14:paraId="717939CD" w14:textId="52AB643C" w:rsidR="00DB019F" w:rsidRDefault="00DB019F" w:rsidP="00DB019F">
      <w:pPr>
        <w:pStyle w:val="Odstavecseseznamem"/>
        <w:suppressAutoHyphens/>
        <w:autoSpaceDE w:val="0"/>
        <w:ind w:left="567"/>
        <w:rPr>
          <w:rFonts w:ascii="Cambria" w:hAnsi="Cambria"/>
          <w:sz w:val="22"/>
          <w:szCs w:val="22"/>
        </w:rPr>
      </w:pPr>
    </w:p>
    <w:p w14:paraId="143127E4" w14:textId="617C1D38" w:rsidR="00DB019F" w:rsidRDefault="00DB019F" w:rsidP="00DB019F">
      <w:pPr>
        <w:pStyle w:val="Odstavecseseznamem"/>
        <w:suppressAutoHyphens/>
        <w:autoSpaceDE w:val="0"/>
        <w:ind w:left="567"/>
        <w:rPr>
          <w:rFonts w:ascii="Cambria" w:hAnsi="Cambria"/>
          <w:sz w:val="22"/>
          <w:szCs w:val="22"/>
        </w:rPr>
      </w:pPr>
      <w:r>
        <w:rPr>
          <w:rFonts w:ascii="Cambria" w:hAnsi="Cambria"/>
          <w:sz w:val="22"/>
          <w:szCs w:val="22"/>
        </w:rPr>
        <w:t>b) Kontaktní osoby ve věcech technických za Poskytovatele:</w:t>
      </w:r>
    </w:p>
    <w:p w14:paraId="01A1C727" w14:textId="3661D3B9" w:rsidR="004F47F0" w:rsidRDefault="004F47F0" w:rsidP="00DB019F">
      <w:pPr>
        <w:pStyle w:val="Odstavecseseznamem"/>
        <w:suppressAutoHyphens/>
        <w:autoSpaceDE w:val="0"/>
        <w:ind w:left="567"/>
        <w:rPr>
          <w:rFonts w:ascii="Cambria" w:hAnsi="Cambria"/>
          <w:highlight w:val="yellow"/>
        </w:rPr>
      </w:pPr>
    </w:p>
    <w:p w14:paraId="62042EA8" w14:textId="44590C1E" w:rsidR="004F47F0" w:rsidRPr="004F47F0" w:rsidRDefault="004F47F0" w:rsidP="00DB019F">
      <w:pPr>
        <w:pStyle w:val="Odstavecseseznamem"/>
        <w:suppressAutoHyphens/>
        <w:autoSpaceDE w:val="0"/>
        <w:ind w:left="567"/>
        <w:rPr>
          <w:rFonts w:ascii="Cambria" w:hAnsi="Cambria"/>
        </w:rPr>
      </w:pPr>
      <w:r w:rsidRPr="284F60B4">
        <w:rPr>
          <w:rFonts w:ascii="Cambria" w:hAnsi="Cambria"/>
        </w:rPr>
        <w:t>c) Helpdesk Poskytovatele:</w:t>
      </w:r>
    </w:p>
    <w:p w14:paraId="24D173CA" w14:textId="77777777" w:rsidR="004F47F0" w:rsidRDefault="004F47F0" w:rsidP="00DB019F">
      <w:pPr>
        <w:pStyle w:val="Odstavecseseznamem"/>
        <w:suppressAutoHyphens/>
        <w:autoSpaceDE w:val="0"/>
        <w:ind w:left="567"/>
        <w:rPr>
          <w:rFonts w:ascii="Cambria" w:hAnsi="Cambria"/>
          <w:highlight w:val="yellow"/>
        </w:rPr>
      </w:pPr>
    </w:p>
    <w:p w14:paraId="70E5978B" w14:textId="2AB94C5D" w:rsidR="001C2941" w:rsidRPr="00DB019F" w:rsidRDefault="001C2941" w:rsidP="00DB019F">
      <w:pPr>
        <w:pStyle w:val="Odstavecseseznamem"/>
        <w:suppressAutoHyphens/>
        <w:autoSpaceDE w:val="0"/>
        <w:ind w:left="567"/>
        <w:rPr>
          <w:rFonts w:ascii="Cambria" w:hAnsi="Cambria"/>
          <w:sz w:val="22"/>
          <w:szCs w:val="22"/>
        </w:rPr>
      </w:pPr>
      <w:r w:rsidRPr="00DB019F">
        <w:rPr>
          <w:rFonts w:ascii="Cambria" w:hAnsi="Cambria"/>
          <w:sz w:val="22"/>
          <w:szCs w:val="22"/>
        </w:rPr>
        <w:t>Smluvní strany mohou prostřednictvím osob oprávněných za ně jednat jimi jmenované kontaktní osoby změnit, přičemž změna je účinná doručením písemného oznámení o takové změně druhé smluvní straně.</w:t>
      </w:r>
    </w:p>
    <w:p w14:paraId="32F394CD" w14:textId="250A33F8" w:rsidR="001C2941" w:rsidRPr="00D055D8" w:rsidRDefault="001C2941"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Všechna oznámení, sdělení, akceptace, mezi smluvními stranami, které se vztahují k této </w:t>
      </w:r>
      <w:r w:rsidR="00C01BF4" w:rsidRPr="00D055D8">
        <w:rPr>
          <w:rFonts w:ascii="Cambria" w:hAnsi="Cambria"/>
          <w:sz w:val="22"/>
          <w:szCs w:val="22"/>
        </w:rPr>
        <w:t>Smlouv</w:t>
      </w:r>
      <w:r w:rsidRPr="00D055D8">
        <w:rPr>
          <w:rFonts w:ascii="Cambria" w:hAnsi="Cambria"/>
          <w:sz w:val="22"/>
          <w:szCs w:val="22"/>
        </w:rPr>
        <w:t xml:space="preserve">ě, nebo které mají být učiněny na základě této </w:t>
      </w:r>
      <w:r w:rsidR="00C01BF4" w:rsidRPr="00D055D8">
        <w:rPr>
          <w:rFonts w:ascii="Cambria" w:hAnsi="Cambria"/>
          <w:sz w:val="22"/>
          <w:szCs w:val="22"/>
        </w:rPr>
        <w:t>Smlouv</w:t>
      </w:r>
      <w:r w:rsidRPr="00D055D8">
        <w:rPr>
          <w:rFonts w:ascii="Cambria" w:hAnsi="Cambria"/>
          <w:sz w:val="22"/>
          <w:szCs w:val="22"/>
        </w:rPr>
        <w:t xml:space="preserve">y, potvrzení nebo přijetí nabídky, musí být učiněny v písemné podobě a druhé smluvní straně doručeny buď osobně, nebo doporučeným dopisem či jinou formou registrovaného poštovního styku na její adresu uvedenou v záhlaví této </w:t>
      </w:r>
      <w:r w:rsidR="00C01BF4" w:rsidRPr="00D055D8">
        <w:rPr>
          <w:rFonts w:ascii="Cambria" w:hAnsi="Cambria"/>
          <w:sz w:val="22"/>
          <w:szCs w:val="22"/>
        </w:rPr>
        <w:t>Smlouv</w:t>
      </w:r>
      <w:r w:rsidRPr="00D055D8">
        <w:rPr>
          <w:rFonts w:ascii="Cambria" w:hAnsi="Cambria"/>
          <w:sz w:val="22"/>
          <w:szCs w:val="22"/>
        </w:rPr>
        <w:t xml:space="preserve">y, není-li </w:t>
      </w:r>
      <w:r w:rsidR="00C01BF4" w:rsidRPr="00D055D8">
        <w:rPr>
          <w:rFonts w:ascii="Cambria" w:hAnsi="Cambria"/>
          <w:sz w:val="22"/>
          <w:szCs w:val="22"/>
        </w:rPr>
        <w:t>Smlouv</w:t>
      </w:r>
      <w:r w:rsidRPr="00D055D8">
        <w:rPr>
          <w:rFonts w:ascii="Cambria" w:hAnsi="Cambria"/>
          <w:sz w:val="22"/>
          <w:szCs w:val="22"/>
        </w:rPr>
        <w:t xml:space="preserve">ou stanoveno nebo mezi smluvními stranami dohodnuto jinak, případně doručením do datové schránky. Písemnosti mezi stranami této </w:t>
      </w:r>
      <w:r w:rsidR="00C01BF4" w:rsidRPr="00D055D8">
        <w:rPr>
          <w:rFonts w:ascii="Cambria" w:hAnsi="Cambria"/>
          <w:sz w:val="22"/>
          <w:szCs w:val="22"/>
        </w:rPr>
        <w:t>Smlouv</w:t>
      </w:r>
      <w:r w:rsidRPr="00D055D8">
        <w:rPr>
          <w:rFonts w:ascii="Cambria" w:hAnsi="Cambria"/>
          <w:sz w:val="22"/>
          <w:szCs w:val="22"/>
        </w:rPr>
        <w:t xml:space="preserve">y, s jejichž obsahem je spojen vznik, změna nebo zánik práv a povinností upravených touto </w:t>
      </w:r>
      <w:r w:rsidR="00C01BF4" w:rsidRPr="00D055D8">
        <w:rPr>
          <w:rFonts w:ascii="Cambria" w:hAnsi="Cambria"/>
          <w:sz w:val="22"/>
          <w:szCs w:val="22"/>
        </w:rPr>
        <w:t>Smlouv</w:t>
      </w:r>
      <w:r w:rsidRPr="00D055D8">
        <w:rPr>
          <w:rFonts w:ascii="Cambria" w:hAnsi="Cambria"/>
          <w:sz w:val="22"/>
          <w:szCs w:val="22"/>
        </w:rPr>
        <w:t xml:space="preserve">ou (zejména odstoupení od </w:t>
      </w:r>
      <w:r w:rsidR="00C01BF4" w:rsidRPr="00D055D8">
        <w:rPr>
          <w:rFonts w:ascii="Cambria" w:hAnsi="Cambria"/>
          <w:sz w:val="22"/>
          <w:szCs w:val="22"/>
        </w:rPr>
        <w:t>Smlouv</w:t>
      </w:r>
      <w:r w:rsidRPr="00D055D8">
        <w:rPr>
          <w:rFonts w:ascii="Cambria" w:hAnsi="Cambria"/>
          <w:sz w:val="22"/>
          <w:szCs w:val="22"/>
        </w:rPr>
        <w:t>y) se doručují do vlastních rukou. Povinnost smluvní strany doručit písemnost do vlastních rukou druhé smluvní straně je splněna při doručování poštou, jakmile pošta písemnost adresátovi do vlastních rukou doručí. Účinky doručení nastanou i tehdy, jestliže pošta písemnost smluvní straně vrátí jako nedoručitelnou a adresát svým jednáním doručení zmařil, nebo přijetí písemnosti odmítl.</w:t>
      </w:r>
    </w:p>
    <w:p w14:paraId="45A04621" w14:textId="48E42068" w:rsidR="001C2941" w:rsidRPr="00D055D8" w:rsidRDefault="00DE1A2F"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Poskytovatel</w:t>
      </w:r>
      <w:r w:rsidR="001C2941" w:rsidRPr="00D055D8">
        <w:rPr>
          <w:rFonts w:ascii="Cambria" w:hAnsi="Cambria"/>
          <w:sz w:val="22"/>
          <w:szCs w:val="22"/>
        </w:rPr>
        <w:t xml:space="preserve"> se zavazuje, že v případě změny údajů zapsaných v obchodním rejstříku, zejména změny své adresy, bude o této změně informovat </w:t>
      </w:r>
      <w:r w:rsidRPr="00D055D8">
        <w:rPr>
          <w:rFonts w:ascii="Cambria" w:hAnsi="Cambria"/>
          <w:sz w:val="22"/>
          <w:szCs w:val="22"/>
        </w:rPr>
        <w:t>Objednatel</w:t>
      </w:r>
      <w:r w:rsidR="001C2941" w:rsidRPr="00D055D8">
        <w:rPr>
          <w:rFonts w:ascii="Cambria" w:hAnsi="Cambria"/>
          <w:sz w:val="22"/>
          <w:szCs w:val="22"/>
        </w:rPr>
        <w:t>e nejpozději do tří pracovních dnů.</w:t>
      </w:r>
    </w:p>
    <w:p w14:paraId="3FAC5650" w14:textId="77777777" w:rsidR="001C2941" w:rsidRPr="00D055D8" w:rsidRDefault="001C2941" w:rsidP="003C56CE">
      <w:pPr>
        <w:suppressAutoHyphens/>
        <w:autoSpaceDE w:val="0"/>
        <w:ind w:left="720"/>
        <w:rPr>
          <w:rFonts w:ascii="Cambria" w:hAnsi="Cambria"/>
          <w:sz w:val="22"/>
          <w:szCs w:val="22"/>
        </w:rPr>
      </w:pPr>
    </w:p>
    <w:p w14:paraId="1C540AE2" w14:textId="6EBD463C" w:rsidR="001C2941" w:rsidRPr="00D055D8" w:rsidRDefault="001C2941" w:rsidP="00AC7308">
      <w:pPr>
        <w:pStyle w:val="Nzev"/>
        <w:numPr>
          <w:ilvl w:val="0"/>
          <w:numId w:val="2"/>
        </w:numPr>
        <w:rPr>
          <w:rStyle w:val="Siln"/>
          <w:rFonts w:ascii="Cambria" w:hAnsi="Cambria"/>
          <w:b w:val="0"/>
          <w:sz w:val="22"/>
          <w:szCs w:val="22"/>
        </w:rPr>
      </w:pPr>
      <w:r w:rsidRPr="00D055D8">
        <w:rPr>
          <w:rStyle w:val="Siln"/>
          <w:rFonts w:ascii="Cambria" w:hAnsi="Cambria"/>
          <w:sz w:val="22"/>
          <w:szCs w:val="22"/>
        </w:rPr>
        <w:t>Ochrana informací</w:t>
      </w:r>
    </w:p>
    <w:p w14:paraId="37D05EE9" w14:textId="113D7299" w:rsidR="001C2941" w:rsidRPr="00D055D8" w:rsidRDefault="001C2941"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Žádná smluvní strana není oprávněna jakékoliv informace, které získala od druhé smluvní strany v souvislosti s realizací plnění dle této </w:t>
      </w:r>
      <w:r w:rsidR="00C01BF4" w:rsidRPr="00D055D8">
        <w:rPr>
          <w:rFonts w:ascii="Cambria" w:hAnsi="Cambria"/>
          <w:sz w:val="22"/>
          <w:szCs w:val="22"/>
        </w:rPr>
        <w:t>Smlouv</w:t>
      </w:r>
      <w:r w:rsidRPr="00D055D8">
        <w:rPr>
          <w:rFonts w:ascii="Cambria" w:hAnsi="Cambria"/>
          <w:sz w:val="22"/>
          <w:szCs w:val="22"/>
        </w:rPr>
        <w:t xml:space="preserve">y, poskytnout třetím osobám bez výslovného souhlasu druhé smluvní strany. Povinnosti </w:t>
      </w:r>
      <w:r w:rsidR="00DE1A2F" w:rsidRPr="00D055D8">
        <w:rPr>
          <w:rFonts w:ascii="Cambria" w:hAnsi="Cambria"/>
          <w:sz w:val="22"/>
          <w:szCs w:val="22"/>
        </w:rPr>
        <w:t>Objednatel</w:t>
      </w:r>
      <w:r w:rsidRPr="00D055D8">
        <w:rPr>
          <w:rFonts w:ascii="Cambria" w:hAnsi="Cambria"/>
          <w:sz w:val="22"/>
          <w:szCs w:val="22"/>
        </w:rPr>
        <w:t>e dle zákona č. 106/1999 Sb., o svobodném přístupu k informacím ve znění pozdějších předpisů, zákona č. 340/2015 Sb. o registru smluv a ZZVZ nejsou ustanovením předchozí věty dotčeny.</w:t>
      </w:r>
    </w:p>
    <w:p w14:paraId="4FD5F4F9" w14:textId="609A6E60" w:rsidR="001C2941" w:rsidRPr="00D055D8" w:rsidRDefault="00DE1A2F"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Poskytovatel</w:t>
      </w:r>
      <w:r w:rsidR="001C2941" w:rsidRPr="00D055D8">
        <w:rPr>
          <w:rFonts w:ascii="Cambria" w:hAnsi="Cambria"/>
          <w:sz w:val="22"/>
          <w:szCs w:val="22"/>
        </w:rPr>
        <w:t xml:space="preserve"> se zavazuje dodržovat zákon č.</w:t>
      </w:r>
      <w:r w:rsidR="002C27E9">
        <w:rPr>
          <w:rFonts w:ascii="Cambria" w:hAnsi="Cambria"/>
          <w:sz w:val="22"/>
          <w:szCs w:val="22"/>
        </w:rPr>
        <w:t>110/2019</w:t>
      </w:r>
      <w:r w:rsidR="001C2941" w:rsidRPr="00D055D8">
        <w:rPr>
          <w:rFonts w:ascii="Cambria" w:hAnsi="Cambria"/>
          <w:sz w:val="22"/>
          <w:szCs w:val="22"/>
        </w:rPr>
        <w:t xml:space="preserve"> Sb. o </w:t>
      </w:r>
      <w:r w:rsidR="002C27E9">
        <w:rPr>
          <w:rFonts w:ascii="Cambria" w:hAnsi="Cambria"/>
          <w:sz w:val="22"/>
          <w:szCs w:val="22"/>
        </w:rPr>
        <w:t xml:space="preserve">zpracování </w:t>
      </w:r>
      <w:r w:rsidR="001C2941" w:rsidRPr="00D055D8">
        <w:rPr>
          <w:rFonts w:ascii="Cambria" w:hAnsi="Cambria"/>
          <w:sz w:val="22"/>
          <w:szCs w:val="22"/>
        </w:rPr>
        <w:t xml:space="preserve">osobních údajů ve znění pozdějších předpisů a zabezpečit splnění všech povinností z tohoto zákona vyplývajících; je povinen zachovávat mlčenlivost o osobních údajích a o bezpečnostních opatřeních, jejichž zveřejnění by ohrozilo zabezpečení osobních údajů. Povinnost mlčenlivosti trvá i po ukončení platnosti této </w:t>
      </w:r>
      <w:r w:rsidR="00C01BF4" w:rsidRPr="00D055D8">
        <w:rPr>
          <w:rFonts w:ascii="Cambria" w:hAnsi="Cambria"/>
          <w:sz w:val="22"/>
          <w:szCs w:val="22"/>
        </w:rPr>
        <w:t>Smlouv</w:t>
      </w:r>
      <w:r w:rsidR="001C2941" w:rsidRPr="00D055D8">
        <w:rPr>
          <w:rFonts w:ascii="Cambria" w:hAnsi="Cambria"/>
          <w:sz w:val="22"/>
          <w:szCs w:val="22"/>
        </w:rPr>
        <w:t>y.</w:t>
      </w:r>
    </w:p>
    <w:p w14:paraId="5E23D69D" w14:textId="77777777" w:rsidR="001C2941" w:rsidRPr="00D055D8" w:rsidRDefault="001C2941"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lastRenderedPageBreak/>
        <w:t>Ochrana informací se nevztahuje na případy, kdy:</w:t>
      </w:r>
    </w:p>
    <w:p w14:paraId="1FED1CEE" w14:textId="77777777" w:rsidR="001C2941" w:rsidRPr="00D055D8" w:rsidRDefault="001C2941" w:rsidP="006B4371">
      <w:pPr>
        <w:numPr>
          <w:ilvl w:val="1"/>
          <w:numId w:val="22"/>
        </w:numPr>
        <w:suppressAutoHyphens/>
        <w:autoSpaceDE w:val="0"/>
        <w:spacing w:before="0" w:after="0"/>
        <w:rPr>
          <w:rFonts w:ascii="Cambria" w:hAnsi="Cambria"/>
          <w:sz w:val="22"/>
          <w:szCs w:val="22"/>
        </w:rPr>
      </w:pPr>
      <w:r w:rsidRPr="00D055D8">
        <w:rPr>
          <w:rFonts w:ascii="Cambria" w:hAnsi="Cambria"/>
          <w:sz w:val="22"/>
          <w:szCs w:val="22"/>
        </w:rPr>
        <w:t>smluvní strana prokáže, že je tato informace veřejně dostupná, aniž by tuto dostupnost způsobila sama smluvní strana,</w:t>
      </w:r>
    </w:p>
    <w:p w14:paraId="667B8C68" w14:textId="77777777" w:rsidR="001C2941" w:rsidRPr="00D055D8" w:rsidRDefault="001C2941" w:rsidP="006B4371">
      <w:pPr>
        <w:numPr>
          <w:ilvl w:val="1"/>
          <w:numId w:val="22"/>
        </w:numPr>
        <w:suppressAutoHyphens/>
        <w:autoSpaceDE w:val="0"/>
        <w:spacing w:before="0" w:after="0"/>
        <w:rPr>
          <w:rFonts w:ascii="Cambria" w:hAnsi="Cambria"/>
          <w:sz w:val="22"/>
          <w:szCs w:val="22"/>
        </w:rPr>
      </w:pPr>
      <w:r w:rsidRPr="00D055D8">
        <w:rPr>
          <w:rFonts w:ascii="Cambria" w:hAnsi="Cambria"/>
          <w:sz w:val="22"/>
          <w:szCs w:val="22"/>
        </w:rPr>
        <w:t>smluvní strana prokáže, že měla tuto informaci k dispozici ještě před zpřístupněním druhou smluvní stranou, a že ji nenabyla protiprávně,</w:t>
      </w:r>
    </w:p>
    <w:p w14:paraId="2CC66998" w14:textId="77777777" w:rsidR="001C2941" w:rsidRPr="00D055D8" w:rsidRDefault="001C2941" w:rsidP="006B4371">
      <w:pPr>
        <w:numPr>
          <w:ilvl w:val="1"/>
          <w:numId w:val="22"/>
        </w:numPr>
        <w:suppressAutoHyphens/>
        <w:autoSpaceDE w:val="0"/>
        <w:spacing w:before="0" w:after="0"/>
        <w:rPr>
          <w:rFonts w:ascii="Cambria" w:hAnsi="Cambria"/>
          <w:sz w:val="22"/>
          <w:szCs w:val="22"/>
        </w:rPr>
      </w:pPr>
      <w:r w:rsidRPr="00D055D8">
        <w:rPr>
          <w:rFonts w:ascii="Cambria" w:hAnsi="Cambria"/>
          <w:sz w:val="22"/>
          <w:szCs w:val="22"/>
        </w:rPr>
        <w:t>smluvní strana obdrží od druhé smluvní strany písemný souhlas zpřístupňovat danou informaci,</w:t>
      </w:r>
    </w:p>
    <w:p w14:paraId="3800C3FB" w14:textId="796AF991" w:rsidR="001C2941" w:rsidRPr="00D055D8" w:rsidRDefault="001C2941" w:rsidP="006B4371">
      <w:pPr>
        <w:numPr>
          <w:ilvl w:val="1"/>
          <w:numId w:val="22"/>
        </w:numPr>
        <w:suppressAutoHyphens/>
        <w:autoSpaceDE w:val="0"/>
        <w:spacing w:before="0" w:after="0"/>
        <w:rPr>
          <w:rFonts w:ascii="Cambria" w:hAnsi="Cambria"/>
          <w:sz w:val="22"/>
          <w:szCs w:val="22"/>
        </w:rPr>
      </w:pPr>
      <w:r w:rsidRPr="00D055D8">
        <w:rPr>
          <w:rFonts w:ascii="Cambria" w:hAnsi="Cambria"/>
          <w:sz w:val="22"/>
          <w:szCs w:val="22"/>
        </w:rPr>
        <w:t>je-li zpřístupnění informace vyžadováno zákonem nebo závazným rozhodnutím oprávněného orgánu.</w:t>
      </w:r>
    </w:p>
    <w:p w14:paraId="106B3ED1" w14:textId="77777777" w:rsidR="001C2941" w:rsidRPr="00D055D8" w:rsidRDefault="001C2941"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Za chráněné informace dle tohoto článku se považují rovněž veškeré informace vzájemně poskytnuté v ústní nebo v písemné formě, jakož i know-how, jímž se rozumí veškeré poznatky obchodní, výrobní, bezpečnostní, technické či ekonomické povahy včetně software, diagnostika, dokumentace včetně manuálů související s činností smluvní strany, které mají skutečnou nebo alespoň potenciální hodnotu a které nejsou v příslušných obchodních kruzích běžně dostupné a vztahuje se na ně dle vůle příslušné smluvní strany neporušit povinnost mlčenlivosti.</w:t>
      </w:r>
    </w:p>
    <w:p w14:paraId="7D55881A" w14:textId="77777777" w:rsidR="001C2941" w:rsidRPr="00D055D8" w:rsidRDefault="001C2941"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Smluvní strany se zavazují nakládat s chráněnými informacemi dle tohoto článku jako s obchodním tajemstvím a učinit veškerá organizační technická opatření zabraňující jejich zneužití či prozrazení.</w:t>
      </w:r>
    </w:p>
    <w:p w14:paraId="555345C7" w14:textId="33E67B56" w:rsidR="001C2941" w:rsidRPr="00D055D8" w:rsidRDefault="001C2941"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Povinnost mlčenlivosti o chráněných informacích dle tohoto článku trvá i po ukončení účinnosti </w:t>
      </w:r>
      <w:r w:rsidR="00C01BF4" w:rsidRPr="00D055D8">
        <w:rPr>
          <w:rFonts w:ascii="Cambria" w:hAnsi="Cambria"/>
          <w:sz w:val="22"/>
          <w:szCs w:val="22"/>
        </w:rPr>
        <w:t>Smlouv</w:t>
      </w:r>
      <w:r w:rsidRPr="00D055D8">
        <w:rPr>
          <w:rFonts w:ascii="Cambria" w:hAnsi="Cambria"/>
          <w:sz w:val="22"/>
          <w:szCs w:val="22"/>
        </w:rPr>
        <w:t>y.</w:t>
      </w:r>
    </w:p>
    <w:p w14:paraId="76A8D8B4" w14:textId="2905F784" w:rsidR="001C2941" w:rsidRPr="00D055D8" w:rsidRDefault="00DE1A2F" w:rsidP="00AC7308">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Poskytovatel</w:t>
      </w:r>
      <w:r w:rsidR="001C2941" w:rsidRPr="00D055D8">
        <w:rPr>
          <w:rFonts w:ascii="Cambria" w:hAnsi="Cambria"/>
          <w:sz w:val="22"/>
          <w:szCs w:val="22"/>
        </w:rPr>
        <w:t xml:space="preserve"> je povinen zajistit plnění podmínek zajištění ochrany informací podle tohoto článku i ze strany jeho poddodavatelů.</w:t>
      </w:r>
    </w:p>
    <w:p w14:paraId="024E0D2F" w14:textId="77777777" w:rsidR="003C56CE" w:rsidRPr="00D055D8" w:rsidRDefault="003C56CE" w:rsidP="003C56CE">
      <w:pPr>
        <w:suppressAutoHyphens/>
        <w:autoSpaceDE w:val="0"/>
        <w:ind w:left="720"/>
        <w:rPr>
          <w:rFonts w:ascii="Cambria" w:hAnsi="Cambria"/>
          <w:sz w:val="22"/>
          <w:szCs w:val="22"/>
        </w:rPr>
      </w:pPr>
    </w:p>
    <w:p w14:paraId="3D68D0DA" w14:textId="71D8C356" w:rsidR="003C56CE" w:rsidRPr="00D055D8" w:rsidRDefault="001C2941" w:rsidP="00AC7308">
      <w:pPr>
        <w:pStyle w:val="Nzev"/>
        <w:numPr>
          <w:ilvl w:val="0"/>
          <w:numId w:val="2"/>
        </w:numPr>
        <w:rPr>
          <w:rFonts w:ascii="Cambria" w:hAnsi="Cambria"/>
          <w:sz w:val="22"/>
          <w:szCs w:val="22"/>
        </w:rPr>
      </w:pPr>
      <w:r w:rsidRPr="00D055D8">
        <w:rPr>
          <w:rStyle w:val="Siln"/>
          <w:rFonts w:ascii="Cambria" w:hAnsi="Cambria"/>
          <w:sz w:val="22"/>
          <w:szCs w:val="22"/>
        </w:rPr>
        <w:t xml:space="preserve">Platnost, účinnost a ukončení platnosti </w:t>
      </w:r>
      <w:r w:rsidR="00C01BF4" w:rsidRPr="00D055D8">
        <w:rPr>
          <w:rStyle w:val="Siln"/>
          <w:rFonts w:ascii="Cambria" w:hAnsi="Cambria"/>
          <w:sz w:val="22"/>
          <w:szCs w:val="22"/>
        </w:rPr>
        <w:t>Smlouv</w:t>
      </w:r>
      <w:r w:rsidRPr="00D055D8">
        <w:rPr>
          <w:rStyle w:val="Siln"/>
          <w:rFonts w:ascii="Cambria" w:hAnsi="Cambria"/>
          <w:sz w:val="22"/>
          <w:szCs w:val="22"/>
        </w:rPr>
        <w:t>y</w:t>
      </w:r>
    </w:p>
    <w:p w14:paraId="49F6E634" w14:textId="77777777" w:rsidR="005C3A29" w:rsidRPr="00D055D8" w:rsidRDefault="005C3A29" w:rsidP="00BA2119">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Tato smlouva nabývá platnosti dnem jejího podpisu oběma smluvními stranami a účinnosti dnem její registrace v registru smluv dle zákona č. 340/2015 Sb., o zvláštních podmínkách účinnosti některých smluv, uveřejňování těchto smluv a o registru smluv.</w:t>
      </w:r>
    </w:p>
    <w:p w14:paraId="21F56804" w14:textId="0E200C6B" w:rsidR="001C2941" w:rsidRPr="00D055D8" w:rsidRDefault="00C01BF4"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Smlouv</w:t>
      </w:r>
      <w:r w:rsidR="001C2941" w:rsidRPr="00D055D8">
        <w:rPr>
          <w:rFonts w:ascii="Cambria" w:hAnsi="Cambria"/>
          <w:sz w:val="22"/>
          <w:szCs w:val="22"/>
        </w:rPr>
        <w:t xml:space="preserve">a se uzavírá na dobu </w:t>
      </w:r>
      <w:r w:rsidR="004B6F3C" w:rsidRPr="00F0280C">
        <w:rPr>
          <w:rFonts w:ascii="Cambria" w:hAnsi="Cambria"/>
          <w:b/>
          <w:sz w:val="22"/>
          <w:szCs w:val="22"/>
        </w:rPr>
        <w:t>48 měsíců</w:t>
      </w:r>
      <w:r w:rsidR="004B6F3C" w:rsidRPr="00D055D8">
        <w:rPr>
          <w:rFonts w:ascii="Cambria" w:hAnsi="Cambria"/>
          <w:sz w:val="22"/>
          <w:szCs w:val="22"/>
        </w:rPr>
        <w:t xml:space="preserve"> nebo do maximální výše plnění </w:t>
      </w:r>
      <w:r w:rsidR="00F0280C" w:rsidRPr="00F0280C">
        <w:rPr>
          <w:rFonts w:ascii="Cambria" w:hAnsi="Cambria"/>
          <w:b/>
          <w:sz w:val="22"/>
          <w:szCs w:val="22"/>
        </w:rPr>
        <w:t>1</w:t>
      </w:r>
      <w:r w:rsidR="006D5ED9" w:rsidRPr="00F0280C">
        <w:rPr>
          <w:rFonts w:ascii="Cambria" w:hAnsi="Cambria"/>
          <w:b/>
          <w:sz w:val="22"/>
          <w:szCs w:val="22"/>
        </w:rPr>
        <w:t> </w:t>
      </w:r>
      <w:r w:rsidR="00F0280C" w:rsidRPr="00F0280C">
        <w:rPr>
          <w:rFonts w:ascii="Cambria" w:hAnsi="Cambria"/>
          <w:b/>
          <w:sz w:val="22"/>
          <w:szCs w:val="22"/>
        </w:rPr>
        <w:t>5</w:t>
      </w:r>
      <w:r w:rsidR="006D5ED9" w:rsidRPr="00F0280C">
        <w:rPr>
          <w:rFonts w:ascii="Cambria" w:hAnsi="Cambria"/>
          <w:b/>
          <w:sz w:val="22"/>
          <w:szCs w:val="22"/>
        </w:rPr>
        <w:t>00 000</w:t>
      </w:r>
      <w:r w:rsidR="00595363" w:rsidRPr="00F0280C">
        <w:rPr>
          <w:rFonts w:ascii="Cambria" w:hAnsi="Cambria"/>
          <w:b/>
          <w:sz w:val="22"/>
          <w:szCs w:val="22"/>
        </w:rPr>
        <w:t>,-</w:t>
      </w:r>
      <w:r w:rsidR="004B6F3C" w:rsidRPr="00F0280C">
        <w:rPr>
          <w:rFonts w:ascii="Cambria" w:hAnsi="Cambria"/>
          <w:b/>
          <w:sz w:val="22"/>
          <w:szCs w:val="22"/>
        </w:rPr>
        <w:t xml:space="preserve"> Kč bez DPH</w:t>
      </w:r>
      <w:r w:rsidR="004B6F3C" w:rsidRPr="00D055D8">
        <w:rPr>
          <w:rFonts w:ascii="Cambria" w:hAnsi="Cambria"/>
          <w:sz w:val="22"/>
          <w:szCs w:val="22"/>
        </w:rPr>
        <w:t xml:space="preserve"> </w:t>
      </w:r>
      <w:r w:rsidR="001C2941" w:rsidRPr="00D055D8">
        <w:rPr>
          <w:rFonts w:ascii="Cambria" w:hAnsi="Cambria"/>
          <w:sz w:val="22"/>
          <w:szCs w:val="22"/>
        </w:rPr>
        <w:t xml:space="preserve">od účinnosti </w:t>
      </w:r>
      <w:r w:rsidRPr="00D055D8">
        <w:rPr>
          <w:rFonts w:ascii="Cambria" w:hAnsi="Cambria"/>
          <w:sz w:val="22"/>
          <w:szCs w:val="22"/>
        </w:rPr>
        <w:t>Smlouv</w:t>
      </w:r>
      <w:r w:rsidR="001C2941" w:rsidRPr="00D055D8">
        <w:rPr>
          <w:rFonts w:ascii="Cambria" w:hAnsi="Cambria"/>
          <w:sz w:val="22"/>
          <w:szCs w:val="22"/>
        </w:rPr>
        <w:t>y.</w:t>
      </w:r>
    </w:p>
    <w:p w14:paraId="5EA4287C" w14:textId="06D45828" w:rsidR="001C2941" w:rsidRPr="00D055D8" w:rsidRDefault="00C01BF4"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Smlouv</w:t>
      </w:r>
      <w:r w:rsidR="001C2941" w:rsidRPr="00D055D8">
        <w:rPr>
          <w:rFonts w:ascii="Cambria" w:hAnsi="Cambria"/>
          <w:sz w:val="22"/>
          <w:szCs w:val="22"/>
        </w:rPr>
        <w:t>u lze ukončit písemnou dohodou smluvních stran, jejíž součástí bude i vypořádání vzájemných závazků a pohledávek.</w:t>
      </w:r>
    </w:p>
    <w:p w14:paraId="5AB1FE61" w14:textId="3A888CA1" w:rsidR="001C2941" w:rsidRPr="00D055D8" w:rsidRDefault="00C01BF4"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Smlouv</w:t>
      </w:r>
      <w:r w:rsidR="001C2941" w:rsidRPr="00D055D8">
        <w:rPr>
          <w:rFonts w:ascii="Cambria" w:hAnsi="Cambria"/>
          <w:sz w:val="22"/>
          <w:szCs w:val="22"/>
        </w:rPr>
        <w:t xml:space="preserve">u lze rovněž ukončit písemným odstoupením smluvní strany od </w:t>
      </w:r>
      <w:r w:rsidRPr="00D055D8">
        <w:rPr>
          <w:rFonts w:ascii="Cambria" w:hAnsi="Cambria"/>
          <w:sz w:val="22"/>
          <w:szCs w:val="22"/>
        </w:rPr>
        <w:t>Smlouv</w:t>
      </w:r>
      <w:r w:rsidR="001C2941" w:rsidRPr="00D055D8">
        <w:rPr>
          <w:rFonts w:ascii="Cambria" w:hAnsi="Cambria"/>
          <w:sz w:val="22"/>
          <w:szCs w:val="22"/>
        </w:rPr>
        <w:t>y doručeným druhé smluvní straně z důvodu podstatného porušení smluvních povinností.</w:t>
      </w:r>
    </w:p>
    <w:p w14:paraId="7978A733" w14:textId="44033F22" w:rsidR="001C2941" w:rsidRPr="00D055D8" w:rsidRDefault="001C2941"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Podstatným porušením smluvních povinností je rovněž prodlení smluvní strany s plněním jejího závazku podle </w:t>
      </w:r>
      <w:r w:rsidR="00C01BF4" w:rsidRPr="00D055D8">
        <w:rPr>
          <w:rFonts w:ascii="Cambria" w:hAnsi="Cambria"/>
          <w:sz w:val="22"/>
          <w:szCs w:val="22"/>
        </w:rPr>
        <w:t>Smlouv</w:t>
      </w:r>
      <w:r w:rsidRPr="00D055D8">
        <w:rPr>
          <w:rFonts w:ascii="Cambria" w:hAnsi="Cambria"/>
          <w:sz w:val="22"/>
          <w:szCs w:val="22"/>
        </w:rPr>
        <w:t xml:space="preserve">y o více než třicet kalendářních dnů, a to v případě, že druhá smluvní strana přes písemné upozornění na porušení </w:t>
      </w:r>
      <w:r w:rsidR="00C01BF4" w:rsidRPr="00D055D8">
        <w:rPr>
          <w:rFonts w:ascii="Cambria" w:hAnsi="Cambria"/>
          <w:sz w:val="22"/>
          <w:szCs w:val="22"/>
        </w:rPr>
        <w:t>Smlouv</w:t>
      </w:r>
      <w:r w:rsidRPr="00D055D8">
        <w:rPr>
          <w:rFonts w:ascii="Cambria" w:hAnsi="Cambria"/>
          <w:sz w:val="22"/>
          <w:szCs w:val="22"/>
        </w:rPr>
        <w:t>y toto porušení v poskytnuté lhůtě, která nesmí být kratší než deset kalendářních dnů, neodstranila.</w:t>
      </w:r>
    </w:p>
    <w:p w14:paraId="24B3592C" w14:textId="300D566D" w:rsidR="001C2941" w:rsidRPr="00D055D8" w:rsidRDefault="001C2941"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Za podstatné porušení smluvních povinností </w:t>
      </w:r>
      <w:r w:rsidR="00DE1A2F" w:rsidRPr="00D055D8">
        <w:rPr>
          <w:rFonts w:ascii="Cambria" w:hAnsi="Cambria"/>
          <w:sz w:val="22"/>
          <w:szCs w:val="22"/>
        </w:rPr>
        <w:t>Poskytovatel</w:t>
      </w:r>
      <w:r w:rsidRPr="00D055D8">
        <w:rPr>
          <w:rFonts w:ascii="Cambria" w:hAnsi="Cambria"/>
          <w:sz w:val="22"/>
          <w:szCs w:val="22"/>
        </w:rPr>
        <w:t>e se dále považuje:</w:t>
      </w:r>
    </w:p>
    <w:p w14:paraId="0F70BA63" w14:textId="68DC3BBA" w:rsidR="001C2941" w:rsidRPr="00D055D8" w:rsidRDefault="001C2941" w:rsidP="004B6F3C">
      <w:pPr>
        <w:pStyle w:val="Odstavecseseznamem"/>
        <w:widowControl w:val="0"/>
        <w:numPr>
          <w:ilvl w:val="0"/>
          <w:numId w:val="23"/>
        </w:numPr>
        <w:ind w:left="1423" w:hanging="357"/>
        <w:rPr>
          <w:rFonts w:ascii="Cambria" w:hAnsi="Cambria"/>
          <w:sz w:val="22"/>
          <w:szCs w:val="22"/>
        </w:rPr>
      </w:pPr>
      <w:r w:rsidRPr="00D055D8">
        <w:rPr>
          <w:rFonts w:ascii="Cambria" w:hAnsi="Cambria"/>
          <w:sz w:val="22"/>
          <w:szCs w:val="22"/>
        </w:rPr>
        <w:t xml:space="preserve">porušení jakékoli povinnosti </w:t>
      </w:r>
      <w:r w:rsidR="00DE1A2F" w:rsidRPr="00D055D8">
        <w:rPr>
          <w:rFonts w:ascii="Cambria" w:hAnsi="Cambria"/>
          <w:sz w:val="22"/>
          <w:szCs w:val="22"/>
        </w:rPr>
        <w:t>Poskytovatel</w:t>
      </w:r>
      <w:r w:rsidRPr="00D055D8">
        <w:rPr>
          <w:rFonts w:ascii="Cambria" w:hAnsi="Cambria"/>
          <w:sz w:val="22"/>
          <w:szCs w:val="22"/>
        </w:rPr>
        <w:t xml:space="preserve">e podle čl. 14 této </w:t>
      </w:r>
      <w:r w:rsidR="00C01BF4" w:rsidRPr="00D055D8">
        <w:rPr>
          <w:rFonts w:ascii="Cambria" w:hAnsi="Cambria"/>
          <w:sz w:val="22"/>
          <w:szCs w:val="22"/>
        </w:rPr>
        <w:t>Smlouv</w:t>
      </w:r>
      <w:r w:rsidRPr="00D055D8">
        <w:rPr>
          <w:rFonts w:ascii="Cambria" w:hAnsi="Cambria"/>
          <w:sz w:val="22"/>
          <w:szCs w:val="22"/>
        </w:rPr>
        <w:t>y;</w:t>
      </w:r>
    </w:p>
    <w:p w14:paraId="72AB33CA" w14:textId="0AB7CEE9" w:rsidR="001C2941" w:rsidRPr="00D055D8" w:rsidRDefault="001C2941" w:rsidP="004B6F3C">
      <w:pPr>
        <w:pStyle w:val="Odstavecseseznamem"/>
        <w:widowControl w:val="0"/>
        <w:numPr>
          <w:ilvl w:val="0"/>
          <w:numId w:val="23"/>
        </w:numPr>
        <w:ind w:left="1423" w:hanging="357"/>
        <w:rPr>
          <w:rFonts w:ascii="Cambria" w:hAnsi="Cambria"/>
          <w:sz w:val="22"/>
          <w:szCs w:val="22"/>
        </w:rPr>
      </w:pPr>
      <w:r w:rsidRPr="00D055D8">
        <w:rPr>
          <w:rFonts w:ascii="Cambria" w:hAnsi="Cambria"/>
          <w:sz w:val="22"/>
          <w:szCs w:val="22"/>
        </w:rPr>
        <w:t xml:space="preserve">případ uvedený v článku 10 odst. </w:t>
      </w:r>
      <w:r w:rsidR="003C5D9E">
        <w:rPr>
          <w:rFonts w:ascii="Cambria" w:hAnsi="Cambria"/>
          <w:sz w:val="22"/>
          <w:szCs w:val="22"/>
        </w:rPr>
        <w:t>10.</w:t>
      </w:r>
      <w:r w:rsidRPr="00D055D8">
        <w:rPr>
          <w:rFonts w:ascii="Cambria" w:hAnsi="Cambria"/>
          <w:sz w:val="22"/>
          <w:szCs w:val="22"/>
        </w:rPr>
        <w:t xml:space="preserve">2 této </w:t>
      </w:r>
      <w:r w:rsidR="00C01BF4" w:rsidRPr="00D055D8">
        <w:rPr>
          <w:rFonts w:ascii="Cambria" w:hAnsi="Cambria"/>
          <w:sz w:val="22"/>
          <w:szCs w:val="22"/>
        </w:rPr>
        <w:t>Smlouv</w:t>
      </w:r>
      <w:r w:rsidRPr="00D055D8">
        <w:rPr>
          <w:rFonts w:ascii="Cambria" w:hAnsi="Cambria"/>
          <w:sz w:val="22"/>
          <w:szCs w:val="22"/>
        </w:rPr>
        <w:t>y;</w:t>
      </w:r>
    </w:p>
    <w:p w14:paraId="2CEEC5B1" w14:textId="18749E00" w:rsidR="001C2941" w:rsidRPr="00D055D8" w:rsidRDefault="001C2941" w:rsidP="004B6F3C">
      <w:pPr>
        <w:pStyle w:val="Odstavecseseznamem"/>
        <w:widowControl w:val="0"/>
        <w:numPr>
          <w:ilvl w:val="0"/>
          <w:numId w:val="23"/>
        </w:numPr>
        <w:ind w:left="1423" w:hanging="357"/>
        <w:rPr>
          <w:rFonts w:ascii="Cambria" w:hAnsi="Cambria"/>
          <w:sz w:val="22"/>
          <w:szCs w:val="22"/>
        </w:rPr>
      </w:pPr>
      <w:r w:rsidRPr="00D055D8">
        <w:rPr>
          <w:rFonts w:ascii="Cambria" w:hAnsi="Cambria"/>
          <w:sz w:val="22"/>
          <w:szCs w:val="22"/>
        </w:rPr>
        <w:t xml:space="preserve">postup </w:t>
      </w:r>
      <w:r w:rsidR="00DE1A2F" w:rsidRPr="00D055D8">
        <w:rPr>
          <w:rFonts w:ascii="Cambria" w:hAnsi="Cambria"/>
          <w:sz w:val="22"/>
          <w:szCs w:val="22"/>
        </w:rPr>
        <w:t>Poskytovatel</w:t>
      </w:r>
      <w:r w:rsidRPr="00D055D8">
        <w:rPr>
          <w:rFonts w:ascii="Cambria" w:hAnsi="Cambria"/>
          <w:sz w:val="22"/>
          <w:szCs w:val="22"/>
        </w:rPr>
        <w:t xml:space="preserve">e při poskytování služeb v rozporu s oprávněnými pokyny </w:t>
      </w:r>
      <w:r w:rsidR="00DE1A2F" w:rsidRPr="00D055D8">
        <w:rPr>
          <w:rFonts w:ascii="Cambria" w:hAnsi="Cambria"/>
          <w:sz w:val="22"/>
          <w:szCs w:val="22"/>
        </w:rPr>
        <w:t>Objednatel</w:t>
      </w:r>
      <w:r w:rsidRPr="00D055D8">
        <w:rPr>
          <w:rFonts w:ascii="Cambria" w:hAnsi="Cambria"/>
          <w:sz w:val="22"/>
          <w:szCs w:val="22"/>
        </w:rPr>
        <w:t>e;</w:t>
      </w:r>
    </w:p>
    <w:p w14:paraId="5F22F423" w14:textId="3C56D61E" w:rsidR="001C2941" w:rsidRPr="00D055D8" w:rsidRDefault="001C2941" w:rsidP="004B6F3C">
      <w:pPr>
        <w:pStyle w:val="Odstavecseseznamem"/>
        <w:widowControl w:val="0"/>
        <w:numPr>
          <w:ilvl w:val="0"/>
          <w:numId w:val="23"/>
        </w:numPr>
        <w:ind w:left="1423" w:hanging="357"/>
        <w:rPr>
          <w:rFonts w:ascii="Cambria" w:hAnsi="Cambria"/>
          <w:sz w:val="22"/>
          <w:szCs w:val="22"/>
        </w:rPr>
      </w:pPr>
      <w:r w:rsidRPr="00D055D8">
        <w:rPr>
          <w:rFonts w:ascii="Cambria" w:hAnsi="Cambria"/>
          <w:sz w:val="22"/>
          <w:szCs w:val="22"/>
        </w:rPr>
        <w:t xml:space="preserve">když vůči majetku </w:t>
      </w:r>
      <w:r w:rsidR="00DE1A2F" w:rsidRPr="00D055D8">
        <w:rPr>
          <w:rFonts w:ascii="Cambria" w:hAnsi="Cambria"/>
          <w:sz w:val="22"/>
          <w:szCs w:val="22"/>
        </w:rPr>
        <w:t>Poskytovatel</w:t>
      </w:r>
      <w:r w:rsidRPr="00D055D8">
        <w:rPr>
          <w:rFonts w:ascii="Cambria" w:hAnsi="Cambria"/>
          <w:sz w:val="22"/>
          <w:szCs w:val="22"/>
        </w:rPr>
        <w:t xml:space="preserve">e probíhá insolvenční řízení, v němž bylo vydáno </w:t>
      </w:r>
      <w:r w:rsidRPr="00D055D8">
        <w:rPr>
          <w:rFonts w:ascii="Cambria" w:hAnsi="Cambria"/>
          <w:sz w:val="22"/>
          <w:szCs w:val="22"/>
        </w:rPr>
        <w:lastRenderedPageBreak/>
        <w:t>rozhodnutí o úpadku, pokud to právní předpisy umožňují;</w:t>
      </w:r>
    </w:p>
    <w:p w14:paraId="5AFCBE93" w14:textId="739E4F8E" w:rsidR="001C2941" w:rsidRPr="00D055D8" w:rsidRDefault="001C2941" w:rsidP="004B6F3C">
      <w:pPr>
        <w:pStyle w:val="Odstavecseseznamem"/>
        <w:widowControl w:val="0"/>
        <w:numPr>
          <w:ilvl w:val="0"/>
          <w:numId w:val="23"/>
        </w:numPr>
        <w:ind w:left="1423" w:hanging="357"/>
        <w:rPr>
          <w:rFonts w:ascii="Cambria" w:hAnsi="Cambria"/>
          <w:sz w:val="22"/>
          <w:szCs w:val="22"/>
        </w:rPr>
      </w:pPr>
      <w:r w:rsidRPr="00D055D8">
        <w:rPr>
          <w:rFonts w:ascii="Cambria" w:hAnsi="Cambria"/>
          <w:sz w:val="22"/>
          <w:szCs w:val="22"/>
        </w:rPr>
        <w:t xml:space="preserve">insolvenční návrh na </w:t>
      </w:r>
      <w:r w:rsidR="00DE1A2F" w:rsidRPr="00D055D8">
        <w:rPr>
          <w:rFonts w:ascii="Cambria" w:hAnsi="Cambria"/>
          <w:sz w:val="22"/>
          <w:szCs w:val="22"/>
        </w:rPr>
        <w:t>Poskytovatel</w:t>
      </w:r>
      <w:r w:rsidRPr="00D055D8">
        <w:rPr>
          <w:rFonts w:ascii="Cambria" w:hAnsi="Cambria"/>
          <w:sz w:val="22"/>
          <w:szCs w:val="22"/>
        </w:rPr>
        <w:t xml:space="preserve">e byl zamítnut proto, že majetek </w:t>
      </w:r>
      <w:r w:rsidR="00DE1A2F" w:rsidRPr="00D055D8">
        <w:rPr>
          <w:rFonts w:ascii="Cambria" w:hAnsi="Cambria"/>
          <w:sz w:val="22"/>
          <w:szCs w:val="22"/>
        </w:rPr>
        <w:t>Poskytovatel</w:t>
      </w:r>
      <w:r w:rsidRPr="00D055D8">
        <w:rPr>
          <w:rFonts w:ascii="Cambria" w:hAnsi="Cambria"/>
          <w:sz w:val="22"/>
          <w:szCs w:val="22"/>
        </w:rPr>
        <w:t>e nepostačuje k úhradě nákladů insolvenčního řízení;</w:t>
      </w:r>
    </w:p>
    <w:p w14:paraId="2D2801C4" w14:textId="749B5EEA" w:rsidR="001C2941" w:rsidRDefault="00DE1A2F" w:rsidP="004B6F3C">
      <w:pPr>
        <w:pStyle w:val="Odstavecseseznamem"/>
        <w:widowControl w:val="0"/>
        <w:numPr>
          <w:ilvl w:val="0"/>
          <w:numId w:val="23"/>
        </w:numPr>
        <w:autoSpaceDE w:val="0"/>
        <w:ind w:left="1423" w:hanging="357"/>
        <w:rPr>
          <w:rFonts w:ascii="Cambria" w:hAnsi="Cambria"/>
          <w:sz w:val="22"/>
          <w:szCs w:val="22"/>
        </w:rPr>
      </w:pPr>
      <w:r w:rsidRPr="00D055D8">
        <w:rPr>
          <w:rFonts w:ascii="Cambria" w:hAnsi="Cambria"/>
          <w:sz w:val="22"/>
          <w:szCs w:val="22"/>
        </w:rPr>
        <w:t>Poskytovatel</w:t>
      </w:r>
      <w:r w:rsidR="001C2941" w:rsidRPr="00D055D8">
        <w:rPr>
          <w:rFonts w:ascii="Cambria" w:hAnsi="Cambria"/>
          <w:sz w:val="22"/>
          <w:szCs w:val="22"/>
        </w:rPr>
        <w:t xml:space="preserve"> vstoupí do likvidace.</w:t>
      </w:r>
    </w:p>
    <w:p w14:paraId="07952AED" w14:textId="220D65DF" w:rsidR="00817FAD" w:rsidRPr="00D055D8" w:rsidRDefault="00817FAD" w:rsidP="004B6F3C">
      <w:pPr>
        <w:pStyle w:val="Odstavecseseznamem"/>
        <w:widowControl w:val="0"/>
        <w:numPr>
          <w:ilvl w:val="0"/>
          <w:numId w:val="23"/>
        </w:numPr>
        <w:autoSpaceDE w:val="0"/>
        <w:ind w:left="1423" w:hanging="357"/>
        <w:rPr>
          <w:rFonts w:ascii="Cambria" w:hAnsi="Cambria"/>
          <w:sz w:val="22"/>
          <w:szCs w:val="22"/>
        </w:rPr>
      </w:pPr>
      <w:r>
        <w:rPr>
          <w:rFonts w:ascii="Cambria" w:hAnsi="Cambria"/>
          <w:sz w:val="22"/>
          <w:szCs w:val="22"/>
        </w:rPr>
        <w:t>služby jsou poskytovány třetí osobou, resp. osobou, která není členem realizačního týmu, nebo která byla vyměněna, ale nebyla schválena Objednatelem dle odst. 4.11 této Smlouvy.</w:t>
      </w:r>
    </w:p>
    <w:p w14:paraId="72D89969" w14:textId="642D6B2A" w:rsidR="001C2941" w:rsidRPr="00D055D8" w:rsidRDefault="001C2941"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Odstoupením od </w:t>
      </w:r>
      <w:r w:rsidR="00C01BF4" w:rsidRPr="00D055D8">
        <w:rPr>
          <w:rFonts w:ascii="Cambria" w:hAnsi="Cambria"/>
          <w:sz w:val="22"/>
          <w:szCs w:val="22"/>
        </w:rPr>
        <w:t>Smlouv</w:t>
      </w:r>
      <w:r w:rsidRPr="00D055D8">
        <w:rPr>
          <w:rFonts w:ascii="Cambria" w:hAnsi="Cambria"/>
          <w:sz w:val="22"/>
          <w:szCs w:val="22"/>
        </w:rPr>
        <w:t xml:space="preserve">y nejsou dotčena ustanovení týkající se ochrany informací, řešení sporů, zajištění pohledávky kterékoliv ze smluvních stran, náhrady škody a ustanovení týkající se těch práv a povinností, z jejichž povahy vyplývá, že mají trvat i po odstoupení od </w:t>
      </w:r>
      <w:r w:rsidR="00C01BF4" w:rsidRPr="00D055D8">
        <w:rPr>
          <w:rFonts w:ascii="Cambria" w:hAnsi="Cambria"/>
          <w:sz w:val="22"/>
          <w:szCs w:val="22"/>
        </w:rPr>
        <w:t>Smlouv</w:t>
      </w:r>
      <w:r w:rsidRPr="00D055D8">
        <w:rPr>
          <w:rFonts w:ascii="Cambria" w:hAnsi="Cambria"/>
          <w:sz w:val="22"/>
          <w:szCs w:val="22"/>
        </w:rPr>
        <w:t xml:space="preserve">y (zejména jde o povinnost poskytnout peněžitá plnění za plnění poskytnutá před účinností odstoupení od </w:t>
      </w:r>
      <w:r w:rsidR="00C01BF4" w:rsidRPr="00D055D8">
        <w:rPr>
          <w:rFonts w:ascii="Cambria" w:hAnsi="Cambria"/>
          <w:sz w:val="22"/>
          <w:szCs w:val="22"/>
        </w:rPr>
        <w:t>Smlouv</w:t>
      </w:r>
      <w:r w:rsidRPr="00D055D8">
        <w:rPr>
          <w:rFonts w:ascii="Cambria" w:hAnsi="Cambria"/>
          <w:sz w:val="22"/>
          <w:szCs w:val="22"/>
        </w:rPr>
        <w:t xml:space="preserve">y). V případě odstoupení ze strany </w:t>
      </w:r>
      <w:r w:rsidR="00DE1A2F" w:rsidRPr="00D055D8">
        <w:rPr>
          <w:rFonts w:ascii="Cambria" w:hAnsi="Cambria"/>
          <w:sz w:val="22"/>
          <w:szCs w:val="22"/>
        </w:rPr>
        <w:t>Objednatel</w:t>
      </w:r>
      <w:r w:rsidRPr="00D055D8">
        <w:rPr>
          <w:rFonts w:ascii="Cambria" w:hAnsi="Cambria"/>
          <w:sz w:val="22"/>
          <w:szCs w:val="22"/>
        </w:rPr>
        <w:t xml:space="preserve">e je tento oprávněn určit, zda si již akceptovaná plnění ponechá nebo budou vrácena </w:t>
      </w:r>
      <w:r w:rsidR="00DE1A2F" w:rsidRPr="00D055D8">
        <w:rPr>
          <w:rFonts w:ascii="Cambria" w:hAnsi="Cambria"/>
          <w:sz w:val="22"/>
          <w:szCs w:val="22"/>
        </w:rPr>
        <w:t>Poskytovatel</w:t>
      </w:r>
      <w:r w:rsidRPr="00D055D8">
        <w:rPr>
          <w:rFonts w:ascii="Cambria" w:hAnsi="Cambria"/>
          <w:sz w:val="22"/>
          <w:szCs w:val="22"/>
        </w:rPr>
        <w:t>i a vzájemně vypořádána.</w:t>
      </w:r>
    </w:p>
    <w:p w14:paraId="7A824FD8" w14:textId="5207ACC1" w:rsidR="001C2941" w:rsidRPr="00D055D8" w:rsidRDefault="00C01BF4"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Smlouv</w:t>
      </w:r>
      <w:r w:rsidR="001C2941" w:rsidRPr="00D055D8">
        <w:rPr>
          <w:rFonts w:ascii="Cambria" w:hAnsi="Cambria"/>
          <w:sz w:val="22"/>
          <w:szCs w:val="22"/>
        </w:rPr>
        <w:t xml:space="preserve">a zaniká rovněž uplynutím výpovědní doby, která činí tři kalendářní měsíce. Výpovědní doba začíná běžet prvním dnem kalendářního měsíce následujícího po doručení výpovědi druhé smluvní straně. </w:t>
      </w:r>
    </w:p>
    <w:p w14:paraId="743E17AA" w14:textId="48A846A3" w:rsidR="001C2941" w:rsidRPr="00D055D8" w:rsidRDefault="001C2941"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V případě výpovědi </w:t>
      </w:r>
      <w:r w:rsidR="00C01BF4" w:rsidRPr="00D055D8">
        <w:rPr>
          <w:rFonts w:ascii="Cambria" w:hAnsi="Cambria"/>
          <w:sz w:val="22"/>
          <w:szCs w:val="22"/>
        </w:rPr>
        <w:t>Smlouv</w:t>
      </w:r>
      <w:r w:rsidRPr="00D055D8">
        <w:rPr>
          <w:rFonts w:ascii="Cambria" w:hAnsi="Cambria"/>
          <w:sz w:val="22"/>
          <w:szCs w:val="22"/>
        </w:rPr>
        <w:t xml:space="preserve">y </w:t>
      </w:r>
      <w:r w:rsidR="00DE1A2F" w:rsidRPr="00D055D8">
        <w:rPr>
          <w:rFonts w:ascii="Cambria" w:hAnsi="Cambria"/>
          <w:sz w:val="22"/>
          <w:szCs w:val="22"/>
        </w:rPr>
        <w:t>Objednatel</w:t>
      </w:r>
      <w:r w:rsidRPr="00D055D8">
        <w:rPr>
          <w:rFonts w:ascii="Cambria" w:hAnsi="Cambria"/>
          <w:sz w:val="22"/>
          <w:szCs w:val="22"/>
        </w:rPr>
        <w:t xml:space="preserve">em je </w:t>
      </w:r>
      <w:r w:rsidR="00DE1A2F" w:rsidRPr="00D055D8">
        <w:rPr>
          <w:rFonts w:ascii="Cambria" w:hAnsi="Cambria"/>
          <w:sz w:val="22"/>
          <w:szCs w:val="22"/>
        </w:rPr>
        <w:t>Objednatel</w:t>
      </w:r>
      <w:r w:rsidRPr="00D055D8">
        <w:rPr>
          <w:rFonts w:ascii="Cambria" w:hAnsi="Cambria"/>
          <w:sz w:val="22"/>
          <w:szCs w:val="22"/>
        </w:rPr>
        <w:t xml:space="preserve"> povinen uhradit </w:t>
      </w:r>
      <w:r w:rsidR="00DE1A2F" w:rsidRPr="00D055D8">
        <w:rPr>
          <w:rFonts w:ascii="Cambria" w:hAnsi="Cambria"/>
          <w:sz w:val="22"/>
          <w:szCs w:val="22"/>
        </w:rPr>
        <w:t>Poskytovatel</w:t>
      </w:r>
      <w:r w:rsidRPr="00D055D8">
        <w:rPr>
          <w:rFonts w:ascii="Cambria" w:hAnsi="Cambria"/>
          <w:sz w:val="22"/>
          <w:szCs w:val="22"/>
        </w:rPr>
        <w:t xml:space="preserve">i cenu veškerého plnění poskytnutého do té doby </w:t>
      </w:r>
      <w:r w:rsidR="00DE1A2F" w:rsidRPr="00D055D8">
        <w:rPr>
          <w:rFonts w:ascii="Cambria" w:hAnsi="Cambria"/>
          <w:sz w:val="22"/>
          <w:szCs w:val="22"/>
        </w:rPr>
        <w:t>Poskytovatel</w:t>
      </w:r>
      <w:r w:rsidRPr="00D055D8">
        <w:rPr>
          <w:rFonts w:ascii="Cambria" w:hAnsi="Cambria"/>
          <w:sz w:val="22"/>
          <w:szCs w:val="22"/>
        </w:rPr>
        <w:t xml:space="preserve">em a akceptovaného </w:t>
      </w:r>
      <w:r w:rsidR="00DE1A2F" w:rsidRPr="00D055D8">
        <w:rPr>
          <w:rFonts w:ascii="Cambria" w:hAnsi="Cambria"/>
          <w:sz w:val="22"/>
          <w:szCs w:val="22"/>
        </w:rPr>
        <w:t>Objednatel</w:t>
      </w:r>
      <w:r w:rsidRPr="00D055D8">
        <w:rPr>
          <w:rFonts w:ascii="Cambria" w:hAnsi="Cambria"/>
          <w:sz w:val="22"/>
          <w:szCs w:val="22"/>
        </w:rPr>
        <w:t xml:space="preserve">em v souladu s touto </w:t>
      </w:r>
      <w:r w:rsidR="00C01BF4" w:rsidRPr="00D055D8">
        <w:rPr>
          <w:rFonts w:ascii="Cambria" w:hAnsi="Cambria"/>
          <w:sz w:val="22"/>
          <w:szCs w:val="22"/>
        </w:rPr>
        <w:t>Smlouv</w:t>
      </w:r>
      <w:r w:rsidRPr="00D055D8">
        <w:rPr>
          <w:rFonts w:ascii="Cambria" w:hAnsi="Cambria"/>
          <w:sz w:val="22"/>
          <w:szCs w:val="22"/>
        </w:rPr>
        <w:t xml:space="preserve">ou. </w:t>
      </w:r>
      <w:r w:rsidR="00DE1A2F" w:rsidRPr="00D055D8">
        <w:rPr>
          <w:rFonts w:ascii="Cambria" w:hAnsi="Cambria"/>
          <w:sz w:val="22"/>
          <w:szCs w:val="22"/>
        </w:rPr>
        <w:t>Objednatel</w:t>
      </w:r>
      <w:r w:rsidRPr="00D055D8">
        <w:rPr>
          <w:rFonts w:ascii="Cambria" w:hAnsi="Cambria"/>
          <w:sz w:val="22"/>
          <w:szCs w:val="22"/>
        </w:rPr>
        <w:t xml:space="preserve"> je oprávněn určit, zda si dosud neakceptovaná plnění ponechá nebo budou vrácena </w:t>
      </w:r>
      <w:r w:rsidR="00DE1A2F" w:rsidRPr="00D055D8">
        <w:rPr>
          <w:rFonts w:ascii="Cambria" w:hAnsi="Cambria"/>
          <w:sz w:val="22"/>
          <w:szCs w:val="22"/>
        </w:rPr>
        <w:t>Poskytovatel</w:t>
      </w:r>
      <w:r w:rsidRPr="00D055D8">
        <w:rPr>
          <w:rFonts w:ascii="Cambria" w:hAnsi="Cambria"/>
          <w:sz w:val="22"/>
          <w:szCs w:val="22"/>
        </w:rPr>
        <w:t>i a vzájemně vypořádána přiměřeně v závislosti na míře dokončení určité části plnění.</w:t>
      </w:r>
    </w:p>
    <w:p w14:paraId="16E33B16" w14:textId="77777777" w:rsidR="003634BD" w:rsidRPr="00D055D8" w:rsidRDefault="003634BD" w:rsidP="004B6F3C">
      <w:pPr>
        <w:suppressAutoHyphens/>
        <w:autoSpaceDE w:val="0"/>
        <w:rPr>
          <w:rFonts w:ascii="Cambria" w:hAnsi="Cambria"/>
          <w:sz w:val="22"/>
          <w:szCs w:val="22"/>
        </w:rPr>
      </w:pPr>
    </w:p>
    <w:p w14:paraId="6499FCED" w14:textId="492A24B9" w:rsidR="001C2941" w:rsidRPr="00D055D8" w:rsidRDefault="001C2941" w:rsidP="004B6F3C">
      <w:pPr>
        <w:pStyle w:val="Nzev"/>
        <w:numPr>
          <w:ilvl w:val="0"/>
          <w:numId w:val="2"/>
        </w:numPr>
        <w:rPr>
          <w:rStyle w:val="Siln"/>
          <w:rFonts w:ascii="Cambria" w:hAnsi="Cambria"/>
          <w:b w:val="0"/>
          <w:sz w:val="22"/>
          <w:szCs w:val="22"/>
        </w:rPr>
      </w:pPr>
      <w:r w:rsidRPr="00D055D8">
        <w:rPr>
          <w:rStyle w:val="Siln"/>
          <w:rFonts w:ascii="Cambria" w:hAnsi="Cambria"/>
          <w:sz w:val="22"/>
          <w:szCs w:val="22"/>
        </w:rPr>
        <w:t>Závěrečné ujednání</w:t>
      </w:r>
    </w:p>
    <w:p w14:paraId="024DE4C4" w14:textId="005DB8B2" w:rsidR="005C3A29" w:rsidRPr="00D055D8" w:rsidRDefault="005C3A29" w:rsidP="00FC1BD7">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Smluvní strany souhlasí s uveřejněním této smlouvy a konstatují, že ve smlouvě nejsou informace, které nemohou být poskytnuty podle zákona č. 340/2015 Sb., o zvláštních podmínkách účinnosti některých smluv, uveřejňování těchto smluv a o registru smluv a zákona č. 106/1999 Sb., o svobodném přístupu k informacím.</w:t>
      </w:r>
    </w:p>
    <w:p w14:paraId="0F718835" w14:textId="54DC3FC8" w:rsidR="005C3A29" w:rsidRPr="00D055D8" w:rsidRDefault="005C3A29" w:rsidP="00FC1BD7">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Smluvní strany výslovně sjednávají, že uveřejnění této smlouvy v registru smluv dle zákona č. 340/2015 Sb., o zvláštních podmínkách účinnosti některých smluv, uveřejňování těchto smluv a o registru smluv zajistí </w:t>
      </w:r>
      <w:r w:rsidR="00736A56" w:rsidRPr="00D055D8">
        <w:rPr>
          <w:rFonts w:ascii="Cambria" w:hAnsi="Cambria"/>
          <w:sz w:val="22"/>
          <w:szCs w:val="22"/>
        </w:rPr>
        <w:t>Objednatel</w:t>
      </w:r>
      <w:r w:rsidRPr="00D055D8">
        <w:rPr>
          <w:rFonts w:ascii="Cambria" w:hAnsi="Cambria"/>
          <w:sz w:val="22"/>
          <w:szCs w:val="22"/>
        </w:rPr>
        <w:t xml:space="preserve"> do 30 dnů od podpisu smlouvy a neprodleně bude druhou smluvní stranu o provedeném uveřejnění v registru smluv informovat.</w:t>
      </w:r>
    </w:p>
    <w:p w14:paraId="6E1016A2" w14:textId="3DC12D77" w:rsidR="005C3A29" w:rsidRPr="00D055D8" w:rsidRDefault="005C3A29" w:rsidP="00FC1BD7">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Smluvní strany výslovně souhlasí s tím, aby text této Smlouvy byl zveřejněn na profilu zadavatele dle zákona č. 134/2016 Sb., o zadávání veřejných zakázek, v platném znění, a na internetových stránkách Městské části Praha 7.</w:t>
      </w:r>
    </w:p>
    <w:p w14:paraId="215BE525" w14:textId="719463A7" w:rsidR="001C2941" w:rsidRPr="00D055D8" w:rsidRDefault="001C2941"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Vztahy vznikající z této </w:t>
      </w:r>
      <w:r w:rsidR="00C01BF4" w:rsidRPr="00D055D8">
        <w:rPr>
          <w:rFonts w:ascii="Cambria" w:hAnsi="Cambria"/>
          <w:sz w:val="22"/>
          <w:szCs w:val="22"/>
        </w:rPr>
        <w:t>Smlouv</w:t>
      </w:r>
      <w:r w:rsidRPr="00D055D8">
        <w:rPr>
          <w:rFonts w:ascii="Cambria" w:hAnsi="Cambria"/>
          <w:sz w:val="22"/>
          <w:szCs w:val="22"/>
        </w:rPr>
        <w:t xml:space="preserve">y a v ní výslovně neupravené se řídí českým právem, zejména příslušnými ustanoveními OZ zejména ustanoveními § 2586 až § 2635 a </w:t>
      </w:r>
      <w:proofErr w:type="spellStart"/>
      <w:r w:rsidRPr="00D055D8">
        <w:rPr>
          <w:rFonts w:ascii="Cambria" w:hAnsi="Cambria"/>
          <w:sz w:val="22"/>
          <w:szCs w:val="22"/>
        </w:rPr>
        <w:t>AutZ</w:t>
      </w:r>
      <w:proofErr w:type="spellEnd"/>
      <w:r w:rsidRPr="00D055D8">
        <w:rPr>
          <w:rFonts w:ascii="Cambria" w:hAnsi="Cambria"/>
          <w:sz w:val="22"/>
          <w:szCs w:val="22"/>
        </w:rPr>
        <w:t>. Smluvní strany se dohodly, že obchodní zvyklosti nemají přednost před žádným ustanovením zákona, a to ani před ustanoveními zákona, jež nemají donucující účinky.</w:t>
      </w:r>
    </w:p>
    <w:p w14:paraId="5D7289EA" w14:textId="71C1F5FE" w:rsidR="001C2941" w:rsidRPr="00D055D8" w:rsidRDefault="001C2941"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Pokud by se kterékoliv ustanovení této </w:t>
      </w:r>
      <w:r w:rsidR="00C01BF4" w:rsidRPr="00D055D8">
        <w:rPr>
          <w:rFonts w:ascii="Cambria" w:hAnsi="Cambria"/>
          <w:sz w:val="22"/>
          <w:szCs w:val="22"/>
        </w:rPr>
        <w:t>Smlouv</w:t>
      </w:r>
      <w:r w:rsidRPr="00D055D8">
        <w:rPr>
          <w:rFonts w:ascii="Cambria" w:hAnsi="Cambria"/>
          <w:sz w:val="22"/>
          <w:szCs w:val="22"/>
        </w:rPr>
        <w:t xml:space="preserve">y ukázalo být neplatným, zdánlivým nebo nevynutitelným, nebo se jím stalo po uzavření této </w:t>
      </w:r>
      <w:r w:rsidR="00C01BF4" w:rsidRPr="00D055D8">
        <w:rPr>
          <w:rFonts w:ascii="Cambria" w:hAnsi="Cambria"/>
          <w:sz w:val="22"/>
          <w:szCs w:val="22"/>
        </w:rPr>
        <w:t>Smlouv</w:t>
      </w:r>
      <w:r w:rsidRPr="00D055D8">
        <w:rPr>
          <w:rFonts w:ascii="Cambria" w:hAnsi="Cambria"/>
          <w:sz w:val="22"/>
          <w:szCs w:val="22"/>
        </w:rPr>
        <w:t xml:space="preserve">y, pak tato skutečnost nepůsobí neplatnost, zdánlivost ani nevynutitelnost ostatních ustanovení této </w:t>
      </w:r>
      <w:r w:rsidR="00C01BF4" w:rsidRPr="00D055D8">
        <w:rPr>
          <w:rFonts w:ascii="Cambria" w:hAnsi="Cambria"/>
          <w:sz w:val="22"/>
          <w:szCs w:val="22"/>
        </w:rPr>
        <w:t>Smlouv</w:t>
      </w:r>
      <w:r w:rsidRPr="00D055D8">
        <w:rPr>
          <w:rFonts w:ascii="Cambria" w:hAnsi="Cambria"/>
          <w:sz w:val="22"/>
          <w:szCs w:val="22"/>
        </w:rPr>
        <w:t>y, nevyplývá-li z donucujících ustanovení právních předpisů jinak. Smluvní strany se zavazují takové neplatné, zdánlivé či nevynutitelné ustanovení nahradit v souladu se ZZVZ platným a vynutitelným ustanovením, které je svým obsahem nejbližší účelu neplatného či nevynutitelného ustanovení.</w:t>
      </w:r>
    </w:p>
    <w:p w14:paraId="0E21CF2C" w14:textId="240A8A2D" w:rsidR="001C2941" w:rsidRPr="00D055D8" w:rsidRDefault="001C2941"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lastRenderedPageBreak/>
        <w:t xml:space="preserve">Pro případ uzavření této </w:t>
      </w:r>
      <w:r w:rsidR="00C01BF4" w:rsidRPr="00D055D8">
        <w:rPr>
          <w:rFonts w:ascii="Cambria" w:hAnsi="Cambria"/>
          <w:sz w:val="22"/>
          <w:szCs w:val="22"/>
        </w:rPr>
        <w:t>Smlouv</w:t>
      </w:r>
      <w:r w:rsidRPr="00D055D8">
        <w:rPr>
          <w:rFonts w:ascii="Cambria" w:hAnsi="Cambria"/>
          <w:sz w:val="22"/>
          <w:szCs w:val="22"/>
        </w:rPr>
        <w:t xml:space="preserve">y smluvní strany vylučují použití § 1740 odst. 3 OZ, který stanoví, že </w:t>
      </w:r>
      <w:r w:rsidR="00C01BF4" w:rsidRPr="00D055D8">
        <w:rPr>
          <w:rFonts w:ascii="Cambria" w:hAnsi="Cambria"/>
          <w:sz w:val="22"/>
          <w:szCs w:val="22"/>
        </w:rPr>
        <w:t>Smlouv</w:t>
      </w:r>
      <w:r w:rsidRPr="00D055D8">
        <w:rPr>
          <w:rFonts w:ascii="Cambria" w:hAnsi="Cambria"/>
          <w:sz w:val="22"/>
          <w:szCs w:val="22"/>
        </w:rPr>
        <w:t>a je uzavřena i tehdy, kdy nedojde k úplné shodě projevů vůle smluvních stran.</w:t>
      </w:r>
    </w:p>
    <w:p w14:paraId="42157372" w14:textId="57294DB5" w:rsidR="001C2941" w:rsidRPr="00D055D8" w:rsidRDefault="00DE1A2F"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Poskytovatel</w:t>
      </w:r>
      <w:r w:rsidR="001C2941" w:rsidRPr="00D055D8">
        <w:rPr>
          <w:rFonts w:ascii="Cambria" w:hAnsi="Cambria"/>
          <w:sz w:val="22"/>
          <w:szCs w:val="22"/>
        </w:rPr>
        <w:t xml:space="preserve"> na sebe přebírá nebezpečí změny okolností ve smyslu § 1765 OZ.</w:t>
      </w:r>
    </w:p>
    <w:p w14:paraId="4BFAB98D" w14:textId="21E60147" w:rsidR="001C2941" w:rsidRPr="00D055D8" w:rsidRDefault="00DE1A2F"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Poskytovatel</w:t>
      </w:r>
      <w:r w:rsidR="001C2941" w:rsidRPr="00D055D8">
        <w:rPr>
          <w:rFonts w:ascii="Cambria" w:hAnsi="Cambria"/>
          <w:sz w:val="22"/>
          <w:szCs w:val="22"/>
        </w:rPr>
        <w:t xml:space="preserve"> není oprávněn postoupit plnění či peněžité nároky vůči </w:t>
      </w:r>
      <w:r w:rsidRPr="00D055D8">
        <w:rPr>
          <w:rFonts w:ascii="Cambria" w:hAnsi="Cambria"/>
          <w:sz w:val="22"/>
          <w:szCs w:val="22"/>
        </w:rPr>
        <w:t>Objednatel</w:t>
      </w:r>
      <w:r w:rsidR="001C2941" w:rsidRPr="00D055D8">
        <w:rPr>
          <w:rFonts w:ascii="Cambria" w:hAnsi="Cambria"/>
          <w:sz w:val="22"/>
          <w:szCs w:val="22"/>
        </w:rPr>
        <w:t xml:space="preserve">i na třetí osobu bez předchozího písemného souhlasu </w:t>
      </w:r>
      <w:r w:rsidRPr="00D055D8">
        <w:rPr>
          <w:rFonts w:ascii="Cambria" w:hAnsi="Cambria"/>
          <w:sz w:val="22"/>
          <w:szCs w:val="22"/>
        </w:rPr>
        <w:t>Objednatel</w:t>
      </w:r>
      <w:r w:rsidR="001C2941" w:rsidRPr="00D055D8">
        <w:rPr>
          <w:rFonts w:ascii="Cambria" w:hAnsi="Cambria"/>
          <w:sz w:val="22"/>
          <w:szCs w:val="22"/>
        </w:rPr>
        <w:t>e.</w:t>
      </w:r>
    </w:p>
    <w:p w14:paraId="6CAD2798" w14:textId="055C175F" w:rsidR="001C2941" w:rsidRPr="00D055D8" w:rsidRDefault="00DE1A2F"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Poskytovatel</w:t>
      </w:r>
      <w:r w:rsidR="001C2941" w:rsidRPr="00D055D8">
        <w:rPr>
          <w:rFonts w:ascii="Cambria" w:hAnsi="Cambria"/>
          <w:sz w:val="22"/>
          <w:szCs w:val="22"/>
        </w:rPr>
        <w:t xml:space="preserve"> je oprávněn započíst si své pohledávky za </w:t>
      </w:r>
      <w:r w:rsidRPr="00D055D8">
        <w:rPr>
          <w:rFonts w:ascii="Cambria" w:hAnsi="Cambria"/>
          <w:sz w:val="22"/>
          <w:szCs w:val="22"/>
        </w:rPr>
        <w:t>Objednatel</w:t>
      </w:r>
      <w:r w:rsidR="001C2941" w:rsidRPr="00D055D8">
        <w:rPr>
          <w:rFonts w:ascii="Cambria" w:hAnsi="Cambria"/>
          <w:sz w:val="22"/>
          <w:szCs w:val="22"/>
        </w:rPr>
        <w:t xml:space="preserve">em proti pohledávkám </w:t>
      </w:r>
      <w:r w:rsidRPr="00D055D8">
        <w:rPr>
          <w:rFonts w:ascii="Cambria" w:hAnsi="Cambria"/>
          <w:sz w:val="22"/>
          <w:szCs w:val="22"/>
        </w:rPr>
        <w:t>Objednatel</w:t>
      </w:r>
      <w:r w:rsidR="001C2941" w:rsidRPr="00D055D8">
        <w:rPr>
          <w:rFonts w:ascii="Cambria" w:hAnsi="Cambria"/>
          <w:sz w:val="22"/>
          <w:szCs w:val="22"/>
        </w:rPr>
        <w:t>e výlučně na základě písemné dohody smluvních stran.</w:t>
      </w:r>
    </w:p>
    <w:p w14:paraId="38F9521B" w14:textId="07EFC1A2" w:rsidR="00087B8D" w:rsidRPr="00D055D8" w:rsidRDefault="00087B8D"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Součástí povinností Poskytovatele je i závazek k uzavření budoucí Smlouvy o zpracování osobních údajů nebo jiné smlouvy dle požadavku Objednatele, kterou Poskytovatel uzavře s Objednatelem v případě, že k tomu bude Objednatelem vyzván, jako závazku z plnění souvisejících se zpracováním osobních údajů vč. zvláštní kategorie osobních údajů podle Nařízení Evropského parlamentu a Rady (EU) 2016/679 ze dne 27. dubna 2016 o ochraně fyzických osob v souvislosti se zpracováním osobních údajů a o volném pohybu těchto údajů a o zrušení směrnice 95/46/ES (obecné nařízení o ochraně osobních údajů) – dále také „Nařízení GDPR“. Předmětem této budoucí smlouvy bude úprava práv správce a zpracovatele v souladu s Nařízením GDPR, když v rámci smluvního vztahu bude docházet ke zpracování osobních údajů Poskytovatelem jako zpracovatelem. Objednatel je oprávněn výzvu k uzavření takové budoucí smlouvy odeslat kdykoliv po dobu trvání této smlouvy. Vzor takové smlouvy o zpracování osobních údajů tvoří Přílohu č. 2 této smlouvy. Objednatel je oprávněn vyzvat Poskytovatele k uzavření budoucí smlouvy o zpracování osobních údajů kdykoliv během trvání této smlouvy a Poskytovatel se zavazuje takovou budoucí smlouvu uzavřít ve lhůtě jednoho (1) týdne od doručení výzvy. Objednatel je oprávněn text budoucí smlouvy před jejím uzavřením upřesnit, či doplnit nebo jinak upravit v závislosti na konkrétní povaze zpracování osobních údajů ke dni, kdy má být tato budoucí smlouvy uzavřena.</w:t>
      </w:r>
    </w:p>
    <w:p w14:paraId="49D4D619" w14:textId="61978FE1" w:rsidR="001C2941" w:rsidRPr="00D055D8" w:rsidRDefault="00C01BF4"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Smlouv</w:t>
      </w:r>
      <w:r w:rsidR="001C2941" w:rsidRPr="00D055D8">
        <w:rPr>
          <w:rFonts w:ascii="Cambria" w:hAnsi="Cambria"/>
          <w:sz w:val="22"/>
          <w:szCs w:val="22"/>
        </w:rPr>
        <w:t>u lze doplňovat a měnit pouze písemnými vzestupně číslovanými dodatky podepsanými smluvními stranami.</w:t>
      </w:r>
    </w:p>
    <w:p w14:paraId="05265BDF" w14:textId="1B708491" w:rsidR="001C2941" w:rsidRPr="00D055D8" w:rsidRDefault="00C01BF4"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Smlouv</w:t>
      </w:r>
      <w:r w:rsidR="001C2941" w:rsidRPr="00D055D8">
        <w:rPr>
          <w:rFonts w:ascii="Cambria" w:hAnsi="Cambria"/>
          <w:sz w:val="22"/>
          <w:szCs w:val="22"/>
        </w:rPr>
        <w:t xml:space="preserve">a je vyhotovena ve čtyřech stejnopisech s platností originálu, přičemž </w:t>
      </w:r>
      <w:r w:rsidR="00DE1A2F" w:rsidRPr="00D055D8">
        <w:rPr>
          <w:rFonts w:ascii="Cambria" w:hAnsi="Cambria"/>
          <w:sz w:val="22"/>
          <w:szCs w:val="22"/>
        </w:rPr>
        <w:t>Objednatel</w:t>
      </w:r>
      <w:r w:rsidR="001C2941" w:rsidRPr="00D055D8">
        <w:rPr>
          <w:rFonts w:ascii="Cambria" w:hAnsi="Cambria"/>
          <w:sz w:val="22"/>
          <w:szCs w:val="22"/>
        </w:rPr>
        <w:t xml:space="preserve"> obdrží tři stejnopisy a </w:t>
      </w:r>
      <w:r w:rsidR="00DE1A2F" w:rsidRPr="00D055D8">
        <w:rPr>
          <w:rFonts w:ascii="Cambria" w:hAnsi="Cambria"/>
          <w:sz w:val="22"/>
          <w:szCs w:val="22"/>
        </w:rPr>
        <w:t>Poskytovatel</w:t>
      </w:r>
      <w:r w:rsidR="001C2941" w:rsidRPr="00D055D8">
        <w:rPr>
          <w:rFonts w:ascii="Cambria" w:hAnsi="Cambria"/>
          <w:sz w:val="22"/>
          <w:szCs w:val="22"/>
        </w:rPr>
        <w:t xml:space="preserve"> obdrží jeden stejnopis.</w:t>
      </w:r>
    </w:p>
    <w:p w14:paraId="2B9F24DF" w14:textId="2F5A79CF" w:rsidR="001C2941" w:rsidRPr="00D055D8" w:rsidRDefault="001C2941"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Tato </w:t>
      </w:r>
      <w:r w:rsidR="00C01BF4" w:rsidRPr="00D055D8">
        <w:rPr>
          <w:rFonts w:ascii="Cambria" w:hAnsi="Cambria"/>
          <w:sz w:val="22"/>
          <w:szCs w:val="22"/>
        </w:rPr>
        <w:t>Smlouv</w:t>
      </w:r>
      <w:r w:rsidRPr="00D055D8">
        <w:rPr>
          <w:rFonts w:ascii="Cambria" w:hAnsi="Cambria"/>
          <w:sz w:val="22"/>
          <w:szCs w:val="22"/>
        </w:rPr>
        <w:t xml:space="preserve">a obsahuje následující přílohy: </w:t>
      </w:r>
    </w:p>
    <w:p w14:paraId="135654F5" w14:textId="5085862D" w:rsidR="001C2941" w:rsidRPr="00D055D8" w:rsidRDefault="001C2941" w:rsidP="004B6F3C">
      <w:pPr>
        <w:pStyle w:val="Odstavecseseznamem"/>
        <w:numPr>
          <w:ilvl w:val="4"/>
          <w:numId w:val="22"/>
        </w:numPr>
        <w:tabs>
          <w:tab w:val="clear" w:pos="0"/>
        </w:tabs>
        <w:suppressAutoHyphens/>
        <w:autoSpaceDE w:val="0"/>
        <w:ind w:left="1418"/>
        <w:rPr>
          <w:rFonts w:ascii="Cambria" w:hAnsi="Cambria"/>
          <w:sz w:val="22"/>
          <w:szCs w:val="22"/>
        </w:rPr>
      </w:pPr>
      <w:r w:rsidRPr="00D055D8">
        <w:rPr>
          <w:rFonts w:ascii="Cambria" w:hAnsi="Cambria"/>
          <w:sz w:val="22"/>
          <w:szCs w:val="22"/>
        </w:rPr>
        <w:t>Příloha číslo 1</w:t>
      </w:r>
      <w:r w:rsidR="004B6F3C" w:rsidRPr="00D055D8">
        <w:rPr>
          <w:rFonts w:ascii="Cambria" w:hAnsi="Cambria"/>
          <w:sz w:val="22"/>
          <w:szCs w:val="22"/>
        </w:rPr>
        <w:t>:</w:t>
      </w:r>
      <w:r w:rsidRPr="00D055D8">
        <w:rPr>
          <w:rFonts w:ascii="Cambria" w:hAnsi="Cambria"/>
          <w:sz w:val="22"/>
          <w:szCs w:val="22"/>
        </w:rPr>
        <w:t xml:space="preserve"> </w:t>
      </w:r>
      <w:r w:rsidR="004B6F3C" w:rsidRPr="00D055D8">
        <w:rPr>
          <w:rFonts w:ascii="Cambria" w:hAnsi="Cambria"/>
          <w:sz w:val="22"/>
          <w:szCs w:val="22"/>
        </w:rPr>
        <w:t>T</w:t>
      </w:r>
      <w:r w:rsidRPr="00D055D8">
        <w:rPr>
          <w:rFonts w:ascii="Cambria" w:hAnsi="Cambria"/>
          <w:sz w:val="22"/>
          <w:szCs w:val="22"/>
        </w:rPr>
        <w:t>echnická specifikace</w:t>
      </w:r>
      <w:r w:rsidR="00FC1BD7" w:rsidRPr="00D055D8">
        <w:rPr>
          <w:rFonts w:ascii="Cambria" w:hAnsi="Cambria"/>
          <w:sz w:val="22"/>
          <w:szCs w:val="22"/>
        </w:rPr>
        <w:t xml:space="preserve"> </w:t>
      </w:r>
    </w:p>
    <w:p w14:paraId="562AA2CC" w14:textId="376F20AE" w:rsidR="00087B8D" w:rsidRPr="00D055D8" w:rsidRDefault="00087B8D" w:rsidP="004B6F3C">
      <w:pPr>
        <w:pStyle w:val="Odstavecseseznamem"/>
        <w:numPr>
          <w:ilvl w:val="4"/>
          <w:numId w:val="22"/>
        </w:numPr>
        <w:tabs>
          <w:tab w:val="clear" w:pos="0"/>
        </w:tabs>
        <w:suppressAutoHyphens/>
        <w:autoSpaceDE w:val="0"/>
        <w:ind w:left="1418"/>
        <w:rPr>
          <w:rFonts w:ascii="Cambria" w:hAnsi="Cambria"/>
          <w:sz w:val="22"/>
          <w:szCs w:val="22"/>
        </w:rPr>
      </w:pPr>
      <w:r w:rsidRPr="00D055D8">
        <w:rPr>
          <w:rFonts w:ascii="Cambria" w:hAnsi="Cambria"/>
          <w:sz w:val="22"/>
          <w:szCs w:val="22"/>
        </w:rPr>
        <w:t>Příloha číslo 2: Smlouva o zpracování osobních údajů</w:t>
      </w:r>
    </w:p>
    <w:p w14:paraId="3D458D80" w14:textId="2609581D" w:rsidR="0004317D" w:rsidRPr="00D055D8" w:rsidRDefault="0004317D" w:rsidP="004B6F3C">
      <w:pPr>
        <w:pStyle w:val="Odstavecseseznamem"/>
        <w:numPr>
          <w:ilvl w:val="4"/>
          <w:numId w:val="22"/>
        </w:numPr>
        <w:tabs>
          <w:tab w:val="clear" w:pos="0"/>
        </w:tabs>
        <w:suppressAutoHyphens/>
        <w:autoSpaceDE w:val="0"/>
        <w:ind w:left="1418"/>
        <w:rPr>
          <w:rFonts w:ascii="Cambria" w:hAnsi="Cambria"/>
          <w:sz w:val="22"/>
          <w:szCs w:val="22"/>
        </w:rPr>
      </w:pPr>
      <w:r w:rsidRPr="00D055D8">
        <w:rPr>
          <w:rFonts w:ascii="Cambria" w:hAnsi="Cambria"/>
          <w:sz w:val="22"/>
          <w:szCs w:val="22"/>
        </w:rPr>
        <w:t xml:space="preserve">Příloha č. 3: Realizační tým </w:t>
      </w:r>
    </w:p>
    <w:p w14:paraId="6A91BFB9" w14:textId="4CF27C9C" w:rsidR="001C2941" w:rsidRPr="00D055D8" w:rsidRDefault="001C2941"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Pokud není v této </w:t>
      </w:r>
      <w:r w:rsidR="00C01BF4" w:rsidRPr="00D055D8">
        <w:rPr>
          <w:rFonts w:ascii="Cambria" w:hAnsi="Cambria"/>
          <w:sz w:val="22"/>
          <w:szCs w:val="22"/>
        </w:rPr>
        <w:t>Smlouv</w:t>
      </w:r>
      <w:r w:rsidRPr="00D055D8">
        <w:rPr>
          <w:rFonts w:ascii="Cambria" w:hAnsi="Cambria"/>
          <w:sz w:val="22"/>
          <w:szCs w:val="22"/>
        </w:rPr>
        <w:t xml:space="preserve">ě stanoveno jinak, všechny písemnosti podle </w:t>
      </w:r>
      <w:r w:rsidR="00C01BF4" w:rsidRPr="00D055D8">
        <w:rPr>
          <w:rFonts w:ascii="Cambria" w:hAnsi="Cambria"/>
          <w:sz w:val="22"/>
          <w:szCs w:val="22"/>
        </w:rPr>
        <w:t>Smlouv</w:t>
      </w:r>
      <w:r w:rsidRPr="00D055D8">
        <w:rPr>
          <w:rFonts w:ascii="Cambria" w:hAnsi="Cambria"/>
          <w:sz w:val="22"/>
          <w:szCs w:val="22"/>
        </w:rPr>
        <w:t>y se pořizují ve dvou stejnopisech, z nichž každá Smluvní strana obdrží po jednom stejnopisu.</w:t>
      </w:r>
    </w:p>
    <w:p w14:paraId="7474FD63" w14:textId="5BBF003A" w:rsidR="001C2941" w:rsidRPr="00D055D8" w:rsidRDefault="00DE1A2F"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Poskytovatel</w:t>
      </w:r>
      <w:r w:rsidR="001C2941" w:rsidRPr="00D055D8">
        <w:rPr>
          <w:rFonts w:ascii="Cambria" w:hAnsi="Cambria"/>
          <w:sz w:val="22"/>
          <w:szCs w:val="22"/>
        </w:rPr>
        <w:t xml:space="preserve"> touto </w:t>
      </w:r>
      <w:r w:rsidR="00C01BF4" w:rsidRPr="00D055D8">
        <w:rPr>
          <w:rFonts w:ascii="Cambria" w:hAnsi="Cambria"/>
          <w:sz w:val="22"/>
          <w:szCs w:val="22"/>
        </w:rPr>
        <w:t>Smlouv</w:t>
      </w:r>
      <w:r w:rsidR="001C2941" w:rsidRPr="00D055D8">
        <w:rPr>
          <w:rFonts w:ascii="Cambria" w:hAnsi="Cambria"/>
          <w:sz w:val="22"/>
          <w:szCs w:val="22"/>
        </w:rPr>
        <w:t xml:space="preserve">ou garantuje </w:t>
      </w:r>
      <w:r w:rsidRPr="00D055D8">
        <w:rPr>
          <w:rFonts w:ascii="Cambria" w:hAnsi="Cambria"/>
          <w:sz w:val="22"/>
          <w:szCs w:val="22"/>
        </w:rPr>
        <w:t>Objednatel</w:t>
      </w:r>
      <w:r w:rsidR="001C2941" w:rsidRPr="00D055D8">
        <w:rPr>
          <w:rFonts w:ascii="Cambria" w:hAnsi="Cambria"/>
          <w:sz w:val="22"/>
          <w:szCs w:val="22"/>
        </w:rPr>
        <w:t xml:space="preserve">i splnění zadání veřejné zakázky a všech z toho vyplývajících podmínek a povinností podle zadávací dokumentace veřejné zakázky. Tato garance je nadřazena ostatním podmínkám a garancím uvedeným v této </w:t>
      </w:r>
      <w:r w:rsidR="00C01BF4" w:rsidRPr="00D055D8">
        <w:rPr>
          <w:rFonts w:ascii="Cambria" w:hAnsi="Cambria"/>
          <w:sz w:val="22"/>
          <w:szCs w:val="22"/>
        </w:rPr>
        <w:t>Smlouv</w:t>
      </w:r>
      <w:r w:rsidR="001C2941" w:rsidRPr="00D055D8">
        <w:rPr>
          <w:rFonts w:ascii="Cambria" w:hAnsi="Cambria"/>
          <w:sz w:val="22"/>
          <w:szCs w:val="22"/>
        </w:rPr>
        <w:t>ě. Pro vyloučení jakýchkoliv pochybností to znamená, že:</w:t>
      </w:r>
    </w:p>
    <w:p w14:paraId="4729AF5B" w14:textId="3158F41A" w:rsidR="001C2941" w:rsidRPr="00D055D8" w:rsidRDefault="001C2941" w:rsidP="006B4371">
      <w:pPr>
        <w:pStyle w:val="Textodst1sl"/>
        <w:numPr>
          <w:ilvl w:val="0"/>
          <w:numId w:val="23"/>
        </w:numPr>
        <w:ind w:left="993"/>
        <w:rPr>
          <w:rFonts w:ascii="Cambria" w:hAnsi="Cambria" w:cs="Arial"/>
          <w:sz w:val="22"/>
          <w:szCs w:val="22"/>
        </w:rPr>
      </w:pPr>
      <w:r w:rsidRPr="00D055D8">
        <w:rPr>
          <w:rFonts w:ascii="Cambria" w:hAnsi="Cambria" w:cs="Arial"/>
          <w:sz w:val="22"/>
          <w:szCs w:val="22"/>
        </w:rPr>
        <w:t xml:space="preserve">v případě jakékoliv nejistoty ohledně výkladu ustanovení této </w:t>
      </w:r>
      <w:r w:rsidR="00C01BF4" w:rsidRPr="00D055D8">
        <w:rPr>
          <w:rFonts w:ascii="Cambria" w:hAnsi="Cambria" w:cs="Arial"/>
          <w:sz w:val="22"/>
          <w:szCs w:val="22"/>
        </w:rPr>
        <w:t>Smlouv</w:t>
      </w:r>
      <w:r w:rsidRPr="00D055D8">
        <w:rPr>
          <w:rFonts w:ascii="Cambria" w:hAnsi="Cambria" w:cs="Arial"/>
          <w:sz w:val="22"/>
          <w:szCs w:val="22"/>
        </w:rPr>
        <w:t xml:space="preserve">y budou tato ustanovení vykládána tak, aby v co nejširší míře zohledňovala účel veřejné zakázky vyjádřený v zadávací dokumentaci; </w:t>
      </w:r>
    </w:p>
    <w:p w14:paraId="25392195" w14:textId="60A5BA2B" w:rsidR="001C2941" w:rsidRPr="00D055D8" w:rsidRDefault="001C2941" w:rsidP="006B4371">
      <w:pPr>
        <w:pStyle w:val="Textodst1sl"/>
        <w:numPr>
          <w:ilvl w:val="0"/>
          <w:numId w:val="23"/>
        </w:numPr>
        <w:ind w:left="993"/>
        <w:rPr>
          <w:rFonts w:ascii="Cambria" w:hAnsi="Cambria" w:cs="Arial"/>
          <w:sz w:val="22"/>
          <w:szCs w:val="22"/>
        </w:rPr>
      </w:pPr>
      <w:r w:rsidRPr="00D055D8">
        <w:rPr>
          <w:rFonts w:ascii="Cambria" w:hAnsi="Cambria" w:cs="Arial"/>
          <w:sz w:val="22"/>
          <w:szCs w:val="22"/>
        </w:rPr>
        <w:t xml:space="preserve">v případě chybějících ustanovení této </w:t>
      </w:r>
      <w:r w:rsidR="00C01BF4" w:rsidRPr="00D055D8">
        <w:rPr>
          <w:rFonts w:ascii="Cambria" w:hAnsi="Cambria" w:cs="Arial"/>
          <w:sz w:val="22"/>
          <w:szCs w:val="22"/>
        </w:rPr>
        <w:t>Smlouv</w:t>
      </w:r>
      <w:r w:rsidRPr="00D055D8">
        <w:rPr>
          <w:rFonts w:ascii="Cambria" w:hAnsi="Cambria" w:cs="Arial"/>
          <w:sz w:val="22"/>
          <w:szCs w:val="22"/>
        </w:rPr>
        <w:t>y budou použita dostatečně konkrétní ustanovení zadávací dokumentace veřejné zakázky;</w:t>
      </w:r>
    </w:p>
    <w:p w14:paraId="1BCA1DB5" w14:textId="52E45052" w:rsidR="001C2941" w:rsidRPr="00D055D8" w:rsidRDefault="00DE1A2F" w:rsidP="006B4371">
      <w:pPr>
        <w:pStyle w:val="Textodst1sl"/>
        <w:numPr>
          <w:ilvl w:val="0"/>
          <w:numId w:val="23"/>
        </w:numPr>
        <w:ind w:left="993"/>
        <w:rPr>
          <w:rFonts w:ascii="Cambria" w:hAnsi="Cambria" w:cs="Arial"/>
          <w:sz w:val="22"/>
          <w:szCs w:val="22"/>
        </w:rPr>
      </w:pPr>
      <w:r w:rsidRPr="00D055D8">
        <w:rPr>
          <w:rFonts w:ascii="Cambria" w:hAnsi="Cambria" w:cs="Arial"/>
          <w:sz w:val="22"/>
          <w:szCs w:val="22"/>
        </w:rPr>
        <w:lastRenderedPageBreak/>
        <w:t>Poskytovatel</w:t>
      </w:r>
      <w:r w:rsidR="001C2941" w:rsidRPr="00D055D8">
        <w:rPr>
          <w:rFonts w:ascii="Cambria" w:hAnsi="Cambria" w:cs="Arial"/>
          <w:sz w:val="22"/>
          <w:szCs w:val="22"/>
        </w:rPr>
        <w:t xml:space="preserve"> je vázán svou nabídkou předloženou </w:t>
      </w:r>
      <w:r w:rsidRPr="00D055D8">
        <w:rPr>
          <w:rFonts w:ascii="Cambria" w:hAnsi="Cambria" w:cs="Arial"/>
          <w:sz w:val="22"/>
          <w:szCs w:val="22"/>
        </w:rPr>
        <w:t>Objednatel</w:t>
      </w:r>
      <w:r w:rsidR="001C2941" w:rsidRPr="00D055D8">
        <w:rPr>
          <w:rFonts w:ascii="Cambria" w:hAnsi="Cambria" w:cs="Arial"/>
          <w:sz w:val="22"/>
          <w:szCs w:val="22"/>
        </w:rPr>
        <w:t xml:space="preserve">i v rámci zadávacího řízení na zadání veřejné zakázky, která se pro úpravu vzájemných vztahů vyplývajících z této </w:t>
      </w:r>
      <w:r w:rsidR="00C01BF4" w:rsidRPr="00D055D8">
        <w:rPr>
          <w:rFonts w:ascii="Cambria" w:hAnsi="Cambria" w:cs="Arial"/>
          <w:sz w:val="22"/>
          <w:szCs w:val="22"/>
        </w:rPr>
        <w:t>Smlouv</w:t>
      </w:r>
      <w:r w:rsidR="001C2941" w:rsidRPr="00D055D8">
        <w:rPr>
          <w:rFonts w:ascii="Cambria" w:hAnsi="Cambria" w:cs="Arial"/>
          <w:sz w:val="22"/>
          <w:szCs w:val="22"/>
        </w:rPr>
        <w:t>y použije subsidiárně.</w:t>
      </w:r>
    </w:p>
    <w:p w14:paraId="6FD2ACB8" w14:textId="390B9A01" w:rsidR="00E168AC" w:rsidRPr="00D055D8" w:rsidRDefault="001C2941" w:rsidP="004B6F3C">
      <w:pPr>
        <w:pStyle w:val="Odstavecseseznamem"/>
        <w:numPr>
          <w:ilvl w:val="1"/>
          <w:numId w:val="2"/>
        </w:numPr>
        <w:suppressAutoHyphens/>
        <w:autoSpaceDE w:val="0"/>
        <w:ind w:left="567" w:hanging="567"/>
        <w:rPr>
          <w:rFonts w:ascii="Cambria" w:hAnsi="Cambria"/>
          <w:sz w:val="22"/>
          <w:szCs w:val="22"/>
        </w:rPr>
      </w:pPr>
      <w:r w:rsidRPr="00D055D8">
        <w:rPr>
          <w:rFonts w:ascii="Cambria" w:hAnsi="Cambria"/>
          <w:sz w:val="22"/>
          <w:szCs w:val="22"/>
        </w:rPr>
        <w:t xml:space="preserve">V případě rozporu mezi tělem této </w:t>
      </w:r>
      <w:r w:rsidR="00C01BF4" w:rsidRPr="00D055D8">
        <w:rPr>
          <w:rFonts w:ascii="Cambria" w:hAnsi="Cambria"/>
          <w:sz w:val="22"/>
          <w:szCs w:val="22"/>
        </w:rPr>
        <w:t>Smlouv</w:t>
      </w:r>
      <w:r w:rsidRPr="00D055D8">
        <w:rPr>
          <w:rFonts w:ascii="Cambria" w:hAnsi="Cambria"/>
          <w:sz w:val="22"/>
          <w:szCs w:val="22"/>
        </w:rPr>
        <w:t xml:space="preserve">y a jejími přílohami má tělo této </w:t>
      </w:r>
      <w:r w:rsidR="00C01BF4" w:rsidRPr="00D055D8">
        <w:rPr>
          <w:rFonts w:ascii="Cambria" w:hAnsi="Cambria"/>
          <w:sz w:val="22"/>
          <w:szCs w:val="22"/>
        </w:rPr>
        <w:t>Smlouv</w:t>
      </w:r>
      <w:r w:rsidRPr="00D055D8">
        <w:rPr>
          <w:rFonts w:ascii="Cambria" w:hAnsi="Cambria"/>
          <w:sz w:val="22"/>
          <w:szCs w:val="22"/>
        </w:rPr>
        <w:t>y přednost před jejími přílohami.</w:t>
      </w:r>
    </w:p>
    <w:p w14:paraId="6BF5DFC6" w14:textId="77777777" w:rsidR="00E168AC" w:rsidRDefault="00E168AC" w:rsidP="00996935">
      <w:pPr>
        <w:rPr>
          <w:rFonts w:ascii="Cambria" w:hAnsi="Cambria"/>
          <w:sz w:val="22"/>
          <w:szCs w:val="22"/>
        </w:rPr>
      </w:pPr>
    </w:p>
    <w:p w14:paraId="20C5D8E9" w14:textId="77777777" w:rsidR="009750F5" w:rsidRDefault="009750F5" w:rsidP="00996935">
      <w:pPr>
        <w:rPr>
          <w:rFonts w:ascii="Cambria" w:hAnsi="Cambria"/>
          <w:sz w:val="22"/>
          <w:szCs w:val="22"/>
        </w:rPr>
      </w:pPr>
    </w:p>
    <w:p w14:paraId="44B2F41D" w14:textId="77777777" w:rsidR="009750F5" w:rsidRDefault="009750F5" w:rsidP="00996935">
      <w:pPr>
        <w:rPr>
          <w:rFonts w:ascii="Cambria" w:hAnsi="Cambria"/>
          <w:sz w:val="22"/>
          <w:szCs w:val="22"/>
        </w:rPr>
      </w:pPr>
    </w:p>
    <w:p w14:paraId="5C605BE6" w14:textId="77777777" w:rsidR="009750F5" w:rsidRDefault="009750F5" w:rsidP="00996935">
      <w:pPr>
        <w:rPr>
          <w:rFonts w:ascii="Cambria" w:hAnsi="Cambria"/>
          <w:sz w:val="22"/>
          <w:szCs w:val="22"/>
        </w:rPr>
      </w:pPr>
    </w:p>
    <w:p w14:paraId="5AAA97C6" w14:textId="77777777" w:rsidR="009750F5" w:rsidRPr="00D055D8" w:rsidRDefault="009750F5" w:rsidP="00996935">
      <w:pPr>
        <w:rPr>
          <w:rFonts w:ascii="Cambria" w:hAnsi="Cambria"/>
          <w:sz w:val="22"/>
          <w:szCs w:val="22"/>
        </w:rPr>
      </w:pPr>
    </w:p>
    <w:p w14:paraId="1282C499" w14:textId="08545AD8" w:rsidR="00996935" w:rsidRPr="00D055D8" w:rsidRDefault="00996935" w:rsidP="284F60B4">
      <w:pPr>
        <w:rPr>
          <w:rFonts w:ascii="Cambria" w:hAnsi="Cambria"/>
          <w:sz w:val="22"/>
          <w:szCs w:val="22"/>
        </w:rPr>
      </w:pPr>
      <w:r w:rsidRPr="284F60B4">
        <w:rPr>
          <w:rFonts w:ascii="Cambria" w:hAnsi="Cambria"/>
          <w:sz w:val="22"/>
          <w:szCs w:val="22"/>
        </w:rPr>
        <w:t>V</w:t>
      </w:r>
      <w:r w:rsidR="00A6778F" w:rsidRPr="284F60B4">
        <w:rPr>
          <w:rFonts w:ascii="Cambria" w:hAnsi="Cambria"/>
          <w:sz w:val="22"/>
          <w:szCs w:val="22"/>
        </w:rPr>
        <w:t> </w:t>
      </w:r>
      <w:r w:rsidR="000406FC" w:rsidRPr="284F60B4">
        <w:rPr>
          <w:rFonts w:ascii="Cambria" w:hAnsi="Cambria"/>
          <w:sz w:val="22"/>
          <w:szCs w:val="22"/>
        </w:rPr>
        <w:t>Praze</w:t>
      </w:r>
      <w:r w:rsidRPr="284F60B4">
        <w:rPr>
          <w:rFonts w:ascii="Cambria" w:hAnsi="Cambria"/>
          <w:sz w:val="22"/>
          <w:szCs w:val="22"/>
        </w:rPr>
        <w:t xml:space="preserve"> dne ______________</w:t>
      </w:r>
      <w:r>
        <w:tab/>
      </w:r>
      <w:r>
        <w:tab/>
      </w:r>
      <w:r>
        <w:tab/>
      </w:r>
      <w:r w:rsidRPr="284F60B4">
        <w:rPr>
          <w:rFonts w:ascii="Cambria" w:hAnsi="Cambria"/>
          <w:sz w:val="22"/>
          <w:szCs w:val="22"/>
        </w:rPr>
        <w:t xml:space="preserve">V </w:t>
      </w:r>
      <w:r w:rsidR="00FB551B" w:rsidRPr="284F60B4">
        <w:rPr>
          <w:rFonts w:ascii="Cambria" w:hAnsi="Cambria"/>
          <w:sz w:val="22"/>
          <w:szCs w:val="22"/>
        </w:rPr>
        <w:t>Praze</w:t>
      </w:r>
      <w:r w:rsidRPr="284F60B4">
        <w:rPr>
          <w:rFonts w:ascii="Cambria" w:hAnsi="Cambria"/>
          <w:sz w:val="22"/>
          <w:szCs w:val="22"/>
        </w:rPr>
        <w:t xml:space="preserve"> dne </w:t>
      </w:r>
      <w:r w:rsidR="5B98FED4" w:rsidRPr="284F60B4">
        <w:rPr>
          <w:rFonts w:ascii="Cambria" w:hAnsi="Cambria"/>
          <w:sz w:val="22"/>
          <w:szCs w:val="22"/>
        </w:rPr>
        <w:t>______________</w:t>
      </w:r>
    </w:p>
    <w:p w14:paraId="75265295" w14:textId="77777777" w:rsidR="00E168AC" w:rsidRPr="00D055D8" w:rsidRDefault="00E168AC" w:rsidP="00996935">
      <w:pPr>
        <w:rPr>
          <w:rFonts w:ascii="Cambria" w:hAnsi="Cambria"/>
          <w:sz w:val="22"/>
          <w:szCs w:val="22"/>
        </w:rPr>
      </w:pPr>
    </w:p>
    <w:p w14:paraId="5FA430C0" w14:textId="76B45D3F" w:rsidR="00996935" w:rsidRPr="00D055D8" w:rsidRDefault="00996935" w:rsidP="00996935">
      <w:pPr>
        <w:rPr>
          <w:rFonts w:ascii="Cambria" w:hAnsi="Cambria"/>
          <w:sz w:val="22"/>
          <w:szCs w:val="22"/>
        </w:rPr>
      </w:pPr>
      <w:r w:rsidRPr="00D055D8">
        <w:rPr>
          <w:rFonts w:ascii="Cambria" w:hAnsi="Cambria"/>
          <w:sz w:val="22"/>
          <w:szCs w:val="22"/>
        </w:rPr>
        <w:t xml:space="preserve">Za </w:t>
      </w:r>
      <w:r w:rsidR="00DE1A2F" w:rsidRPr="00D055D8">
        <w:rPr>
          <w:rFonts w:ascii="Cambria" w:hAnsi="Cambria"/>
          <w:sz w:val="22"/>
          <w:szCs w:val="22"/>
        </w:rPr>
        <w:t>Objednatel</w:t>
      </w:r>
      <w:r w:rsidRPr="00D055D8">
        <w:rPr>
          <w:rFonts w:ascii="Cambria" w:hAnsi="Cambria"/>
          <w:sz w:val="22"/>
          <w:szCs w:val="22"/>
        </w:rPr>
        <w:t>e:</w:t>
      </w:r>
      <w:r w:rsidRPr="00D055D8">
        <w:rPr>
          <w:rFonts w:ascii="Cambria" w:hAnsi="Cambria"/>
          <w:sz w:val="22"/>
          <w:szCs w:val="22"/>
        </w:rPr>
        <w:tab/>
      </w:r>
      <w:r w:rsidRPr="00D055D8">
        <w:rPr>
          <w:rFonts w:ascii="Cambria" w:hAnsi="Cambria"/>
          <w:sz w:val="22"/>
          <w:szCs w:val="22"/>
        </w:rPr>
        <w:tab/>
      </w:r>
      <w:r w:rsidRPr="00D055D8">
        <w:rPr>
          <w:rFonts w:ascii="Cambria" w:hAnsi="Cambria"/>
          <w:sz w:val="22"/>
          <w:szCs w:val="22"/>
        </w:rPr>
        <w:tab/>
      </w:r>
      <w:r w:rsidRPr="00D055D8">
        <w:rPr>
          <w:rFonts w:ascii="Cambria" w:hAnsi="Cambria"/>
          <w:sz w:val="22"/>
          <w:szCs w:val="22"/>
        </w:rPr>
        <w:tab/>
      </w:r>
      <w:r w:rsidR="00BA774C">
        <w:rPr>
          <w:rFonts w:ascii="Cambria" w:hAnsi="Cambria"/>
          <w:sz w:val="22"/>
          <w:szCs w:val="22"/>
        </w:rPr>
        <w:tab/>
      </w:r>
      <w:r w:rsidR="00BA774C">
        <w:rPr>
          <w:rFonts w:ascii="Cambria" w:hAnsi="Cambria"/>
          <w:sz w:val="22"/>
          <w:szCs w:val="22"/>
        </w:rPr>
        <w:tab/>
      </w:r>
      <w:r w:rsidRPr="00D055D8">
        <w:rPr>
          <w:rFonts w:ascii="Cambria" w:hAnsi="Cambria"/>
          <w:sz w:val="22"/>
          <w:szCs w:val="22"/>
        </w:rPr>
        <w:t xml:space="preserve">Za </w:t>
      </w:r>
      <w:r w:rsidR="00DE1A2F" w:rsidRPr="00D055D8">
        <w:rPr>
          <w:rFonts w:ascii="Cambria" w:hAnsi="Cambria"/>
          <w:sz w:val="22"/>
          <w:szCs w:val="22"/>
        </w:rPr>
        <w:t>Poskytovatel</w:t>
      </w:r>
      <w:r w:rsidRPr="00D055D8">
        <w:rPr>
          <w:rFonts w:ascii="Cambria" w:hAnsi="Cambria"/>
          <w:sz w:val="22"/>
          <w:szCs w:val="22"/>
        </w:rPr>
        <w:t>e:</w:t>
      </w:r>
    </w:p>
    <w:p w14:paraId="2766A774" w14:textId="77777777" w:rsidR="00E168AC" w:rsidRPr="00D055D8" w:rsidRDefault="00E168AC" w:rsidP="00996935">
      <w:pPr>
        <w:rPr>
          <w:rFonts w:ascii="Cambria" w:hAnsi="Cambria"/>
          <w:sz w:val="22"/>
          <w:szCs w:val="22"/>
        </w:rPr>
      </w:pPr>
    </w:p>
    <w:p w14:paraId="4989C8DD" w14:textId="2C0982A7" w:rsidR="00996935" w:rsidRPr="00D055D8" w:rsidRDefault="00996935" w:rsidP="00BA774C">
      <w:pPr>
        <w:jc w:val="left"/>
        <w:rPr>
          <w:rFonts w:ascii="Cambria" w:hAnsi="Cambria"/>
          <w:sz w:val="22"/>
          <w:szCs w:val="22"/>
        </w:rPr>
      </w:pPr>
      <w:r w:rsidRPr="00D055D8">
        <w:rPr>
          <w:rFonts w:ascii="Cambria" w:hAnsi="Cambria"/>
          <w:sz w:val="22"/>
          <w:szCs w:val="22"/>
        </w:rPr>
        <w:t>………………………………</w:t>
      </w:r>
      <w:r w:rsidRPr="00D055D8">
        <w:rPr>
          <w:rFonts w:ascii="Cambria" w:hAnsi="Cambria"/>
          <w:sz w:val="22"/>
          <w:szCs w:val="22"/>
        </w:rPr>
        <w:tab/>
      </w:r>
      <w:r w:rsidRPr="00D055D8">
        <w:rPr>
          <w:rFonts w:ascii="Cambria" w:hAnsi="Cambria"/>
          <w:sz w:val="22"/>
          <w:szCs w:val="22"/>
        </w:rPr>
        <w:tab/>
      </w:r>
      <w:r w:rsidRPr="00D055D8">
        <w:rPr>
          <w:rFonts w:ascii="Cambria" w:hAnsi="Cambria"/>
          <w:sz w:val="22"/>
          <w:szCs w:val="22"/>
        </w:rPr>
        <w:tab/>
      </w:r>
      <w:r w:rsidR="00BA774C">
        <w:rPr>
          <w:rFonts w:ascii="Cambria" w:hAnsi="Cambria"/>
          <w:sz w:val="22"/>
          <w:szCs w:val="22"/>
        </w:rPr>
        <w:tab/>
      </w:r>
      <w:r w:rsidR="00BA774C">
        <w:rPr>
          <w:rFonts w:ascii="Cambria" w:hAnsi="Cambria"/>
          <w:sz w:val="22"/>
          <w:szCs w:val="22"/>
        </w:rPr>
        <w:tab/>
      </w:r>
      <w:r w:rsidR="00BA774C">
        <w:rPr>
          <w:rFonts w:ascii="Cambria" w:hAnsi="Cambria"/>
          <w:sz w:val="22"/>
          <w:szCs w:val="22"/>
        </w:rPr>
        <w:tab/>
      </w:r>
      <w:r w:rsidRPr="00D055D8">
        <w:rPr>
          <w:rFonts w:ascii="Cambria" w:hAnsi="Cambria"/>
          <w:sz w:val="22"/>
          <w:szCs w:val="22"/>
        </w:rPr>
        <w:t>…………………………</w:t>
      </w:r>
    </w:p>
    <w:p w14:paraId="45EBA2D2" w14:textId="58998995" w:rsidR="00996935" w:rsidRPr="00D055D8" w:rsidRDefault="001C2941" w:rsidP="00996935">
      <w:pPr>
        <w:rPr>
          <w:rFonts w:ascii="Cambria" w:hAnsi="Cambria"/>
          <w:bCs/>
          <w:sz w:val="22"/>
          <w:szCs w:val="22"/>
        </w:rPr>
      </w:pPr>
      <w:r w:rsidRPr="00D055D8">
        <w:rPr>
          <w:rFonts w:ascii="Cambria" w:hAnsi="Cambria"/>
          <w:sz w:val="22"/>
          <w:szCs w:val="22"/>
        </w:rPr>
        <w:t xml:space="preserve">Mgr. </w:t>
      </w:r>
      <w:r w:rsidR="00E6208B">
        <w:rPr>
          <w:rFonts w:ascii="Cambria" w:hAnsi="Cambria"/>
          <w:sz w:val="22"/>
          <w:szCs w:val="22"/>
        </w:rPr>
        <w:t xml:space="preserve">Soňa Hušek </w:t>
      </w:r>
      <w:proofErr w:type="spellStart"/>
      <w:r w:rsidR="00E6208B">
        <w:rPr>
          <w:rFonts w:ascii="Cambria" w:hAnsi="Cambria"/>
          <w:sz w:val="22"/>
          <w:szCs w:val="22"/>
        </w:rPr>
        <w:t>Morawitzová</w:t>
      </w:r>
      <w:proofErr w:type="spellEnd"/>
      <w:r w:rsidRPr="00D055D8">
        <w:rPr>
          <w:rFonts w:ascii="Cambria" w:hAnsi="Cambria"/>
          <w:sz w:val="22"/>
          <w:szCs w:val="22"/>
        </w:rPr>
        <w:tab/>
      </w:r>
      <w:r w:rsidRPr="00D055D8">
        <w:rPr>
          <w:rFonts w:ascii="Cambria" w:hAnsi="Cambria"/>
          <w:sz w:val="22"/>
          <w:szCs w:val="22"/>
        </w:rPr>
        <w:tab/>
      </w:r>
      <w:r w:rsidR="00996935" w:rsidRPr="00D055D8">
        <w:rPr>
          <w:rFonts w:ascii="Cambria" w:hAnsi="Cambria"/>
          <w:bCs/>
          <w:sz w:val="22"/>
          <w:szCs w:val="22"/>
        </w:rPr>
        <w:tab/>
      </w:r>
      <w:r w:rsidR="00BA774C">
        <w:rPr>
          <w:rFonts w:ascii="Cambria" w:hAnsi="Cambria"/>
          <w:bCs/>
          <w:sz w:val="22"/>
          <w:szCs w:val="22"/>
        </w:rPr>
        <w:tab/>
      </w:r>
      <w:r w:rsidR="00C76070">
        <w:rPr>
          <w:rFonts w:ascii="Cambria" w:hAnsi="Cambria"/>
          <w:sz w:val="22"/>
          <w:szCs w:val="22"/>
        </w:rPr>
        <w:t>Tomáš Trachta</w:t>
      </w:r>
    </w:p>
    <w:p w14:paraId="7BD238A3" w14:textId="3999F766" w:rsidR="00996935" w:rsidRDefault="000406FC" w:rsidP="00996935">
      <w:pPr>
        <w:rPr>
          <w:rFonts w:ascii="Cambria" w:hAnsi="Cambria"/>
          <w:sz w:val="22"/>
          <w:szCs w:val="22"/>
        </w:rPr>
      </w:pPr>
      <w:r w:rsidRPr="00D055D8">
        <w:rPr>
          <w:rFonts w:ascii="Cambria" w:hAnsi="Cambria"/>
          <w:sz w:val="22"/>
          <w:szCs w:val="22"/>
        </w:rPr>
        <w:t>Ředitel</w:t>
      </w:r>
      <w:r w:rsidR="001C2941" w:rsidRPr="00D055D8">
        <w:rPr>
          <w:rFonts w:ascii="Cambria" w:hAnsi="Cambria"/>
          <w:sz w:val="22"/>
          <w:szCs w:val="22"/>
        </w:rPr>
        <w:t>ka</w:t>
      </w:r>
      <w:r w:rsidR="00996935" w:rsidRPr="00D055D8">
        <w:rPr>
          <w:rFonts w:ascii="Cambria" w:hAnsi="Cambria"/>
          <w:b/>
          <w:sz w:val="22"/>
          <w:szCs w:val="22"/>
        </w:rPr>
        <w:tab/>
      </w:r>
      <w:r w:rsidR="00996935" w:rsidRPr="00D055D8">
        <w:rPr>
          <w:rFonts w:ascii="Cambria" w:hAnsi="Cambria"/>
          <w:b/>
          <w:sz w:val="22"/>
          <w:szCs w:val="22"/>
        </w:rPr>
        <w:tab/>
      </w:r>
      <w:r w:rsidR="00996935" w:rsidRPr="00D055D8">
        <w:rPr>
          <w:rFonts w:ascii="Cambria" w:hAnsi="Cambria"/>
          <w:b/>
          <w:sz w:val="22"/>
          <w:szCs w:val="22"/>
        </w:rPr>
        <w:tab/>
      </w:r>
      <w:r w:rsidR="00996935" w:rsidRPr="00D055D8">
        <w:rPr>
          <w:rFonts w:ascii="Cambria" w:hAnsi="Cambria"/>
          <w:b/>
          <w:sz w:val="22"/>
          <w:szCs w:val="22"/>
        </w:rPr>
        <w:tab/>
      </w:r>
      <w:r w:rsidR="00996935" w:rsidRPr="00D055D8">
        <w:rPr>
          <w:rFonts w:ascii="Cambria" w:hAnsi="Cambria"/>
          <w:b/>
          <w:sz w:val="22"/>
          <w:szCs w:val="22"/>
        </w:rPr>
        <w:tab/>
      </w:r>
      <w:r w:rsidR="00BA774C">
        <w:rPr>
          <w:rFonts w:ascii="Cambria" w:hAnsi="Cambria"/>
          <w:b/>
          <w:sz w:val="22"/>
          <w:szCs w:val="22"/>
        </w:rPr>
        <w:tab/>
      </w:r>
      <w:r w:rsidR="00BA774C">
        <w:rPr>
          <w:rFonts w:ascii="Cambria" w:hAnsi="Cambria"/>
          <w:b/>
          <w:sz w:val="22"/>
          <w:szCs w:val="22"/>
        </w:rPr>
        <w:tab/>
      </w:r>
      <w:r w:rsidR="00C76070">
        <w:rPr>
          <w:rFonts w:ascii="Cambria" w:hAnsi="Cambria"/>
          <w:sz w:val="22"/>
          <w:szCs w:val="22"/>
        </w:rPr>
        <w:t>člen představenstva</w:t>
      </w:r>
    </w:p>
    <w:p w14:paraId="62B4E529" w14:textId="39E755C5" w:rsidR="006B3FD8" w:rsidRDefault="006B3FD8">
      <w:pPr>
        <w:spacing w:before="0" w:after="160" w:line="259" w:lineRule="auto"/>
        <w:jc w:val="left"/>
        <w:rPr>
          <w:rFonts w:ascii="Cambria" w:hAnsi="Cambria"/>
          <w:b/>
          <w:sz w:val="22"/>
          <w:szCs w:val="22"/>
        </w:rPr>
      </w:pPr>
      <w:r>
        <w:rPr>
          <w:rFonts w:ascii="Cambria" w:hAnsi="Cambria"/>
          <w:b/>
          <w:sz w:val="22"/>
          <w:szCs w:val="22"/>
        </w:rPr>
        <w:br w:type="page"/>
      </w:r>
    </w:p>
    <w:p w14:paraId="298D0697" w14:textId="25A91A01" w:rsidR="00982150" w:rsidRDefault="00982150" w:rsidP="00982150">
      <w:pPr>
        <w:spacing w:line="276" w:lineRule="auto"/>
        <w:jc w:val="center"/>
        <w:rPr>
          <w:rFonts w:ascii="Cambria" w:hAnsi="Cambria"/>
          <w:b/>
          <w:sz w:val="24"/>
        </w:rPr>
      </w:pPr>
      <w:r>
        <w:rPr>
          <w:rFonts w:ascii="Cambria" w:hAnsi="Cambria"/>
          <w:b/>
          <w:sz w:val="24"/>
        </w:rPr>
        <w:lastRenderedPageBreak/>
        <w:t>Příloha č. 1</w:t>
      </w:r>
      <w:r w:rsidR="00855209">
        <w:rPr>
          <w:rFonts w:ascii="Cambria" w:hAnsi="Cambria"/>
          <w:b/>
          <w:sz w:val="24"/>
        </w:rPr>
        <w:t xml:space="preserve"> Smlouvy</w:t>
      </w:r>
    </w:p>
    <w:p w14:paraId="39D5C539" w14:textId="0400B0D8" w:rsidR="00982150" w:rsidRPr="004425E7" w:rsidRDefault="00982150" w:rsidP="00982150">
      <w:pPr>
        <w:spacing w:line="276" w:lineRule="auto"/>
        <w:jc w:val="center"/>
        <w:rPr>
          <w:rFonts w:ascii="Cambria" w:hAnsi="Cambria"/>
          <w:b/>
          <w:sz w:val="24"/>
        </w:rPr>
      </w:pPr>
      <w:r w:rsidRPr="004425E7">
        <w:rPr>
          <w:rFonts w:ascii="Cambria" w:hAnsi="Cambria"/>
          <w:b/>
          <w:sz w:val="24"/>
        </w:rPr>
        <w:t xml:space="preserve">Specifikace předmětu plnění veřejné zakázky </w:t>
      </w:r>
      <w:r w:rsidRPr="004425E7">
        <w:rPr>
          <w:rFonts w:ascii="Cambria" w:hAnsi="Cambria" w:cs="Times New Roman"/>
          <w:b/>
          <w:bCs/>
          <w:color w:val="000000"/>
          <w:sz w:val="24"/>
        </w:rPr>
        <w:t>ICT podpora PCP7</w:t>
      </w:r>
    </w:p>
    <w:p w14:paraId="58FBF146" w14:textId="77777777" w:rsidR="00982150" w:rsidRPr="004425E7" w:rsidRDefault="00982150" w:rsidP="00982150">
      <w:pPr>
        <w:spacing w:line="276" w:lineRule="auto"/>
        <w:rPr>
          <w:rFonts w:ascii="Cambria" w:hAnsi="Cambria"/>
          <w:sz w:val="24"/>
        </w:rPr>
      </w:pPr>
    </w:p>
    <w:p w14:paraId="5463F4E7" w14:textId="77777777" w:rsidR="00982150" w:rsidRPr="004425E7" w:rsidRDefault="00982150" w:rsidP="00982150">
      <w:pPr>
        <w:pStyle w:val="Odstavecseseznamem"/>
        <w:numPr>
          <w:ilvl w:val="0"/>
          <w:numId w:val="35"/>
        </w:numPr>
        <w:spacing w:before="0" w:after="60" w:line="276" w:lineRule="auto"/>
        <w:ind w:left="357" w:hanging="357"/>
        <w:contextualSpacing/>
        <w:rPr>
          <w:rFonts w:ascii="Cambria" w:hAnsi="Cambria" w:cs="Times New Roman"/>
          <w:b/>
          <w:sz w:val="24"/>
        </w:rPr>
      </w:pPr>
      <w:r w:rsidRPr="004425E7">
        <w:rPr>
          <w:rFonts w:ascii="Cambria" w:hAnsi="Cambria"/>
          <w:b/>
          <w:sz w:val="24"/>
          <w:lang w:eastAsia="en-US"/>
        </w:rPr>
        <w:t>Paušální služby podpory IT</w:t>
      </w:r>
    </w:p>
    <w:p w14:paraId="19B72008" w14:textId="77777777" w:rsidR="00982150" w:rsidRPr="004425E7" w:rsidRDefault="00982150" w:rsidP="00982150">
      <w:pPr>
        <w:spacing w:line="276" w:lineRule="auto"/>
        <w:rPr>
          <w:rFonts w:ascii="Cambria" w:hAnsi="Cambria"/>
          <w:sz w:val="24"/>
        </w:rPr>
      </w:pPr>
      <w:r w:rsidRPr="004425E7">
        <w:rPr>
          <w:rFonts w:ascii="Cambria" w:hAnsi="Cambria"/>
          <w:sz w:val="24"/>
        </w:rPr>
        <w:t>Předmětem plnění „Paušální služby podpory IT“ se rozumí poskytování služeb průběžné podpory a správy informačních technologií zadavatele v paušálním rozsahu 30 člověkohodin měsíčně. Poskytovatel je povinen zajistit tyto služby v režimu dostupnosti dle Přílo</w:t>
      </w:r>
      <w:r>
        <w:rPr>
          <w:rFonts w:ascii="Cambria" w:hAnsi="Cambria"/>
          <w:sz w:val="24"/>
        </w:rPr>
        <w:t>hy</w:t>
      </w:r>
      <w:r w:rsidRPr="004425E7">
        <w:rPr>
          <w:rFonts w:ascii="Cambria" w:hAnsi="Cambria"/>
          <w:sz w:val="24"/>
        </w:rPr>
        <w:t xml:space="preserve"> č. 1 Specifikace předmětu plnění – SLA.</w:t>
      </w:r>
      <w:r w:rsidRPr="004425E7">
        <w:rPr>
          <w:rFonts w:ascii="Cambria" w:hAnsi="Cambria" w:cs="Times New Roman"/>
          <w:sz w:val="24"/>
        </w:rPr>
        <w:t xml:space="preserve"> </w:t>
      </w:r>
      <w:r w:rsidRPr="004425E7">
        <w:rPr>
          <w:rFonts w:ascii="Cambria" w:hAnsi="Cambria"/>
          <w:sz w:val="24"/>
        </w:rPr>
        <w:t xml:space="preserve">Služby budou poskytovány kombinací </w:t>
      </w:r>
      <w:proofErr w:type="spellStart"/>
      <w:r w:rsidRPr="004425E7">
        <w:rPr>
          <w:rFonts w:ascii="Cambria" w:hAnsi="Cambria"/>
          <w:sz w:val="24"/>
        </w:rPr>
        <w:t>help</w:t>
      </w:r>
      <w:proofErr w:type="spellEnd"/>
      <w:r w:rsidRPr="004425E7">
        <w:rPr>
          <w:rFonts w:ascii="Cambria" w:hAnsi="Cambria"/>
          <w:sz w:val="24"/>
        </w:rPr>
        <w:t xml:space="preserve"> desku, vzdáleného přístupu, telefonické podpory a fyzických zásahů u zadavatele, dle povahy incidentu nebo požadavku. </w:t>
      </w:r>
    </w:p>
    <w:p w14:paraId="21548BC7" w14:textId="77777777" w:rsidR="00982150" w:rsidRPr="004425E7" w:rsidRDefault="00982150" w:rsidP="00982150">
      <w:pPr>
        <w:spacing w:after="60" w:line="276" w:lineRule="auto"/>
        <w:rPr>
          <w:rFonts w:ascii="Cambria" w:hAnsi="Cambria" w:cs="Times New Roman"/>
          <w:sz w:val="24"/>
          <w:u w:val="single"/>
        </w:rPr>
      </w:pPr>
      <w:r w:rsidRPr="004425E7">
        <w:rPr>
          <w:rFonts w:ascii="Cambria" w:hAnsi="Cambria" w:cs="Times New Roman"/>
          <w:sz w:val="24"/>
          <w:u w:val="single"/>
        </w:rPr>
        <w:t>Služby podpory spočívají zejména v činnostech:</w:t>
      </w:r>
    </w:p>
    <w:p w14:paraId="438325F6" w14:textId="77777777" w:rsidR="00982150" w:rsidRPr="004425E7" w:rsidRDefault="00982150" w:rsidP="00982150">
      <w:pPr>
        <w:spacing w:after="60" w:line="276" w:lineRule="auto"/>
        <w:rPr>
          <w:rFonts w:ascii="Cambria" w:hAnsi="Cambria" w:cs="Times New Roman"/>
          <w:sz w:val="24"/>
          <w:u w:val="single"/>
        </w:rPr>
      </w:pPr>
    </w:p>
    <w:p w14:paraId="195431F3" w14:textId="77777777" w:rsidR="00982150" w:rsidRPr="004425E7" w:rsidRDefault="00982150" w:rsidP="00982150">
      <w:pPr>
        <w:spacing w:after="60" w:line="276" w:lineRule="auto"/>
        <w:rPr>
          <w:rFonts w:ascii="Cambria" w:hAnsi="Cambria" w:cs="Times New Roman"/>
          <w:sz w:val="24"/>
        </w:rPr>
      </w:pPr>
      <w:r w:rsidRPr="004425E7">
        <w:rPr>
          <w:rFonts w:ascii="Cambria" w:hAnsi="Cambria" w:cs="Times New Roman"/>
          <w:b/>
          <w:sz w:val="24"/>
        </w:rPr>
        <w:t>a) Podpora koncových zařízení</w:t>
      </w:r>
    </w:p>
    <w:p w14:paraId="4E0CFA1D" w14:textId="77777777" w:rsidR="00982150" w:rsidRPr="004425E7" w:rsidRDefault="00982150" w:rsidP="00982150">
      <w:pPr>
        <w:spacing w:after="0" w:line="276" w:lineRule="auto"/>
        <w:rPr>
          <w:rFonts w:ascii="Cambria" w:hAnsi="Cambria"/>
          <w:sz w:val="24"/>
        </w:rPr>
      </w:pPr>
      <w:r w:rsidRPr="004425E7">
        <w:rPr>
          <w:rFonts w:ascii="Cambria" w:hAnsi="Cambria"/>
          <w:sz w:val="24"/>
        </w:rPr>
        <w:t>Předmětem služby podpory koncových zařízení je zejména zajištění provozu a funkcionality koncových stanic, notebooků a tabletů, a to konkrétně:</w:t>
      </w:r>
    </w:p>
    <w:p w14:paraId="62E40546" w14:textId="77777777" w:rsidR="00982150" w:rsidRPr="004425E7" w:rsidRDefault="00982150" w:rsidP="00982150">
      <w:pPr>
        <w:pStyle w:val="Odstavecseseznamem"/>
        <w:numPr>
          <w:ilvl w:val="0"/>
          <w:numId w:val="36"/>
        </w:numPr>
        <w:spacing w:before="0" w:after="0" w:line="276" w:lineRule="auto"/>
        <w:ind w:left="0" w:hanging="357"/>
        <w:rPr>
          <w:rFonts w:ascii="Cambria" w:hAnsi="Cambria"/>
          <w:sz w:val="24"/>
        </w:rPr>
      </w:pPr>
      <w:r w:rsidRPr="004425E7">
        <w:rPr>
          <w:rFonts w:ascii="Cambria" w:hAnsi="Cambria"/>
          <w:sz w:val="24"/>
        </w:rPr>
        <w:t>Instalace a správa PC, notebooků, tabletů a mobilních telefonů na platformě MS Windows, Android a iOS.</w:t>
      </w:r>
    </w:p>
    <w:p w14:paraId="60AB26FE" w14:textId="77777777" w:rsidR="00982150" w:rsidRPr="004425E7" w:rsidRDefault="00982150" w:rsidP="00982150">
      <w:pPr>
        <w:pStyle w:val="Odstavecseseznamem"/>
        <w:numPr>
          <w:ilvl w:val="0"/>
          <w:numId w:val="36"/>
        </w:numPr>
        <w:spacing w:before="0" w:after="0" w:line="276" w:lineRule="auto"/>
        <w:ind w:left="0" w:hanging="357"/>
        <w:rPr>
          <w:rFonts w:ascii="Cambria" w:hAnsi="Cambria"/>
          <w:sz w:val="24"/>
        </w:rPr>
      </w:pPr>
      <w:r w:rsidRPr="004425E7">
        <w:rPr>
          <w:rFonts w:ascii="Cambria" w:hAnsi="Cambria"/>
          <w:sz w:val="24"/>
        </w:rPr>
        <w:t>Provádění změn v nastavení koncových stanic a jejích konfigurací.</w:t>
      </w:r>
    </w:p>
    <w:p w14:paraId="2103D2F0" w14:textId="77777777" w:rsidR="00982150" w:rsidRPr="004425E7" w:rsidRDefault="00982150" w:rsidP="00982150">
      <w:pPr>
        <w:pStyle w:val="Odstavecseseznamem"/>
        <w:numPr>
          <w:ilvl w:val="0"/>
          <w:numId w:val="36"/>
        </w:numPr>
        <w:spacing w:before="0" w:after="0" w:line="276" w:lineRule="auto"/>
        <w:ind w:left="0" w:hanging="357"/>
        <w:rPr>
          <w:rFonts w:ascii="Cambria" w:hAnsi="Cambria"/>
          <w:sz w:val="24"/>
        </w:rPr>
      </w:pPr>
      <w:r w:rsidRPr="004425E7">
        <w:rPr>
          <w:rFonts w:ascii="Cambria" w:hAnsi="Cambria"/>
          <w:sz w:val="24"/>
        </w:rPr>
        <w:t>Testování a nasazení nových verzí (HW, SW) dodávaných objednatelem.</w:t>
      </w:r>
    </w:p>
    <w:p w14:paraId="2AC013E9" w14:textId="77777777" w:rsidR="00982150" w:rsidRPr="004425E7" w:rsidRDefault="00982150" w:rsidP="00982150">
      <w:pPr>
        <w:pStyle w:val="Odstavecseseznamem"/>
        <w:numPr>
          <w:ilvl w:val="0"/>
          <w:numId w:val="36"/>
        </w:numPr>
        <w:spacing w:before="0" w:after="0" w:line="276" w:lineRule="auto"/>
        <w:ind w:left="0" w:hanging="357"/>
        <w:rPr>
          <w:rFonts w:ascii="Cambria" w:hAnsi="Cambria"/>
          <w:sz w:val="24"/>
        </w:rPr>
      </w:pPr>
      <w:r w:rsidRPr="004425E7">
        <w:rPr>
          <w:rFonts w:ascii="Cambria" w:hAnsi="Cambria"/>
          <w:sz w:val="24"/>
        </w:rPr>
        <w:t>Správa HW a SW (řešení výpadků, upgrade a opravy*).</w:t>
      </w:r>
    </w:p>
    <w:p w14:paraId="25C89981" w14:textId="77777777" w:rsidR="00982150" w:rsidRPr="004425E7" w:rsidRDefault="00982150" w:rsidP="00982150">
      <w:pPr>
        <w:pStyle w:val="Odstavecseseznamem"/>
        <w:numPr>
          <w:ilvl w:val="0"/>
          <w:numId w:val="36"/>
        </w:numPr>
        <w:spacing w:before="0" w:after="0" w:line="276" w:lineRule="auto"/>
        <w:ind w:left="0" w:hanging="357"/>
        <w:rPr>
          <w:rFonts w:ascii="Cambria" w:hAnsi="Cambria"/>
          <w:sz w:val="24"/>
        </w:rPr>
      </w:pPr>
      <w:r w:rsidRPr="004425E7">
        <w:rPr>
          <w:rFonts w:ascii="Cambria" w:hAnsi="Cambria"/>
          <w:sz w:val="24"/>
        </w:rPr>
        <w:t xml:space="preserve">Instalace a správa lokálních aplikací pořízených zadavatelem– operační systémy, antivirové systémy apod., účetní SW, mzdový SW, klientský SW a případná pomoc s řešením problémů s poskytovateli těchto SW řešení. </w:t>
      </w:r>
    </w:p>
    <w:p w14:paraId="1BB5A4C2" w14:textId="77777777" w:rsidR="00982150" w:rsidRPr="004425E7" w:rsidRDefault="00982150" w:rsidP="00982150">
      <w:pPr>
        <w:pStyle w:val="Odstavecseseznamem"/>
        <w:numPr>
          <w:ilvl w:val="0"/>
          <w:numId w:val="36"/>
        </w:numPr>
        <w:spacing w:before="0" w:after="0" w:line="276" w:lineRule="auto"/>
        <w:ind w:left="0" w:hanging="357"/>
        <w:rPr>
          <w:rFonts w:ascii="Cambria" w:hAnsi="Cambria"/>
          <w:sz w:val="24"/>
        </w:rPr>
      </w:pPr>
      <w:r w:rsidRPr="004425E7">
        <w:rPr>
          <w:rFonts w:ascii="Cambria" w:hAnsi="Cambria"/>
          <w:sz w:val="24"/>
        </w:rPr>
        <w:t>Úkony spojené s realizací přemístění techniky PC stanic; zadavatel předpokládá přemístění techniky na nové pracoviště v druhé polovině roku 2026.</w:t>
      </w:r>
    </w:p>
    <w:p w14:paraId="227E777A" w14:textId="77777777" w:rsidR="00982150" w:rsidRPr="004425E7" w:rsidRDefault="00982150" w:rsidP="00982150">
      <w:pPr>
        <w:pStyle w:val="Odstavecseseznamem"/>
        <w:spacing w:after="0" w:line="276" w:lineRule="auto"/>
        <w:ind w:left="0"/>
        <w:rPr>
          <w:rFonts w:ascii="Cambria" w:hAnsi="Cambria"/>
          <w:sz w:val="24"/>
        </w:rPr>
      </w:pPr>
    </w:p>
    <w:p w14:paraId="68BA445B" w14:textId="77777777" w:rsidR="00982150" w:rsidRPr="004425E7" w:rsidRDefault="00982150" w:rsidP="00982150">
      <w:pPr>
        <w:pStyle w:val="Odstavecseseznamem"/>
        <w:spacing w:after="0" w:line="276" w:lineRule="auto"/>
        <w:ind w:left="0"/>
        <w:rPr>
          <w:rFonts w:ascii="Cambria" w:hAnsi="Cambria"/>
          <w:sz w:val="24"/>
        </w:rPr>
      </w:pPr>
      <w:r w:rsidRPr="004425E7">
        <w:rPr>
          <w:rFonts w:ascii="Cambria" w:hAnsi="Cambria"/>
          <w:sz w:val="24"/>
        </w:rPr>
        <w:t>Seznam koncových zařízení (stav k 12.11.2025) je Přílohou č. 2 Specifikace předmětu plnění.</w:t>
      </w:r>
    </w:p>
    <w:p w14:paraId="4CDD4A5F" w14:textId="77777777" w:rsidR="00982150" w:rsidRPr="004425E7" w:rsidRDefault="00982150" w:rsidP="00982150">
      <w:pPr>
        <w:spacing w:after="0" w:line="276" w:lineRule="auto"/>
        <w:rPr>
          <w:rFonts w:ascii="Cambria" w:hAnsi="Cambria"/>
          <w:sz w:val="24"/>
        </w:rPr>
      </w:pPr>
    </w:p>
    <w:p w14:paraId="402FFE20" w14:textId="22D53EBC" w:rsidR="00982150" w:rsidRPr="001F15EA" w:rsidRDefault="00982150" w:rsidP="001F15EA">
      <w:pPr>
        <w:spacing w:line="276" w:lineRule="auto"/>
        <w:rPr>
          <w:rFonts w:ascii="Cambria" w:hAnsi="Cambria" w:cs="Times New Roman"/>
          <w:sz w:val="24"/>
        </w:rPr>
      </w:pPr>
      <w:r w:rsidRPr="004425E7">
        <w:rPr>
          <w:rFonts w:ascii="Cambria" w:hAnsi="Cambria"/>
          <w:sz w:val="24"/>
        </w:rPr>
        <w:t>* Zadavatel uhradí veškeré účelně vynaložené náklady na opravu či zásah do SW či HW na základě vystavené objednávky, jejíž podkladem bude nabídka předložená dodavatelem. Poskytovatel je povinen ještě před zahájením opravy předložit objednateli předběžnou cenovou kalkulaci opravy a nejprve (předem) si ji nechat schválit osobou zastupující zadavatele (ředitel/</w:t>
      </w:r>
      <w:proofErr w:type="spellStart"/>
      <w:r w:rsidRPr="004425E7">
        <w:rPr>
          <w:rFonts w:ascii="Cambria" w:hAnsi="Cambria"/>
          <w:sz w:val="24"/>
        </w:rPr>
        <w:t>ka</w:t>
      </w:r>
      <w:proofErr w:type="spellEnd"/>
      <w:r w:rsidRPr="004425E7">
        <w:rPr>
          <w:rFonts w:ascii="Cambria" w:hAnsi="Cambria"/>
          <w:sz w:val="24"/>
        </w:rPr>
        <w:t xml:space="preserve"> organizace zadavatele) nebo jím pověřenou osobou. Povinnost schválení cenové kalkulace neplatí v případě, že se jedná o opravy do částky nepřesahující 1 000 Kč vč. DPH. Maximální přípustná odchylka výsledné ceny v Kč vč. DPH od předběžné </w:t>
      </w:r>
      <w:r w:rsidRPr="004425E7">
        <w:rPr>
          <w:rFonts w:ascii="Cambria" w:hAnsi="Cambria"/>
          <w:sz w:val="24"/>
        </w:rPr>
        <w:lastRenderedPageBreak/>
        <w:t xml:space="preserve">kalkulace je 15 %. Opravy budou fakturovány vždy jako samostatné plnění dle </w:t>
      </w:r>
      <w:r w:rsidRPr="004425E7">
        <w:rPr>
          <w:rFonts w:ascii="Cambria" w:hAnsi="Cambria" w:cs="Times New Roman"/>
          <w:sz w:val="24"/>
        </w:rPr>
        <w:t xml:space="preserve">Přílohy č. 2 Zadávací dokumentace – Servisní smlouva o poskytování IT služeb.  </w:t>
      </w:r>
    </w:p>
    <w:p w14:paraId="0C34E33A" w14:textId="77777777" w:rsidR="00982150" w:rsidRPr="004425E7" w:rsidRDefault="00982150" w:rsidP="00982150">
      <w:pPr>
        <w:spacing w:after="60" w:line="276" w:lineRule="auto"/>
        <w:rPr>
          <w:rFonts w:ascii="Cambria" w:hAnsi="Cambria" w:cs="Times New Roman"/>
          <w:b/>
          <w:sz w:val="24"/>
        </w:rPr>
      </w:pPr>
      <w:r w:rsidRPr="004425E7">
        <w:rPr>
          <w:rFonts w:ascii="Cambria" w:hAnsi="Cambria" w:cs="Times New Roman"/>
          <w:b/>
          <w:sz w:val="24"/>
        </w:rPr>
        <w:t>b) Podpora serverů</w:t>
      </w:r>
    </w:p>
    <w:p w14:paraId="63FDD420"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Předmětem služby podpory serverů je zejména zajištění provozu a funkcionality serverů pro potřeby provozu aplikací Zadavatele v dostatečném výkonu, a to konkrétně:</w:t>
      </w:r>
    </w:p>
    <w:p w14:paraId="1BBFC856" w14:textId="77777777" w:rsidR="00982150" w:rsidRPr="004425E7" w:rsidRDefault="00982150" w:rsidP="00982150">
      <w:pPr>
        <w:pStyle w:val="Odstavecseseznamem"/>
        <w:numPr>
          <w:ilvl w:val="0"/>
          <w:numId w:val="37"/>
        </w:numPr>
        <w:spacing w:before="0" w:after="0" w:line="276" w:lineRule="auto"/>
        <w:ind w:left="0"/>
        <w:rPr>
          <w:rFonts w:ascii="Cambria" w:hAnsi="Cambria"/>
          <w:sz w:val="24"/>
        </w:rPr>
      </w:pPr>
      <w:r w:rsidRPr="004425E7">
        <w:rPr>
          <w:rFonts w:ascii="Cambria" w:hAnsi="Cambria"/>
          <w:sz w:val="24"/>
        </w:rPr>
        <w:t>Instalace SW pořízeného zadavatelem – Instalace a konfigurace operačních serverových systémů, včetně aktualizací a nastavení</w:t>
      </w:r>
    </w:p>
    <w:p w14:paraId="2775569F" w14:textId="77777777" w:rsidR="00982150" w:rsidRPr="004425E7" w:rsidRDefault="00982150" w:rsidP="00982150">
      <w:pPr>
        <w:pStyle w:val="Odstavecseseznamem"/>
        <w:numPr>
          <w:ilvl w:val="0"/>
          <w:numId w:val="37"/>
        </w:numPr>
        <w:spacing w:before="0" w:after="0" w:line="276" w:lineRule="auto"/>
        <w:ind w:left="0"/>
        <w:rPr>
          <w:rFonts w:ascii="Cambria" w:hAnsi="Cambria"/>
          <w:sz w:val="24"/>
        </w:rPr>
      </w:pPr>
      <w:r w:rsidRPr="004425E7">
        <w:rPr>
          <w:rFonts w:ascii="Cambria" w:hAnsi="Cambria"/>
          <w:sz w:val="24"/>
        </w:rPr>
        <w:t>Kontrola logů, obsazenost disků, výpadky – analýza logů jednotlivých systémů s rušením rizik z nich vyplývající, návrh řešení a po odsouhlasení objednatelem jejich realizace.</w:t>
      </w:r>
    </w:p>
    <w:p w14:paraId="5B88E142" w14:textId="77777777" w:rsidR="00982150" w:rsidRPr="004425E7" w:rsidRDefault="00982150" w:rsidP="00982150">
      <w:pPr>
        <w:pStyle w:val="Odstavecseseznamem"/>
        <w:numPr>
          <w:ilvl w:val="0"/>
          <w:numId w:val="37"/>
        </w:numPr>
        <w:spacing w:before="0" w:after="0" w:line="276" w:lineRule="auto"/>
        <w:ind w:left="0"/>
        <w:rPr>
          <w:rFonts w:ascii="Cambria" w:hAnsi="Cambria"/>
          <w:sz w:val="24"/>
        </w:rPr>
      </w:pPr>
      <w:r w:rsidRPr="004425E7">
        <w:rPr>
          <w:rFonts w:ascii="Cambria" w:hAnsi="Cambria"/>
          <w:sz w:val="24"/>
        </w:rPr>
        <w:t>Změny v nastavení a konfiguraci (patch management a další).</w:t>
      </w:r>
    </w:p>
    <w:p w14:paraId="2D369677" w14:textId="77777777" w:rsidR="00982150" w:rsidRPr="004425E7" w:rsidRDefault="00982150" w:rsidP="00982150">
      <w:pPr>
        <w:pStyle w:val="Odstavecseseznamem"/>
        <w:numPr>
          <w:ilvl w:val="0"/>
          <w:numId w:val="37"/>
        </w:numPr>
        <w:spacing w:before="0" w:after="0" w:line="276" w:lineRule="auto"/>
        <w:ind w:left="0"/>
        <w:rPr>
          <w:rFonts w:ascii="Cambria" w:hAnsi="Cambria"/>
          <w:sz w:val="24"/>
        </w:rPr>
      </w:pPr>
      <w:r w:rsidRPr="004425E7">
        <w:rPr>
          <w:rFonts w:ascii="Cambria" w:hAnsi="Cambria"/>
          <w:sz w:val="24"/>
        </w:rPr>
        <w:t>Výkonnostní management (tvorba a analýza statistik).</w:t>
      </w:r>
    </w:p>
    <w:p w14:paraId="223725E1" w14:textId="77777777" w:rsidR="00982150" w:rsidRPr="004425E7" w:rsidRDefault="00982150" w:rsidP="00982150">
      <w:pPr>
        <w:pStyle w:val="Odstavecseseznamem"/>
        <w:numPr>
          <w:ilvl w:val="0"/>
          <w:numId w:val="37"/>
        </w:numPr>
        <w:spacing w:before="0" w:after="0" w:line="276" w:lineRule="auto"/>
        <w:ind w:left="0"/>
        <w:rPr>
          <w:rFonts w:ascii="Cambria" w:hAnsi="Cambria"/>
          <w:sz w:val="24"/>
        </w:rPr>
      </w:pPr>
      <w:r w:rsidRPr="004425E7">
        <w:rPr>
          <w:rFonts w:ascii="Cambria" w:hAnsi="Cambria"/>
          <w:sz w:val="24"/>
        </w:rPr>
        <w:t>HW a SW správa (řešení výpadků, zajištění náhradního provozu, upgrade a opravy).</w:t>
      </w:r>
    </w:p>
    <w:p w14:paraId="38B4E9A1" w14:textId="77777777" w:rsidR="00982150" w:rsidRPr="004425E7" w:rsidRDefault="00982150" w:rsidP="00982150">
      <w:pPr>
        <w:pStyle w:val="Odstavecseseznamem"/>
        <w:numPr>
          <w:ilvl w:val="0"/>
          <w:numId w:val="37"/>
        </w:numPr>
        <w:spacing w:before="0" w:after="0" w:line="276" w:lineRule="auto"/>
        <w:ind w:left="0"/>
        <w:rPr>
          <w:rFonts w:ascii="Cambria" w:hAnsi="Cambria"/>
          <w:sz w:val="24"/>
        </w:rPr>
      </w:pPr>
      <w:r w:rsidRPr="004425E7">
        <w:rPr>
          <w:rFonts w:ascii="Cambria" w:hAnsi="Cambria"/>
          <w:sz w:val="24"/>
        </w:rPr>
        <w:t>Testování funkčnosti serverů.</w:t>
      </w:r>
    </w:p>
    <w:p w14:paraId="0F738482" w14:textId="77777777" w:rsidR="00982150" w:rsidRPr="004425E7" w:rsidRDefault="00982150" w:rsidP="00982150">
      <w:pPr>
        <w:pStyle w:val="Odstavecseseznamem"/>
        <w:numPr>
          <w:ilvl w:val="0"/>
          <w:numId w:val="37"/>
        </w:numPr>
        <w:spacing w:before="0" w:after="0" w:line="276" w:lineRule="auto"/>
        <w:ind w:left="0"/>
        <w:rPr>
          <w:rFonts w:ascii="Cambria" w:hAnsi="Cambria"/>
          <w:sz w:val="24"/>
        </w:rPr>
      </w:pPr>
      <w:r w:rsidRPr="004425E7">
        <w:rPr>
          <w:rFonts w:ascii="Cambria" w:hAnsi="Cambria"/>
          <w:sz w:val="24"/>
        </w:rPr>
        <w:t>Realizace činností souvisejících s přemístěním serverů – systémové odpojení a následné oživení techniky.</w:t>
      </w:r>
    </w:p>
    <w:p w14:paraId="5DAF197C" w14:textId="77777777" w:rsidR="00982150" w:rsidRPr="004425E7" w:rsidRDefault="00982150" w:rsidP="00982150">
      <w:pPr>
        <w:pStyle w:val="Odstavecseseznamem"/>
        <w:numPr>
          <w:ilvl w:val="0"/>
          <w:numId w:val="37"/>
        </w:numPr>
        <w:spacing w:before="0" w:after="0" w:line="276" w:lineRule="auto"/>
        <w:ind w:left="0"/>
        <w:rPr>
          <w:rFonts w:ascii="Cambria" w:hAnsi="Cambria"/>
          <w:sz w:val="24"/>
        </w:rPr>
      </w:pPr>
      <w:r w:rsidRPr="004425E7">
        <w:rPr>
          <w:rFonts w:ascii="Cambria" w:hAnsi="Cambria"/>
          <w:sz w:val="24"/>
        </w:rPr>
        <w:t xml:space="preserve">Platformy </w:t>
      </w:r>
      <w:proofErr w:type="spellStart"/>
      <w:r w:rsidRPr="004425E7">
        <w:rPr>
          <w:rFonts w:ascii="Cambria" w:hAnsi="Cambria"/>
          <w:sz w:val="24"/>
        </w:rPr>
        <w:t>VMware</w:t>
      </w:r>
      <w:proofErr w:type="spellEnd"/>
      <w:r w:rsidRPr="004425E7">
        <w:rPr>
          <w:rFonts w:ascii="Cambria" w:hAnsi="Cambria"/>
          <w:sz w:val="24"/>
        </w:rPr>
        <w:t>, Microsoft, Linux – zajištění funkčnosti a podpory serverových systémů vlastněných objednatelem včetně správy její virtualizace.</w:t>
      </w:r>
    </w:p>
    <w:p w14:paraId="217194F9" w14:textId="77777777" w:rsidR="00982150" w:rsidRPr="004425E7" w:rsidRDefault="00982150" w:rsidP="00982150">
      <w:pPr>
        <w:pStyle w:val="Odstavecseseznamem"/>
        <w:spacing w:after="0" w:line="276" w:lineRule="auto"/>
        <w:ind w:left="0"/>
        <w:rPr>
          <w:rFonts w:ascii="Cambria" w:hAnsi="Cambria" w:cs="Lucida Sans"/>
          <w:sz w:val="24"/>
        </w:rPr>
      </w:pPr>
    </w:p>
    <w:p w14:paraId="1D6CCFA7" w14:textId="77777777" w:rsidR="00982150" w:rsidRPr="004425E7" w:rsidRDefault="00982150" w:rsidP="00982150">
      <w:pPr>
        <w:pStyle w:val="Odstavecseseznamem"/>
        <w:spacing w:after="0" w:line="276" w:lineRule="auto"/>
        <w:ind w:left="0"/>
        <w:rPr>
          <w:rFonts w:ascii="Cambria" w:hAnsi="Cambria"/>
          <w:sz w:val="24"/>
        </w:rPr>
      </w:pPr>
      <w:r w:rsidRPr="004425E7">
        <w:rPr>
          <w:rFonts w:ascii="Cambria" w:hAnsi="Cambria"/>
          <w:sz w:val="24"/>
        </w:rPr>
        <w:t xml:space="preserve">Infrastruktura zadavatele disponuje dvěma (2) kusy serverů. Zadavatel uvádí, že předpokládá v období trvání smlouvy vzešlé z tohoto výběrového řízení přechod na cloudové řešení. </w:t>
      </w:r>
    </w:p>
    <w:p w14:paraId="7267002C" w14:textId="77777777" w:rsidR="00982150" w:rsidRPr="004425E7" w:rsidRDefault="00982150" w:rsidP="00982150">
      <w:pPr>
        <w:spacing w:after="60" w:line="276" w:lineRule="auto"/>
        <w:rPr>
          <w:rFonts w:ascii="Cambria" w:hAnsi="Cambria" w:cs="Times New Roman"/>
          <w:b/>
          <w:sz w:val="24"/>
        </w:rPr>
      </w:pPr>
    </w:p>
    <w:p w14:paraId="747E9543" w14:textId="77777777" w:rsidR="00982150" w:rsidRPr="004425E7" w:rsidRDefault="00982150" w:rsidP="00982150">
      <w:pPr>
        <w:spacing w:after="60" w:line="276" w:lineRule="auto"/>
        <w:rPr>
          <w:rFonts w:ascii="Cambria" w:hAnsi="Cambria" w:cs="Times New Roman"/>
          <w:b/>
          <w:sz w:val="24"/>
        </w:rPr>
      </w:pPr>
      <w:r w:rsidRPr="004425E7">
        <w:rPr>
          <w:rFonts w:ascii="Cambria" w:hAnsi="Cambria" w:cs="Times New Roman"/>
          <w:b/>
          <w:sz w:val="24"/>
        </w:rPr>
        <w:t>c) Zálohování</w:t>
      </w:r>
    </w:p>
    <w:p w14:paraId="37312027"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Předmětem služby zálohování je zejména zajištění zálohování koncových stanic a serverů, a to konkrétně:</w:t>
      </w:r>
    </w:p>
    <w:p w14:paraId="72AB58E6"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Instalace a konfigurace zálohovacího SW v případě požadavku na zálohování serveru.</w:t>
      </w:r>
    </w:p>
    <w:p w14:paraId="327E5C80"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Monitoring nového zálohování – pravidelný dohled nad zálohovací jednotkou tzn. průběh zálohování.</w:t>
      </w:r>
    </w:p>
    <w:p w14:paraId="34AF7889"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Podpora provozu systému zálohování – pravidelný vzdálený dohled nad zálohovací jednotkou tzn. dokončení jednotlivých záloh včetně dalších nastavení.</w:t>
      </w:r>
    </w:p>
    <w:p w14:paraId="4AAFF809"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Profylaxe – pravidelná údržba.</w:t>
      </w:r>
    </w:p>
    <w:p w14:paraId="5BCB4A0F"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Servery budou zálohovány 1x denně (systém, databáze). Zálohování umožní obnovit zálohu 7 dní zpětně.</w:t>
      </w:r>
    </w:p>
    <w:p w14:paraId="20E504A8" w14:textId="77777777" w:rsidR="00982150" w:rsidRPr="004425E7" w:rsidRDefault="00982150" w:rsidP="00982150">
      <w:pPr>
        <w:pStyle w:val="Odstavecseseznamem"/>
        <w:numPr>
          <w:ilvl w:val="0"/>
          <w:numId w:val="37"/>
        </w:numPr>
        <w:spacing w:before="0" w:after="0" w:line="276" w:lineRule="auto"/>
        <w:ind w:left="0"/>
        <w:contextualSpacing/>
      </w:pPr>
      <w:r w:rsidRPr="004425E7">
        <w:rPr>
          <w:rFonts w:ascii="Cambria" w:hAnsi="Cambria"/>
          <w:sz w:val="24"/>
        </w:rPr>
        <w:t>Update – instalace aktualizací od výrobce.</w:t>
      </w:r>
    </w:p>
    <w:p w14:paraId="0CF06764"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Upgrade – instalace HW systémů, např. servery pro provoz aplikačních a databázových systémů, pracovní stanice a notebooky pro uživatele, síťové prvky (switche, routery, firewall), zálohovací a úložné systémy, další zařízení nezbytná pro bezproblémový provoz IT infrastruktury.</w:t>
      </w:r>
    </w:p>
    <w:p w14:paraId="7DBB304E" w14:textId="77777777" w:rsidR="00982150" w:rsidRPr="004425E7" w:rsidRDefault="00982150" w:rsidP="00982150">
      <w:pPr>
        <w:spacing w:after="60" w:line="276" w:lineRule="auto"/>
        <w:rPr>
          <w:rFonts w:ascii="Cambria" w:hAnsi="Cambria" w:cs="Times New Roman"/>
          <w:sz w:val="24"/>
        </w:rPr>
      </w:pPr>
    </w:p>
    <w:p w14:paraId="11391D65" w14:textId="77777777" w:rsidR="00982150" w:rsidRPr="004425E7" w:rsidRDefault="00982150" w:rsidP="00982150">
      <w:pPr>
        <w:spacing w:after="60" w:line="276" w:lineRule="auto"/>
        <w:rPr>
          <w:rFonts w:ascii="Cambria" w:hAnsi="Cambria" w:cs="Times New Roman"/>
          <w:b/>
          <w:sz w:val="24"/>
        </w:rPr>
      </w:pPr>
      <w:r w:rsidRPr="004425E7">
        <w:rPr>
          <w:rFonts w:ascii="Cambria" w:hAnsi="Cambria" w:cs="Times New Roman"/>
          <w:b/>
          <w:sz w:val="24"/>
        </w:rPr>
        <w:t>d) Podpora provozu tiskáren a periferií</w:t>
      </w:r>
    </w:p>
    <w:p w14:paraId="5729654F" w14:textId="77777777" w:rsidR="00982150" w:rsidRPr="004425E7" w:rsidRDefault="00982150" w:rsidP="00982150">
      <w:pPr>
        <w:pStyle w:val="Odstavecseseznamem"/>
        <w:spacing w:after="0" w:line="276" w:lineRule="auto"/>
        <w:ind w:left="0"/>
        <w:rPr>
          <w:rFonts w:ascii="Cambria" w:hAnsi="Cambria"/>
          <w:sz w:val="24"/>
        </w:rPr>
      </w:pPr>
      <w:r w:rsidRPr="004425E7">
        <w:rPr>
          <w:rFonts w:ascii="Cambria" w:hAnsi="Cambria"/>
          <w:sz w:val="24"/>
        </w:rPr>
        <w:t>V rámci podpory provozu tiskáren a periferií je zejména zahrnuto:</w:t>
      </w:r>
    </w:p>
    <w:p w14:paraId="6A207BB0"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Instalace a konfigurace tiskáren – instalace na servery a koncové stanice uživatelů.</w:t>
      </w:r>
    </w:p>
    <w:p w14:paraId="7B35EFAB" w14:textId="77777777" w:rsidR="00982150" w:rsidRPr="004425E7" w:rsidRDefault="00982150" w:rsidP="00982150">
      <w:pPr>
        <w:spacing w:after="60" w:line="276" w:lineRule="auto"/>
        <w:rPr>
          <w:rFonts w:ascii="Cambria" w:hAnsi="Cambria" w:cs="Times New Roman"/>
          <w:b/>
          <w:sz w:val="24"/>
        </w:rPr>
      </w:pPr>
    </w:p>
    <w:p w14:paraId="5F386011" w14:textId="77777777" w:rsidR="00982150" w:rsidRPr="004425E7" w:rsidRDefault="00982150" w:rsidP="00982150">
      <w:pPr>
        <w:spacing w:after="60" w:line="276" w:lineRule="auto"/>
        <w:rPr>
          <w:rFonts w:ascii="Cambria" w:hAnsi="Cambria" w:cs="Times New Roman"/>
          <w:b/>
          <w:sz w:val="24"/>
        </w:rPr>
      </w:pPr>
      <w:r w:rsidRPr="004425E7">
        <w:rPr>
          <w:rFonts w:ascii="Cambria" w:hAnsi="Cambria" w:cs="Times New Roman"/>
          <w:b/>
          <w:sz w:val="24"/>
        </w:rPr>
        <w:t>e) Podpora informačních systémů</w:t>
      </w:r>
    </w:p>
    <w:p w14:paraId="10CA4A37" w14:textId="77777777" w:rsidR="00982150" w:rsidRPr="004425E7" w:rsidRDefault="00982150" w:rsidP="00982150">
      <w:pPr>
        <w:pStyle w:val="Odstavecseseznamem"/>
        <w:spacing w:after="0" w:line="276" w:lineRule="auto"/>
        <w:ind w:left="0"/>
        <w:rPr>
          <w:rFonts w:ascii="Cambria" w:hAnsi="Cambria"/>
          <w:sz w:val="24"/>
        </w:rPr>
      </w:pPr>
      <w:r w:rsidRPr="004425E7">
        <w:rPr>
          <w:rFonts w:ascii="Cambria" w:hAnsi="Cambria"/>
          <w:sz w:val="24"/>
        </w:rPr>
        <w:t>Předmětem služby podpory informačních systémů je zejména zajištění provozu aplikací a informačních systémů, a to v následujícím rozsahu:</w:t>
      </w:r>
    </w:p>
    <w:p w14:paraId="3B8DD1E2"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Podpora informačních systémů a aplikací – vybrané informační systémy objednatele jako je e-mail, účetní program, personální a mzdový program, klientský program a další.</w:t>
      </w:r>
    </w:p>
    <w:p w14:paraId="4AB9A3E4"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Podpora uživatelů na místě.</w:t>
      </w:r>
    </w:p>
    <w:p w14:paraId="4ED14508"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Telefonická podpora uživatelů – hotline.</w:t>
      </w:r>
    </w:p>
    <w:p w14:paraId="4D5230A0"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 xml:space="preserve">Podpora pomocí připojení ke vzdálené ploše (pozn.: v současné době používán </w:t>
      </w:r>
      <w:proofErr w:type="spellStart"/>
      <w:r w:rsidRPr="004425E7">
        <w:rPr>
          <w:rFonts w:ascii="Cambria" w:hAnsi="Cambria"/>
          <w:sz w:val="24"/>
        </w:rPr>
        <w:t>Teamviewer</w:t>
      </w:r>
      <w:proofErr w:type="spellEnd"/>
      <w:r w:rsidRPr="004425E7">
        <w:rPr>
          <w:rFonts w:ascii="Cambria" w:hAnsi="Cambria"/>
          <w:sz w:val="24"/>
        </w:rPr>
        <w:t>).</w:t>
      </w:r>
    </w:p>
    <w:p w14:paraId="65205977" w14:textId="77777777" w:rsidR="00982150" w:rsidRPr="004425E7" w:rsidRDefault="00982150" w:rsidP="00982150">
      <w:pPr>
        <w:pStyle w:val="Odstavecseseznamem"/>
        <w:spacing w:after="0" w:line="276" w:lineRule="auto"/>
        <w:ind w:left="0"/>
        <w:rPr>
          <w:rFonts w:ascii="Cambria" w:hAnsi="Cambria"/>
          <w:sz w:val="24"/>
        </w:rPr>
      </w:pPr>
    </w:p>
    <w:p w14:paraId="2515274A" w14:textId="77777777" w:rsidR="00982150" w:rsidRPr="004425E7" w:rsidRDefault="00982150" w:rsidP="00982150">
      <w:pPr>
        <w:pStyle w:val="Odstavecseseznamem"/>
        <w:spacing w:after="0" w:line="276" w:lineRule="auto"/>
        <w:ind w:left="0"/>
        <w:rPr>
          <w:rFonts w:ascii="Cambria" w:hAnsi="Cambria"/>
          <w:sz w:val="24"/>
          <w:u w:val="single"/>
        </w:rPr>
      </w:pPr>
      <w:r w:rsidRPr="004425E7">
        <w:rPr>
          <w:rFonts w:ascii="Cambria" w:hAnsi="Cambria"/>
          <w:sz w:val="24"/>
          <w:u w:val="single"/>
        </w:rPr>
        <w:t>Další podmínky a součásti služby Podpora informačních systémů:</w:t>
      </w:r>
    </w:p>
    <w:p w14:paraId="3790FB6E"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součinnost s dodavateli, kteří provozují aplikace a informační systémy objednatele.</w:t>
      </w:r>
    </w:p>
    <w:p w14:paraId="500A719E"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Instalace opravných záplat (patchů) bude probíhat dle dostupnosti od poskytovatelů používaných informačních systémů a programů.</w:t>
      </w:r>
    </w:p>
    <w:p w14:paraId="3BB59F41"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 xml:space="preserve">Instalace legislativních upgradů bude probíhat dle dostupnosti upgradů od poskytovatelů používaných informačních </w:t>
      </w:r>
      <w:proofErr w:type="spellStart"/>
      <w:r w:rsidRPr="004425E7">
        <w:rPr>
          <w:rFonts w:ascii="Cambria" w:hAnsi="Cambria"/>
          <w:sz w:val="24"/>
        </w:rPr>
        <w:t>sytémů</w:t>
      </w:r>
      <w:proofErr w:type="spellEnd"/>
      <w:r w:rsidRPr="004425E7">
        <w:rPr>
          <w:rFonts w:ascii="Cambria" w:hAnsi="Cambria"/>
          <w:sz w:val="24"/>
        </w:rPr>
        <w:t xml:space="preserve"> systémů a programů.</w:t>
      </w:r>
    </w:p>
    <w:p w14:paraId="41AB46D2" w14:textId="77777777" w:rsidR="00982150" w:rsidRPr="004425E7" w:rsidRDefault="00982150" w:rsidP="00982150">
      <w:pPr>
        <w:pStyle w:val="Odstavecseseznamem"/>
        <w:spacing w:after="0" w:line="276" w:lineRule="auto"/>
        <w:ind w:left="0"/>
        <w:rPr>
          <w:rFonts w:ascii="Cambria" w:hAnsi="Cambria"/>
          <w:sz w:val="24"/>
        </w:rPr>
      </w:pPr>
    </w:p>
    <w:p w14:paraId="62C8C7B2" w14:textId="77777777" w:rsidR="00982150" w:rsidRPr="004425E7" w:rsidRDefault="00982150" w:rsidP="00982150">
      <w:pPr>
        <w:pStyle w:val="Odstavecseseznamem"/>
        <w:spacing w:after="0" w:line="276" w:lineRule="auto"/>
        <w:ind w:left="0"/>
        <w:rPr>
          <w:rFonts w:ascii="Cambria" w:hAnsi="Cambria"/>
          <w:sz w:val="24"/>
          <w:u w:val="single"/>
        </w:rPr>
      </w:pPr>
      <w:r w:rsidRPr="004425E7">
        <w:rPr>
          <w:rFonts w:ascii="Cambria" w:hAnsi="Cambria"/>
          <w:sz w:val="24"/>
          <w:u w:val="single"/>
        </w:rPr>
        <w:t>Přehled běžně používaných informačních systémů a programů:</w:t>
      </w:r>
    </w:p>
    <w:p w14:paraId="4BA1D699"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Microsoft Windows, Microsoft Office, včetně podpory Teams</w:t>
      </w:r>
    </w:p>
    <w:p w14:paraId="1AB28ABE"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 xml:space="preserve">Adobe, </w:t>
      </w:r>
    </w:p>
    <w:p w14:paraId="4E8168B9"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 xml:space="preserve">AVG, </w:t>
      </w:r>
    </w:p>
    <w:p w14:paraId="559B68E8"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 xml:space="preserve">Mozilla </w:t>
      </w:r>
      <w:proofErr w:type="spellStart"/>
      <w:r w:rsidRPr="004425E7">
        <w:rPr>
          <w:rFonts w:ascii="Cambria" w:hAnsi="Cambria"/>
          <w:sz w:val="24"/>
        </w:rPr>
        <w:t>Thunderbird</w:t>
      </w:r>
      <w:proofErr w:type="spellEnd"/>
      <w:r w:rsidRPr="004425E7">
        <w:rPr>
          <w:rFonts w:ascii="Cambria" w:hAnsi="Cambria"/>
          <w:sz w:val="24"/>
        </w:rPr>
        <w:t xml:space="preserve"> (e-mailový klient), </w:t>
      </w:r>
    </w:p>
    <w:p w14:paraId="4614751B"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proofErr w:type="spellStart"/>
      <w:r w:rsidRPr="004425E7">
        <w:rPr>
          <w:rFonts w:ascii="Cambria" w:hAnsi="Cambria"/>
          <w:sz w:val="24"/>
        </w:rPr>
        <w:t>Gordic</w:t>
      </w:r>
      <w:proofErr w:type="spellEnd"/>
      <w:r w:rsidRPr="004425E7">
        <w:rPr>
          <w:rFonts w:ascii="Cambria" w:hAnsi="Cambria"/>
          <w:sz w:val="24"/>
        </w:rPr>
        <w:t xml:space="preserve"> (účetní program), </w:t>
      </w:r>
    </w:p>
    <w:p w14:paraId="19DD6B12"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proofErr w:type="spellStart"/>
      <w:r w:rsidRPr="004425E7">
        <w:rPr>
          <w:rFonts w:ascii="Cambria" w:hAnsi="Cambria"/>
          <w:sz w:val="24"/>
        </w:rPr>
        <w:t>Cygnus</w:t>
      </w:r>
      <w:proofErr w:type="spellEnd"/>
      <w:r w:rsidRPr="004425E7">
        <w:rPr>
          <w:rFonts w:ascii="Cambria" w:hAnsi="Cambria"/>
          <w:sz w:val="24"/>
        </w:rPr>
        <w:t xml:space="preserve"> (klientský program), </w:t>
      </w:r>
    </w:p>
    <w:p w14:paraId="5E615858"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proofErr w:type="spellStart"/>
      <w:r w:rsidRPr="004425E7">
        <w:rPr>
          <w:rFonts w:ascii="Cambria" w:hAnsi="Cambria"/>
          <w:sz w:val="24"/>
        </w:rPr>
        <w:t>Avensio</w:t>
      </w:r>
      <w:proofErr w:type="spellEnd"/>
      <w:r w:rsidRPr="004425E7">
        <w:rPr>
          <w:rFonts w:ascii="Cambria" w:hAnsi="Cambria"/>
          <w:sz w:val="24"/>
        </w:rPr>
        <w:t xml:space="preserve"> (personální a mzdový program), </w:t>
      </w:r>
    </w:p>
    <w:p w14:paraId="57871AC2"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Zoom.</w:t>
      </w:r>
    </w:p>
    <w:p w14:paraId="751A68CD"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proofErr w:type="spellStart"/>
      <w:r w:rsidRPr="004425E7">
        <w:rPr>
          <w:rFonts w:ascii="Cambria" w:hAnsi="Cambria"/>
          <w:sz w:val="24"/>
        </w:rPr>
        <w:t>OpenVPN</w:t>
      </w:r>
      <w:proofErr w:type="spellEnd"/>
    </w:p>
    <w:p w14:paraId="113388FF" w14:textId="77777777" w:rsidR="00982150" w:rsidRPr="004425E7" w:rsidRDefault="00982150" w:rsidP="00982150">
      <w:pPr>
        <w:spacing w:after="60" w:line="276" w:lineRule="auto"/>
        <w:rPr>
          <w:rFonts w:ascii="Cambria" w:hAnsi="Cambria" w:cs="Times New Roman"/>
          <w:sz w:val="24"/>
        </w:rPr>
      </w:pPr>
    </w:p>
    <w:p w14:paraId="011B5051" w14:textId="77777777" w:rsidR="00982150" w:rsidRPr="004425E7" w:rsidRDefault="00982150" w:rsidP="00982150">
      <w:pPr>
        <w:spacing w:after="60" w:line="276" w:lineRule="auto"/>
        <w:rPr>
          <w:rFonts w:ascii="Cambria" w:hAnsi="Cambria" w:cs="Times New Roman"/>
          <w:b/>
          <w:bCs/>
          <w:sz w:val="24"/>
        </w:rPr>
      </w:pPr>
      <w:r w:rsidRPr="004425E7">
        <w:rPr>
          <w:rFonts w:ascii="Cambria" w:hAnsi="Cambria" w:cs="Times New Roman"/>
          <w:b/>
          <w:bCs/>
          <w:sz w:val="24"/>
        </w:rPr>
        <w:t>f) Spolupráce s ostatními dodavateli objednatele</w:t>
      </w:r>
    </w:p>
    <w:p w14:paraId="0FE4F750" w14:textId="77777777" w:rsidR="00982150" w:rsidRPr="004425E7" w:rsidRDefault="00982150" w:rsidP="00982150">
      <w:pPr>
        <w:pStyle w:val="Odstavecseseznamem"/>
        <w:spacing w:after="0" w:line="276" w:lineRule="auto"/>
        <w:ind w:left="0"/>
        <w:rPr>
          <w:rFonts w:ascii="Cambria" w:hAnsi="Cambria"/>
          <w:sz w:val="24"/>
        </w:rPr>
      </w:pPr>
      <w:r w:rsidRPr="004425E7">
        <w:rPr>
          <w:rFonts w:ascii="Cambria" w:hAnsi="Cambria"/>
          <w:sz w:val="24"/>
        </w:rPr>
        <w:t xml:space="preserve">Jedná se o spolupráci poskytovanou v rozsahu nezbytném pro zajištění služeb třetích stran – dodavatelů objednatele, kteří při řešení svých požadavků zadaných objednatelem budou </w:t>
      </w:r>
      <w:r w:rsidRPr="004425E7">
        <w:rPr>
          <w:rFonts w:ascii="Cambria" w:hAnsi="Cambria"/>
          <w:sz w:val="24"/>
        </w:rPr>
        <w:lastRenderedPageBreak/>
        <w:t>potřebovat spolupráci s poskytovatelem IT podpory nebo spolupráci na ostatních systémech, které jsou v rozsahu předmětu plnění této veřejné zakázky. Týká se i spolupráce při exitu (předání správy novému poskytovateli správy a podpory IT).</w:t>
      </w:r>
    </w:p>
    <w:p w14:paraId="6E9C04CD" w14:textId="77777777" w:rsidR="00982150" w:rsidRPr="004425E7" w:rsidRDefault="00982150" w:rsidP="00982150">
      <w:pPr>
        <w:spacing w:after="60" w:line="276" w:lineRule="auto"/>
        <w:rPr>
          <w:rFonts w:ascii="Cambria" w:hAnsi="Cambria" w:cs="Times New Roman"/>
          <w:sz w:val="24"/>
        </w:rPr>
      </w:pPr>
    </w:p>
    <w:p w14:paraId="72710EA0" w14:textId="77777777" w:rsidR="00982150" w:rsidRPr="004425E7" w:rsidRDefault="00982150" w:rsidP="00982150">
      <w:pPr>
        <w:spacing w:line="276" w:lineRule="auto"/>
        <w:rPr>
          <w:rFonts w:ascii="Cambria" w:hAnsi="Cambria" w:cs="Times New Roman"/>
          <w:b/>
          <w:bCs/>
          <w:sz w:val="24"/>
        </w:rPr>
      </w:pPr>
      <w:r w:rsidRPr="004425E7">
        <w:rPr>
          <w:rFonts w:ascii="Cambria" w:hAnsi="Cambria" w:cs="Times New Roman"/>
          <w:b/>
          <w:bCs/>
          <w:sz w:val="24"/>
        </w:rPr>
        <w:t>g) Podpora a servis HW a SW, další služby</w:t>
      </w:r>
    </w:p>
    <w:p w14:paraId="764B0E87" w14:textId="77777777" w:rsidR="00982150" w:rsidRPr="004425E7" w:rsidRDefault="00982150" w:rsidP="00982150">
      <w:pPr>
        <w:pStyle w:val="Odstavecseseznamem"/>
        <w:spacing w:after="0" w:line="276" w:lineRule="auto"/>
        <w:ind w:left="0"/>
        <w:rPr>
          <w:rFonts w:ascii="Cambria" w:hAnsi="Cambria"/>
          <w:sz w:val="24"/>
        </w:rPr>
      </w:pPr>
      <w:r>
        <w:rPr>
          <w:rFonts w:ascii="Cambria" w:hAnsi="Cambria"/>
          <w:sz w:val="24"/>
        </w:rPr>
        <w:t>P</w:t>
      </w:r>
      <w:r w:rsidRPr="004425E7">
        <w:rPr>
          <w:rFonts w:ascii="Cambria" w:hAnsi="Cambria"/>
          <w:sz w:val="24"/>
        </w:rPr>
        <w:t>ředmětem služby je pravidelný servis a podporu HW a SW objednatele vč. instalace a konfigurace síťových prvků síťových prací na kabeláži a řešení problémů pro zařízení (výčet platný k </w:t>
      </w:r>
      <w:r>
        <w:rPr>
          <w:rFonts w:ascii="Cambria" w:hAnsi="Cambria"/>
          <w:sz w:val="24"/>
        </w:rPr>
        <w:t>11</w:t>
      </w:r>
      <w:r w:rsidRPr="004425E7">
        <w:rPr>
          <w:rFonts w:ascii="Cambria" w:hAnsi="Cambria"/>
          <w:sz w:val="24"/>
        </w:rPr>
        <w:t xml:space="preserve">/2025 – rozsah a typy zařízení se mohou měnit): </w:t>
      </w:r>
    </w:p>
    <w:p w14:paraId="38793B5E"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 xml:space="preserve">ISP </w:t>
      </w:r>
      <w:proofErr w:type="spellStart"/>
      <w:r w:rsidRPr="004425E7">
        <w:rPr>
          <w:rFonts w:ascii="Cambria" w:hAnsi="Cambria"/>
          <w:sz w:val="24"/>
        </w:rPr>
        <w:t>Config</w:t>
      </w:r>
      <w:proofErr w:type="spellEnd"/>
    </w:p>
    <w:p w14:paraId="1DE75566"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proofErr w:type="spellStart"/>
      <w:r w:rsidRPr="004425E7">
        <w:rPr>
          <w:rFonts w:ascii="Cambria" w:hAnsi="Cambria"/>
          <w:sz w:val="24"/>
        </w:rPr>
        <w:t>Synology</w:t>
      </w:r>
      <w:proofErr w:type="spellEnd"/>
      <w:r w:rsidRPr="004425E7">
        <w:rPr>
          <w:rFonts w:ascii="Cambria" w:hAnsi="Cambria"/>
          <w:sz w:val="24"/>
        </w:rPr>
        <w:t xml:space="preserve"> Cloud Station </w:t>
      </w:r>
      <w:proofErr w:type="spellStart"/>
      <w:r w:rsidRPr="004425E7">
        <w:rPr>
          <w:rFonts w:ascii="Cambria" w:hAnsi="Cambria"/>
          <w:sz w:val="24"/>
        </w:rPr>
        <w:t>backup</w:t>
      </w:r>
      <w:proofErr w:type="spellEnd"/>
    </w:p>
    <w:p w14:paraId="4EC3F223" w14:textId="77777777" w:rsidR="00982150" w:rsidRPr="004425E7"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 xml:space="preserve">Podpora </w:t>
      </w:r>
      <w:proofErr w:type="spellStart"/>
      <w:r w:rsidRPr="004425E7">
        <w:rPr>
          <w:rFonts w:ascii="Cambria" w:hAnsi="Cambria"/>
          <w:sz w:val="24"/>
        </w:rPr>
        <w:t>WiFi</w:t>
      </w:r>
      <w:proofErr w:type="spellEnd"/>
      <w:r w:rsidRPr="004425E7">
        <w:rPr>
          <w:rFonts w:ascii="Cambria" w:hAnsi="Cambria"/>
          <w:sz w:val="24"/>
        </w:rPr>
        <w:t xml:space="preserve"> </w:t>
      </w:r>
    </w:p>
    <w:p w14:paraId="4E2CF883" w14:textId="77777777" w:rsidR="00982150" w:rsidRPr="004425E7" w:rsidRDefault="00982150" w:rsidP="00982150">
      <w:pPr>
        <w:pStyle w:val="Odstavecseseznamem"/>
        <w:spacing w:after="0" w:line="276" w:lineRule="auto"/>
        <w:ind w:left="0"/>
        <w:rPr>
          <w:rFonts w:ascii="Cambria" w:hAnsi="Cambria"/>
          <w:sz w:val="24"/>
        </w:rPr>
      </w:pPr>
    </w:p>
    <w:p w14:paraId="2E46A497" w14:textId="77777777" w:rsidR="00982150" w:rsidRPr="004425E7" w:rsidRDefault="00982150" w:rsidP="00982150">
      <w:pPr>
        <w:pStyle w:val="Odstavecseseznamem"/>
        <w:spacing w:after="0" w:line="276" w:lineRule="auto"/>
        <w:ind w:left="0"/>
        <w:rPr>
          <w:rFonts w:ascii="Cambria" w:hAnsi="Cambria"/>
          <w:sz w:val="24"/>
        </w:rPr>
      </w:pPr>
      <w:r w:rsidRPr="004425E7">
        <w:rPr>
          <w:rFonts w:ascii="Cambria" w:hAnsi="Cambria"/>
          <w:sz w:val="24"/>
        </w:rPr>
        <w:t>Předmětem služby je též pravidelný servis a podporu SW objednatele vč. instalace a konfigurace serverů, operačních systémů, antivirového SW a dalších SW a programů pořizovaných zadavatelem.</w:t>
      </w:r>
    </w:p>
    <w:p w14:paraId="6724F704" w14:textId="77777777" w:rsidR="00982150" w:rsidRDefault="00982150" w:rsidP="00982150">
      <w:pPr>
        <w:pStyle w:val="Odstavecseseznamem"/>
        <w:numPr>
          <w:ilvl w:val="0"/>
          <w:numId w:val="37"/>
        </w:numPr>
        <w:spacing w:before="0" w:after="0" w:line="276" w:lineRule="auto"/>
        <w:ind w:left="0"/>
        <w:contextualSpacing/>
        <w:rPr>
          <w:rFonts w:ascii="Cambria" w:hAnsi="Cambria"/>
          <w:sz w:val="24"/>
        </w:rPr>
      </w:pPr>
      <w:r w:rsidRPr="004425E7">
        <w:rPr>
          <w:rFonts w:ascii="Cambria" w:hAnsi="Cambria"/>
          <w:sz w:val="24"/>
        </w:rPr>
        <w:t>MS SQL 2008, 2014, 2016 – databázový systém</w:t>
      </w:r>
    </w:p>
    <w:p w14:paraId="10253D35" w14:textId="77777777" w:rsidR="00982150" w:rsidRDefault="00982150" w:rsidP="00982150">
      <w:pPr>
        <w:pStyle w:val="Odstavecseseznamem"/>
        <w:spacing w:after="0" w:line="276" w:lineRule="auto"/>
        <w:ind w:left="0"/>
        <w:rPr>
          <w:rFonts w:ascii="Cambria" w:hAnsi="Cambria"/>
          <w:sz w:val="24"/>
        </w:rPr>
      </w:pPr>
    </w:p>
    <w:p w14:paraId="7FA9CB2E" w14:textId="77777777" w:rsidR="00982150" w:rsidRPr="00B53904" w:rsidRDefault="00982150" w:rsidP="00982150">
      <w:pPr>
        <w:pStyle w:val="Odstavecseseznamem"/>
        <w:spacing w:after="0" w:line="276" w:lineRule="auto"/>
        <w:ind w:left="0"/>
        <w:rPr>
          <w:rFonts w:ascii="Cambria" w:hAnsi="Cambria"/>
          <w:bCs/>
          <w:sz w:val="24"/>
        </w:rPr>
      </w:pPr>
      <w:r w:rsidRPr="00B53904">
        <w:rPr>
          <w:rFonts w:ascii="Cambria" w:hAnsi="Cambria"/>
          <w:sz w:val="24"/>
        </w:rPr>
        <w:t xml:space="preserve">Součástí předmětu plnění je poskytování odborných </w:t>
      </w:r>
      <w:r w:rsidRPr="00B53904">
        <w:rPr>
          <w:rFonts w:ascii="Cambria" w:hAnsi="Cambria"/>
          <w:bCs/>
          <w:sz w:val="24"/>
        </w:rPr>
        <w:t xml:space="preserve">konzultací, návrhů a doporučení v oblasti hardwarových řešení. </w:t>
      </w:r>
    </w:p>
    <w:p w14:paraId="2FE49501" w14:textId="77777777" w:rsidR="00982150" w:rsidRPr="00B53904" w:rsidRDefault="00982150" w:rsidP="00982150">
      <w:pPr>
        <w:pStyle w:val="Odstavecseseznamem"/>
        <w:numPr>
          <w:ilvl w:val="0"/>
          <w:numId w:val="37"/>
        </w:numPr>
        <w:spacing w:before="0" w:after="0" w:line="276" w:lineRule="auto"/>
        <w:contextualSpacing/>
        <w:rPr>
          <w:rFonts w:ascii="Cambria" w:hAnsi="Cambria"/>
          <w:sz w:val="24"/>
        </w:rPr>
      </w:pPr>
      <w:r w:rsidRPr="00B53904">
        <w:rPr>
          <w:rFonts w:ascii="Cambria" w:hAnsi="Cambria"/>
          <w:sz w:val="24"/>
        </w:rPr>
        <w:t xml:space="preserve">zpracování technických specifikací navrhovaného HW </w:t>
      </w:r>
    </w:p>
    <w:p w14:paraId="6F35136A" w14:textId="77777777" w:rsidR="00982150" w:rsidRPr="00B53904" w:rsidRDefault="00982150" w:rsidP="00982150">
      <w:pPr>
        <w:pStyle w:val="Odstavecseseznamem"/>
        <w:numPr>
          <w:ilvl w:val="0"/>
          <w:numId w:val="37"/>
        </w:numPr>
        <w:spacing w:before="0" w:after="0" w:line="276" w:lineRule="auto"/>
        <w:contextualSpacing/>
        <w:rPr>
          <w:rFonts w:ascii="Cambria" w:hAnsi="Cambria"/>
          <w:sz w:val="24"/>
        </w:rPr>
      </w:pPr>
      <w:r w:rsidRPr="00B53904">
        <w:rPr>
          <w:rFonts w:ascii="Cambria" w:hAnsi="Cambria"/>
          <w:sz w:val="24"/>
        </w:rPr>
        <w:t>doporučení vhodných variant řešení včetně porovnání jejich základních parametrů, přínosů a omezení,</w:t>
      </w:r>
    </w:p>
    <w:p w14:paraId="6236B15B" w14:textId="77777777" w:rsidR="00982150" w:rsidRPr="00B53904" w:rsidRDefault="00982150" w:rsidP="00982150">
      <w:pPr>
        <w:pStyle w:val="Odstavecseseznamem"/>
        <w:numPr>
          <w:ilvl w:val="0"/>
          <w:numId w:val="37"/>
        </w:numPr>
        <w:spacing w:before="0" w:after="0" w:line="276" w:lineRule="auto"/>
        <w:contextualSpacing/>
        <w:rPr>
          <w:rFonts w:ascii="Cambria" w:hAnsi="Cambria"/>
          <w:sz w:val="24"/>
        </w:rPr>
      </w:pPr>
      <w:r w:rsidRPr="00B53904">
        <w:rPr>
          <w:rFonts w:ascii="Cambria" w:hAnsi="Cambria"/>
          <w:sz w:val="24"/>
        </w:rPr>
        <w:t>konzultace při realizaci pořízení HW a jeho integraci do stávající infrastruktury zadavatele.</w:t>
      </w:r>
    </w:p>
    <w:p w14:paraId="673EE6F8" w14:textId="77777777" w:rsidR="00982150" w:rsidRPr="004425E7" w:rsidRDefault="00982150" w:rsidP="00982150">
      <w:pPr>
        <w:pStyle w:val="Odstavecseseznamem"/>
        <w:spacing w:after="0" w:line="276" w:lineRule="auto"/>
        <w:ind w:left="0"/>
        <w:rPr>
          <w:rFonts w:ascii="Cambria" w:hAnsi="Cambria"/>
          <w:sz w:val="24"/>
        </w:rPr>
      </w:pPr>
    </w:p>
    <w:p w14:paraId="732F9C0C" w14:textId="77777777" w:rsidR="00982150" w:rsidRPr="004425E7" w:rsidRDefault="00982150" w:rsidP="00982150">
      <w:pPr>
        <w:pStyle w:val="Odstavecseseznamem"/>
        <w:spacing w:after="0" w:line="276" w:lineRule="auto"/>
        <w:ind w:left="0"/>
        <w:rPr>
          <w:rFonts w:ascii="Cambria" w:hAnsi="Cambria"/>
          <w:sz w:val="24"/>
        </w:rPr>
      </w:pPr>
      <w:r w:rsidRPr="004425E7">
        <w:rPr>
          <w:rFonts w:ascii="Cambria" w:hAnsi="Cambria"/>
          <w:sz w:val="24"/>
        </w:rPr>
        <w:t>Dále se jedná o další služby spočívající ve správě počítačových sítí včetně e-mailů a mail serveru, pravidelném zálohování a zabezpečení dat s ošetřením vůči GDPR, ochrana sítě proti útokům, řešení problémů s připojením k internetu, pravidelná měsíční profylaxe, poskytování poradenství, konzultací a vzdálené podpora, nastavení VPN, pomoc při nastavení pravidel pro používání firemního HW a SW a další běžně poskytované služby správy a podpory HW a SW.</w:t>
      </w:r>
    </w:p>
    <w:p w14:paraId="04825E0B" w14:textId="77777777" w:rsidR="00982150" w:rsidRPr="004425E7" w:rsidRDefault="00982150" w:rsidP="00982150">
      <w:pPr>
        <w:pStyle w:val="Odstavecseseznamem"/>
        <w:spacing w:after="0" w:line="276" w:lineRule="auto"/>
        <w:ind w:left="0"/>
        <w:rPr>
          <w:rFonts w:ascii="Cambria" w:hAnsi="Cambria"/>
          <w:sz w:val="24"/>
        </w:rPr>
      </w:pPr>
    </w:p>
    <w:p w14:paraId="185E6BD8" w14:textId="77777777" w:rsidR="00982150" w:rsidRPr="004425E7" w:rsidRDefault="00982150" w:rsidP="00982150">
      <w:pPr>
        <w:spacing w:line="276" w:lineRule="auto"/>
        <w:rPr>
          <w:rFonts w:ascii="Cambria" w:hAnsi="Cambria" w:cs="Times New Roman"/>
          <w:b/>
          <w:sz w:val="24"/>
        </w:rPr>
      </w:pPr>
      <w:r w:rsidRPr="004425E7">
        <w:rPr>
          <w:rFonts w:ascii="Cambria" w:hAnsi="Cambria" w:cs="Times New Roman"/>
          <w:b/>
          <w:sz w:val="24"/>
        </w:rPr>
        <w:t>2) Nadlimitní služby</w:t>
      </w:r>
    </w:p>
    <w:p w14:paraId="795BF882" w14:textId="77777777" w:rsidR="00982150" w:rsidRPr="004425E7" w:rsidRDefault="00982150" w:rsidP="00982150">
      <w:pPr>
        <w:spacing w:line="276" w:lineRule="auto"/>
        <w:rPr>
          <w:rFonts w:ascii="Cambria" w:hAnsi="Cambria"/>
          <w:sz w:val="24"/>
        </w:rPr>
      </w:pPr>
      <w:r w:rsidRPr="004425E7">
        <w:rPr>
          <w:rFonts w:ascii="Cambria" w:hAnsi="Cambria"/>
          <w:sz w:val="24"/>
        </w:rPr>
        <w:t xml:space="preserve">Nadlimitními službami se rozumí veškeré služby a úkony poskytnuté po vyčerpání měsíčního limitu 30 člověkohodin, které budou dodavatelem účtovány jako samostatné položky dle jednotkové ceny uvedené v Příloze č. 1 Zadávací dokumentace – Krycí list a </w:t>
      </w:r>
      <w:r w:rsidRPr="004425E7">
        <w:rPr>
          <w:rFonts w:ascii="Cambria" w:hAnsi="Cambria"/>
          <w:sz w:val="24"/>
        </w:rPr>
        <w:lastRenderedPageBreak/>
        <w:t xml:space="preserve">Příloze č. 2 Servisní smlouva o poskytování IT služeb. Rozsahem, ve smyslu výčtu činností služeb, nadlimitní služby odpovídají předmětu plnění veřejné zakázky uvedené v bodě 1. </w:t>
      </w:r>
    </w:p>
    <w:p w14:paraId="58599886" w14:textId="77777777" w:rsidR="00982150" w:rsidRPr="004425E7" w:rsidRDefault="00982150" w:rsidP="00982150">
      <w:pPr>
        <w:spacing w:line="276" w:lineRule="auto"/>
        <w:rPr>
          <w:rFonts w:ascii="Cambria" w:hAnsi="Cambria"/>
          <w:sz w:val="24"/>
        </w:rPr>
      </w:pPr>
      <w:r w:rsidRPr="004425E7">
        <w:rPr>
          <w:rFonts w:ascii="Cambria" w:hAnsi="Cambria"/>
          <w:sz w:val="24"/>
        </w:rPr>
        <w:t xml:space="preserve">Člověkohodiny, které budou účtovány nad rámec paušálu v případě, že dojde k jeho překročení, zadavatel rozdělil na 2 (dvě) kategorie dle míry odbornosti provedených úkonů a služeb. Zadavatel tak reflektuje vztah ceny za člověkohodinu vůči míře odbornosti provedených prací a v Příloze č. 1 Krycí list a Příloze č. 2 Servisní smlouva o poskytování IT služeb požaduje uvést cenu za člověkohodinu ve dvou kategoriích, tj.: Služby typu A </w:t>
      </w:r>
      <w:proofErr w:type="spellStart"/>
      <w:r w:rsidRPr="004425E7">
        <w:rPr>
          <w:rFonts w:ascii="Cambria" w:hAnsi="Cambria"/>
          <w:sz w:val="24"/>
        </w:rPr>
        <w:t>a</w:t>
      </w:r>
      <w:proofErr w:type="spellEnd"/>
      <w:r w:rsidRPr="004425E7">
        <w:rPr>
          <w:rFonts w:ascii="Cambria" w:hAnsi="Cambria"/>
          <w:sz w:val="24"/>
        </w:rPr>
        <w:t xml:space="preserve"> Služby typu B. Zadavatel uvádí, že v letech 2021–2025 odebral přibližně 200 člověkohodin nadlimitních služeb obdobného předmětu plnění.</w:t>
      </w:r>
    </w:p>
    <w:p w14:paraId="003D2BEB" w14:textId="77777777" w:rsidR="00982150" w:rsidRPr="004425E7" w:rsidRDefault="00982150" w:rsidP="00982150">
      <w:pPr>
        <w:spacing w:line="276" w:lineRule="auto"/>
        <w:outlineLvl w:val="3"/>
        <w:rPr>
          <w:rFonts w:ascii="Cambria" w:hAnsi="Cambria" w:cs="Times New Roman"/>
          <w:b/>
          <w:bCs/>
          <w:sz w:val="24"/>
        </w:rPr>
      </w:pPr>
      <w:r w:rsidRPr="004425E7">
        <w:rPr>
          <w:rFonts w:ascii="Cambria" w:hAnsi="Cambria" w:cs="Times New Roman"/>
          <w:b/>
          <w:bCs/>
          <w:sz w:val="24"/>
          <w:u w:val="single"/>
        </w:rPr>
        <w:t>Služby Typu A: Základní Technická Podpora</w:t>
      </w:r>
    </w:p>
    <w:p w14:paraId="45CA84AD" w14:textId="77777777" w:rsidR="00982150" w:rsidRPr="004425E7" w:rsidRDefault="00982150" w:rsidP="00982150">
      <w:pPr>
        <w:spacing w:line="276" w:lineRule="auto"/>
        <w:rPr>
          <w:rFonts w:ascii="Cambria" w:hAnsi="Cambria" w:cs="Times New Roman"/>
          <w:sz w:val="24"/>
        </w:rPr>
      </w:pPr>
      <w:r w:rsidRPr="004425E7">
        <w:rPr>
          <w:rFonts w:ascii="Cambria" w:hAnsi="Cambria" w:cs="Times New Roman"/>
          <w:sz w:val="24"/>
        </w:rPr>
        <w:t xml:space="preserve">Služby zahrnující běžné opravy, údržbu IT prvků a rutinní činnosti nevyžadující vysokou odbornost, </w:t>
      </w:r>
      <w:r w:rsidRPr="004425E7">
        <w:rPr>
          <w:rFonts w:ascii="Cambria" w:hAnsi="Cambria" w:cs="Times New Roman"/>
          <w:bCs/>
          <w:sz w:val="24"/>
        </w:rPr>
        <w:t>seniorní systémové znalosti</w:t>
      </w:r>
      <w:r w:rsidRPr="004425E7">
        <w:rPr>
          <w:rFonts w:ascii="Cambria" w:hAnsi="Cambria" w:cs="Times New Roman"/>
          <w:sz w:val="24"/>
        </w:rPr>
        <w:t xml:space="preserve"> ani přímý zásah do kritických serverových, síťových či databázových systémů.</w:t>
      </w:r>
    </w:p>
    <w:p w14:paraId="0550C46F" w14:textId="77777777" w:rsidR="00982150" w:rsidRPr="004425E7" w:rsidRDefault="00982150" w:rsidP="00982150">
      <w:pPr>
        <w:spacing w:line="276" w:lineRule="auto"/>
        <w:rPr>
          <w:rFonts w:ascii="Cambria" w:hAnsi="Cambria" w:cs="Times New Roman"/>
          <w:sz w:val="24"/>
        </w:rPr>
      </w:pPr>
      <w:r w:rsidRPr="004425E7">
        <w:rPr>
          <w:rFonts w:ascii="Cambria" w:hAnsi="Cambria" w:cs="Times New Roman"/>
          <w:sz w:val="24"/>
        </w:rPr>
        <w:t xml:space="preserve">Tyto práce mají obvykle </w:t>
      </w:r>
      <w:r w:rsidRPr="004425E7">
        <w:rPr>
          <w:rFonts w:ascii="Cambria" w:hAnsi="Cambria" w:cs="Times New Roman"/>
          <w:bCs/>
          <w:sz w:val="24"/>
        </w:rPr>
        <w:t>nízký až střední dopad</w:t>
      </w:r>
      <w:r w:rsidRPr="004425E7">
        <w:rPr>
          <w:rFonts w:ascii="Cambria" w:hAnsi="Cambria" w:cs="Times New Roman"/>
          <w:sz w:val="24"/>
        </w:rPr>
        <w:t xml:space="preserve"> na celkový provoz IT a mohou být prováděny standardním IT technikem.</w:t>
      </w:r>
    </w:p>
    <w:p w14:paraId="068C8130" w14:textId="77777777" w:rsidR="00982150" w:rsidRPr="004425E7" w:rsidRDefault="00982150" w:rsidP="00982150">
      <w:pPr>
        <w:spacing w:line="276" w:lineRule="auto"/>
        <w:rPr>
          <w:rFonts w:ascii="Cambria" w:hAnsi="Cambria" w:cs="Times New Roman"/>
          <w:b/>
          <w:bCs/>
          <w:sz w:val="24"/>
        </w:rPr>
      </w:pPr>
      <w:r w:rsidRPr="004425E7">
        <w:rPr>
          <w:rFonts w:ascii="Cambria" w:hAnsi="Cambria" w:cs="Times New Roman"/>
          <w:b/>
          <w:bCs/>
          <w:sz w:val="24"/>
        </w:rPr>
        <w:t>Konkrétní příklady a rozsah činností Typu A:</w:t>
      </w:r>
    </w:p>
    <w:p w14:paraId="5744BE04" w14:textId="77777777" w:rsidR="00982150" w:rsidRPr="004425E7" w:rsidRDefault="00982150" w:rsidP="00982150">
      <w:pPr>
        <w:spacing w:line="276" w:lineRule="auto"/>
        <w:rPr>
          <w:rFonts w:ascii="Cambria" w:hAnsi="Cambria" w:cs="Times New Roman"/>
          <w:sz w:val="24"/>
        </w:rPr>
      </w:pPr>
      <w:r w:rsidRPr="004425E7">
        <w:rPr>
          <w:rFonts w:ascii="Cambria" w:hAnsi="Cambria" w:cs="Times New Roman"/>
          <w:b/>
          <w:bCs/>
          <w:sz w:val="24"/>
        </w:rPr>
        <w:t>- Podpora koncových zařízení:</w:t>
      </w:r>
      <w:r w:rsidRPr="004425E7">
        <w:rPr>
          <w:rFonts w:ascii="Cambria" w:hAnsi="Cambria" w:cs="Times New Roman"/>
          <w:sz w:val="24"/>
        </w:rPr>
        <w:t xml:space="preserve"> Běžné instalace a správa PC, notebooků, tabletů a mobilních telefonů. Provádění změn v nastavení koncových stanic. Instalace a správa lokálních aplikací (např. operační systémy, antivirové systémy), s výjimkou serverových systémů. HW a SW správa koncových zařízení, včetně řešení výpadků, zajištění náhradního provozu, upgrade a opravy.</w:t>
      </w:r>
    </w:p>
    <w:p w14:paraId="033A8669" w14:textId="77777777" w:rsidR="00982150" w:rsidRPr="004425E7" w:rsidRDefault="00982150" w:rsidP="00982150">
      <w:pPr>
        <w:spacing w:line="276" w:lineRule="auto"/>
        <w:rPr>
          <w:rFonts w:ascii="Cambria" w:hAnsi="Cambria" w:cs="Times New Roman"/>
          <w:sz w:val="24"/>
        </w:rPr>
      </w:pPr>
      <w:r w:rsidRPr="004425E7">
        <w:rPr>
          <w:rFonts w:ascii="Cambria" w:hAnsi="Cambria" w:cs="Times New Roman"/>
          <w:b/>
          <w:bCs/>
          <w:sz w:val="24"/>
        </w:rPr>
        <w:t>- Podpora periferií a tisku:</w:t>
      </w:r>
      <w:r w:rsidRPr="004425E7">
        <w:rPr>
          <w:rFonts w:ascii="Cambria" w:hAnsi="Cambria" w:cs="Times New Roman"/>
          <w:sz w:val="24"/>
        </w:rPr>
        <w:t xml:space="preserve"> Instalace a konfigurace tiskáren na koncové stanice uživatelů. Běžné opravy a údržba tiskáren a periferií. Dodávka a výměna spotřebního materiálu pro tiskárny.</w:t>
      </w:r>
    </w:p>
    <w:p w14:paraId="77430D48" w14:textId="77777777" w:rsidR="00982150" w:rsidRPr="004425E7" w:rsidRDefault="00982150" w:rsidP="00982150">
      <w:pPr>
        <w:spacing w:line="276" w:lineRule="auto"/>
        <w:rPr>
          <w:rFonts w:ascii="Cambria" w:hAnsi="Cambria" w:cs="Times New Roman"/>
          <w:sz w:val="24"/>
        </w:rPr>
      </w:pPr>
      <w:r w:rsidRPr="004425E7">
        <w:rPr>
          <w:rFonts w:ascii="Cambria" w:hAnsi="Cambria" w:cs="Times New Roman"/>
          <w:b/>
          <w:bCs/>
          <w:sz w:val="24"/>
        </w:rPr>
        <w:t>- Fyzické práce:</w:t>
      </w:r>
      <w:r w:rsidRPr="004425E7">
        <w:rPr>
          <w:rFonts w:ascii="Cambria" w:hAnsi="Cambria" w:cs="Times New Roman"/>
          <w:sz w:val="24"/>
        </w:rPr>
        <w:t xml:space="preserve"> Fyzická instalace kabeláže, lištování, opravy datových a napájecích kabelů. Realizace přemístění koncových zařízení.</w:t>
      </w:r>
    </w:p>
    <w:p w14:paraId="62618AA1" w14:textId="77777777" w:rsidR="00982150" w:rsidRPr="004425E7" w:rsidRDefault="00982150" w:rsidP="00982150">
      <w:pPr>
        <w:spacing w:line="276" w:lineRule="auto"/>
        <w:outlineLvl w:val="3"/>
        <w:rPr>
          <w:rFonts w:ascii="Cambria" w:hAnsi="Cambria" w:cs="Times New Roman"/>
          <w:b/>
          <w:bCs/>
          <w:sz w:val="24"/>
        </w:rPr>
      </w:pPr>
      <w:r w:rsidRPr="004425E7">
        <w:rPr>
          <w:rFonts w:ascii="Cambria" w:hAnsi="Cambria" w:cs="Times New Roman"/>
          <w:b/>
          <w:bCs/>
          <w:sz w:val="24"/>
          <w:u w:val="single"/>
        </w:rPr>
        <w:t>Služby Typu B: Expertní a Systémová Podpora</w:t>
      </w:r>
    </w:p>
    <w:p w14:paraId="53101CA0" w14:textId="77777777" w:rsidR="00982150" w:rsidRPr="004425E7" w:rsidRDefault="00982150" w:rsidP="00982150">
      <w:pPr>
        <w:spacing w:line="276" w:lineRule="auto"/>
        <w:rPr>
          <w:rFonts w:ascii="Cambria" w:hAnsi="Cambria" w:cs="Times New Roman"/>
          <w:sz w:val="24"/>
        </w:rPr>
      </w:pPr>
      <w:r w:rsidRPr="004425E7">
        <w:rPr>
          <w:rFonts w:ascii="Cambria" w:hAnsi="Cambria" w:cs="Times New Roman"/>
          <w:sz w:val="24"/>
        </w:rPr>
        <w:t xml:space="preserve">Služby zahrnující opravy, údržbu a konfiguraci IT prvků vyžadující </w:t>
      </w:r>
      <w:r w:rsidRPr="004425E7">
        <w:rPr>
          <w:rFonts w:ascii="Cambria" w:hAnsi="Cambria" w:cs="Times New Roman"/>
          <w:bCs/>
          <w:sz w:val="24"/>
        </w:rPr>
        <w:t>vysokou odbornost, seniorní systémové znalosti</w:t>
      </w:r>
      <w:r w:rsidRPr="004425E7">
        <w:rPr>
          <w:rFonts w:ascii="Cambria" w:hAnsi="Cambria" w:cs="Times New Roman"/>
          <w:sz w:val="24"/>
        </w:rPr>
        <w:t xml:space="preserve"> a znalost virtualizačních, síťových, serverových nebo databázových platforem.</w:t>
      </w:r>
    </w:p>
    <w:p w14:paraId="2C2713AC" w14:textId="77777777" w:rsidR="00982150" w:rsidRPr="004425E7" w:rsidRDefault="00982150" w:rsidP="00982150">
      <w:pPr>
        <w:spacing w:line="276" w:lineRule="auto"/>
        <w:rPr>
          <w:rFonts w:ascii="Cambria" w:hAnsi="Cambria" w:cs="Times New Roman"/>
          <w:sz w:val="24"/>
        </w:rPr>
      </w:pPr>
      <w:r w:rsidRPr="004425E7">
        <w:rPr>
          <w:rFonts w:ascii="Cambria" w:hAnsi="Cambria" w:cs="Times New Roman"/>
          <w:sz w:val="24"/>
        </w:rPr>
        <w:t xml:space="preserve">Tyto práce mají obvykle </w:t>
      </w:r>
      <w:r w:rsidRPr="004425E7">
        <w:rPr>
          <w:rFonts w:ascii="Cambria" w:hAnsi="Cambria" w:cs="Times New Roman"/>
          <w:bCs/>
          <w:sz w:val="24"/>
        </w:rPr>
        <w:t>vysoký dopad</w:t>
      </w:r>
      <w:r w:rsidRPr="004425E7">
        <w:rPr>
          <w:rFonts w:ascii="Cambria" w:hAnsi="Cambria" w:cs="Times New Roman"/>
          <w:sz w:val="24"/>
        </w:rPr>
        <w:t xml:space="preserve"> na provoz klíčových služeb Objednatele a musí být prováděny kvalifikovaným systémovým administrátorem.</w:t>
      </w:r>
    </w:p>
    <w:p w14:paraId="722A7663" w14:textId="77777777" w:rsidR="00982150" w:rsidRPr="004425E7" w:rsidRDefault="00982150" w:rsidP="00982150">
      <w:pPr>
        <w:spacing w:line="276" w:lineRule="auto"/>
        <w:rPr>
          <w:rFonts w:ascii="Cambria" w:hAnsi="Cambria" w:cs="Times New Roman"/>
          <w:b/>
          <w:bCs/>
          <w:sz w:val="24"/>
        </w:rPr>
      </w:pPr>
      <w:r w:rsidRPr="004425E7">
        <w:rPr>
          <w:rFonts w:ascii="Cambria" w:hAnsi="Cambria" w:cs="Times New Roman"/>
          <w:b/>
          <w:bCs/>
          <w:sz w:val="24"/>
        </w:rPr>
        <w:t>Konkrétní příklady a rozsah činností Typu B:</w:t>
      </w:r>
    </w:p>
    <w:p w14:paraId="620CAA0D" w14:textId="77777777" w:rsidR="00982150" w:rsidRPr="004425E7" w:rsidRDefault="00982150" w:rsidP="00982150">
      <w:pPr>
        <w:spacing w:line="276" w:lineRule="auto"/>
        <w:rPr>
          <w:rFonts w:ascii="Cambria" w:hAnsi="Cambria" w:cs="Times New Roman"/>
          <w:sz w:val="24"/>
        </w:rPr>
      </w:pPr>
      <w:r w:rsidRPr="004425E7">
        <w:rPr>
          <w:rFonts w:ascii="Cambria" w:hAnsi="Cambria" w:cs="Times New Roman"/>
          <w:b/>
          <w:bCs/>
          <w:sz w:val="24"/>
        </w:rPr>
        <w:t>- Podpora serverů a sítí:</w:t>
      </w:r>
      <w:r w:rsidRPr="004425E7">
        <w:rPr>
          <w:rFonts w:ascii="Cambria" w:hAnsi="Cambria" w:cs="Times New Roman"/>
          <w:sz w:val="24"/>
        </w:rPr>
        <w:t xml:space="preserve"> Veškeré činnosti spojené s podporou a správou serverů. Instalace a konfigurace operačních serverových systémů. Změny v nastavení a konfiguraci (patch </w:t>
      </w:r>
      <w:r w:rsidRPr="004425E7">
        <w:rPr>
          <w:rFonts w:ascii="Cambria" w:hAnsi="Cambria" w:cs="Times New Roman"/>
          <w:sz w:val="24"/>
        </w:rPr>
        <w:lastRenderedPageBreak/>
        <w:t xml:space="preserve">management, výkonnostní management). HW a SW správa serverů. Podpora platformy </w:t>
      </w:r>
      <w:proofErr w:type="spellStart"/>
      <w:r w:rsidRPr="004425E7">
        <w:rPr>
          <w:rFonts w:ascii="Cambria" w:hAnsi="Cambria" w:cs="Times New Roman"/>
          <w:sz w:val="24"/>
        </w:rPr>
        <w:t>VMware</w:t>
      </w:r>
      <w:proofErr w:type="spellEnd"/>
      <w:r w:rsidRPr="004425E7">
        <w:rPr>
          <w:rFonts w:ascii="Cambria" w:hAnsi="Cambria" w:cs="Times New Roman"/>
          <w:sz w:val="24"/>
        </w:rPr>
        <w:t>, Microsoft a Linux pro serverové systémy a virtualizaci.</w:t>
      </w:r>
    </w:p>
    <w:p w14:paraId="1AE498C1" w14:textId="77777777" w:rsidR="00982150" w:rsidRPr="004425E7" w:rsidRDefault="00982150" w:rsidP="00982150">
      <w:pPr>
        <w:spacing w:line="276" w:lineRule="auto"/>
        <w:rPr>
          <w:rFonts w:ascii="Cambria" w:hAnsi="Cambria" w:cs="Times New Roman"/>
          <w:sz w:val="24"/>
        </w:rPr>
      </w:pPr>
      <w:r w:rsidRPr="004425E7">
        <w:rPr>
          <w:rFonts w:ascii="Cambria" w:hAnsi="Cambria" w:cs="Times New Roman"/>
          <w:b/>
          <w:bCs/>
          <w:sz w:val="24"/>
        </w:rPr>
        <w:t>- Správa sítě a prvků:</w:t>
      </w:r>
      <w:r w:rsidRPr="004425E7">
        <w:rPr>
          <w:rFonts w:ascii="Cambria" w:hAnsi="Cambria" w:cs="Times New Roman"/>
          <w:sz w:val="24"/>
        </w:rPr>
        <w:t xml:space="preserve"> Instalace a konfigurace síťových prvků (routery, switche, </w:t>
      </w:r>
      <w:proofErr w:type="spellStart"/>
      <w:r w:rsidRPr="004425E7">
        <w:rPr>
          <w:rFonts w:ascii="Cambria" w:hAnsi="Cambria" w:cs="Times New Roman"/>
          <w:sz w:val="24"/>
        </w:rPr>
        <w:t>WiFi</w:t>
      </w:r>
      <w:proofErr w:type="spellEnd"/>
      <w:r w:rsidRPr="004425E7">
        <w:rPr>
          <w:rFonts w:ascii="Cambria" w:hAnsi="Cambria" w:cs="Times New Roman"/>
          <w:sz w:val="24"/>
        </w:rPr>
        <w:t xml:space="preserve"> AP). Nastavení VPN. Ochrana sítě proti útokům a řešení problémů s připojením k internetu.</w:t>
      </w:r>
    </w:p>
    <w:p w14:paraId="4EC4EA65" w14:textId="77777777" w:rsidR="00982150" w:rsidRPr="004425E7" w:rsidRDefault="00982150" w:rsidP="00982150">
      <w:pPr>
        <w:spacing w:line="276" w:lineRule="auto"/>
        <w:rPr>
          <w:rFonts w:ascii="Cambria" w:hAnsi="Cambria" w:cs="Times New Roman"/>
          <w:sz w:val="24"/>
        </w:rPr>
      </w:pPr>
      <w:r w:rsidRPr="004425E7">
        <w:rPr>
          <w:rFonts w:ascii="Cambria" w:hAnsi="Cambria" w:cs="Times New Roman"/>
          <w:b/>
          <w:bCs/>
          <w:sz w:val="24"/>
        </w:rPr>
        <w:t>- Databáze a aplikace:</w:t>
      </w:r>
      <w:r w:rsidRPr="004425E7">
        <w:rPr>
          <w:rFonts w:ascii="Cambria" w:hAnsi="Cambria" w:cs="Times New Roman"/>
          <w:sz w:val="24"/>
        </w:rPr>
        <w:t xml:space="preserve"> Správa databázových systémů (MS SQL 2008, 2014, 2016). Podpora provozu a součinnost s dodavateli klíčových informačních systémů (</w:t>
      </w:r>
      <w:proofErr w:type="spellStart"/>
      <w:r w:rsidRPr="004425E7">
        <w:rPr>
          <w:rFonts w:ascii="Cambria" w:hAnsi="Cambria" w:cs="Times New Roman"/>
          <w:sz w:val="24"/>
        </w:rPr>
        <w:t>Gordic</w:t>
      </w:r>
      <w:proofErr w:type="spellEnd"/>
      <w:r w:rsidRPr="004425E7">
        <w:rPr>
          <w:rFonts w:ascii="Cambria" w:hAnsi="Cambria" w:cs="Times New Roman"/>
          <w:sz w:val="24"/>
        </w:rPr>
        <w:t xml:space="preserve">, </w:t>
      </w:r>
      <w:proofErr w:type="spellStart"/>
      <w:r w:rsidRPr="004425E7">
        <w:rPr>
          <w:rFonts w:ascii="Cambria" w:hAnsi="Cambria" w:cs="Times New Roman"/>
          <w:sz w:val="24"/>
        </w:rPr>
        <w:t>Cygnus</w:t>
      </w:r>
      <w:proofErr w:type="spellEnd"/>
      <w:r w:rsidRPr="004425E7">
        <w:rPr>
          <w:rFonts w:ascii="Cambria" w:hAnsi="Cambria" w:cs="Times New Roman"/>
          <w:sz w:val="24"/>
        </w:rPr>
        <w:t xml:space="preserve">, </w:t>
      </w:r>
      <w:proofErr w:type="spellStart"/>
      <w:r w:rsidRPr="004425E7">
        <w:rPr>
          <w:rFonts w:ascii="Cambria" w:hAnsi="Cambria" w:cs="Times New Roman"/>
          <w:sz w:val="24"/>
        </w:rPr>
        <w:t>Avensi</w:t>
      </w:r>
      <w:proofErr w:type="spellEnd"/>
      <w:r w:rsidRPr="004425E7">
        <w:rPr>
          <w:rFonts w:ascii="Cambria" w:hAnsi="Cambria" w:cs="Times New Roman"/>
          <w:sz w:val="24"/>
        </w:rPr>
        <w:t>).</w:t>
      </w:r>
    </w:p>
    <w:p w14:paraId="73610D10" w14:textId="77777777" w:rsidR="00982150" w:rsidRPr="004425E7" w:rsidRDefault="00982150" w:rsidP="00982150">
      <w:pPr>
        <w:spacing w:line="276" w:lineRule="auto"/>
        <w:rPr>
          <w:rFonts w:ascii="Cambria" w:hAnsi="Cambria" w:cs="Times New Roman"/>
          <w:sz w:val="24"/>
        </w:rPr>
      </w:pPr>
      <w:r w:rsidRPr="004425E7">
        <w:rPr>
          <w:rFonts w:ascii="Cambria" w:hAnsi="Cambria" w:cs="Times New Roman"/>
          <w:b/>
          <w:bCs/>
          <w:sz w:val="24"/>
        </w:rPr>
        <w:t>- Zálohování a bezpečnost:</w:t>
      </w:r>
      <w:r w:rsidRPr="004425E7">
        <w:rPr>
          <w:rFonts w:ascii="Cambria" w:hAnsi="Cambria" w:cs="Times New Roman"/>
          <w:sz w:val="24"/>
        </w:rPr>
        <w:t xml:space="preserve"> Instalace a konfigurace zálohovacího SW a dohled nad zálohovací jednotkou/procesem. Zabezpečení dat s ošetřením vůči GDPR.</w:t>
      </w:r>
    </w:p>
    <w:p w14:paraId="6D3F1FFD" w14:textId="77777777" w:rsidR="00982150" w:rsidRPr="004425E7" w:rsidRDefault="00982150" w:rsidP="00982150">
      <w:pPr>
        <w:pStyle w:val="Normlnweb"/>
        <w:spacing w:before="0" w:beforeAutospacing="0" w:after="120" w:afterAutospacing="0" w:line="276" w:lineRule="auto"/>
        <w:jc w:val="both"/>
        <w:rPr>
          <w:rFonts w:ascii="Cambria" w:hAnsi="Cambria"/>
          <w:b/>
        </w:rPr>
      </w:pPr>
      <w:r w:rsidRPr="004425E7">
        <w:rPr>
          <w:rFonts w:ascii="Cambria" w:hAnsi="Cambria"/>
          <w:b/>
        </w:rPr>
        <w:t>3) Vstupní audit</w:t>
      </w:r>
    </w:p>
    <w:p w14:paraId="29BB0C72" w14:textId="77777777" w:rsidR="00982150" w:rsidRPr="004425E7" w:rsidRDefault="00982150" w:rsidP="00982150">
      <w:pPr>
        <w:pStyle w:val="Normlnweb"/>
        <w:spacing w:before="0" w:beforeAutospacing="0" w:after="120" w:afterAutospacing="0" w:line="276" w:lineRule="auto"/>
        <w:jc w:val="both"/>
        <w:rPr>
          <w:rFonts w:ascii="Cambria" w:hAnsi="Cambria"/>
        </w:rPr>
      </w:pPr>
      <w:r w:rsidRPr="004425E7">
        <w:rPr>
          <w:rFonts w:ascii="Cambria" w:hAnsi="Cambria"/>
        </w:rPr>
        <w:t>Předmětem veřejné zakázky je dále vstupní audit IT prostředí zadavatele. Cílem vstupního auditu je zmapovat současný stav IT infrastruktury, identifikovat případné technické či bezpečnostní nedostatky a ověřit aktuálnost a úplnost dostupné dokumentace. Výstupy auditu umožní dodavateli převzít prostředí do správy s plnou znalostí jeho struktury, vzájemných vazeb a provozních specifik. Audit je nezbytný pro nastavení efektivní a bezpečné dlouhodobé podpory a pro definici případných optimalizačních kroků, které povedou ke stabilnějšímu a předvídatelnému provozu. Rozsah vstupního auditu stanovil zadavatel na 30 člověkohodin, p</w:t>
      </w:r>
      <w:r w:rsidRPr="004425E7">
        <w:rPr>
          <w:rStyle w:val="Siln"/>
          <w:rFonts w:ascii="Cambria" w:hAnsi="Cambria"/>
        </w:rPr>
        <w:t>řičemž výstupem auditu musí být komplexní zpráva zahrnující zejména:</w:t>
      </w:r>
    </w:p>
    <w:p w14:paraId="07D93BAC" w14:textId="77777777" w:rsidR="00982150" w:rsidRPr="004425E7" w:rsidRDefault="00982150" w:rsidP="00982150">
      <w:pPr>
        <w:pStyle w:val="Normlnweb"/>
        <w:numPr>
          <w:ilvl w:val="0"/>
          <w:numId w:val="34"/>
        </w:numPr>
        <w:spacing w:before="0" w:beforeAutospacing="0" w:after="120" w:afterAutospacing="0" w:line="276" w:lineRule="auto"/>
        <w:jc w:val="both"/>
        <w:rPr>
          <w:rFonts w:ascii="Cambria" w:hAnsi="Cambria"/>
        </w:rPr>
      </w:pPr>
      <w:r w:rsidRPr="004425E7">
        <w:rPr>
          <w:rStyle w:val="Siln"/>
          <w:rFonts w:ascii="Cambria" w:hAnsi="Cambria"/>
        </w:rPr>
        <w:t>popis aktuálního stavu IT prostředí organizace</w:t>
      </w:r>
      <w:r w:rsidRPr="004425E7">
        <w:rPr>
          <w:rFonts w:ascii="Cambria" w:hAnsi="Cambria"/>
        </w:rPr>
        <w:t>,</w:t>
      </w:r>
    </w:p>
    <w:p w14:paraId="33D2E930" w14:textId="77777777" w:rsidR="00982150" w:rsidRPr="004425E7" w:rsidRDefault="00982150" w:rsidP="00982150">
      <w:pPr>
        <w:pStyle w:val="Normlnweb"/>
        <w:numPr>
          <w:ilvl w:val="0"/>
          <w:numId w:val="34"/>
        </w:numPr>
        <w:spacing w:before="0" w:beforeAutospacing="0" w:after="120" w:afterAutospacing="0" w:line="276" w:lineRule="auto"/>
        <w:jc w:val="both"/>
        <w:rPr>
          <w:rFonts w:ascii="Cambria" w:hAnsi="Cambria"/>
        </w:rPr>
      </w:pPr>
      <w:r w:rsidRPr="004425E7">
        <w:rPr>
          <w:rStyle w:val="Siln"/>
          <w:rFonts w:ascii="Cambria" w:hAnsi="Cambria"/>
        </w:rPr>
        <w:t>identifikaci zjištěných nedostatků a souvisejících rizik</w:t>
      </w:r>
      <w:r w:rsidRPr="004425E7">
        <w:rPr>
          <w:rFonts w:ascii="Cambria" w:hAnsi="Cambria"/>
        </w:rPr>
        <w:t>,</w:t>
      </w:r>
    </w:p>
    <w:p w14:paraId="3D4896A7" w14:textId="77777777" w:rsidR="00982150" w:rsidRPr="004425E7" w:rsidRDefault="00982150" w:rsidP="00982150">
      <w:pPr>
        <w:pStyle w:val="Normlnweb"/>
        <w:numPr>
          <w:ilvl w:val="0"/>
          <w:numId w:val="34"/>
        </w:numPr>
        <w:spacing w:before="0" w:beforeAutospacing="0" w:after="120" w:afterAutospacing="0" w:line="276" w:lineRule="auto"/>
        <w:jc w:val="both"/>
        <w:rPr>
          <w:rFonts w:ascii="Cambria" w:hAnsi="Cambria"/>
        </w:rPr>
      </w:pPr>
      <w:r w:rsidRPr="004425E7">
        <w:rPr>
          <w:rStyle w:val="Siln"/>
          <w:rFonts w:ascii="Cambria" w:hAnsi="Cambria"/>
        </w:rPr>
        <w:t>hodnocení souladu s platnými standardy, interními předpisy a relevantní legislativou</w:t>
      </w:r>
      <w:r w:rsidRPr="004425E7">
        <w:rPr>
          <w:rFonts w:ascii="Cambria" w:hAnsi="Cambria"/>
        </w:rPr>
        <w:t>,</w:t>
      </w:r>
    </w:p>
    <w:p w14:paraId="24C851B2" w14:textId="77777777" w:rsidR="00982150" w:rsidRPr="004425E7" w:rsidRDefault="00982150" w:rsidP="00982150">
      <w:pPr>
        <w:pStyle w:val="Normlnweb"/>
        <w:numPr>
          <w:ilvl w:val="0"/>
          <w:numId w:val="34"/>
        </w:numPr>
        <w:spacing w:before="0" w:beforeAutospacing="0" w:after="120" w:afterAutospacing="0" w:line="276" w:lineRule="auto"/>
        <w:jc w:val="both"/>
        <w:rPr>
          <w:rFonts w:ascii="Cambria" w:hAnsi="Cambria"/>
        </w:rPr>
      </w:pPr>
      <w:r w:rsidRPr="004425E7">
        <w:rPr>
          <w:rStyle w:val="Siln"/>
          <w:rFonts w:ascii="Cambria" w:hAnsi="Cambria"/>
        </w:rPr>
        <w:t>inventarizaci a kategorizaci používaných IT prostředků (HW, SW, síťové prvky, služby)</w:t>
      </w:r>
      <w:r w:rsidRPr="004425E7">
        <w:rPr>
          <w:rFonts w:ascii="Cambria" w:hAnsi="Cambria"/>
        </w:rPr>
        <w:t>,</w:t>
      </w:r>
    </w:p>
    <w:p w14:paraId="33F2E904" w14:textId="77777777" w:rsidR="00982150" w:rsidRPr="004425E7" w:rsidRDefault="00982150" w:rsidP="00982150">
      <w:pPr>
        <w:pStyle w:val="Normlnweb"/>
        <w:numPr>
          <w:ilvl w:val="0"/>
          <w:numId w:val="34"/>
        </w:numPr>
        <w:spacing w:before="0" w:beforeAutospacing="0" w:after="120" w:afterAutospacing="0" w:line="276" w:lineRule="auto"/>
        <w:jc w:val="both"/>
        <w:rPr>
          <w:rFonts w:ascii="Cambria" w:hAnsi="Cambria"/>
        </w:rPr>
      </w:pPr>
      <w:r w:rsidRPr="004425E7">
        <w:rPr>
          <w:rStyle w:val="Siln"/>
          <w:rFonts w:ascii="Cambria" w:hAnsi="Cambria"/>
        </w:rPr>
        <w:t>zhodnocení úrovně informační a kybernetické bezpečnosti</w:t>
      </w:r>
      <w:r w:rsidRPr="004425E7">
        <w:rPr>
          <w:rFonts w:ascii="Cambria" w:hAnsi="Cambria"/>
        </w:rPr>
        <w:t>,</w:t>
      </w:r>
    </w:p>
    <w:p w14:paraId="08E1FFA5" w14:textId="77777777" w:rsidR="00982150" w:rsidRPr="004425E7" w:rsidRDefault="00982150" w:rsidP="00982150">
      <w:pPr>
        <w:pStyle w:val="Normlnweb"/>
        <w:numPr>
          <w:ilvl w:val="0"/>
          <w:numId w:val="34"/>
        </w:numPr>
        <w:spacing w:before="0" w:beforeAutospacing="0" w:after="120" w:afterAutospacing="0" w:line="276" w:lineRule="auto"/>
        <w:jc w:val="both"/>
        <w:rPr>
          <w:rFonts w:ascii="Cambria" w:hAnsi="Cambria"/>
        </w:rPr>
      </w:pPr>
      <w:r w:rsidRPr="004425E7">
        <w:rPr>
          <w:rStyle w:val="Siln"/>
          <w:rFonts w:ascii="Cambria" w:hAnsi="Cambria"/>
        </w:rPr>
        <w:t>doporučení pro odstranění nedostatků a zvýšení efektivity a bezpečnosti IT</w:t>
      </w:r>
      <w:r w:rsidRPr="004425E7">
        <w:rPr>
          <w:rFonts w:ascii="Cambria" w:hAnsi="Cambria"/>
        </w:rPr>
        <w:t>, včetně předběžné prioritizace opatření.</w:t>
      </w:r>
    </w:p>
    <w:p w14:paraId="61191177" w14:textId="77777777" w:rsidR="00982150" w:rsidRPr="004425E7" w:rsidRDefault="00982150" w:rsidP="00982150">
      <w:pPr>
        <w:spacing w:line="276" w:lineRule="auto"/>
        <w:rPr>
          <w:rFonts w:ascii="Cambria" w:hAnsi="Cambria" w:cstheme="minorHAnsi"/>
          <w:sz w:val="24"/>
        </w:rPr>
      </w:pPr>
    </w:p>
    <w:p w14:paraId="19BFE8BC" w14:textId="77777777" w:rsidR="00982150" w:rsidRPr="004425E7" w:rsidRDefault="00982150" w:rsidP="00982150">
      <w:pPr>
        <w:spacing w:line="276" w:lineRule="auto"/>
        <w:rPr>
          <w:rFonts w:ascii="Cambria" w:hAnsi="Cambria" w:cstheme="minorHAnsi"/>
          <w:sz w:val="24"/>
        </w:rPr>
      </w:pPr>
    </w:p>
    <w:p w14:paraId="72503A5A" w14:textId="77777777" w:rsidR="00982150" w:rsidRPr="004425E7" w:rsidRDefault="00982150" w:rsidP="00982150">
      <w:pPr>
        <w:spacing w:line="276" w:lineRule="auto"/>
        <w:rPr>
          <w:rFonts w:ascii="Cambria" w:hAnsi="Cambria" w:cstheme="minorHAnsi"/>
          <w:sz w:val="24"/>
        </w:rPr>
      </w:pPr>
    </w:p>
    <w:p w14:paraId="0ADB8888" w14:textId="77777777" w:rsidR="00982150" w:rsidRPr="004425E7" w:rsidRDefault="00982150" w:rsidP="00982150">
      <w:pPr>
        <w:spacing w:line="276" w:lineRule="auto"/>
        <w:rPr>
          <w:rFonts w:ascii="Cambria" w:hAnsi="Cambria" w:cstheme="minorHAnsi"/>
          <w:sz w:val="24"/>
        </w:rPr>
      </w:pPr>
    </w:p>
    <w:p w14:paraId="3AA504C2" w14:textId="77777777" w:rsidR="00982150" w:rsidRPr="004425E7" w:rsidRDefault="00982150" w:rsidP="00982150">
      <w:pPr>
        <w:spacing w:line="276" w:lineRule="auto"/>
        <w:rPr>
          <w:rFonts w:ascii="Cambria" w:hAnsi="Cambria" w:cstheme="minorHAnsi"/>
          <w:sz w:val="24"/>
        </w:rPr>
      </w:pPr>
    </w:p>
    <w:p w14:paraId="67B44BA2" w14:textId="52058C9C" w:rsidR="00982150" w:rsidRPr="00F868A7" w:rsidRDefault="00982150" w:rsidP="00982150">
      <w:pPr>
        <w:pStyle w:val="Nadpis1"/>
        <w:rPr>
          <w:rFonts w:ascii="Cambria" w:hAnsi="Cambria"/>
          <w:color w:val="000000" w:themeColor="text1"/>
          <w:sz w:val="24"/>
          <w:szCs w:val="24"/>
          <w:lang w:val="cs-CZ"/>
        </w:rPr>
      </w:pPr>
      <w:r w:rsidRPr="00F868A7">
        <w:rPr>
          <w:rFonts w:ascii="Cambria" w:hAnsi="Cambria"/>
          <w:color w:val="000000" w:themeColor="text1"/>
          <w:sz w:val="24"/>
          <w:szCs w:val="24"/>
          <w:lang w:val="cs-CZ"/>
        </w:rPr>
        <w:lastRenderedPageBreak/>
        <w:t xml:space="preserve">Příloha č. 1 </w:t>
      </w:r>
      <w:r w:rsidR="00855209">
        <w:rPr>
          <w:rFonts w:ascii="Cambria" w:hAnsi="Cambria"/>
          <w:color w:val="000000" w:themeColor="text1"/>
          <w:sz w:val="24"/>
          <w:szCs w:val="24"/>
          <w:lang w:val="cs-CZ"/>
        </w:rPr>
        <w:t xml:space="preserve">Specifikace předmětu plnění </w:t>
      </w:r>
      <w:r w:rsidRPr="00F868A7">
        <w:rPr>
          <w:rFonts w:ascii="Cambria" w:hAnsi="Cambria"/>
          <w:color w:val="000000" w:themeColor="text1"/>
          <w:sz w:val="24"/>
          <w:szCs w:val="24"/>
          <w:lang w:val="cs-CZ"/>
        </w:rPr>
        <w:t>- SLA</w:t>
      </w:r>
    </w:p>
    <w:p w14:paraId="0AC678CC" w14:textId="77777777" w:rsidR="00982150" w:rsidRPr="00F868A7" w:rsidRDefault="00982150" w:rsidP="00982150">
      <w:pPr>
        <w:pStyle w:val="Nadpis1"/>
        <w:rPr>
          <w:rFonts w:ascii="Cambria" w:hAnsi="Cambria"/>
          <w:color w:val="000000" w:themeColor="text1"/>
          <w:sz w:val="24"/>
          <w:szCs w:val="24"/>
          <w:lang w:val="cs-CZ"/>
        </w:rPr>
      </w:pPr>
      <w:r w:rsidRPr="00F868A7">
        <w:rPr>
          <w:rFonts w:ascii="Cambria" w:hAnsi="Cambria"/>
          <w:color w:val="000000" w:themeColor="text1"/>
          <w:sz w:val="24"/>
          <w:szCs w:val="24"/>
          <w:lang w:val="cs-CZ"/>
        </w:rPr>
        <w:t>SLA – Reakční a řešící časy a dostupnost služeb</w:t>
      </w:r>
    </w:p>
    <w:p w14:paraId="7B14CFA5" w14:textId="77777777" w:rsidR="00982150" w:rsidRPr="00F868A7" w:rsidRDefault="00982150" w:rsidP="00982150">
      <w:pPr>
        <w:pStyle w:val="Nadpis2"/>
        <w:rPr>
          <w:rFonts w:ascii="Cambria" w:hAnsi="Cambria"/>
          <w:color w:val="000000" w:themeColor="text1"/>
          <w:sz w:val="24"/>
          <w:szCs w:val="24"/>
          <w:lang w:val="cs-CZ"/>
        </w:rPr>
      </w:pPr>
      <w:r w:rsidRPr="00F868A7">
        <w:rPr>
          <w:rFonts w:ascii="Cambria" w:hAnsi="Cambria"/>
          <w:color w:val="000000" w:themeColor="text1"/>
          <w:sz w:val="24"/>
          <w:szCs w:val="24"/>
          <w:lang w:val="cs-CZ"/>
        </w:rPr>
        <w:t>1. SLA – Reakční a řešící časy</w:t>
      </w:r>
    </w:p>
    <w:tbl>
      <w:tblPr>
        <w:tblStyle w:val="Mkatabulky"/>
        <w:tblW w:w="0" w:type="auto"/>
        <w:tblLook w:val="04A0" w:firstRow="1" w:lastRow="0" w:firstColumn="1" w:lastColumn="0" w:noHBand="0" w:noVBand="1"/>
      </w:tblPr>
      <w:tblGrid>
        <w:gridCol w:w="1728"/>
        <w:gridCol w:w="1728"/>
        <w:gridCol w:w="1728"/>
        <w:gridCol w:w="1728"/>
        <w:gridCol w:w="1728"/>
      </w:tblGrid>
      <w:tr w:rsidR="00982150" w:rsidRPr="00F868A7" w14:paraId="62336776" w14:textId="77777777" w:rsidTr="00982150">
        <w:tc>
          <w:tcPr>
            <w:tcW w:w="1728" w:type="dxa"/>
            <w:shd w:val="clear" w:color="auto" w:fill="F7CAAC" w:themeFill="accent2" w:themeFillTint="66"/>
          </w:tcPr>
          <w:p w14:paraId="686EED37" w14:textId="77777777" w:rsidR="00982150" w:rsidRPr="00F868A7" w:rsidRDefault="00982150" w:rsidP="00982150">
            <w:pPr>
              <w:rPr>
                <w:rFonts w:ascii="Cambria" w:hAnsi="Cambria"/>
                <w:color w:val="000000" w:themeColor="text1"/>
                <w:sz w:val="24"/>
                <w:lang w:val="cs-CZ"/>
              </w:rPr>
            </w:pPr>
            <w:r w:rsidRPr="004425E7">
              <w:rPr>
                <w:rFonts w:ascii="Cambria" w:hAnsi="Cambria"/>
                <w:color w:val="000000" w:themeColor="text1"/>
                <w:sz w:val="24"/>
                <w:lang w:val="cs-CZ"/>
              </w:rPr>
              <w:t>Kategorie incidentu</w:t>
            </w:r>
          </w:p>
        </w:tc>
        <w:tc>
          <w:tcPr>
            <w:tcW w:w="1728" w:type="dxa"/>
            <w:shd w:val="clear" w:color="auto" w:fill="F7CAAC" w:themeFill="accent2" w:themeFillTint="66"/>
          </w:tcPr>
          <w:p w14:paraId="028F55FD"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Popis</w:t>
            </w:r>
          </w:p>
        </w:tc>
        <w:tc>
          <w:tcPr>
            <w:tcW w:w="1728" w:type="dxa"/>
            <w:shd w:val="clear" w:color="auto" w:fill="F7CAAC" w:themeFill="accent2" w:themeFillTint="66"/>
          </w:tcPr>
          <w:p w14:paraId="4FE279D1"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Příklad</w:t>
            </w:r>
          </w:p>
        </w:tc>
        <w:tc>
          <w:tcPr>
            <w:tcW w:w="1728" w:type="dxa"/>
            <w:shd w:val="clear" w:color="auto" w:fill="F7CAAC" w:themeFill="accent2" w:themeFillTint="66"/>
          </w:tcPr>
          <w:p w14:paraId="3E681587"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Reakční čas</w:t>
            </w:r>
          </w:p>
        </w:tc>
        <w:tc>
          <w:tcPr>
            <w:tcW w:w="1728" w:type="dxa"/>
            <w:shd w:val="clear" w:color="auto" w:fill="F7CAAC" w:themeFill="accent2" w:themeFillTint="66"/>
          </w:tcPr>
          <w:p w14:paraId="3A0EBB47"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Čas vyřešení / obnovení provozu</w:t>
            </w:r>
          </w:p>
        </w:tc>
      </w:tr>
      <w:tr w:rsidR="00982150" w:rsidRPr="00F868A7" w14:paraId="66AE7968" w14:textId="77777777" w:rsidTr="00982150">
        <w:tc>
          <w:tcPr>
            <w:tcW w:w="1728" w:type="dxa"/>
          </w:tcPr>
          <w:p w14:paraId="6914FD72"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P1 – Kritický</w:t>
            </w:r>
          </w:p>
        </w:tc>
        <w:tc>
          <w:tcPr>
            <w:tcW w:w="1728" w:type="dxa"/>
          </w:tcPr>
          <w:p w14:paraId="654BE79D"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Incident způsobující úplný výpadek klíčové služby</w:t>
            </w:r>
          </w:p>
        </w:tc>
        <w:tc>
          <w:tcPr>
            <w:tcW w:w="1728" w:type="dxa"/>
          </w:tcPr>
          <w:p w14:paraId="2C014CC6"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Nefunkční mail server, výpadek internetu</w:t>
            </w:r>
          </w:p>
        </w:tc>
        <w:tc>
          <w:tcPr>
            <w:tcW w:w="1728" w:type="dxa"/>
          </w:tcPr>
          <w:p w14:paraId="48EB207F"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do 1 hodiny (24/7)</w:t>
            </w:r>
          </w:p>
        </w:tc>
        <w:tc>
          <w:tcPr>
            <w:tcW w:w="1728" w:type="dxa"/>
          </w:tcPr>
          <w:p w14:paraId="7F4A766F"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do 8 hodin</w:t>
            </w:r>
          </w:p>
        </w:tc>
      </w:tr>
      <w:tr w:rsidR="00982150" w:rsidRPr="00F868A7" w14:paraId="28BAF6C2" w14:textId="77777777" w:rsidTr="00982150">
        <w:tc>
          <w:tcPr>
            <w:tcW w:w="1728" w:type="dxa"/>
          </w:tcPr>
          <w:p w14:paraId="4E747900"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P2 – Vysoký</w:t>
            </w:r>
          </w:p>
        </w:tc>
        <w:tc>
          <w:tcPr>
            <w:tcW w:w="1728" w:type="dxa"/>
          </w:tcPr>
          <w:p w14:paraId="6552D641"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Závažná porucha ovlivňující více uživatelů</w:t>
            </w:r>
          </w:p>
        </w:tc>
        <w:tc>
          <w:tcPr>
            <w:tcW w:w="1728" w:type="dxa"/>
          </w:tcPr>
          <w:p w14:paraId="35F272FA"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Výpadek Wi-Fi v celé budově, nefunkční sdílené složky</w:t>
            </w:r>
          </w:p>
        </w:tc>
        <w:tc>
          <w:tcPr>
            <w:tcW w:w="1728" w:type="dxa"/>
          </w:tcPr>
          <w:p w14:paraId="3131A1DC"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do 4 hodin</w:t>
            </w:r>
          </w:p>
        </w:tc>
        <w:tc>
          <w:tcPr>
            <w:tcW w:w="1728" w:type="dxa"/>
          </w:tcPr>
          <w:p w14:paraId="581B41DF"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do 24 hodin</w:t>
            </w:r>
          </w:p>
        </w:tc>
      </w:tr>
      <w:tr w:rsidR="00982150" w:rsidRPr="00F868A7" w14:paraId="2F73A1A1" w14:textId="77777777" w:rsidTr="00982150">
        <w:tc>
          <w:tcPr>
            <w:tcW w:w="1728" w:type="dxa"/>
          </w:tcPr>
          <w:p w14:paraId="279935C9"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P3 – Střední</w:t>
            </w:r>
          </w:p>
        </w:tc>
        <w:tc>
          <w:tcPr>
            <w:tcW w:w="1728" w:type="dxa"/>
          </w:tcPr>
          <w:p w14:paraId="3BB13A89"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Incident ovlivňující jednotlivce nebo méně kritické služby</w:t>
            </w:r>
          </w:p>
        </w:tc>
        <w:tc>
          <w:tcPr>
            <w:tcW w:w="1728" w:type="dxa"/>
          </w:tcPr>
          <w:p w14:paraId="191F5D6F"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Nefunkční tiskárna, problém aplikace</w:t>
            </w:r>
          </w:p>
        </w:tc>
        <w:tc>
          <w:tcPr>
            <w:tcW w:w="1728" w:type="dxa"/>
          </w:tcPr>
          <w:p w14:paraId="63501F9F"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do 8 hodin (pracovní doba*)</w:t>
            </w:r>
          </w:p>
        </w:tc>
        <w:tc>
          <w:tcPr>
            <w:tcW w:w="1728" w:type="dxa"/>
          </w:tcPr>
          <w:p w14:paraId="13DA0EBA"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do 3 pracovních dnů</w:t>
            </w:r>
          </w:p>
        </w:tc>
      </w:tr>
      <w:tr w:rsidR="00982150" w:rsidRPr="00F868A7" w14:paraId="501EF78F" w14:textId="77777777" w:rsidTr="00982150">
        <w:tc>
          <w:tcPr>
            <w:tcW w:w="1728" w:type="dxa"/>
          </w:tcPr>
          <w:p w14:paraId="020C6FD7"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P4 – Nízký</w:t>
            </w:r>
          </w:p>
        </w:tc>
        <w:tc>
          <w:tcPr>
            <w:tcW w:w="1728" w:type="dxa"/>
          </w:tcPr>
          <w:p w14:paraId="322B301F"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Požadavky na změny a drobné úkony</w:t>
            </w:r>
          </w:p>
        </w:tc>
        <w:tc>
          <w:tcPr>
            <w:tcW w:w="1728" w:type="dxa"/>
          </w:tcPr>
          <w:p w14:paraId="3DE1E4C3"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Instalace SW, přesun PC, přidání uživatele</w:t>
            </w:r>
          </w:p>
        </w:tc>
        <w:tc>
          <w:tcPr>
            <w:tcW w:w="1728" w:type="dxa"/>
          </w:tcPr>
          <w:p w14:paraId="1E11F2F8"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do 2 pracovních dnů</w:t>
            </w:r>
          </w:p>
        </w:tc>
        <w:tc>
          <w:tcPr>
            <w:tcW w:w="1728" w:type="dxa"/>
          </w:tcPr>
          <w:p w14:paraId="31A2DDAD"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do 10 pracovních dnů</w:t>
            </w:r>
          </w:p>
        </w:tc>
      </w:tr>
    </w:tbl>
    <w:p w14:paraId="4F0C0E40" w14:textId="77777777" w:rsidR="00982150" w:rsidRPr="00F868A7" w:rsidRDefault="00982150" w:rsidP="00982150">
      <w:pPr>
        <w:pStyle w:val="Nadpis2"/>
        <w:rPr>
          <w:rFonts w:ascii="Cambria" w:hAnsi="Cambria"/>
          <w:color w:val="000000" w:themeColor="text1"/>
          <w:sz w:val="24"/>
          <w:szCs w:val="24"/>
          <w:lang w:val="cs-CZ"/>
        </w:rPr>
      </w:pPr>
      <w:r w:rsidRPr="00F868A7">
        <w:rPr>
          <w:rFonts w:ascii="Cambria" w:hAnsi="Cambria"/>
          <w:color w:val="000000" w:themeColor="text1"/>
          <w:sz w:val="24"/>
          <w:szCs w:val="24"/>
          <w:lang w:val="cs-CZ"/>
        </w:rPr>
        <w:t>2. Dostupnost služeb</w:t>
      </w:r>
    </w:p>
    <w:tbl>
      <w:tblPr>
        <w:tblStyle w:val="Mkatabulky"/>
        <w:tblW w:w="0" w:type="auto"/>
        <w:tblLook w:val="04A0" w:firstRow="1" w:lastRow="0" w:firstColumn="1" w:lastColumn="0" w:noHBand="0" w:noVBand="1"/>
      </w:tblPr>
      <w:tblGrid>
        <w:gridCol w:w="4320"/>
        <w:gridCol w:w="4320"/>
      </w:tblGrid>
      <w:tr w:rsidR="00982150" w:rsidRPr="00F868A7" w14:paraId="00B10893" w14:textId="77777777" w:rsidTr="00982150">
        <w:tc>
          <w:tcPr>
            <w:tcW w:w="4320" w:type="dxa"/>
            <w:shd w:val="clear" w:color="auto" w:fill="F7CAAC" w:themeFill="accent2" w:themeFillTint="66"/>
          </w:tcPr>
          <w:p w14:paraId="1C8B9D45"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Služba</w:t>
            </w:r>
          </w:p>
        </w:tc>
        <w:tc>
          <w:tcPr>
            <w:tcW w:w="4320" w:type="dxa"/>
            <w:shd w:val="clear" w:color="auto" w:fill="F7CAAC" w:themeFill="accent2" w:themeFillTint="66"/>
          </w:tcPr>
          <w:p w14:paraId="331D28BF"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SLA</w:t>
            </w:r>
          </w:p>
        </w:tc>
      </w:tr>
      <w:tr w:rsidR="00982150" w:rsidRPr="00F868A7" w14:paraId="209C511C" w14:textId="77777777" w:rsidTr="00982150">
        <w:tc>
          <w:tcPr>
            <w:tcW w:w="4320" w:type="dxa"/>
          </w:tcPr>
          <w:p w14:paraId="22A29312"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Helpdesk – telefonická podpora</w:t>
            </w:r>
          </w:p>
        </w:tc>
        <w:tc>
          <w:tcPr>
            <w:tcW w:w="4320" w:type="dxa"/>
          </w:tcPr>
          <w:p w14:paraId="51F0DEB3"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24/7 pro P1 a P2; pracovní doba pro P3–P4</w:t>
            </w:r>
          </w:p>
        </w:tc>
      </w:tr>
      <w:tr w:rsidR="00982150" w:rsidRPr="00F868A7" w14:paraId="0A4DB83B" w14:textId="77777777" w:rsidTr="00982150">
        <w:tc>
          <w:tcPr>
            <w:tcW w:w="4320" w:type="dxa"/>
          </w:tcPr>
          <w:p w14:paraId="27E05353"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Vzdálený zásah</w:t>
            </w:r>
          </w:p>
        </w:tc>
        <w:tc>
          <w:tcPr>
            <w:tcW w:w="4320" w:type="dxa"/>
          </w:tcPr>
          <w:p w14:paraId="63E95AD0"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24/7 pro P1; pracovní doba pro P2–P4</w:t>
            </w:r>
          </w:p>
        </w:tc>
      </w:tr>
      <w:tr w:rsidR="00982150" w:rsidRPr="00F868A7" w14:paraId="6326BAD7" w14:textId="77777777" w:rsidTr="00982150">
        <w:tc>
          <w:tcPr>
            <w:tcW w:w="4320" w:type="dxa"/>
          </w:tcPr>
          <w:p w14:paraId="62A15AAA"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Fyzický zásah na místě</w:t>
            </w:r>
          </w:p>
        </w:tc>
        <w:tc>
          <w:tcPr>
            <w:tcW w:w="4320" w:type="dxa"/>
          </w:tcPr>
          <w:p w14:paraId="6320248A" w14:textId="77777777" w:rsidR="00982150" w:rsidRPr="00F868A7" w:rsidRDefault="00982150" w:rsidP="00982150">
            <w:pPr>
              <w:rPr>
                <w:rFonts w:ascii="Cambria" w:hAnsi="Cambria"/>
                <w:color w:val="000000" w:themeColor="text1"/>
                <w:sz w:val="24"/>
                <w:lang w:val="cs-CZ"/>
              </w:rPr>
            </w:pPr>
            <w:r w:rsidRPr="00F868A7">
              <w:rPr>
                <w:rFonts w:ascii="Cambria" w:hAnsi="Cambria"/>
                <w:color w:val="000000" w:themeColor="text1"/>
                <w:sz w:val="24"/>
                <w:lang w:val="cs-CZ"/>
              </w:rPr>
              <w:t>Dle kategorie P1–P4, nejpozději do 48 hodin</w:t>
            </w:r>
          </w:p>
        </w:tc>
      </w:tr>
    </w:tbl>
    <w:p w14:paraId="5FDABBD8" w14:textId="77777777" w:rsidR="00982150" w:rsidRPr="00F868A7" w:rsidRDefault="00982150" w:rsidP="00982150">
      <w:pPr>
        <w:spacing w:line="276" w:lineRule="auto"/>
        <w:rPr>
          <w:rFonts w:ascii="Cambria" w:hAnsi="Cambria" w:cstheme="minorHAnsi"/>
          <w:sz w:val="24"/>
        </w:rPr>
      </w:pPr>
    </w:p>
    <w:p w14:paraId="65654354" w14:textId="77777777" w:rsidR="00982150" w:rsidRPr="00F868A7" w:rsidRDefault="00982150" w:rsidP="00982150">
      <w:pPr>
        <w:spacing w:line="276" w:lineRule="auto"/>
        <w:rPr>
          <w:rFonts w:ascii="Cambria" w:hAnsi="Cambria"/>
          <w:sz w:val="24"/>
        </w:rPr>
      </w:pPr>
      <w:r w:rsidRPr="00F868A7">
        <w:rPr>
          <w:rFonts w:ascii="Cambria" w:hAnsi="Cambria"/>
          <w:sz w:val="24"/>
        </w:rPr>
        <w:t>* Pracovní doba je stanovena v rozmezí 7:30 – 18:00 hod</w:t>
      </w:r>
      <w:r>
        <w:rPr>
          <w:rFonts w:ascii="Cambria" w:hAnsi="Cambria"/>
          <w:sz w:val="24"/>
        </w:rPr>
        <w:t>in</w:t>
      </w:r>
      <w:r w:rsidRPr="00F868A7">
        <w:rPr>
          <w:rFonts w:ascii="Cambria" w:hAnsi="Cambria"/>
          <w:sz w:val="24"/>
        </w:rPr>
        <w:t xml:space="preserve"> v pracovní dny. Režimem 24/7 se rozumí nepřetržitý interval 24 hodin 7 dní v týdnu. </w:t>
      </w:r>
    </w:p>
    <w:p w14:paraId="78D4E300" w14:textId="77777777" w:rsidR="00982150" w:rsidRPr="00F868A7" w:rsidRDefault="00982150" w:rsidP="00982150"/>
    <w:p w14:paraId="1A157003" w14:textId="77777777" w:rsidR="00982150" w:rsidRPr="00F868A7" w:rsidRDefault="00982150" w:rsidP="00982150"/>
    <w:p w14:paraId="4376E40E" w14:textId="1F78856E" w:rsidR="00982150" w:rsidRPr="00F868A7" w:rsidRDefault="00982150" w:rsidP="00982150">
      <w:pPr>
        <w:rPr>
          <w:rFonts w:ascii="Cambria" w:hAnsi="Cambria"/>
          <w:b/>
          <w:bCs/>
          <w:sz w:val="24"/>
        </w:rPr>
      </w:pPr>
      <w:r w:rsidRPr="00F868A7">
        <w:rPr>
          <w:rFonts w:ascii="Cambria" w:hAnsi="Cambria"/>
          <w:b/>
          <w:bCs/>
          <w:sz w:val="24"/>
        </w:rPr>
        <w:t xml:space="preserve">Příloha č. 2 </w:t>
      </w:r>
      <w:r w:rsidR="00855209">
        <w:rPr>
          <w:rFonts w:ascii="Cambria" w:hAnsi="Cambria"/>
          <w:b/>
          <w:bCs/>
          <w:sz w:val="24"/>
        </w:rPr>
        <w:t xml:space="preserve">Specifikace předmětu plnění </w:t>
      </w:r>
      <w:r w:rsidRPr="00F868A7">
        <w:rPr>
          <w:rFonts w:ascii="Cambria" w:hAnsi="Cambria"/>
          <w:b/>
          <w:bCs/>
          <w:sz w:val="24"/>
        </w:rPr>
        <w:t>SEZNAM KONCOVÝCH ZAŘÍZENÍ (stav k </w:t>
      </w:r>
      <w:r>
        <w:rPr>
          <w:rFonts w:ascii="Cambria" w:hAnsi="Cambria"/>
          <w:b/>
          <w:bCs/>
          <w:sz w:val="24"/>
        </w:rPr>
        <w:t>12</w:t>
      </w:r>
      <w:r w:rsidRPr="00F868A7">
        <w:rPr>
          <w:rFonts w:ascii="Cambria" w:hAnsi="Cambria"/>
          <w:b/>
          <w:bCs/>
          <w:sz w:val="24"/>
        </w:rPr>
        <w:t xml:space="preserve">. </w:t>
      </w:r>
      <w:r>
        <w:rPr>
          <w:rFonts w:ascii="Cambria" w:hAnsi="Cambria"/>
          <w:b/>
          <w:bCs/>
          <w:sz w:val="24"/>
        </w:rPr>
        <w:t>11</w:t>
      </w:r>
      <w:r w:rsidRPr="00F868A7">
        <w:rPr>
          <w:rFonts w:ascii="Cambria" w:hAnsi="Cambria"/>
          <w:b/>
          <w:bCs/>
          <w:sz w:val="24"/>
        </w:rPr>
        <w:t>. 2025)</w:t>
      </w:r>
    </w:p>
    <w:p w14:paraId="4317B312" w14:textId="77777777" w:rsidR="00982150" w:rsidRPr="00F868A7" w:rsidRDefault="00982150" w:rsidP="00982150">
      <w:pPr>
        <w:rPr>
          <w:b/>
          <w:bCs/>
          <w:sz w:val="24"/>
          <w:szCs w:val="32"/>
        </w:rPr>
      </w:pPr>
    </w:p>
    <w:tbl>
      <w:tblPr>
        <w:tblW w:w="9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4324"/>
        <w:gridCol w:w="3520"/>
      </w:tblGrid>
      <w:tr w:rsidR="00982150" w:rsidRPr="00F868A7" w14:paraId="2768207B" w14:textId="77777777" w:rsidTr="00982150">
        <w:trPr>
          <w:trHeight w:val="380"/>
          <w:tblHeader/>
        </w:trPr>
        <w:tc>
          <w:tcPr>
            <w:tcW w:w="1555" w:type="dxa"/>
            <w:shd w:val="clear" w:color="auto" w:fill="D9D9D9" w:themeFill="background1" w:themeFillShade="D9"/>
            <w:noWrap/>
            <w:vAlign w:val="center"/>
            <w:hideMark/>
          </w:tcPr>
          <w:p w14:paraId="7F3D860A" w14:textId="77777777" w:rsidR="00982150" w:rsidRPr="00F868A7" w:rsidRDefault="00982150" w:rsidP="00982150">
            <w:pPr>
              <w:spacing w:before="40" w:after="40"/>
              <w:ind w:left="67"/>
              <w:rPr>
                <w:rFonts w:ascii="Cambria" w:hAnsi="Cambria"/>
                <w:b/>
                <w:bCs/>
                <w:color w:val="000000"/>
                <w:sz w:val="24"/>
              </w:rPr>
            </w:pPr>
            <w:r w:rsidRPr="00F868A7">
              <w:rPr>
                <w:rFonts w:ascii="Cambria" w:hAnsi="Cambria"/>
                <w:b/>
                <w:bCs/>
                <w:color w:val="000000"/>
                <w:sz w:val="24"/>
              </w:rPr>
              <w:t>TYP HW</w:t>
            </w:r>
          </w:p>
        </w:tc>
        <w:tc>
          <w:tcPr>
            <w:tcW w:w="4324" w:type="dxa"/>
            <w:shd w:val="clear" w:color="auto" w:fill="D9D9D9" w:themeFill="background1" w:themeFillShade="D9"/>
            <w:noWrap/>
            <w:vAlign w:val="center"/>
            <w:hideMark/>
          </w:tcPr>
          <w:p w14:paraId="764C18ED" w14:textId="77777777" w:rsidR="00982150" w:rsidRPr="00F868A7" w:rsidRDefault="00982150" w:rsidP="00982150">
            <w:pPr>
              <w:spacing w:before="40" w:after="40"/>
              <w:rPr>
                <w:rFonts w:ascii="Cambria" w:hAnsi="Cambria"/>
                <w:b/>
                <w:bCs/>
                <w:color w:val="000000"/>
                <w:sz w:val="24"/>
              </w:rPr>
            </w:pPr>
            <w:r w:rsidRPr="00F868A7">
              <w:rPr>
                <w:rFonts w:ascii="Cambria" w:hAnsi="Cambria"/>
                <w:b/>
                <w:bCs/>
                <w:color w:val="000000"/>
                <w:sz w:val="24"/>
              </w:rPr>
              <w:t>UMÍSTĚNÍ</w:t>
            </w:r>
          </w:p>
        </w:tc>
        <w:tc>
          <w:tcPr>
            <w:tcW w:w="3520" w:type="dxa"/>
            <w:shd w:val="clear" w:color="auto" w:fill="D9D9D9" w:themeFill="background1" w:themeFillShade="D9"/>
            <w:noWrap/>
            <w:vAlign w:val="center"/>
            <w:hideMark/>
          </w:tcPr>
          <w:p w14:paraId="6065407F" w14:textId="77777777" w:rsidR="00982150" w:rsidRPr="00F868A7" w:rsidRDefault="00982150" w:rsidP="00982150">
            <w:pPr>
              <w:spacing w:before="40" w:after="40"/>
              <w:rPr>
                <w:rFonts w:ascii="Cambria" w:hAnsi="Cambria"/>
                <w:b/>
                <w:bCs/>
                <w:color w:val="000000"/>
                <w:sz w:val="24"/>
              </w:rPr>
            </w:pPr>
            <w:r w:rsidRPr="00F868A7">
              <w:rPr>
                <w:rFonts w:ascii="Cambria" w:hAnsi="Cambria"/>
                <w:b/>
                <w:bCs/>
                <w:color w:val="000000"/>
                <w:sz w:val="24"/>
              </w:rPr>
              <w:t>MODEL</w:t>
            </w:r>
          </w:p>
        </w:tc>
      </w:tr>
      <w:tr w:rsidR="00982150" w:rsidRPr="00F868A7" w14:paraId="59B2CE6B" w14:textId="77777777" w:rsidTr="00982150">
        <w:trPr>
          <w:trHeight w:val="300"/>
        </w:trPr>
        <w:tc>
          <w:tcPr>
            <w:tcW w:w="1555" w:type="dxa"/>
            <w:noWrap/>
            <w:vAlign w:val="center"/>
            <w:hideMark/>
          </w:tcPr>
          <w:p w14:paraId="60B2C814"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AP wifi</w:t>
            </w:r>
          </w:p>
        </w:tc>
        <w:tc>
          <w:tcPr>
            <w:tcW w:w="4324" w:type="dxa"/>
            <w:noWrap/>
            <w:vAlign w:val="center"/>
            <w:hideMark/>
          </w:tcPr>
          <w:p w14:paraId="45B28659"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Kamenická 40 - CLIENT venku na dvoře</w:t>
            </w:r>
          </w:p>
        </w:tc>
        <w:tc>
          <w:tcPr>
            <w:tcW w:w="3520" w:type="dxa"/>
            <w:noWrap/>
            <w:vAlign w:val="center"/>
            <w:hideMark/>
          </w:tcPr>
          <w:p w14:paraId="6CD8F16D"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w:t>
            </w:r>
          </w:p>
        </w:tc>
      </w:tr>
      <w:tr w:rsidR="00982150" w:rsidRPr="00F868A7" w14:paraId="45276EE6" w14:textId="77777777" w:rsidTr="00982150">
        <w:trPr>
          <w:trHeight w:val="300"/>
        </w:trPr>
        <w:tc>
          <w:tcPr>
            <w:tcW w:w="1555" w:type="dxa"/>
            <w:noWrap/>
            <w:vAlign w:val="center"/>
            <w:hideMark/>
          </w:tcPr>
          <w:p w14:paraId="3BA5C766"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AP wifi</w:t>
            </w:r>
          </w:p>
        </w:tc>
        <w:tc>
          <w:tcPr>
            <w:tcW w:w="4324" w:type="dxa"/>
            <w:noWrap/>
            <w:vAlign w:val="center"/>
            <w:hideMark/>
          </w:tcPr>
          <w:p w14:paraId="61DF5670"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Kamenická 46 - AP 3.patro za oknem</w:t>
            </w:r>
          </w:p>
        </w:tc>
        <w:tc>
          <w:tcPr>
            <w:tcW w:w="3520" w:type="dxa"/>
            <w:noWrap/>
            <w:vAlign w:val="center"/>
            <w:hideMark/>
          </w:tcPr>
          <w:p w14:paraId="50040457"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1 hlavní + 3x každé patro</w:t>
            </w:r>
          </w:p>
        </w:tc>
      </w:tr>
      <w:tr w:rsidR="00982150" w:rsidRPr="00F868A7" w14:paraId="5B88E356" w14:textId="77777777" w:rsidTr="00982150">
        <w:trPr>
          <w:trHeight w:val="300"/>
        </w:trPr>
        <w:tc>
          <w:tcPr>
            <w:tcW w:w="1555" w:type="dxa"/>
            <w:noWrap/>
            <w:vAlign w:val="center"/>
            <w:hideMark/>
          </w:tcPr>
          <w:p w14:paraId="14D6399C"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AP wifi</w:t>
            </w:r>
          </w:p>
        </w:tc>
        <w:tc>
          <w:tcPr>
            <w:tcW w:w="4324" w:type="dxa"/>
            <w:noWrap/>
            <w:vAlign w:val="center"/>
            <w:hideMark/>
          </w:tcPr>
          <w:p w14:paraId="796CD728"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Tusarova 1P jídelna</w:t>
            </w:r>
          </w:p>
        </w:tc>
        <w:tc>
          <w:tcPr>
            <w:tcW w:w="3520" w:type="dxa"/>
            <w:noWrap/>
            <w:vAlign w:val="center"/>
            <w:hideMark/>
          </w:tcPr>
          <w:p w14:paraId="5F87104A" w14:textId="77777777" w:rsidR="00982150" w:rsidRPr="00F868A7" w:rsidRDefault="00982150" w:rsidP="00982150">
            <w:pPr>
              <w:spacing w:before="40" w:after="40"/>
              <w:rPr>
                <w:rFonts w:ascii="Cambria" w:hAnsi="Cambria"/>
                <w:color w:val="0563C1"/>
                <w:sz w:val="24"/>
                <w:u w:val="single"/>
              </w:rPr>
            </w:pPr>
          </w:p>
        </w:tc>
      </w:tr>
      <w:tr w:rsidR="00982150" w:rsidRPr="00F868A7" w14:paraId="2268C136" w14:textId="77777777" w:rsidTr="00982150">
        <w:trPr>
          <w:trHeight w:val="300"/>
        </w:trPr>
        <w:tc>
          <w:tcPr>
            <w:tcW w:w="1555" w:type="dxa"/>
            <w:noWrap/>
            <w:vAlign w:val="center"/>
            <w:hideMark/>
          </w:tcPr>
          <w:p w14:paraId="2D864F22"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modem</w:t>
            </w:r>
          </w:p>
        </w:tc>
        <w:tc>
          <w:tcPr>
            <w:tcW w:w="4324" w:type="dxa"/>
            <w:noWrap/>
            <w:vAlign w:val="center"/>
            <w:hideMark/>
          </w:tcPr>
          <w:p w14:paraId="14968C9E"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Heřmanova 1</w:t>
            </w:r>
          </w:p>
        </w:tc>
        <w:tc>
          <w:tcPr>
            <w:tcW w:w="3520" w:type="dxa"/>
            <w:noWrap/>
            <w:vAlign w:val="center"/>
            <w:hideMark/>
          </w:tcPr>
          <w:p w14:paraId="6E9D44E4"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pevná internet UPC</w:t>
            </w:r>
          </w:p>
        </w:tc>
      </w:tr>
      <w:tr w:rsidR="00982150" w:rsidRPr="00F868A7" w14:paraId="43EC1792" w14:textId="77777777" w:rsidTr="00982150">
        <w:trPr>
          <w:trHeight w:val="300"/>
        </w:trPr>
        <w:tc>
          <w:tcPr>
            <w:tcW w:w="1555" w:type="dxa"/>
            <w:noWrap/>
            <w:vAlign w:val="center"/>
            <w:hideMark/>
          </w:tcPr>
          <w:p w14:paraId="27C8FB20"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modem</w:t>
            </w:r>
          </w:p>
        </w:tc>
        <w:tc>
          <w:tcPr>
            <w:tcW w:w="4324" w:type="dxa"/>
            <w:noWrap/>
            <w:vAlign w:val="center"/>
            <w:hideMark/>
          </w:tcPr>
          <w:p w14:paraId="6456D18A"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Tusarova 1601/42</w:t>
            </w:r>
          </w:p>
        </w:tc>
        <w:tc>
          <w:tcPr>
            <w:tcW w:w="3520" w:type="dxa"/>
            <w:noWrap/>
            <w:vAlign w:val="center"/>
            <w:hideMark/>
          </w:tcPr>
          <w:p w14:paraId="71B18FF1"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ADSL -</w:t>
            </w:r>
            <w:proofErr w:type="spellStart"/>
            <w:r w:rsidRPr="00F868A7">
              <w:rPr>
                <w:rFonts w:ascii="Cambria" w:hAnsi="Cambria"/>
                <w:color w:val="000000"/>
                <w:sz w:val="24"/>
              </w:rPr>
              <w:t>T-mobile</w:t>
            </w:r>
            <w:proofErr w:type="spellEnd"/>
          </w:p>
        </w:tc>
      </w:tr>
      <w:tr w:rsidR="00982150" w:rsidRPr="00F868A7" w14:paraId="0130D241" w14:textId="77777777" w:rsidTr="00982150">
        <w:trPr>
          <w:trHeight w:val="300"/>
        </w:trPr>
        <w:tc>
          <w:tcPr>
            <w:tcW w:w="1555" w:type="dxa"/>
            <w:noWrap/>
            <w:vAlign w:val="center"/>
            <w:hideMark/>
          </w:tcPr>
          <w:p w14:paraId="5351222A"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modem</w:t>
            </w:r>
          </w:p>
        </w:tc>
        <w:tc>
          <w:tcPr>
            <w:tcW w:w="4324" w:type="dxa"/>
            <w:noWrap/>
            <w:vAlign w:val="center"/>
            <w:hideMark/>
          </w:tcPr>
          <w:p w14:paraId="6A989533"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U Studánky</w:t>
            </w:r>
          </w:p>
        </w:tc>
        <w:tc>
          <w:tcPr>
            <w:tcW w:w="3520" w:type="dxa"/>
            <w:noWrap/>
            <w:vAlign w:val="center"/>
            <w:hideMark/>
          </w:tcPr>
          <w:p w14:paraId="7AA0AD99"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pevný internet UPC</w:t>
            </w:r>
          </w:p>
        </w:tc>
      </w:tr>
      <w:tr w:rsidR="00982150" w:rsidRPr="00F868A7" w14:paraId="4699FB9D" w14:textId="77777777" w:rsidTr="00982150">
        <w:trPr>
          <w:trHeight w:val="300"/>
        </w:trPr>
        <w:tc>
          <w:tcPr>
            <w:tcW w:w="1555" w:type="dxa"/>
            <w:noWrap/>
            <w:vAlign w:val="center"/>
            <w:hideMark/>
          </w:tcPr>
          <w:p w14:paraId="48FEAAE7"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NAS</w:t>
            </w:r>
          </w:p>
        </w:tc>
        <w:tc>
          <w:tcPr>
            <w:tcW w:w="4324" w:type="dxa"/>
            <w:noWrap/>
            <w:vAlign w:val="center"/>
            <w:hideMark/>
          </w:tcPr>
          <w:p w14:paraId="6CEF4EF6"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Heřmanova - </w:t>
            </w:r>
            <w:proofErr w:type="spellStart"/>
            <w:r w:rsidRPr="00F868A7">
              <w:rPr>
                <w:rFonts w:ascii="Cambria" w:hAnsi="Cambria"/>
                <w:color w:val="000000"/>
                <w:sz w:val="24"/>
              </w:rPr>
              <w:t>rack</w:t>
            </w:r>
            <w:proofErr w:type="spellEnd"/>
          </w:p>
        </w:tc>
        <w:tc>
          <w:tcPr>
            <w:tcW w:w="3520" w:type="dxa"/>
            <w:noWrap/>
            <w:vAlign w:val="center"/>
            <w:hideMark/>
          </w:tcPr>
          <w:p w14:paraId="33B52004" w14:textId="77777777" w:rsidR="00982150" w:rsidRPr="00F868A7" w:rsidRDefault="00982150" w:rsidP="00982150">
            <w:pPr>
              <w:spacing w:before="40" w:after="40"/>
              <w:rPr>
                <w:rFonts w:ascii="Cambria" w:hAnsi="Cambria"/>
                <w:color w:val="000000"/>
                <w:sz w:val="24"/>
              </w:rPr>
            </w:pPr>
            <w:proofErr w:type="spellStart"/>
            <w:r w:rsidRPr="00F868A7">
              <w:rPr>
                <w:rFonts w:ascii="Cambria" w:hAnsi="Cambria"/>
                <w:color w:val="000000"/>
                <w:sz w:val="24"/>
              </w:rPr>
              <w:t>Synology</w:t>
            </w:r>
            <w:proofErr w:type="spellEnd"/>
            <w:r w:rsidRPr="00F868A7">
              <w:rPr>
                <w:rFonts w:ascii="Cambria" w:hAnsi="Cambria"/>
                <w:color w:val="000000"/>
                <w:sz w:val="24"/>
              </w:rPr>
              <w:t xml:space="preserve"> DS416j</w:t>
            </w:r>
          </w:p>
        </w:tc>
      </w:tr>
      <w:tr w:rsidR="00982150" w:rsidRPr="00F868A7" w14:paraId="2A376354" w14:textId="77777777" w:rsidTr="00982150">
        <w:trPr>
          <w:trHeight w:val="300"/>
        </w:trPr>
        <w:tc>
          <w:tcPr>
            <w:tcW w:w="1555" w:type="dxa"/>
            <w:noWrap/>
            <w:vAlign w:val="center"/>
            <w:hideMark/>
          </w:tcPr>
          <w:p w14:paraId="1C569ECA"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NAS</w:t>
            </w:r>
          </w:p>
        </w:tc>
        <w:tc>
          <w:tcPr>
            <w:tcW w:w="4324" w:type="dxa"/>
            <w:noWrap/>
            <w:vAlign w:val="center"/>
            <w:hideMark/>
          </w:tcPr>
          <w:p w14:paraId="42165C50"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Kamenická - </w:t>
            </w:r>
            <w:proofErr w:type="spellStart"/>
            <w:r w:rsidRPr="00F868A7">
              <w:rPr>
                <w:rFonts w:ascii="Cambria" w:hAnsi="Cambria"/>
                <w:color w:val="000000"/>
                <w:sz w:val="24"/>
              </w:rPr>
              <w:t>rack</w:t>
            </w:r>
            <w:proofErr w:type="spellEnd"/>
          </w:p>
        </w:tc>
        <w:tc>
          <w:tcPr>
            <w:tcW w:w="3520" w:type="dxa"/>
            <w:noWrap/>
            <w:vAlign w:val="center"/>
            <w:hideMark/>
          </w:tcPr>
          <w:p w14:paraId="6EE033FD" w14:textId="77777777" w:rsidR="00982150" w:rsidRPr="00F868A7" w:rsidRDefault="00982150" w:rsidP="00982150">
            <w:pPr>
              <w:spacing w:before="40" w:after="40"/>
              <w:rPr>
                <w:rFonts w:ascii="Cambria" w:hAnsi="Cambria"/>
                <w:color w:val="000000"/>
                <w:sz w:val="24"/>
              </w:rPr>
            </w:pPr>
            <w:proofErr w:type="spellStart"/>
            <w:r w:rsidRPr="00F868A7">
              <w:rPr>
                <w:rFonts w:ascii="Cambria" w:hAnsi="Cambria"/>
                <w:color w:val="000000"/>
                <w:sz w:val="24"/>
              </w:rPr>
              <w:t>Synology</w:t>
            </w:r>
            <w:proofErr w:type="spellEnd"/>
            <w:r w:rsidRPr="00F868A7">
              <w:rPr>
                <w:rFonts w:ascii="Cambria" w:hAnsi="Cambria"/>
                <w:color w:val="000000"/>
                <w:sz w:val="24"/>
              </w:rPr>
              <w:t xml:space="preserve"> DS416j</w:t>
            </w:r>
          </w:p>
        </w:tc>
      </w:tr>
      <w:tr w:rsidR="00982150" w:rsidRPr="00F868A7" w14:paraId="0FEBD6AF" w14:textId="77777777" w:rsidTr="00982150">
        <w:trPr>
          <w:trHeight w:val="300"/>
        </w:trPr>
        <w:tc>
          <w:tcPr>
            <w:tcW w:w="1555" w:type="dxa"/>
            <w:noWrap/>
            <w:vAlign w:val="center"/>
            <w:hideMark/>
          </w:tcPr>
          <w:p w14:paraId="29EA4F14"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HW ostatní</w:t>
            </w:r>
          </w:p>
        </w:tc>
        <w:tc>
          <w:tcPr>
            <w:tcW w:w="4324" w:type="dxa"/>
            <w:noWrap/>
            <w:vAlign w:val="center"/>
            <w:hideMark/>
          </w:tcPr>
          <w:p w14:paraId="1CE889A2"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Kamenická 4P naproti výtahu</w:t>
            </w:r>
          </w:p>
        </w:tc>
        <w:tc>
          <w:tcPr>
            <w:tcW w:w="3520" w:type="dxa"/>
            <w:noWrap/>
            <w:vAlign w:val="center"/>
            <w:hideMark/>
          </w:tcPr>
          <w:p w14:paraId="1FF4DDC0" w14:textId="77777777" w:rsidR="00982150" w:rsidRPr="00F868A7" w:rsidRDefault="00982150" w:rsidP="00982150">
            <w:pPr>
              <w:spacing w:before="40" w:after="40"/>
              <w:rPr>
                <w:rFonts w:ascii="Cambria" w:hAnsi="Cambria"/>
                <w:color w:val="000000"/>
                <w:sz w:val="24"/>
              </w:rPr>
            </w:pPr>
            <w:proofErr w:type="spellStart"/>
            <w:r w:rsidRPr="00F868A7">
              <w:rPr>
                <w:rFonts w:ascii="Cambria" w:hAnsi="Cambria"/>
                <w:color w:val="000000"/>
                <w:sz w:val="24"/>
              </w:rPr>
              <w:t>Edge</w:t>
            </w:r>
            <w:proofErr w:type="spellEnd"/>
            <w:r w:rsidRPr="00F868A7">
              <w:rPr>
                <w:rFonts w:ascii="Cambria" w:hAnsi="Cambria"/>
                <w:color w:val="000000"/>
                <w:sz w:val="24"/>
              </w:rPr>
              <w:t xml:space="preserve"> switch</w:t>
            </w:r>
          </w:p>
        </w:tc>
      </w:tr>
      <w:tr w:rsidR="00982150" w:rsidRPr="00F868A7" w14:paraId="60B8E1C9" w14:textId="77777777" w:rsidTr="00982150">
        <w:trPr>
          <w:trHeight w:val="300"/>
        </w:trPr>
        <w:tc>
          <w:tcPr>
            <w:tcW w:w="1555" w:type="dxa"/>
            <w:noWrap/>
            <w:vAlign w:val="center"/>
            <w:hideMark/>
          </w:tcPr>
          <w:p w14:paraId="6597B96F"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HW ostatní</w:t>
            </w:r>
          </w:p>
        </w:tc>
        <w:tc>
          <w:tcPr>
            <w:tcW w:w="4324" w:type="dxa"/>
            <w:noWrap/>
            <w:vAlign w:val="center"/>
            <w:hideMark/>
          </w:tcPr>
          <w:p w14:paraId="08B1CA91" w14:textId="77777777" w:rsidR="00982150" w:rsidRPr="00F868A7" w:rsidRDefault="00982150" w:rsidP="00982150">
            <w:pPr>
              <w:spacing w:before="40" w:after="40"/>
              <w:rPr>
                <w:rFonts w:ascii="Cambria" w:hAnsi="Cambria"/>
                <w:color w:val="000000"/>
                <w:sz w:val="24"/>
              </w:rPr>
            </w:pPr>
            <w:proofErr w:type="spellStart"/>
            <w:r w:rsidRPr="00F868A7">
              <w:rPr>
                <w:rFonts w:ascii="Cambria" w:hAnsi="Cambria"/>
                <w:color w:val="000000"/>
                <w:sz w:val="24"/>
              </w:rPr>
              <w:t>Rack</w:t>
            </w:r>
            <w:proofErr w:type="spellEnd"/>
            <w:r w:rsidRPr="00F868A7">
              <w:rPr>
                <w:rFonts w:ascii="Cambria" w:hAnsi="Cambria"/>
                <w:color w:val="000000"/>
                <w:sz w:val="24"/>
              </w:rPr>
              <w:t xml:space="preserve"> - kamenická 46 - kancelář soc. pracovnice</w:t>
            </w:r>
          </w:p>
        </w:tc>
        <w:tc>
          <w:tcPr>
            <w:tcW w:w="3520" w:type="dxa"/>
            <w:noWrap/>
            <w:vAlign w:val="center"/>
            <w:hideMark/>
          </w:tcPr>
          <w:p w14:paraId="27B4DE17" w14:textId="77777777" w:rsidR="00982150" w:rsidRPr="00F868A7" w:rsidRDefault="00982150" w:rsidP="00982150">
            <w:pPr>
              <w:spacing w:before="40" w:after="40"/>
              <w:rPr>
                <w:rFonts w:ascii="Cambria" w:hAnsi="Cambria"/>
                <w:color w:val="000000"/>
                <w:sz w:val="24"/>
              </w:rPr>
            </w:pPr>
            <w:proofErr w:type="spellStart"/>
            <w:r w:rsidRPr="00F868A7">
              <w:rPr>
                <w:rFonts w:ascii="Cambria" w:hAnsi="Cambria"/>
                <w:color w:val="000000"/>
                <w:sz w:val="24"/>
              </w:rPr>
              <w:t>Unifi</w:t>
            </w:r>
            <w:proofErr w:type="spellEnd"/>
            <w:r w:rsidRPr="00F868A7">
              <w:rPr>
                <w:rFonts w:ascii="Cambria" w:hAnsi="Cambria"/>
                <w:color w:val="000000"/>
                <w:sz w:val="24"/>
              </w:rPr>
              <w:t xml:space="preserve"> cloud </w:t>
            </w:r>
            <w:proofErr w:type="spellStart"/>
            <w:r w:rsidRPr="00F868A7">
              <w:rPr>
                <w:rFonts w:ascii="Cambria" w:hAnsi="Cambria"/>
                <w:color w:val="000000"/>
                <w:sz w:val="24"/>
              </w:rPr>
              <w:t>key</w:t>
            </w:r>
            <w:proofErr w:type="spellEnd"/>
          </w:p>
        </w:tc>
      </w:tr>
      <w:tr w:rsidR="00982150" w:rsidRPr="00F868A7" w14:paraId="646BE9B5" w14:textId="77777777" w:rsidTr="00982150">
        <w:trPr>
          <w:trHeight w:val="300"/>
        </w:trPr>
        <w:tc>
          <w:tcPr>
            <w:tcW w:w="1555" w:type="dxa"/>
            <w:noWrap/>
            <w:vAlign w:val="center"/>
            <w:hideMark/>
          </w:tcPr>
          <w:p w14:paraId="2FBAB629"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HW ostatní</w:t>
            </w:r>
          </w:p>
        </w:tc>
        <w:tc>
          <w:tcPr>
            <w:tcW w:w="4324" w:type="dxa"/>
            <w:noWrap/>
            <w:vAlign w:val="center"/>
            <w:hideMark/>
          </w:tcPr>
          <w:p w14:paraId="28EB0A14"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Tusarova horní kancelář</w:t>
            </w:r>
          </w:p>
        </w:tc>
        <w:tc>
          <w:tcPr>
            <w:tcW w:w="3520" w:type="dxa"/>
            <w:noWrap/>
            <w:vAlign w:val="center"/>
            <w:hideMark/>
          </w:tcPr>
          <w:p w14:paraId="5BEE6A2B" w14:textId="77777777" w:rsidR="00982150" w:rsidRPr="00F868A7" w:rsidRDefault="00982150" w:rsidP="00982150">
            <w:pPr>
              <w:spacing w:before="40" w:after="40"/>
              <w:rPr>
                <w:rFonts w:ascii="Cambria" w:hAnsi="Cambria"/>
                <w:color w:val="000000"/>
                <w:sz w:val="24"/>
              </w:rPr>
            </w:pPr>
            <w:proofErr w:type="spellStart"/>
            <w:r w:rsidRPr="00F868A7">
              <w:rPr>
                <w:rFonts w:ascii="Cambria" w:hAnsi="Cambria"/>
                <w:color w:val="000000"/>
                <w:sz w:val="24"/>
              </w:rPr>
              <w:t>Unifi</w:t>
            </w:r>
            <w:proofErr w:type="spellEnd"/>
            <w:r w:rsidRPr="00F868A7">
              <w:rPr>
                <w:rFonts w:ascii="Cambria" w:hAnsi="Cambria"/>
                <w:color w:val="000000"/>
                <w:sz w:val="24"/>
              </w:rPr>
              <w:t xml:space="preserve"> cloud </w:t>
            </w:r>
            <w:proofErr w:type="spellStart"/>
            <w:r w:rsidRPr="00F868A7">
              <w:rPr>
                <w:rFonts w:ascii="Cambria" w:hAnsi="Cambria"/>
                <w:color w:val="000000"/>
                <w:sz w:val="24"/>
              </w:rPr>
              <w:t>key</w:t>
            </w:r>
            <w:proofErr w:type="spellEnd"/>
          </w:p>
        </w:tc>
      </w:tr>
      <w:tr w:rsidR="00982150" w:rsidRPr="00F868A7" w14:paraId="389EB025" w14:textId="77777777" w:rsidTr="00982150">
        <w:trPr>
          <w:trHeight w:val="300"/>
        </w:trPr>
        <w:tc>
          <w:tcPr>
            <w:tcW w:w="1555" w:type="dxa"/>
            <w:noWrap/>
            <w:vAlign w:val="center"/>
            <w:hideMark/>
          </w:tcPr>
          <w:p w14:paraId="1AF1A8C9"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router</w:t>
            </w:r>
          </w:p>
        </w:tc>
        <w:tc>
          <w:tcPr>
            <w:tcW w:w="4324" w:type="dxa"/>
            <w:noWrap/>
            <w:vAlign w:val="center"/>
            <w:hideMark/>
          </w:tcPr>
          <w:p w14:paraId="43E4ED4D"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Heřmanova - </w:t>
            </w:r>
            <w:proofErr w:type="spellStart"/>
            <w:r w:rsidRPr="00F868A7">
              <w:rPr>
                <w:rFonts w:ascii="Cambria" w:hAnsi="Cambria"/>
                <w:color w:val="000000"/>
                <w:sz w:val="24"/>
              </w:rPr>
              <w:t>rack</w:t>
            </w:r>
            <w:proofErr w:type="spellEnd"/>
          </w:p>
        </w:tc>
        <w:tc>
          <w:tcPr>
            <w:tcW w:w="3520" w:type="dxa"/>
            <w:noWrap/>
            <w:vAlign w:val="center"/>
            <w:hideMark/>
          </w:tcPr>
          <w:p w14:paraId="40708B59" w14:textId="77777777" w:rsidR="00982150" w:rsidRPr="00F868A7" w:rsidRDefault="00982150" w:rsidP="00982150">
            <w:pPr>
              <w:spacing w:before="40" w:after="40"/>
              <w:rPr>
                <w:rFonts w:ascii="Cambria" w:hAnsi="Cambria"/>
                <w:color w:val="000000"/>
                <w:sz w:val="24"/>
              </w:rPr>
            </w:pPr>
            <w:proofErr w:type="spellStart"/>
            <w:r w:rsidRPr="00F868A7">
              <w:rPr>
                <w:rFonts w:ascii="Cambria" w:hAnsi="Cambria"/>
                <w:color w:val="000000"/>
                <w:sz w:val="24"/>
              </w:rPr>
              <w:t>RouterBOARD</w:t>
            </w:r>
            <w:proofErr w:type="spellEnd"/>
            <w:r w:rsidRPr="00F868A7">
              <w:rPr>
                <w:rFonts w:ascii="Cambria" w:hAnsi="Cambria"/>
                <w:color w:val="000000"/>
                <w:sz w:val="24"/>
              </w:rPr>
              <w:t xml:space="preserve"> 3011UiAS</w:t>
            </w:r>
          </w:p>
        </w:tc>
      </w:tr>
      <w:tr w:rsidR="00982150" w:rsidRPr="00F868A7" w14:paraId="2406F56B" w14:textId="77777777" w:rsidTr="00982150">
        <w:trPr>
          <w:trHeight w:val="300"/>
        </w:trPr>
        <w:tc>
          <w:tcPr>
            <w:tcW w:w="1555" w:type="dxa"/>
            <w:noWrap/>
            <w:vAlign w:val="center"/>
            <w:hideMark/>
          </w:tcPr>
          <w:p w14:paraId="3AD85AFA"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router</w:t>
            </w:r>
          </w:p>
        </w:tc>
        <w:tc>
          <w:tcPr>
            <w:tcW w:w="4324" w:type="dxa"/>
            <w:noWrap/>
            <w:vAlign w:val="center"/>
            <w:hideMark/>
          </w:tcPr>
          <w:p w14:paraId="1926F301"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Tusarova - </w:t>
            </w:r>
            <w:proofErr w:type="spellStart"/>
            <w:r w:rsidRPr="00F868A7">
              <w:rPr>
                <w:rFonts w:ascii="Cambria" w:hAnsi="Cambria"/>
                <w:color w:val="000000"/>
                <w:sz w:val="24"/>
              </w:rPr>
              <w:t>rack</w:t>
            </w:r>
            <w:proofErr w:type="spellEnd"/>
          </w:p>
        </w:tc>
        <w:tc>
          <w:tcPr>
            <w:tcW w:w="3520" w:type="dxa"/>
            <w:noWrap/>
            <w:vAlign w:val="center"/>
            <w:hideMark/>
          </w:tcPr>
          <w:p w14:paraId="06451A19"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w:t>
            </w:r>
          </w:p>
        </w:tc>
      </w:tr>
      <w:tr w:rsidR="00982150" w:rsidRPr="00F868A7" w14:paraId="64A7BA8A" w14:textId="77777777" w:rsidTr="00982150">
        <w:trPr>
          <w:trHeight w:val="300"/>
        </w:trPr>
        <w:tc>
          <w:tcPr>
            <w:tcW w:w="1555" w:type="dxa"/>
            <w:noWrap/>
            <w:vAlign w:val="center"/>
            <w:hideMark/>
          </w:tcPr>
          <w:p w14:paraId="3A01D686"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router</w:t>
            </w:r>
          </w:p>
        </w:tc>
        <w:tc>
          <w:tcPr>
            <w:tcW w:w="4324" w:type="dxa"/>
            <w:noWrap/>
            <w:vAlign w:val="center"/>
            <w:hideMark/>
          </w:tcPr>
          <w:p w14:paraId="738FA58C"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U studánky - </w:t>
            </w:r>
            <w:proofErr w:type="spellStart"/>
            <w:r w:rsidRPr="00F868A7">
              <w:rPr>
                <w:rFonts w:ascii="Cambria" w:hAnsi="Cambria"/>
                <w:color w:val="000000"/>
                <w:sz w:val="24"/>
              </w:rPr>
              <w:t>rack</w:t>
            </w:r>
            <w:proofErr w:type="spellEnd"/>
          </w:p>
        </w:tc>
        <w:tc>
          <w:tcPr>
            <w:tcW w:w="3520" w:type="dxa"/>
            <w:noWrap/>
            <w:vAlign w:val="center"/>
            <w:hideMark/>
          </w:tcPr>
          <w:p w14:paraId="68CEE803" w14:textId="77777777" w:rsidR="00982150" w:rsidRPr="00F868A7" w:rsidRDefault="00982150" w:rsidP="00982150">
            <w:pPr>
              <w:spacing w:before="40" w:after="40"/>
              <w:rPr>
                <w:rFonts w:ascii="Cambria" w:hAnsi="Cambria"/>
                <w:color w:val="000000"/>
                <w:sz w:val="24"/>
              </w:rPr>
            </w:pPr>
            <w:proofErr w:type="spellStart"/>
            <w:r w:rsidRPr="00F868A7">
              <w:rPr>
                <w:rFonts w:ascii="Cambria" w:hAnsi="Cambria"/>
                <w:color w:val="000000"/>
                <w:sz w:val="24"/>
              </w:rPr>
              <w:t>RouterBOARD</w:t>
            </w:r>
            <w:proofErr w:type="spellEnd"/>
            <w:r w:rsidRPr="00F868A7">
              <w:rPr>
                <w:rFonts w:ascii="Cambria" w:hAnsi="Cambria"/>
                <w:color w:val="000000"/>
                <w:sz w:val="24"/>
              </w:rPr>
              <w:t xml:space="preserve"> 962UiGS-5HacT2HnT</w:t>
            </w:r>
          </w:p>
        </w:tc>
      </w:tr>
      <w:tr w:rsidR="00982150" w:rsidRPr="00F868A7" w14:paraId="1E36FA3E" w14:textId="77777777" w:rsidTr="00982150">
        <w:trPr>
          <w:trHeight w:val="300"/>
        </w:trPr>
        <w:tc>
          <w:tcPr>
            <w:tcW w:w="1555" w:type="dxa"/>
            <w:noWrap/>
            <w:vAlign w:val="center"/>
            <w:hideMark/>
          </w:tcPr>
          <w:p w14:paraId="11AC3F37"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router</w:t>
            </w:r>
          </w:p>
        </w:tc>
        <w:tc>
          <w:tcPr>
            <w:tcW w:w="4324" w:type="dxa"/>
            <w:noWrap/>
            <w:vAlign w:val="center"/>
            <w:hideMark/>
          </w:tcPr>
          <w:p w14:paraId="1801D6DB"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U studánky - </w:t>
            </w:r>
            <w:proofErr w:type="spellStart"/>
            <w:r w:rsidRPr="00F868A7">
              <w:rPr>
                <w:rFonts w:ascii="Cambria" w:hAnsi="Cambria"/>
                <w:color w:val="000000"/>
                <w:sz w:val="24"/>
              </w:rPr>
              <w:t>rack</w:t>
            </w:r>
            <w:proofErr w:type="spellEnd"/>
          </w:p>
        </w:tc>
        <w:tc>
          <w:tcPr>
            <w:tcW w:w="3520" w:type="dxa"/>
            <w:noWrap/>
            <w:vAlign w:val="center"/>
            <w:hideMark/>
          </w:tcPr>
          <w:p w14:paraId="199C5A0A"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w:t>
            </w:r>
          </w:p>
        </w:tc>
      </w:tr>
      <w:tr w:rsidR="00982150" w:rsidRPr="00F868A7" w14:paraId="0000DC9E" w14:textId="77777777" w:rsidTr="00982150">
        <w:trPr>
          <w:trHeight w:val="300"/>
        </w:trPr>
        <w:tc>
          <w:tcPr>
            <w:tcW w:w="1555" w:type="dxa"/>
            <w:noWrap/>
            <w:vAlign w:val="center"/>
            <w:hideMark/>
          </w:tcPr>
          <w:p w14:paraId="3E2AD060"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server</w:t>
            </w:r>
          </w:p>
        </w:tc>
        <w:tc>
          <w:tcPr>
            <w:tcW w:w="4324" w:type="dxa"/>
            <w:noWrap/>
            <w:vAlign w:val="center"/>
            <w:hideMark/>
          </w:tcPr>
          <w:p w14:paraId="0B88C107"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Heřmanova - </w:t>
            </w:r>
            <w:proofErr w:type="spellStart"/>
            <w:r w:rsidRPr="00F868A7">
              <w:rPr>
                <w:rFonts w:ascii="Cambria" w:hAnsi="Cambria"/>
                <w:color w:val="000000"/>
                <w:sz w:val="24"/>
              </w:rPr>
              <w:t>rack</w:t>
            </w:r>
            <w:proofErr w:type="spellEnd"/>
          </w:p>
        </w:tc>
        <w:tc>
          <w:tcPr>
            <w:tcW w:w="3520" w:type="dxa"/>
            <w:noWrap/>
            <w:vAlign w:val="center"/>
            <w:hideMark/>
          </w:tcPr>
          <w:p w14:paraId="1861EE54"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Dell </w:t>
            </w:r>
            <w:proofErr w:type="spellStart"/>
            <w:r w:rsidRPr="00F868A7">
              <w:rPr>
                <w:rFonts w:ascii="Cambria" w:hAnsi="Cambria"/>
                <w:color w:val="000000"/>
                <w:sz w:val="24"/>
              </w:rPr>
              <w:t>Poweredge</w:t>
            </w:r>
            <w:proofErr w:type="spellEnd"/>
            <w:r w:rsidRPr="00F868A7">
              <w:rPr>
                <w:rFonts w:ascii="Cambria" w:hAnsi="Cambria"/>
                <w:color w:val="000000"/>
                <w:sz w:val="24"/>
              </w:rPr>
              <w:t xml:space="preserve"> T130</w:t>
            </w:r>
          </w:p>
        </w:tc>
      </w:tr>
      <w:tr w:rsidR="00982150" w:rsidRPr="00F868A7" w14:paraId="2302863A" w14:textId="77777777" w:rsidTr="00982150">
        <w:trPr>
          <w:trHeight w:val="300"/>
        </w:trPr>
        <w:tc>
          <w:tcPr>
            <w:tcW w:w="1555" w:type="dxa"/>
            <w:noWrap/>
            <w:vAlign w:val="center"/>
            <w:hideMark/>
          </w:tcPr>
          <w:p w14:paraId="3C1C538B"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server</w:t>
            </w:r>
          </w:p>
        </w:tc>
        <w:tc>
          <w:tcPr>
            <w:tcW w:w="4324" w:type="dxa"/>
            <w:noWrap/>
            <w:vAlign w:val="center"/>
            <w:hideMark/>
          </w:tcPr>
          <w:p w14:paraId="25BDD38A"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Kamenická - </w:t>
            </w:r>
            <w:proofErr w:type="spellStart"/>
            <w:r w:rsidRPr="00F868A7">
              <w:rPr>
                <w:rFonts w:ascii="Cambria" w:hAnsi="Cambria"/>
                <w:color w:val="000000"/>
                <w:sz w:val="24"/>
              </w:rPr>
              <w:t>rack</w:t>
            </w:r>
            <w:proofErr w:type="spellEnd"/>
          </w:p>
        </w:tc>
        <w:tc>
          <w:tcPr>
            <w:tcW w:w="3520" w:type="dxa"/>
            <w:noWrap/>
            <w:vAlign w:val="center"/>
            <w:hideMark/>
          </w:tcPr>
          <w:p w14:paraId="7E6926CD"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HP</w:t>
            </w:r>
          </w:p>
        </w:tc>
      </w:tr>
      <w:tr w:rsidR="00982150" w:rsidRPr="00F868A7" w14:paraId="793B20FF" w14:textId="77777777" w:rsidTr="00982150">
        <w:trPr>
          <w:trHeight w:val="300"/>
        </w:trPr>
        <w:tc>
          <w:tcPr>
            <w:tcW w:w="1555" w:type="dxa"/>
            <w:noWrap/>
            <w:vAlign w:val="center"/>
            <w:hideMark/>
          </w:tcPr>
          <w:p w14:paraId="32E42D5F"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76AD683B"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Heřmanova - kancelář vlevo</w:t>
            </w:r>
          </w:p>
        </w:tc>
        <w:tc>
          <w:tcPr>
            <w:tcW w:w="3520" w:type="dxa"/>
            <w:noWrap/>
            <w:vAlign w:val="center"/>
            <w:hideMark/>
          </w:tcPr>
          <w:p w14:paraId="75848DA6"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MF-6140dn</w:t>
            </w:r>
          </w:p>
        </w:tc>
      </w:tr>
      <w:tr w:rsidR="00982150" w:rsidRPr="00F868A7" w14:paraId="0A812AB3" w14:textId="77777777" w:rsidTr="00982150">
        <w:trPr>
          <w:trHeight w:val="300"/>
        </w:trPr>
        <w:tc>
          <w:tcPr>
            <w:tcW w:w="1555" w:type="dxa"/>
            <w:noWrap/>
            <w:vAlign w:val="center"/>
            <w:hideMark/>
          </w:tcPr>
          <w:p w14:paraId="6C6DD50A"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4C92CAF5"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Heřmanova - kancelář 6</w:t>
            </w:r>
          </w:p>
        </w:tc>
        <w:tc>
          <w:tcPr>
            <w:tcW w:w="3520" w:type="dxa"/>
            <w:noWrap/>
            <w:vAlign w:val="center"/>
            <w:hideMark/>
          </w:tcPr>
          <w:p w14:paraId="3680E941"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HP DJ 2632</w:t>
            </w:r>
          </w:p>
        </w:tc>
      </w:tr>
      <w:tr w:rsidR="00982150" w:rsidRPr="00F868A7" w14:paraId="38C1F2F3" w14:textId="77777777" w:rsidTr="00982150">
        <w:trPr>
          <w:trHeight w:val="300"/>
        </w:trPr>
        <w:tc>
          <w:tcPr>
            <w:tcW w:w="1555" w:type="dxa"/>
            <w:noWrap/>
            <w:vAlign w:val="center"/>
            <w:hideMark/>
          </w:tcPr>
          <w:p w14:paraId="184FBE77"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464A9FDD"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Heřmanova - místnost naproti dveřím</w:t>
            </w:r>
          </w:p>
        </w:tc>
        <w:tc>
          <w:tcPr>
            <w:tcW w:w="3520" w:type="dxa"/>
            <w:noWrap/>
            <w:vAlign w:val="center"/>
            <w:hideMark/>
          </w:tcPr>
          <w:p w14:paraId="37E3C9D0"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IHP LJ M1132</w:t>
            </w:r>
          </w:p>
        </w:tc>
      </w:tr>
      <w:tr w:rsidR="00982150" w:rsidRPr="00F868A7" w14:paraId="16A6EB4B" w14:textId="77777777" w:rsidTr="00982150">
        <w:trPr>
          <w:trHeight w:val="300"/>
        </w:trPr>
        <w:tc>
          <w:tcPr>
            <w:tcW w:w="1555" w:type="dxa"/>
            <w:noWrap/>
            <w:vAlign w:val="center"/>
            <w:hideMark/>
          </w:tcPr>
          <w:p w14:paraId="03922B93"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199E4AF8"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Heřmanova - prostřední místnost</w:t>
            </w:r>
          </w:p>
        </w:tc>
        <w:tc>
          <w:tcPr>
            <w:tcW w:w="3520" w:type="dxa"/>
            <w:noWrap/>
            <w:vAlign w:val="center"/>
            <w:hideMark/>
          </w:tcPr>
          <w:p w14:paraId="68AED825"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MF-6140dn</w:t>
            </w:r>
          </w:p>
        </w:tc>
      </w:tr>
      <w:tr w:rsidR="00982150" w:rsidRPr="00F868A7" w14:paraId="2614407C" w14:textId="77777777" w:rsidTr="00982150">
        <w:trPr>
          <w:trHeight w:val="300"/>
        </w:trPr>
        <w:tc>
          <w:tcPr>
            <w:tcW w:w="1555" w:type="dxa"/>
            <w:noWrap/>
            <w:vAlign w:val="center"/>
            <w:hideMark/>
          </w:tcPr>
          <w:p w14:paraId="1C9D6CA6"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5E5DCBF5"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Heřmanova - sekretariát</w:t>
            </w:r>
          </w:p>
        </w:tc>
        <w:tc>
          <w:tcPr>
            <w:tcW w:w="3520" w:type="dxa"/>
            <w:noWrap/>
            <w:vAlign w:val="center"/>
            <w:hideMark/>
          </w:tcPr>
          <w:p w14:paraId="4F6663EC" w14:textId="77777777" w:rsidR="00982150" w:rsidRPr="00F868A7" w:rsidRDefault="00982150" w:rsidP="00982150">
            <w:pPr>
              <w:spacing w:before="40" w:after="40"/>
              <w:rPr>
                <w:rFonts w:ascii="Cambria" w:hAnsi="Cambria"/>
                <w:color w:val="000000"/>
                <w:sz w:val="24"/>
              </w:rPr>
            </w:pPr>
            <w:proofErr w:type="spellStart"/>
            <w:r w:rsidRPr="00F868A7">
              <w:rPr>
                <w:rFonts w:ascii="Cambria" w:hAnsi="Cambria"/>
                <w:color w:val="000000"/>
                <w:sz w:val="24"/>
              </w:rPr>
              <w:t>ImageRUNNER</w:t>
            </w:r>
            <w:proofErr w:type="spellEnd"/>
            <w:r w:rsidRPr="00F868A7">
              <w:rPr>
                <w:rFonts w:ascii="Cambria" w:hAnsi="Cambria"/>
                <w:color w:val="000000"/>
                <w:sz w:val="24"/>
              </w:rPr>
              <w:t xml:space="preserve"> C1325IF</w:t>
            </w:r>
          </w:p>
        </w:tc>
      </w:tr>
      <w:tr w:rsidR="00982150" w:rsidRPr="00F868A7" w14:paraId="69948AE6" w14:textId="77777777" w:rsidTr="00982150">
        <w:trPr>
          <w:trHeight w:val="300"/>
        </w:trPr>
        <w:tc>
          <w:tcPr>
            <w:tcW w:w="1555" w:type="dxa"/>
            <w:noWrap/>
            <w:vAlign w:val="center"/>
            <w:hideMark/>
          </w:tcPr>
          <w:p w14:paraId="71FA902A"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34798129"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Heřmanova - ředitelna</w:t>
            </w:r>
          </w:p>
        </w:tc>
        <w:tc>
          <w:tcPr>
            <w:tcW w:w="3520" w:type="dxa"/>
            <w:noWrap/>
            <w:vAlign w:val="center"/>
            <w:hideMark/>
          </w:tcPr>
          <w:p w14:paraId="345CDCEF"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HP M28a</w:t>
            </w:r>
          </w:p>
        </w:tc>
      </w:tr>
      <w:tr w:rsidR="00982150" w:rsidRPr="00F868A7" w14:paraId="24DDB78D" w14:textId="77777777" w:rsidTr="00982150">
        <w:trPr>
          <w:trHeight w:val="300"/>
        </w:trPr>
        <w:tc>
          <w:tcPr>
            <w:tcW w:w="1555" w:type="dxa"/>
            <w:noWrap/>
            <w:vAlign w:val="center"/>
            <w:hideMark/>
          </w:tcPr>
          <w:p w14:paraId="02A17DBD"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08616985"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Heřmanova - sekretariát</w:t>
            </w:r>
          </w:p>
        </w:tc>
        <w:tc>
          <w:tcPr>
            <w:tcW w:w="3520" w:type="dxa"/>
            <w:noWrap/>
            <w:vAlign w:val="center"/>
            <w:hideMark/>
          </w:tcPr>
          <w:p w14:paraId="1C19CD17"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HP M255dw</w:t>
            </w:r>
          </w:p>
        </w:tc>
      </w:tr>
      <w:tr w:rsidR="00982150" w:rsidRPr="00F868A7" w14:paraId="1C344C88" w14:textId="77777777" w:rsidTr="00982150">
        <w:trPr>
          <w:trHeight w:val="300"/>
        </w:trPr>
        <w:tc>
          <w:tcPr>
            <w:tcW w:w="1555" w:type="dxa"/>
            <w:noWrap/>
            <w:vAlign w:val="center"/>
            <w:hideMark/>
          </w:tcPr>
          <w:p w14:paraId="68D75C66"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290091C8"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Kamenická 40</w:t>
            </w:r>
          </w:p>
        </w:tc>
        <w:tc>
          <w:tcPr>
            <w:tcW w:w="3520" w:type="dxa"/>
            <w:noWrap/>
            <w:vAlign w:val="center"/>
            <w:hideMark/>
          </w:tcPr>
          <w:p w14:paraId="15E563DA"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HP LJ1022</w:t>
            </w:r>
          </w:p>
        </w:tc>
      </w:tr>
      <w:tr w:rsidR="00982150" w:rsidRPr="00F868A7" w14:paraId="385FD11A" w14:textId="77777777" w:rsidTr="00982150">
        <w:trPr>
          <w:trHeight w:val="300"/>
        </w:trPr>
        <w:tc>
          <w:tcPr>
            <w:tcW w:w="1555" w:type="dxa"/>
            <w:noWrap/>
            <w:vAlign w:val="center"/>
            <w:hideMark/>
          </w:tcPr>
          <w:p w14:paraId="1D68C8F0"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57F15642"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Tusarova 42 </w:t>
            </w:r>
          </w:p>
        </w:tc>
        <w:tc>
          <w:tcPr>
            <w:tcW w:w="3520" w:type="dxa"/>
            <w:noWrap/>
            <w:vAlign w:val="center"/>
            <w:hideMark/>
          </w:tcPr>
          <w:p w14:paraId="60870F38"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HP LJ M125nw</w:t>
            </w:r>
          </w:p>
        </w:tc>
      </w:tr>
      <w:tr w:rsidR="00982150" w:rsidRPr="00F868A7" w14:paraId="53C44243" w14:textId="77777777" w:rsidTr="00982150">
        <w:trPr>
          <w:trHeight w:val="300"/>
        </w:trPr>
        <w:tc>
          <w:tcPr>
            <w:tcW w:w="1555" w:type="dxa"/>
            <w:noWrap/>
            <w:vAlign w:val="center"/>
            <w:hideMark/>
          </w:tcPr>
          <w:p w14:paraId="4EE5B2A7"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5D039332"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Kamenická - recepce</w:t>
            </w:r>
          </w:p>
        </w:tc>
        <w:tc>
          <w:tcPr>
            <w:tcW w:w="3520" w:type="dxa"/>
            <w:noWrap/>
            <w:vAlign w:val="center"/>
            <w:hideMark/>
          </w:tcPr>
          <w:p w14:paraId="6D32DFE5"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HP LJ M479</w:t>
            </w:r>
          </w:p>
        </w:tc>
      </w:tr>
      <w:tr w:rsidR="00982150" w:rsidRPr="00F868A7" w14:paraId="77F2910F" w14:textId="77777777" w:rsidTr="00982150">
        <w:trPr>
          <w:trHeight w:val="300"/>
        </w:trPr>
        <w:tc>
          <w:tcPr>
            <w:tcW w:w="1555" w:type="dxa"/>
            <w:noWrap/>
            <w:vAlign w:val="center"/>
            <w:hideMark/>
          </w:tcPr>
          <w:p w14:paraId="2B2ED7BD"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3F172781"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Kamenická - vedoucí</w:t>
            </w:r>
          </w:p>
        </w:tc>
        <w:tc>
          <w:tcPr>
            <w:tcW w:w="3520" w:type="dxa"/>
            <w:noWrap/>
            <w:vAlign w:val="center"/>
            <w:hideMark/>
          </w:tcPr>
          <w:p w14:paraId="76536264"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HP LJ M28a</w:t>
            </w:r>
          </w:p>
        </w:tc>
      </w:tr>
      <w:tr w:rsidR="00982150" w:rsidRPr="00F868A7" w14:paraId="0DF38C18" w14:textId="77777777" w:rsidTr="00982150">
        <w:trPr>
          <w:trHeight w:val="300"/>
        </w:trPr>
        <w:tc>
          <w:tcPr>
            <w:tcW w:w="1555" w:type="dxa"/>
            <w:noWrap/>
            <w:vAlign w:val="center"/>
            <w:hideMark/>
          </w:tcPr>
          <w:p w14:paraId="2FB3DAAC"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21D8B375"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Kamenická 1. patro</w:t>
            </w:r>
          </w:p>
        </w:tc>
        <w:tc>
          <w:tcPr>
            <w:tcW w:w="3520" w:type="dxa"/>
            <w:noWrap/>
            <w:vAlign w:val="center"/>
            <w:hideMark/>
          </w:tcPr>
          <w:p w14:paraId="1169411C"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HP LJ 178nw</w:t>
            </w:r>
          </w:p>
        </w:tc>
      </w:tr>
      <w:tr w:rsidR="00982150" w:rsidRPr="00F868A7" w14:paraId="789CC2B6" w14:textId="77777777" w:rsidTr="00982150">
        <w:trPr>
          <w:trHeight w:val="300"/>
        </w:trPr>
        <w:tc>
          <w:tcPr>
            <w:tcW w:w="1555" w:type="dxa"/>
            <w:noWrap/>
            <w:vAlign w:val="center"/>
            <w:hideMark/>
          </w:tcPr>
          <w:p w14:paraId="53521BAE"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lastRenderedPageBreak/>
              <w:t>tiskárna</w:t>
            </w:r>
          </w:p>
        </w:tc>
        <w:tc>
          <w:tcPr>
            <w:tcW w:w="4324" w:type="dxa"/>
            <w:noWrap/>
            <w:vAlign w:val="center"/>
            <w:hideMark/>
          </w:tcPr>
          <w:p w14:paraId="0FFCCD70"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Kamenická 2. patro</w:t>
            </w:r>
          </w:p>
        </w:tc>
        <w:tc>
          <w:tcPr>
            <w:tcW w:w="3520" w:type="dxa"/>
            <w:noWrap/>
            <w:vAlign w:val="center"/>
            <w:hideMark/>
          </w:tcPr>
          <w:p w14:paraId="7061F263"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Canon MF426dw</w:t>
            </w:r>
          </w:p>
        </w:tc>
      </w:tr>
      <w:tr w:rsidR="00982150" w:rsidRPr="00F868A7" w14:paraId="1F6DD372" w14:textId="77777777" w:rsidTr="00982150">
        <w:trPr>
          <w:trHeight w:val="300"/>
        </w:trPr>
        <w:tc>
          <w:tcPr>
            <w:tcW w:w="1555" w:type="dxa"/>
            <w:noWrap/>
            <w:vAlign w:val="center"/>
            <w:hideMark/>
          </w:tcPr>
          <w:p w14:paraId="30E6BEF9"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1F391DDE"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Kamenická 3. patro</w:t>
            </w:r>
          </w:p>
        </w:tc>
        <w:tc>
          <w:tcPr>
            <w:tcW w:w="3520" w:type="dxa"/>
            <w:noWrap/>
            <w:vAlign w:val="center"/>
            <w:hideMark/>
          </w:tcPr>
          <w:p w14:paraId="6D3B8518"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Canon MF461</w:t>
            </w:r>
          </w:p>
        </w:tc>
      </w:tr>
      <w:tr w:rsidR="00982150" w:rsidRPr="00F868A7" w14:paraId="147E29E0" w14:textId="77777777" w:rsidTr="00982150">
        <w:trPr>
          <w:trHeight w:val="300"/>
        </w:trPr>
        <w:tc>
          <w:tcPr>
            <w:tcW w:w="1555" w:type="dxa"/>
            <w:noWrap/>
            <w:vAlign w:val="center"/>
            <w:hideMark/>
          </w:tcPr>
          <w:p w14:paraId="53557B47"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11673BD8"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Kamenická 4. patro</w:t>
            </w:r>
          </w:p>
        </w:tc>
        <w:tc>
          <w:tcPr>
            <w:tcW w:w="3520" w:type="dxa"/>
            <w:noWrap/>
            <w:vAlign w:val="center"/>
            <w:hideMark/>
          </w:tcPr>
          <w:p w14:paraId="406F9A45"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Canon MF 426dw</w:t>
            </w:r>
          </w:p>
        </w:tc>
      </w:tr>
      <w:tr w:rsidR="00982150" w:rsidRPr="00F868A7" w14:paraId="14C8636C" w14:textId="77777777" w:rsidTr="00982150">
        <w:trPr>
          <w:trHeight w:val="300"/>
        </w:trPr>
        <w:tc>
          <w:tcPr>
            <w:tcW w:w="1555" w:type="dxa"/>
            <w:noWrap/>
            <w:vAlign w:val="center"/>
            <w:hideMark/>
          </w:tcPr>
          <w:p w14:paraId="471943ED"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tiskárna</w:t>
            </w:r>
          </w:p>
        </w:tc>
        <w:tc>
          <w:tcPr>
            <w:tcW w:w="4324" w:type="dxa"/>
            <w:noWrap/>
            <w:vAlign w:val="center"/>
            <w:hideMark/>
          </w:tcPr>
          <w:p w14:paraId="2F4FB4DD"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U studánky - kancelář koordinátorky</w:t>
            </w:r>
          </w:p>
        </w:tc>
        <w:tc>
          <w:tcPr>
            <w:tcW w:w="3520" w:type="dxa"/>
            <w:noWrap/>
            <w:vAlign w:val="center"/>
            <w:hideMark/>
          </w:tcPr>
          <w:p w14:paraId="1FDA4CFE"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Xerox </w:t>
            </w:r>
            <w:proofErr w:type="spellStart"/>
            <w:r w:rsidRPr="00F868A7">
              <w:rPr>
                <w:rFonts w:ascii="Cambria" w:hAnsi="Cambria"/>
                <w:color w:val="000000"/>
                <w:sz w:val="24"/>
              </w:rPr>
              <w:t>Work</w:t>
            </w:r>
            <w:proofErr w:type="spellEnd"/>
            <w:r w:rsidRPr="00F868A7">
              <w:rPr>
                <w:rFonts w:ascii="Cambria" w:hAnsi="Cambria"/>
                <w:color w:val="000000"/>
                <w:sz w:val="24"/>
              </w:rPr>
              <w:t xml:space="preserve"> centre</w:t>
            </w:r>
          </w:p>
        </w:tc>
      </w:tr>
      <w:tr w:rsidR="00982150" w:rsidRPr="00F868A7" w14:paraId="5339F387" w14:textId="77777777" w:rsidTr="00982150">
        <w:trPr>
          <w:trHeight w:val="76"/>
        </w:trPr>
        <w:tc>
          <w:tcPr>
            <w:tcW w:w="1555" w:type="dxa"/>
            <w:noWrap/>
            <w:vAlign w:val="center"/>
            <w:hideMark/>
          </w:tcPr>
          <w:p w14:paraId="669AF415"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6192BF44"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Heřmanova 1</w:t>
            </w:r>
          </w:p>
        </w:tc>
        <w:tc>
          <w:tcPr>
            <w:tcW w:w="3520" w:type="dxa"/>
            <w:noWrap/>
            <w:vAlign w:val="bottom"/>
            <w:hideMark/>
          </w:tcPr>
          <w:p w14:paraId="55C07449"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PC sestava </w:t>
            </w:r>
            <w:proofErr w:type="spellStart"/>
            <w:r w:rsidRPr="00F868A7">
              <w:rPr>
                <w:rFonts w:ascii="Cambria" w:hAnsi="Cambria"/>
                <w:color w:val="000000"/>
                <w:sz w:val="24"/>
              </w:rPr>
              <w:t>Lynx</w:t>
            </w:r>
            <w:proofErr w:type="spellEnd"/>
            <w:r w:rsidRPr="00F868A7">
              <w:rPr>
                <w:rFonts w:ascii="Cambria" w:hAnsi="Cambria"/>
                <w:color w:val="000000"/>
                <w:sz w:val="24"/>
              </w:rPr>
              <w:t xml:space="preserve"> i3</w:t>
            </w:r>
            <w:r w:rsidRPr="00F868A7">
              <w:rPr>
                <w:rFonts w:ascii="Cambria" w:hAnsi="Cambria"/>
                <w:color w:val="000000"/>
                <w:sz w:val="24"/>
              </w:rPr>
              <w:tab/>
            </w:r>
            <w:r w:rsidRPr="00F868A7">
              <w:rPr>
                <w:rFonts w:ascii="Cambria" w:hAnsi="Cambria"/>
                <w:color w:val="000000"/>
                <w:sz w:val="24"/>
              </w:rPr>
              <w:tab/>
            </w:r>
          </w:p>
        </w:tc>
      </w:tr>
      <w:tr w:rsidR="00982150" w:rsidRPr="00F868A7" w14:paraId="4466B802" w14:textId="77777777" w:rsidTr="00982150">
        <w:trPr>
          <w:trHeight w:val="58"/>
        </w:trPr>
        <w:tc>
          <w:tcPr>
            <w:tcW w:w="1555" w:type="dxa"/>
            <w:noWrap/>
            <w:vAlign w:val="center"/>
            <w:hideMark/>
          </w:tcPr>
          <w:p w14:paraId="7140682B"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4EE92990"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Heřmanova 1(2)</w:t>
            </w:r>
          </w:p>
        </w:tc>
        <w:tc>
          <w:tcPr>
            <w:tcW w:w="3520" w:type="dxa"/>
            <w:noWrap/>
            <w:vAlign w:val="bottom"/>
            <w:hideMark/>
          </w:tcPr>
          <w:p w14:paraId="61EC6189"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PC sestava </w:t>
            </w:r>
            <w:proofErr w:type="spellStart"/>
            <w:r w:rsidRPr="00F868A7">
              <w:rPr>
                <w:rFonts w:ascii="Cambria" w:hAnsi="Cambria"/>
                <w:color w:val="000000"/>
                <w:sz w:val="24"/>
              </w:rPr>
              <w:t>Ikan</w:t>
            </w:r>
            <w:proofErr w:type="spellEnd"/>
          </w:p>
        </w:tc>
      </w:tr>
      <w:tr w:rsidR="00982150" w:rsidRPr="00F868A7" w14:paraId="4A69C225" w14:textId="77777777" w:rsidTr="00982150">
        <w:trPr>
          <w:trHeight w:val="300"/>
        </w:trPr>
        <w:tc>
          <w:tcPr>
            <w:tcW w:w="1555" w:type="dxa"/>
            <w:noWrap/>
            <w:vAlign w:val="center"/>
            <w:hideMark/>
          </w:tcPr>
          <w:p w14:paraId="33AE0C81"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37227A4B"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1(2)</w:t>
            </w:r>
          </w:p>
        </w:tc>
        <w:tc>
          <w:tcPr>
            <w:tcW w:w="3520" w:type="dxa"/>
            <w:noWrap/>
            <w:vAlign w:val="bottom"/>
            <w:hideMark/>
          </w:tcPr>
          <w:p w14:paraId="40BA6963"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sestava IKAN i5/4GB/</w:t>
            </w:r>
          </w:p>
        </w:tc>
      </w:tr>
      <w:tr w:rsidR="00982150" w:rsidRPr="00F868A7" w14:paraId="53A87212" w14:textId="77777777" w:rsidTr="00982150">
        <w:trPr>
          <w:trHeight w:val="300"/>
        </w:trPr>
        <w:tc>
          <w:tcPr>
            <w:tcW w:w="1555" w:type="dxa"/>
            <w:noWrap/>
            <w:vAlign w:val="center"/>
            <w:hideMark/>
          </w:tcPr>
          <w:p w14:paraId="5649F4B5"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6E3DB9D7"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1(3)</w:t>
            </w:r>
          </w:p>
        </w:tc>
        <w:tc>
          <w:tcPr>
            <w:tcW w:w="3520" w:type="dxa"/>
            <w:noWrap/>
            <w:vAlign w:val="bottom"/>
            <w:hideMark/>
          </w:tcPr>
          <w:p w14:paraId="510F512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sestava IKAN</w:t>
            </w:r>
          </w:p>
        </w:tc>
      </w:tr>
      <w:tr w:rsidR="00982150" w:rsidRPr="00F868A7" w14:paraId="480ACC13" w14:textId="77777777" w:rsidTr="00982150">
        <w:trPr>
          <w:trHeight w:val="300"/>
        </w:trPr>
        <w:tc>
          <w:tcPr>
            <w:tcW w:w="1555" w:type="dxa"/>
            <w:noWrap/>
            <w:vAlign w:val="center"/>
            <w:hideMark/>
          </w:tcPr>
          <w:p w14:paraId="002D0BE3"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5B2DB3CB"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1(3)</w:t>
            </w:r>
          </w:p>
        </w:tc>
        <w:tc>
          <w:tcPr>
            <w:tcW w:w="3520" w:type="dxa"/>
            <w:noWrap/>
            <w:vAlign w:val="bottom"/>
            <w:hideMark/>
          </w:tcPr>
          <w:p w14:paraId="035752A9"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w:t>
            </w:r>
            <w:proofErr w:type="spellStart"/>
            <w:r w:rsidRPr="00F868A7">
              <w:rPr>
                <w:rFonts w:ascii="Cambria" w:hAnsi="Cambria"/>
                <w:color w:val="000000"/>
                <w:sz w:val="24"/>
              </w:rPr>
              <w:t>Lynx</w:t>
            </w:r>
            <w:proofErr w:type="spellEnd"/>
            <w:r w:rsidRPr="00F868A7">
              <w:rPr>
                <w:rFonts w:ascii="Cambria" w:hAnsi="Cambria"/>
                <w:color w:val="000000"/>
                <w:sz w:val="24"/>
              </w:rPr>
              <w:t xml:space="preserve"> </w:t>
            </w:r>
            <w:proofErr w:type="spellStart"/>
            <w:r w:rsidRPr="00F868A7">
              <w:rPr>
                <w:rFonts w:ascii="Cambria" w:hAnsi="Cambria"/>
                <w:color w:val="000000"/>
                <w:sz w:val="24"/>
              </w:rPr>
              <w:t>Easy</w:t>
            </w:r>
            <w:proofErr w:type="spellEnd"/>
            <w:r w:rsidRPr="00F868A7">
              <w:rPr>
                <w:rFonts w:ascii="Cambria" w:hAnsi="Cambria"/>
                <w:color w:val="000000"/>
                <w:sz w:val="24"/>
              </w:rPr>
              <w:tab/>
            </w:r>
            <w:r w:rsidRPr="00F868A7">
              <w:rPr>
                <w:rFonts w:ascii="Cambria" w:hAnsi="Cambria"/>
                <w:color w:val="000000"/>
                <w:sz w:val="24"/>
              </w:rPr>
              <w:tab/>
            </w:r>
            <w:r w:rsidRPr="00F868A7">
              <w:rPr>
                <w:rFonts w:ascii="Cambria" w:hAnsi="Cambria"/>
                <w:color w:val="000000"/>
                <w:sz w:val="24"/>
              </w:rPr>
              <w:tab/>
            </w:r>
          </w:p>
        </w:tc>
      </w:tr>
      <w:tr w:rsidR="00982150" w:rsidRPr="00F868A7" w14:paraId="165CB625" w14:textId="77777777" w:rsidTr="00982150">
        <w:trPr>
          <w:trHeight w:val="300"/>
        </w:trPr>
        <w:tc>
          <w:tcPr>
            <w:tcW w:w="1555" w:type="dxa"/>
            <w:noWrap/>
            <w:vAlign w:val="center"/>
            <w:hideMark/>
          </w:tcPr>
          <w:p w14:paraId="6143D4F5"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024DB5F7"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1(4)</w:t>
            </w:r>
          </w:p>
        </w:tc>
        <w:tc>
          <w:tcPr>
            <w:tcW w:w="3520" w:type="dxa"/>
            <w:noWrap/>
            <w:vAlign w:val="bottom"/>
            <w:hideMark/>
          </w:tcPr>
          <w:p w14:paraId="7A4A7AFA"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w:t>
            </w:r>
            <w:proofErr w:type="spellStart"/>
            <w:r w:rsidRPr="00F868A7">
              <w:rPr>
                <w:rFonts w:ascii="Cambria" w:hAnsi="Cambria"/>
                <w:color w:val="000000"/>
                <w:sz w:val="24"/>
              </w:rPr>
              <w:t>Lynex</w:t>
            </w:r>
            <w:proofErr w:type="spellEnd"/>
            <w:r w:rsidRPr="00F868A7">
              <w:rPr>
                <w:rFonts w:ascii="Cambria" w:hAnsi="Cambria"/>
                <w:color w:val="000000"/>
                <w:sz w:val="24"/>
              </w:rPr>
              <w:t xml:space="preserve"> MS Expres</w:t>
            </w:r>
            <w:r w:rsidRPr="00F868A7">
              <w:rPr>
                <w:rFonts w:ascii="Cambria" w:hAnsi="Cambria"/>
                <w:color w:val="000000"/>
                <w:sz w:val="24"/>
              </w:rPr>
              <w:tab/>
            </w:r>
            <w:r w:rsidRPr="00F868A7">
              <w:rPr>
                <w:rFonts w:ascii="Cambria" w:hAnsi="Cambria"/>
                <w:color w:val="000000"/>
                <w:sz w:val="24"/>
              </w:rPr>
              <w:tab/>
            </w:r>
          </w:p>
        </w:tc>
      </w:tr>
      <w:tr w:rsidR="00982150" w:rsidRPr="00F868A7" w14:paraId="58E603EF" w14:textId="77777777" w:rsidTr="00982150">
        <w:trPr>
          <w:trHeight w:val="300"/>
        </w:trPr>
        <w:tc>
          <w:tcPr>
            <w:tcW w:w="1555" w:type="dxa"/>
            <w:noWrap/>
            <w:vAlign w:val="center"/>
            <w:hideMark/>
          </w:tcPr>
          <w:p w14:paraId="7DC47471"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74B40C6F"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1(6)</w:t>
            </w:r>
          </w:p>
        </w:tc>
        <w:tc>
          <w:tcPr>
            <w:tcW w:w="3520" w:type="dxa"/>
            <w:noWrap/>
            <w:vAlign w:val="bottom"/>
            <w:hideMark/>
          </w:tcPr>
          <w:p w14:paraId="3A4DE20E"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Intel </w:t>
            </w:r>
            <w:proofErr w:type="spellStart"/>
            <w:r w:rsidRPr="00F868A7">
              <w:rPr>
                <w:rFonts w:ascii="Cambria" w:hAnsi="Cambria"/>
                <w:color w:val="000000"/>
                <w:sz w:val="24"/>
              </w:rPr>
              <w:t>core</w:t>
            </w:r>
            <w:proofErr w:type="spellEnd"/>
            <w:r w:rsidRPr="00F868A7">
              <w:rPr>
                <w:rFonts w:ascii="Cambria" w:hAnsi="Cambria"/>
                <w:color w:val="000000"/>
                <w:sz w:val="24"/>
              </w:rPr>
              <w:t xml:space="preserve"> i5</w:t>
            </w:r>
            <w:r w:rsidRPr="00F868A7">
              <w:rPr>
                <w:rFonts w:ascii="Cambria" w:hAnsi="Cambria"/>
                <w:color w:val="000000"/>
                <w:sz w:val="24"/>
              </w:rPr>
              <w:tab/>
            </w:r>
            <w:r w:rsidRPr="00F868A7">
              <w:rPr>
                <w:rFonts w:ascii="Cambria" w:hAnsi="Cambria"/>
                <w:color w:val="000000"/>
                <w:sz w:val="24"/>
              </w:rPr>
              <w:tab/>
            </w:r>
            <w:r w:rsidRPr="00F868A7">
              <w:rPr>
                <w:rFonts w:ascii="Cambria" w:hAnsi="Cambria"/>
                <w:color w:val="000000"/>
                <w:sz w:val="24"/>
              </w:rPr>
              <w:tab/>
            </w:r>
          </w:p>
        </w:tc>
      </w:tr>
      <w:tr w:rsidR="00982150" w:rsidRPr="00F868A7" w14:paraId="741342E7" w14:textId="77777777" w:rsidTr="00982150">
        <w:trPr>
          <w:trHeight w:val="300"/>
        </w:trPr>
        <w:tc>
          <w:tcPr>
            <w:tcW w:w="1555" w:type="dxa"/>
            <w:noWrap/>
            <w:vAlign w:val="center"/>
            <w:hideMark/>
          </w:tcPr>
          <w:p w14:paraId="0B31C14B"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0ED10914"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Kamenická 40</w:t>
            </w:r>
          </w:p>
        </w:tc>
        <w:tc>
          <w:tcPr>
            <w:tcW w:w="3520" w:type="dxa"/>
            <w:noWrap/>
            <w:vAlign w:val="bottom"/>
            <w:hideMark/>
          </w:tcPr>
          <w:p w14:paraId="04560BE7"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Intel </w:t>
            </w:r>
            <w:proofErr w:type="spellStart"/>
            <w:r w:rsidRPr="00F868A7">
              <w:rPr>
                <w:rFonts w:ascii="Cambria" w:hAnsi="Cambria"/>
                <w:color w:val="000000"/>
                <w:sz w:val="24"/>
              </w:rPr>
              <w:t>core</w:t>
            </w:r>
            <w:proofErr w:type="spellEnd"/>
            <w:r w:rsidRPr="00F868A7">
              <w:rPr>
                <w:rFonts w:ascii="Cambria" w:hAnsi="Cambria"/>
                <w:color w:val="000000"/>
                <w:sz w:val="24"/>
              </w:rPr>
              <w:t xml:space="preserve"> i5</w:t>
            </w:r>
            <w:r w:rsidRPr="00F868A7">
              <w:rPr>
                <w:rFonts w:ascii="Cambria" w:hAnsi="Cambria"/>
                <w:color w:val="000000"/>
                <w:sz w:val="24"/>
              </w:rPr>
              <w:tab/>
            </w:r>
            <w:r w:rsidRPr="00F868A7">
              <w:rPr>
                <w:rFonts w:ascii="Cambria" w:hAnsi="Cambria"/>
                <w:color w:val="000000"/>
                <w:sz w:val="24"/>
              </w:rPr>
              <w:tab/>
            </w:r>
            <w:r w:rsidRPr="00F868A7">
              <w:rPr>
                <w:rFonts w:ascii="Cambria" w:hAnsi="Cambria"/>
                <w:color w:val="000000"/>
                <w:sz w:val="24"/>
              </w:rPr>
              <w:tab/>
            </w:r>
          </w:p>
        </w:tc>
      </w:tr>
      <w:tr w:rsidR="00982150" w:rsidRPr="00F868A7" w14:paraId="1406F985" w14:textId="77777777" w:rsidTr="00982150">
        <w:trPr>
          <w:trHeight w:val="300"/>
        </w:trPr>
        <w:tc>
          <w:tcPr>
            <w:tcW w:w="1555" w:type="dxa"/>
            <w:noWrap/>
            <w:vAlign w:val="center"/>
            <w:hideMark/>
          </w:tcPr>
          <w:p w14:paraId="21FA9BA5"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2631C90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Soc. 4. patro</w:t>
            </w:r>
          </w:p>
        </w:tc>
        <w:tc>
          <w:tcPr>
            <w:tcW w:w="3520" w:type="dxa"/>
            <w:noWrap/>
            <w:vAlign w:val="bottom"/>
            <w:hideMark/>
          </w:tcPr>
          <w:p w14:paraId="5EF910D1"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w:t>
            </w:r>
            <w:proofErr w:type="spellStart"/>
            <w:r w:rsidRPr="00F868A7">
              <w:rPr>
                <w:rFonts w:ascii="Cambria" w:hAnsi="Cambria"/>
                <w:color w:val="000000"/>
                <w:sz w:val="24"/>
              </w:rPr>
              <w:t>Ikan</w:t>
            </w:r>
            <w:proofErr w:type="spellEnd"/>
            <w:r w:rsidRPr="00F868A7">
              <w:rPr>
                <w:rFonts w:ascii="Cambria" w:hAnsi="Cambria"/>
                <w:color w:val="000000"/>
                <w:sz w:val="24"/>
              </w:rPr>
              <w:t xml:space="preserve"> Bronze</w:t>
            </w:r>
            <w:r w:rsidRPr="00F868A7">
              <w:rPr>
                <w:rFonts w:ascii="Cambria" w:hAnsi="Cambria"/>
                <w:color w:val="000000"/>
                <w:sz w:val="24"/>
              </w:rPr>
              <w:tab/>
            </w:r>
            <w:r w:rsidRPr="00F868A7">
              <w:rPr>
                <w:rFonts w:ascii="Cambria" w:hAnsi="Cambria"/>
                <w:color w:val="000000"/>
                <w:sz w:val="24"/>
              </w:rPr>
              <w:tab/>
            </w:r>
            <w:r w:rsidRPr="00F868A7">
              <w:rPr>
                <w:rFonts w:ascii="Cambria" w:hAnsi="Cambria"/>
                <w:color w:val="000000"/>
                <w:sz w:val="24"/>
              </w:rPr>
              <w:tab/>
            </w:r>
          </w:p>
        </w:tc>
      </w:tr>
      <w:tr w:rsidR="00982150" w:rsidRPr="00F868A7" w14:paraId="3CFA78CB" w14:textId="77777777" w:rsidTr="00982150">
        <w:trPr>
          <w:trHeight w:val="300"/>
        </w:trPr>
        <w:tc>
          <w:tcPr>
            <w:tcW w:w="1555" w:type="dxa"/>
            <w:noWrap/>
            <w:vAlign w:val="center"/>
            <w:hideMark/>
          </w:tcPr>
          <w:p w14:paraId="6A9F23C1"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762B850B"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Soc. přízemí</w:t>
            </w:r>
          </w:p>
        </w:tc>
        <w:tc>
          <w:tcPr>
            <w:tcW w:w="3520" w:type="dxa"/>
            <w:noWrap/>
            <w:vAlign w:val="bottom"/>
            <w:hideMark/>
          </w:tcPr>
          <w:p w14:paraId="7E9BE057"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w:t>
            </w:r>
            <w:proofErr w:type="spellStart"/>
            <w:r w:rsidRPr="00F868A7">
              <w:rPr>
                <w:rFonts w:ascii="Cambria" w:hAnsi="Cambria"/>
                <w:color w:val="000000"/>
                <w:sz w:val="24"/>
              </w:rPr>
              <w:t>Ikan</w:t>
            </w:r>
            <w:proofErr w:type="spellEnd"/>
            <w:r w:rsidRPr="00F868A7">
              <w:rPr>
                <w:rFonts w:ascii="Cambria" w:hAnsi="Cambria"/>
                <w:color w:val="000000"/>
                <w:sz w:val="24"/>
              </w:rPr>
              <w:t xml:space="preserve"> AMD </w:t>
            </w:r>
            <w:proofErr w:type="spellStart"/>
            <w:r w:rsidRPr="00F868A7">
              <w:rPr>
                <w:rFonts w:ascii="Cambria" w:hAnsi="Cambria"/>
                <w:color w:val="000000"/>
                <w:sz w:val="24"/>
              </w:rPr>
              <w:t>Phenom</w:t>
            </w:r>
            <w:proofErr w:type="spellEnd"/>
            <w:r w:rsidRPr="00F868A7">
              <w:rPr>
                <w:rFonts w:ascii="Cambria" w:hAnsi="Cambria"/>
                <w:color w:val="000000"/>
                <w:sz w:val="24"/>
              </w:rPr>
              <w:tab/>
            </w:r>
            <w:r w:rsidRPr="00F868A7">
              <w:rPr>
                <w:rFonts w:ascii="Cambria" w:hAnsi="Cambria"/>
                <w:color w:val="000000"/>
                <w:sz w:val="24"/>
              </w:rPr>
              <w:tab/>
            </w:r>
          </w:p>
        </w:tc>
      </w:tr>
      <w:tr w:rsidR="00982150" w:rsidRPr="00F868A7" w14:paraId="63B14B6F" w14:textId="77777777" w:rsidTr="00982150">
        <w:trPr>
          <w:trHeight w:val="300"/>
        </w:trPr>
        <w:tc>
          <w:tcPr>
            <w:tcW w:w="1555" w:type="dxa"/>
            <w:noWrap/>
            <w:vAlign w:val="center"/>
            <w:hideMark/>
          </w:tcPr>
          <w:p w14:paraId="6FF8E214"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3A060D68"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Soc. přízemí</w:t>
            </w:r>
          </w:p>
        </w:tc>
        <w:tc>
          <w:tcPr>
            <w:tcW w:w="3520" w:type="dxa"/>
            <w:noWrap/>
            <w:vAlign w:val="bottom"/>
            <w:hideMark/>
          </w:tcPr>
          <w:p w14:paraId="153D173D"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w:t>
            </w:r>
            <w:proofErr w:type="spellStart"/>
            <w:r w:rsidRPr="00F868A7">
              <w:rPr>
                <w:rFonts w:ascii="Cambria" w:hAnsi="Cambria"/>
                <w:color w:val="000000"/>
                <w:sz w:val="24"/>
              </w:rPr>
              <w:t>Ikan</w:t>
            </w:r>
            <w:proofErr w:type="spellEnd"/>
            <w:r w:rsidRPr="00F868A7">
              <w:rPr>
                <w:rFonts w:ascii="Cambria" w:hAnsi="Cambria"/>
                <w:color w:val="000000"/>
                <w:sz w:val="24"/>
              </w:rPr>
              <w:tab/>
            </w:r>
            <w:r w:rsidRPr="00F868A7">
              <w:rPr>
                <w:rFonts w:ascii="Cambria" w:hAnsi="Cambria"/>
                <w:color w:val="000000"/>
                <w:sz w:val="24"/>
              </w:rPr>
              <w:tab/>
            </w:r>
            <w:r w:rsidRPr="00F868A7">
              <w:rPr>
                <w:rFonts w:ascii="Cambria" w:hAnsi="Cambria"/>
                <w:color w:val="000000"/>
                <w:sz w:val="24"/>
              </w:rPr>
              <w:tab/>
            </w:r>
          </w:p>
        </w:tc>
      </w:tr>
      <w:tr w:rsidR="00982150" w:rsidRPr="00F868A7" w14:paraId="4F34B1FC" w14:textId="77777777" w:rsidTr="00982150">
        <w:trPr>
          <w:trHeight w:val="300"/>
        </w:trPr>
        <w:tc>
          <w:tcPr>
            <w:tcW w:w="1555" w:type="dxa"/>
            <w:noWrap/>
            <w:vAlign w:val="center"/>
            <w:hideMark/>
          </w:tcPr>
          <w:p w14:paraId="23A7DE15"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79FF8FA9"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Soc. přízemí 008</w:t>
            </w:r>
          </w:p>
        </w:tc>
        <w:tc>
          <w:tcPr>
            <w:tcW w:w="3520" w:type="dxa"/>
            <w:noWrap/>
            <w:vAlign w:val="bottom"/>
            <w:hideMark/>
          </w:tcPr>
          <w:p w14:paraId="5C3743E6"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IKAN i3/4GB, </w:t>
            </w:r>
            <w:proofErr w:type="spellStart"/>
            <w:r w:rsidRPr="00F868A7">
              <w:rPr>
                <w:rFonts w:ascii="Cambria" w:hAnsi="Cambria"/>
                <w:color w:val="000000"/>
                <w:sz w:val="24"/>
              </w:rPr>
              <w:t>Win</w:t>
            </w:r>
            <w:proofErr w:type="spellEnd"/>
            <w:r w:rsidRPr="00F868A7">
              <w:rPr>
                <w:rFonts w:ascii="Cambria" w:hAnsi="Cambria"/>
                <w:color w:val="000000"/>
                <w:sz w:val="24"/>
              </w:rPr>
              <w:t>. 8.1, Office 13</w:t>
            </w:r>
          </w:p>
        </w:tc>
      </w:tr>
      <w:tr w:rsidR="00982150" w:rsidRPr="00F868A7" w14:paraId="019E1B64" w14:textId="77777777" w:rsidTr="00982150">
        <w:trPr>
          <w:trHeight w:val="300"/>
        </w:trPr>
        <w:tc>
          <w:tcPr>
            <w:tcW w:w="1555" w:type="dxa"/>
            <w:noWrap/>
            <w:vAlign w:val="center"/>
            <w:hideMark/>
          </w:tcPr>
          <w:p w14:paraId="339CEBD0"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260F472E"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Soc. přízemí 008</w:t>
            </w:r>
          </w:p>
        </w:tc>
        <w:tc>
          <w:tcPr>
            <w:tcW w:w="3520" w:type="dxa"/>
            <w:noWrap/>
            <w:vAlign w:val="bottom"/>
            <w:hideMark/>
          </w:tcPr>
          <w:p w14:paraId="332A8787"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IKAN</w:t>
            </w:r>
            <w:r w:rsidRPr="00F868A7">
              <w:rPr>
                <w:rFonts w:ascii="Cambria" w:hAnsi="Cambria"/>
                <w:color w:val="000000"/>
                <w:sz w:val="24"/>
              </w:rPr>
              <w:tab/>
            </w:r>
            <w:r w:rsidRPr="00F868A7">
              <w:rPr>
                <w:rFonts w:ascii="Cambria" w:hAnsi="Cambria"/>
                <w:color w:val="000000"/>
                <w:sz w:val="24"/>
              </w:rPr>
              <w:tab/>
            </w:r>
            <w:r w:rsidRPr="00F868A7">
              <w:rPr>
                <w:rFonts w:ascii="Cambria" w:hAnsi="Cambria"/>
                <w:color w:val="000000"/>
                <w:sz w:val="24"/>
              </w:rPr>
              <w:tab/>
            </w:r>
          </w:p>
        </w:tc>
      </w:tr>
      <w:tr w:rsidR="00982150" w:rsidRPr="00F868A7" w14:paraId="22870637" w14:textId="77777777" w:rsidTr="00982150">
        <w:trPr>
          <w:trHeight w:val="300"/>
        </w:trPr>
        <w:tc>
          <w:tcPr>
            <w:tcW w:w="1555" w:type="dxa"/>
            <w:noWrap/>
            <w:vAlign w:val="center"/>
            <w:hideMark/>
          </w:tcPr>
          <w:p w14:paraId="298D7A89"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33A29DE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Soc. přízemí 009</w:t>
            </w:r>
          </w:p>
        </w:tc>
        <w:tc>
          <w:tcPr>
            <w:tcW w:w="3520" w:type="dxa"/>
            <w:noWrap/>
            <w:vAlign w:val="bottom"/>
            <w:hideMark/>
          </w:tcPr>
          <w:p w14:paraId="008FAA5B"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HP Pro Tower</w:t>
            </w:r>
            <w:r w:rsidRPr="00F868A7">
              <w:rPr>
                <w:rFonts w:ascii="Cambria" w:hAnsi="Cambria"/>
                <w:color w:val="000000"/>
                <w:sz w:val="24"/>
              </w:rPr>
              <w:tab/>
            </w:r>
            <w:r w:rsidRPr="00F868A7">
              <w:rPr>
                <w:rFonts w:ascii="Cambria" w:hAnsi="Cambria"/>
                <w:color w:val="000000"/>
                <w:sz w:val="24"/>
              </w:rPr>
              <w:tab/>
            </w:r>
          </w:p>
        </w:tc>
      </w:tr>
      <w:tr w:rsidR="00982150" w:rsidRPr="00F868A7" w14:paraId="23B9420B" w14:textId="77777777" w:rsidTr="00982150">
        <w:trPr>
          <w:trHeight w:val="300"/>
        </w:trPr>
        <w:tc>
          <w:tcPr>
            <w:tcW w:w="1555" w:type="dxa"/>
            <w:noWrap/>
            <w:vAlign w:val="center"/>
            <w:hideMark/>
          </w:tcPr>
          <w:p w14:paraId="31064110"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57FADEAC"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Soc. sestry 1. patro</w:t>
            </w:r>
          </w:p>
        </w:tc>
        <w:tc>
          <w:tcPr>
            <w:tcW w:w="3520" w:type="dxa"/>
            <w:noWrap/>
            <w:vAlign w:val="bottom"/>
            <w:hideMark/>
          </w:tcPr>
          <w:p w14:paraId="4E3D60D9"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HP Pro Tower</w:t>
            </w:r>
          </w:p>
        </w:tc>
      </w:tr>
      <w:tr w:rsidR="00982150" w:rsidRPr="00F868A7" w14:paraId="488D88B9" w14:textId="77777777" w:rsidTr="00982150">
        <w:trPr>
          <w:trHeight w:val="300"/>
        </w:trPr>
        <w:tc>
          <w:tcPr>
            <w:tcW w:w="1555" w:type="dxa"/>
            <w:noWrap/>
            <w:vAlign w:val="center"/>
            <w:hideMark/>
          </w:tcPr>
          <w:p w14:paraId="15277857"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26405B01"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Soc. sestry 2. patro</w:t>
            </w:r>
          </w:p>
        </w:tc>
        <w:tc>
          <w:tcPr>
            <w:tcW w:w="3520" w:type="dxa"/>
            <w:noWrap/>
            <w:vAlign w:val="bottom"/>
            <w:hideMark/>
          </w:tcPr>
          <w:p w14:paraId="0DEFEE16"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HP Pro Tower</w:t>
            </w:r>
          </w:p>
        </w:tc>
      </w:tr>
      <w:tr w:rsidR="00982150" w:rsidRPr="00F868A7" w14:paraId="18927351" w14:textId="77777777" w:rsidTr="00982150">
        <w:trPr>
          <w:trHeight w:val="300"/>
        </w:trPr>
        <w:tc>
          <w:tcPr>
            <w:tcW w:w="1555" w:type="dxa"/>
            <w:noWrap/>
            <w:vAlign w:val="center"/>
            <w:hideMark/>
          </w:tcPr>
          <w:p w14:paraId="78C30D07"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6DD7ADFE"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Soc. sestry 3. patro</w:t>
            </w:r>
          </w:p>
        </w:tc>
        <w:tc>
          <w:tcPr>
            <w:tcW w:w="3520" w:type="dxa"/>
            <w:noWrap/>
            <w:vAlign w:val="bottom"/>
            <w:hideMark/>
          </w:tcPr>
          <w:p w14:paraId="063ACB35"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HP Pro Tower</w:t>
            </w:r>
          </w:p>
        </w:tc>
      </w:tr>
      <w:tr w:rsidR="00982150" w:rsidRPr="00F868A7" w14:paraId="5586F41E" w14:textId="77777777" w:rsidTr="00982150">
        <w:trPr>
          <w:trHeight w:val="300"/>
        </w:trPr>
        <w:tc>
          <w:tcPr>
            <w:tcW w:w="1555" w:type="dxa"/>
            <w:noWrap/>
            <w:vAlign w:val="center"/>
            <w:hideMark/>
          </w:tcPr>
          <w:p w14:paraId="455EB3B5"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5D20F2F4"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Tusarova 42</w:t>
            </w:r>
          </w:p>
        </w:tc>
        <w:tc>
          <w:tcPr>
            <w:tcW w:w="3520" w:type="dxa"/>
            <w:noWrap/>
            <w:vAlign w:val="bottom"/>
            <w:hideMark/>
          </w:tcPr>
          <w:p w14:paraId="5415706D"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HP Pro Tower</w:t>
            </w:r>
          </w:p>
        </w:tc>
      </w:tr>
      <w:tr w:rsidR="00982150" w:rsidRPr="00F868A7" w14:paraId="02BEFAFB" w14:textId="77777777" w:rsidTr="00982150">
        <w:trPr>
          <w:trHeight w:val="300"/>
        </w:trPr>
        <w:tc>
          <w:tcPr>
            <w:tcW w:w="1555" w:type="dxa"/>
            <w:noWrap/>
            <w:vAlign w:val="center"/>
            <w:hideMark/>
          </w:tcPr>
          <w:p w14:paraId="354FF9AB"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5829D5A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Tusarova 42</w:t>
            </w:r>
          </w:p>
        </w:tc>
        <w:tc>
          <w:tcPr>
            <w:tcW w:w="3520" w:type="dxa"/>
            <w:noWrap/>
            <w:vAlign w:val="bottom"/>
            <w:hideMark/>
          </w:tcPr>
          <w:p w14:paraId="57F590C0"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HP Pro Tower</w:t>
            </w:r>
          </w:p>
        </w:tc>
      </w:tr>
      <w:tr w:rsidR="00982150" w:rsidRPr="00F868A7" w14:paraId="09EE025D" w14:textId="77777777" w:rsidTr="00982150">
        <w:trPr>
          <w:trHeight w:val="300"/>
        </w:trPr>
        <w:tc>
          <w:tcPr>
            <w:tcW w:w="1555" w:type="dxa"/>
            <w:noWrap/>
            <w:vAlign w:val="center"/>
            <w:hideMark/>
          </w:tcPr>
          <w:p w14:paraId="73AF31DE"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231904D1"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Tusarova 42</w:t>
            </w:r>
          </w:p>
        </w:tc>
        <w:tc>
          <w:tcPr>
            <w:tcW w:w="3520" w:type="dxa"/>
            <w:noWrap/>
            <w:vAlign w:val="bottom"/>
            <w:hideMark/>
          </w:tcPr>
          <w:p w14:paraId="11DA9760"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HP Pro Tower</w:t>
            </w:r>
          </w:p>
        </w:tc>
      </w:tr>
      <w:tr w:rsidR="00982150" w:rsidRPr="00F868A7" w14:paraId="209087F0" w14:textId="77777777" w:rsidTr="00982150">
        <w:trPr>
          <w:trHeight w:val="300"/>
        </w:trPr>
        <w:tc>
          <w:tcPr>
            <w:tcW w:w="1555" w:type="dxa"/>
            <w:noWrap/>
            <w:vAlign w:val="center"/>
            <w:hideMark/>
          </w:tcPr>
          <w:p w14:paraId="0ADD5E04"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696C63B7"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Tusarova 42 (Stacionář)</w:t>
            </w:r>
          </w:p>
        </w:tc>
        <w:tc>
          <w:tcPr>
            <w:tcW w:w="3520" w:type="dxa"/>
            <w:noWrap/>
            <w:vAlign w:val="bottom"/>
            <w:hideMark/>
          </w:tcPr>
          <w:p w14:paraId="7E3A606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HP Pro Tower</w:t>
            </w:r>
          </w:p>
        </w:tc>
      </w:tr>
      <w:tr w:rsidR="00982150" w:rsidRPr="00F868A7" w14:paraId="5F95E289" w14:textId="77777777" w:rsidTr="00982150">
        <w:trPr>
          <w:trHeight w:val="300"/>
        </w:trPr>
        <w:tc>
          <w:tcPr>
            <w:tcW w:w="1555" w:type="dxa"/>
            <w:noWrap/>
            <w:vAlign w:val="center"/>
            <w:hideMark/>
          </w:tcPr>
          <w:p w14:paraId="63BBD13C"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3756DCD7"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Tusarova 42 (Stacionář)</w:t>
            </w:r>
          </w:p>
        </w:tc>
        <w:tc>
          <w:tcPr>
            <w:tcW w:w="3520" w:type="dxa"/>
            <w:noWrap/>
            <w:vAlign w:val="bottom"/>
            <w:hideMark/>
          </w:tcPr>
          <w:p w14:paraId="1A62E91E"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HP Pro Tower</w:t>
            </w:r>
          </w:p>
        </w:tc>
      </w:tr>
      <w:tr w:rsidR="00982150" w:rsidRPr="00F868A7" w14:paraId="6AEE1E0D" w14:textId="77777777" w:rsidTr="00982150">
        <w:trPr>
          <w:trHeight w:val="300"/>
        </w:trPr>
        <w:tc>
          <w:tcPr>
            <w:tcW w:w="1555" w:type="dxa"/>
            <w:noWrap/>
            <w:vAlign w:val="center"/>
            <w:hideMark/>
          </w:tcPr>
          <w:p w14:paraId="14209C48"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421828F5"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U Studánky 15</w:t>
            </w:r>
          </w:p>
        </w:tc>
        <w:tc>
          <w:tcPr>
            <w:tcW w:w="3520" w:type="dxa"/>
            <w:noWrap/>
            <w:vAlign w:val="bottom"/>
            <w:hideMark/>
          </w:tcPr>
          <w:p w14:paraId="33E81EB0"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HP Pro Tower</w:t>
            </w:r>
          </w:p>
        </w:tc>
      </w:tr>
      <w:tr w:rsidR="00982150" w:rsidRPr="00F868A7" w14:paraId="15B86192" w14:textId="77777777" w:rsidTr="00982150">
        <w:trPr>
          <w:trHeight w:val="300"/>
        </w:trPr>
        <w:tc>
          <w:tcPr>
            <w:tcW w:w="1555" w:type="dxa"/>
            <w:noWrap/>
            <w:vAlign w:val="center"/>
            <w:hideMark/>
          </w:tcPr>
          <w:p w14:paraId="4C03C9F0"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4866E7B6"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U Studánky 15</w:t>
            </w:r>
          </w:p>
        </w:tc>
        <w:tc>
          <w:tcPr>
            <w:tcW w:w="3520" w:type="dxa"/>
            <w:noWrap/>
            <w:vAlign w:val="bottom"/>
            <w:hideMark/>
          </w:tcPr>
          <w:p w14:paraId="2ED3FDB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HP Pro Tower</w:t>
            </w:r>
          </w:p>
        </w:tc>
      </w:tr>
      <w:tr w:rsidR="00982150" w:rsidRPr="00F868A7" w14:paraId="0887C362" w14:textId="77777777" w:rsidTr="00982150">
        <w:trPr>
          <w:trHeight w:val="300"/>
        </w:trPr>
        <w:tc>
          <w:tcPr>
            <w:tcW w:w="1555" w:type="dxa"/>
            <w:noWrap/>
            <w:vAlign w:val="center"/>
            <w:hideMark/>
          </w:tcPr>
          <w:p w14:paraId="5D83D197"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hideMark/>
          </w:tcPr>
          <w:p w14:paraId="250C667F"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U Studánky 15</w:t>
            </w:r>
          </w:p>
        </w:tc>
        <w:tc>
          <w:tcPr>
            <w:tcW w:w="3520" w:type="dxa"/>
            <w:noWrap/>
            <w:vAlign w:val="bottom"/>
            <w:hideMark/>
          </w:tcPr>
          <w:p w14:paraId="67C4EB67"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Fujitsu Siemens i3</w:t>
            </w:r>
            <w:r w:rsidRPr="00F868A7">
              <w:rPr>
                <w:rFonts w:ascii="Cambria" w:hAnsi="Cambria"/>
                <w:color w:val="000000"/>
                <w:sz w:val="24"/>
              </w:rPr>
              <w:tab/>
            </w:r>
            <w:r w:rsidRPr="00F868A7">
              <w:rPr>
                <w:rFonts w:ascii="Cambria" w:hAnsi="Cambria"/>
                <w:color w:val="000000"/>
                <w:sz w:val="24"/>
              </w:rPr>
              <w:tab/>
            </w:r>
          </w:p>
        </w:tc>
      </w:tr>
      <w:tr w:rsidR="00982150" w:rsidRPr="00F868A7" w14:paraId="6477C64E" w14:textId="77777777" w:rsidTr="00982150">
        <w:trPr>
          <w:trHeight w:val="300"/>
        </w:trPr>
        <w:tc>
          <w:tcPr>
            <w:tcW w:w="1555" w:type="dxa"/>
            <w:noWrap/>
            <w:vAlign w:val="center"/>
            <w:hideMark/>
          </w:tcPr>
          <w:p w14:paraId="5B5F4ED5"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lastRenderedPageBreak/>
              <w:t>PC</w:t>
            </w:r>
          </w:p>
        </w:tc>
        <w:tc>
          <w:tcPr>
            <w:tcW w:w="4324" w:type="dxa"/>
            <w:noWrap/>
            <w:vAlign w:val="bottom"/>
            <w:hideMark/>
          </w:tcPr>
          <w:p w14:paraId="72601F1D"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Kamenická 40</w:t>
            </w:r>
          </w:p>
        </w:tc>
        <w:tc>
          <w:tcPr>
            <w:tcW w:w="3520" w:type="dxa"/>
            <w:noWrap/>
            <w:vAlign w:val="bottom"/>
            <w:hideMark/>
          </w:tcPr>
          <w:p w14:paraId="6C967E4A"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Fujitsu Siemens i3</w:t>
            </w:r>
            <w:r w:rsidRPr="00F868A7">
              <w:rPr>
                <w:rFonts w:ascii="Cambria" w:hAnsi="Cambria"/>
                <w:color w:val="000000"/>
                <w:sz w:val="24"/>
              </w:rPr>
              <w:tab/>
            </w:r>
            <w:r w:rsidRPr="00F868A7">
              <w:rPr>
                <w:rFonts w:ascii="Cambria" w:hAnsi="Cambria"/>
                <w:color w:val="000000"/>
                <w:sz w:val="24"/>
              </w:rPr>
              <w:tab/>
            </w:r>
          </w:p>
        </w:tc>
      </w:tr>
      <w:tr w:rsidR="00982150" w:rsidRPr="00F868A7" w14:paraId="423037B0" w14:textId="77777777" w:rsidTr="00982150">
        <w:trPr>
          <w:trHeight w:val="300"/>
        </w:trPr>
        <w:tc>
          <w:tcPr>
            <w:tcW w:w="1555" w:type="dxa"/>
            <w:noWrap/>
            <w:vAlign w:val="center"/>
          </w:tcPr>
          <w:p w14:paraId="61FF8E0D"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tcPr>
          <w:p w14:paraId="23F9824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Kamenická 40</w:t>
            </w:r>
          </w:p>
        </w:tc>
        <w:tc>
          <w:tcPr>
            <w:tcW w:w="3520" w:type="dxa"/>
            <w:noWrap/>
            <w:vAlign w:val="bottom"/>
          </w:tcPr>
          <w:p w14:paraId="3606E948"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PC Fujitsu i3</w:t>
            </w:r>
            <w:r w:rsidRPr="00F868A7">
              <w:rPr>
                <w:rFonts w:ascii="Cambria" w:hAnsi="Cambria"/>
                <w:color w:val="000000"/>
                <w:sz w:val="24"/>
              </w:rPr>
              <w:tab/>
            </w:r>
            <w:r w:rsidRPr="00F868A7">
              <w:rPr>
                <w:rFonts w:ascii="Cambria" w:hAnsi="Cambria"/>
                <w:color w:val="000000"/>
                <w:sz w:val="24"/>
              </w:rPr>
              <w:tab/>
            </w:r>
            <w:r w:rsidRPr="00F868A7">
              <w:rPr>
                <w:rFonts w:ascii="Cambria" w:hAnsi="Cambria"/>
                <w:color w:val="000000"/>
                <w:sz w:val="24"/>
              </w:rPr>
              <w:tab/>
            </w:r>
          </w:p>
        </w:tc>
      </w:tr>
      <w:tr w:rsidR="00982150" w:rsidRPr="00F868A7" w14:paraId="235C29A5" w14:textId="77777777" w:rsidTr="00982150">
        <w:trPr>
          <w:trHeight w:val="300"/>
        </w:trPr>
        <w:tc>
          <w:tcPr>
            <w:tcW w:w="1555" w:type="dxa"/>
            <w:noWrap/>
            <w:vAlign w:val="center"/>
          </w:tcPr>
          <w:p w14:paraId="4ED52E2F"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tcPr>
          <w:p w14:paraId="63599358"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7E7681BD"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Dell </w:t>
            </w:r>
            <w:proofErr w:type="spellStart"/>
            <w:r w:rsidRPr="00F868A7">
              <w:rPr>
                <w:rFonts w:ascii="Cambria" w:hAnsi="Cambria"/>
                <w:color w:val="000000"/>
                <w:sz w:val="24"/>
              </w:rPr>
              <w:t>Vostro</w:t>
            </w:r>
            <w:proofErr w:type="spellEnd"/>
            <w:r w:rsidRPr="00F868A7">
              <w:rPr>
                <w:rFonts w:ascii="Cambria" w:hAnsi="Cambria"/>
                <w:color w:val="000000"/>
                <w:sz w:val="24"/>
              </w:rPr>
              <w:t xml:space="preserve"> 3020</w:t>
            </w:r>
            <w:r w:rsidRPr="00F868A7">
              <w:rPr>
                <w:rFonts w:ascii="Cambria" w:hAnsi="Cambria"/>
                <w:color w:val="000000"/>
                <w:sz w:val="24"/>
              </w:rPr>
              <w:tab/>
            </w:r>
            <w:r w:rsidRPr="00F868A7">
              <w:rPr>
                <w:rFonts w:ascii="Cambria" w:hAnsi="Cambria"/>
                <w:color w:val="000000"/>
                <w:sz w:val="24"/>
              </w:rPr>
              <w:tab/>
            </w:r>
          </w:p>
        </w:tc>
      </w:tr>
      <w:tr w:rsidR="00982150" w:rsidRPr="00F868A7" w14:paraId="11D37993" w14:textId="77777777" w:rsidTr="00982150">
        <w:trPr>
          <w:trHeight w:val="300"/>
        </w:trPr>
        <w:tc>
          <w:tcPr>
            <w:tcW w:w="1555" w:type="dxa"/>
            <w:noWrap/>
            <w:vAlign w:val="center"/>
          </w:tcPr>
          <w:p w14:paraId="21B66DB1"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tcPr>
          <w:p w14:paraId="6E9AF577"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49C7D216"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Dell </w:t>
            </w:r>
            <w:proofErr w:type="spellStart"/>
            <w:r w:rsidRPr="00F868A7">
              <w:rPr>
                <w:rFonts w:ascii="Cambria" w:hAnsi="Cambria"/>
                <w:color w:val="000000"/>
                <w:sz w:val="24"/>
              </w:rPr>
              <w:t>Optiflex</w:t>
            </w:r>
            <w:proofErr w:type="spellEnd"/>
            <w:r w:rsidRPr="00F868A7">
              <w:rPr>
                <w:rFonts w:ascii="Cambria" w:hAnsi="Cambria"/>
                <w:color w:val="000000"/>
                <w:sz w:val="24"/>
              </w:rPr>
              <w:t xml:space="preserve"> </w:t>
            </w:r>
            <w:proofErr w:type="spellStart"/>
            <w:r w:rsidRPr="00F868A7">
              <w:rPr>
                <w:rFonts w:ascii="Cambria" w:hAnsi="Cambria"/>
                <w:color w:val="000000"/>
                <w:sz w:val="24"/>
              </w:rPr>
              <w:t>micro</w:t>
            </w:r>
            <w:proofErr w:type="spellEnd"/>
            <w:r w:rsidRPr="00F868A7">
              <w:rPr>
                <w:rFonts w:ascii="Cambria" w:hAnsi="Cambria"/>
                <w:color w:val="000000"/>
                <w:sz w:val="24"/>
              </w:rPr>
              <w:tab/>
            </w:r>
            <w:r w:rsidRPr="00F868A7">
              <w:rPr>
                <w:rFonts w:ascii="Cambria" w:hAnsi="Cambria"/>
                <w:color w:val="000000"/>
                <w:sz w:val="24"/>
              </w:rPr>
              <w:tab/>
            </w:r>
          </w:p>
        </w:tc>
      </w:tr>
      <w:tr w:rsidR="00982150" w:rsidRPr="00F868A7" w14:paraId="7AC18C6E" w14:textId="77777777" w:rsidTr="00982150">
        <w:trPr>
          <w:trHeight w:val="300"/>
        </w:trPr>
        <w:tc>
          <w:tcPr>
            <w:tcW w:w="1555" w:type="dxa"/>
            <w:noWrap/>
            <w:vAlign w:val="center"/>
          </w:tcPr>
          <w:p w14:paraId="78EBBF3C"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tcPr>
          <w:p w14:paraId="071461E7"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33FC8D3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Dell </w:t>
            </w:r>
            <w:proofErr w:type="spellStart"/>
            <w:r w:rsidRPr="00F868A7">
              <w:rPr>
                <w:rFonts w:ascii="Cambria" w:hAnsi="Cambria"/>
                <w:color w:val="000000"/>
                <w:sz w:val="24"/>
              </w:rPr>
              <w:t>Optiflex</w:t>
            </w:r>
            <w:proofErr w:type="spellEnd"/>
            <w:r w:rsidRPr="00F868A7">
              <w:rPr>
                <w:rFonts w:ascii="Cambria" w:hAnsi="Cambria"/>
                <w:color w:val="000000"/>
                <w:sz w:val="24"/>
              </w:rPr>
              <w:t xml:space="preserve"> 7010</w:t>
            </w:r>
            <w:r w:rsidRPr="00F868A7">
              <w:rPr>
                <w:rFonts w:ascii="Cambria" w:hAnsi="Cambria"/>
                <w:color w:val="000000"/>
                <w:sz w:val="24"/>
              </w:rPr>
              <w:tab/>
            </w:r>
            <w:r w:rsidRPr="00F868A7">
              <w:rPr>
                <w:rFonts w:ascii="Cambria" w:hAnsi="Cambria"/>
                <w:color w:val="000000"/>
                <w:sz w:val="24"/>
              </w:rPr>
              <w:tab/>
            </w:r>
          </w:p>
        </w:tc>
      </w:tr>
      <w:tr w:rsidR="00982150" w:rsidRPr="00F868A7" w14:paraId="4C490FC4" w14:textId="77777777" w:rsidTr="00982150">
        <w:trPr>
          <w:trHeight w:val="300"/>
        </w:trPr>
        <w:tc>
          <w:tcPr>
            <w:tcW w:w="1555" w:type="dxa"/>
            <w:noWrap/>
            <w:vAlign w:val="center"/>
          </w:tcPr>
          <w:p w14:paraId="6E354CEC"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tcPr>
          <w:p w14:paraId="0DD4E868"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3BE49C3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Dell </w:t>
            </w:r>
            <w:proofErr w:type="spellStart"/>
            <w:r w:rsidRPr="00F868A7">
              <w:rPr>
                <w:rFonts w:ascii="Cambria" w:hAnsi="Cambria"/>
                <w:color w:val="000000"/>
                <w:sz w:val="24"/>
              </w:rPr>
              <w:t>Optiflex</w:t>
            </w:r>
            <w:proofErr w:type="spellEnd"/>
            <w:r w:rsidRPr="00F868A7">
              <w:rPr>
                <w:rFonts w:ascii="Cambria" w:hAnsi="Cambria"/>
                <w:color w:val="000000"/>
                <w:sz w:val="24"/>
              </w:rPr>
              <w:t xml:space="preserve"> 7010</w:t>
            </w:r>
            <w:r w:rsidRPr="00F868A7">
              <w:rPr>
                <w:rFonts w:ascii="Cambria" w:hAnsi="Cambria"/>
                <w:color w:val="000000"/>
                <w:sz w:val="24"/>
              </w:rPr>
              <w:tab/>
            </w:r>
            <w:r w:rsidRPr="00F868A7">
              <w:rPr>
                <w:rFonts w:ascii="Cambria" w:hAnsi="Cambria"/>
                <w:color w:val="000000"/>
                <w:sz w:val="24"/>
              </w:rPr>
              <w:tab/>
            </w:r>
          </w:p>
        </w:tc>
      </w:tr>
      <w:tr w:rsidR="00982150" w:rsidRPr="00F868A7" w14:paraId="71D10F72" w14:textId="77777777" w:rsidTr="00982150">
        <w:trPr>
          <w:trHeight w:val="300"/>
        </w:trPr>
        <w:tc>
          <w:tcPr>
            <w:tcW w:w="1555" w:type="dxa"/>
            <w:noWrap/>
            <w:vAlign w:val="center"/>
          </w:tcPr>
          <w:p w14:paraId="29EEB7BC"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tcPr>
          <w:p w14:paraId="460B5F7E"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3D5B4774"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Dell </w:t>
            </w:r>
            <w:proofErr w:type="spellStart"/>
            <w:r w:rsidRPr="00F868A7">
              <w:rPr>
                <w:rFonts w:ascii="Cambria" w:hAnsi="Cambria"/>
                <w:color w:val="000000"/>
                <w:sz w:val="24"/>
              </w:rPr>
              <w:t>Optiflex</w:t>
            </w:r>
            <w:proofErr w:type="spellEnd"/>
            <w:r w:rsidRPr="00F868A7">
              <w:rPr>
                <w:rFonts w:ascii="Cambria" w:hAnsi="Cambria"/>
                <w:color w:val="000000"/>
                <w:sz w:val="24"/>
              </w:rPr>
              <w:t xml:space="preserve"> 7010</w:t>
            </w:r>
            <w:r w:rsidRPr="00F868A7">
              <w:rPr>
                <w:rFonts w:ascii="Cambria" w:hAnsi="Cambria"/>
                <w:color w:val="000000"/>
                <w:sz w:val="24"/>
              </w:rPr>
              <w:tab/>
            </w:r>
            <w:r w:rsidRPr="00F868A7">
              <w:rPr>
                <w:rFonts w:ascii="Cambria" w:hAnsi="Cambria"/>
                <w:color w:val="000000"/>
                <w:sz w:val="24"/>
              </w:rPr>
              <w:tab/>
            </w:r>
          </w:p>
        </w:tc>
      </w:tr>
      <w:tr w:rsidR="00982150" w:rsidRPr="00F868A7" w14:paraId="65F25912" w14:textId="77777777" w:rsidTr="00982150">
        <w:trPr>
          <w:trHeight w:val="300"/>
        </w:trPr>
        <w:tc>
          <w:tcPr>
            <w:tcW w:w="1555" w:type="dxa"/>
            <w:noWrap/>
            <w:vAlign w:val="center"/>
          </w:tcPr>
          <w:p w14:paraId="7C4A6E3D"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tcPr>
          <w:p w14:paraId="4E7414AB"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Tusarova 42</w:t>
            </w:r>
          </w:p>
        </w:tc>
        <w:tc>
          <w:tcPr>
            <w:tcW w:w="3520" w:type="dxa"/>
            <w:noWrap/>
            <w:vAlign w:val="bottom"/>
          </w:tcPr>
          <w:p w14:paraId="5649BD5C"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Dell </w:t>
            </w:r>
            <w:proofErr w:type="spellStart"/>
            <w:r w:rsidRPr="00F868A7">
              <w:rPr>
                <w:rFonts w:ascii="Cambria" w:hAnsi="Cambria"/>
                <w:color w:val="000000"/>
                <w:sz w:val="24"/>
              </w:rPr>
              <w:t>Optiflex</w:t>
            </w:r>
            <w:proofErr w:type="spellEnd"/>
            <w:r w:rsidRPr="00F868A7">
              <w:rPr>
                <w:rFonts w:ascii="Cambria" w:hAnsi="Cambria"/>
                <w:color w:val="000000"/>
                <w:sz w:val="24"/>
              </w:rPr>
              <w:tab/>
            </w:r>
            <w:r w:rsidRPr="00F868A7">
              <w:rPr>
                <w:rFonts w:ascii="Cambria" w:hAnsi="Cambria"/>
                <w:color w:val="000000"/>
                <w:sz w:val="24"/>
              </w:rPr>
              <w:tab/>
            </w:r>
            <w:r w:rsidRPr="00F868A7">
              <w:rPr>
                <w:rFonts w:ascii="Cambria" w:hAnsi="Cambria"/>
                <w:color w:val="000000"/>
                <w:sz w:val="24"/>
              </w:rPr>
              <w:tab/>
            </w:r>
          </w:p>
        </w:tc>
      </w:tr>
      <w:tr w:rsidR="00982150" w:rsidRPr="00F868A7" w14:paraId="3723627F" w14:textId="77777777" w:rsidTr="00982150">
        <w:trPr>
          <w:trHeight w:val="300"/>
        </w:trPr>
        <w:tc>
          <w:tcPr>
            <w:tcW w:w="1555" w:type="dxa"/>
            <w:noWrap/>
            <w:vAlign w:val="center"/>
          </w:tcPr>
          <w:p w14:paraId="1D5001E6"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tcPr>
          <w:p w14:paraId="21659FC9"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52AFA395"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Dell </w:t>
            </w:r>
            <w:proofErr w:type="spellStart"/>
            <w:r w:rsidRPr="00F868A7">
              <w:rPr>
                <w:rFonts w:ascii="Cambria" w:hAnsi="Cambria"/>
                <w:color w:val="000000"/>
                <w:sz w:val="24"/>
              </w:rPr>
              <w:t>Optiflex</w:t>
            </w:r>
            <w:proofErr w:type="spellEnd"/>
            <w:r w:rsidRPr="00F868A7">
              <w:rPr>
                <w:rFonts w:ascii="Cambria" w:hAnsi="Cambria"/>
                <w:color w:val="000000"/>
                <w:sz w:val="24"/>
              </w:rPr>
              <w:tab/>
            </w:r>
            <w:r w:rsidRPr="00F868A7">
              <w:rPr>
                <w:rFonts w:ascii="Cambria" w:hAnsi="Cambria"/>
                <w:color w:val="000000"/>
                <w:sz w:val="24"/>
              </w:rPr>
              <w:tab/>
            </w:r>
            <w:r w:rsidRPr="00F868A7">
              <w:rPr>
                <w:rFonts w:ascii="Cambria" w:hAnsi="Cambria"/>
                <w:color w:val="000000"/>
                <w:sz w:val="24"/>
              </w:rPr>
              <w:tab/>
            </w:r>
          </w:p>
        </w:tc>
      </w:tr>
      <w:tr w:rsidR="00982150" w:rsidRPr="00F868A7" w14:paraId="621DC1FD" w14:textId="77777777" w:rsidTr="00982150">
        <w:trPr>
          <w:trHeight w:val="300"/>
        </w:trPr>
        <w:tc>
          <w:tcPr>
            <w:tcW w:w="1555" w:type="dxa"/>
            <w:noWrap/>
            <w:vAlign w:val="center"/>
          </w:tcPr>
          <w:p w14:paraId="63867408"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tcPr>
          <w:p w14:paraId="381E4534"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7C519DC0" w14:textId="77777777" w:rsidR="00982150" w:rsidRPr="00F868A7" w:rsidRDefault="00982150" w:rsidP="00982150">
            <w:pPr>
              <w:spacing w:before="40" w:after="40"/>
              <w:rPr>
                <w:rFonts w:ascii="Cambria" w:hAnsi="Cambria"/>
                <w:color w:val="000000"/>
                <w:sz w:val="24"/>
              </w:rPr>
            </w:pPr>
            <w:r w:rsidRPr="00F868A7">
              <w:rPr>
                <w:rFonts w:ascii="Cambria" w:hAnsi="Cambria"/>
                <w:color w:val="000000"/>
                <w:sz w:val="24"/>
              </w:rPr>
              <w:t xml:space="preserve">PC </w:t>
            </w:r>
            <w:proofErr w:type="spellStart"/>
            <w:r w:rsidRPr="00F868A7">
              <w:rPr>
                <w:rFonts w:ascii="Cambria" w:hAnsi="Cambria"/>
                <w:color w:val="000000"/>
                <w:sz w:val="24"/>
              </w:rPr>
              <w:t>Asus</w:t>
            </w:r>
            <w:proofErr w:type="spellEnd"/>
            <w:r w:rsidRPr="00F868A7">
              <w:rPr>
                <w:rFonts w:ascii="Cambria" w:hAnsi="Cambria"/>
                <w:color w:val="000000"/>
                <w:sz w:val="24"/>
              </w:rPr>
              <w:t xml:space="preserve"> Expert</w:t>
            </w:r>
            <w:r w:rsidRPr="00F868A7">
              <w:rPr>
                <w:rFonts w:ascii="Cambria" w:hAnsi="Cambria"/>
                <w:color w:val="000000"/>
                <w:sz w:val="24"/>
              </w:rPr>
              <w:tab/>
            </w:r>
            <w:r w:rsidRPr="00F868A7">
              <w:rPr>
                <w:rFonts w:ascii="Cambria" w:hAnsi="Cambria"/>
                <w:color w:val="000000"/>
                <w:sz w:val="24"/>
              </w:rPr>
              <w:tab/>
            </w:r>
            <w:r w:rsidRPr="00F868A7">
              <w:rPr>
                <w:rFonts w:ascii="Cambria" w:hAnsi="Cambria"/>
                <w:color w:val="000000"/>
                <w:sz w:val="24"/>
              </w:rPr>
              <w:tab/>
            </w:r>
          </w:p>
        </w:tc>
      </w:tr>
      <w:tr w:rsidR="00982150" w:rsidRPr="00F868A7" w14:paraId="7D558578" w14:textId="77777777" w:rsidTr="00982150">
        <w:trPr>
          <w:trHeight w:val="300"/>
        </w:trPr>
        <w:tc>
          <w:tcPr>
            <w:tcW w:w="1555" w:type="dxa"/>
            <w:noWrap/>
            <w:vAlign w:val="center"/>
          </w:tcPr>
          <w:p w14:paraId="2AA7EED6"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tcPr>
          <w:p w14:paraId="07825F1D"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2F87871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w:t>
            </w:r>
            <w:proofErr w:type="spellStart"/>
            <w:r w:rsidRPr="00F868A7">
              <w:rPr>
                <w:rFonts w:ascii="Cambria" w:hAnsi="Cambria"/>
                <w:color w:val="000000"/>
                <w:sz w:val="24"/>
              </w:rPr>
              <w:t>Asus</w:t>
            </w:r>
            <w:proofErr w:type="spellEnd"/>
            <w:r w:rsidRPr="00F868A7">
              <w:rPr>
                <w:rFonts w:ascii="Cambria" w:hAnsi="Cambria"/>
                <w:color w:val="000000"/>
                <w:sz w:val="24"/>
              </w:rPr>
              <w:t xml:space="preserve"> D700SA</w:t>
            </w:r>
            <w:r w:rsidRPr="00F868A7">
              <w:rPr>
                <w:rFonts w:ascii="Cambria" w:hAnsi="Cambria"/>
                <w:color w:val="000000"/>
                <w:sz w:val="24"/>
              </w:rPr>
              <w:tab/>
            </w:r>
            <w:r w:rsidRPr="00F868A7">
              <w:rPr>
                <w:rFonts w:ascii="Cambria" w:hAnsi="Cambria"/>
                <w:color w:val="000000"/>
                <w:sz w:val="24"/>
              </w:rPr>
              <w:tab/>
            </w:r>
          </w:p>
        </w:tc>
      </w:tr>
      <w:tr w:rsidR="00982150" w:rsidRPr="00F868A7" w14:paraId="55DA4497" w14:textId="77777777" w:rsidTr="00982150">
        <w:trPr>
          <w:trHeight w:val="300"/>
        </w:trPr>
        <w:tc>
          <w:tcPr>
            <w:tcW w:w="1555" w:type="dxa"/>
            <w:noWrap/>
            <w:vAlign w:val="center"/>
          </w:tcPr>
          <w:p w14:paraId="54EE34D1"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PC</w:t>
            </w:r>
          </w:p>
        </w:tc>
        <w:tc>
          <w:tcPr>
            <w:tcW w:w="4324" w:type="dxa"/>
            <w:noWrap/>
            <w:vAlign w:val="bottom"/>
          </w:tcPr>
          <w:p w14:paraId="516D293D"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63D3F7E7"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PC </w:t>
            </w:r>
            <w:proofErr w:type="spellStart"/>
            <w:r w:rsidRPr="00F868A7">
              <w:rPr>
                <w:rFonts w:ascii="Cambria" w:hAnsi="Cambria"/>
                <w:color w:val="000000"/>
                <w:sz w:val="24"/>
              </w:rPr>
              <w:t>Asus</w:t>
            </w:r>
            <w:proofErr w:type="spellEnd"/>
            <w:r w:rsidRPr="00F868A7">
              <w:rPr>
                <w:rFonts w:ascii="Cambria" w:hAnsi="Cambria"/>
                <w:color w:val="000000"/>
                <w:sz w:val="24"/>
              </w:rPr>
              <w:t xml:space="preserve"> D700SA</w:t>
            </w:r>
            <w:r w:rsidRPr="00F868A7">
              <w:rPr>
                <w:rFonts w:ascii="Cambria" w:hAnsi="Cambria"/>
                <w:color w:val="000000"/>
                <w:sz w:val="24"/>
              </w:rPr>
              <w:tab/>
            </w:r>
            <w:r w:rsidRPr="00F868A7">
              <w:rPr>
                <w:rFonts w:ascii="Cambria" w:hAnsi="Cambria"/>
                <w:color w:val="000000"/>
                <w:sz w:val="24"/>
              </w:rPr>
              <w:tab/>
            </w:r>
          </w:p>
        </w:tc>
      </w:tr>
      <w:tr w:rsidR="00982150" w:rsidRPr="00F868A7" w14:paraId="14AC06E8" w14:textId="77777777" w:rsidTr="00982150">
        <w:trPr>
          <w:trHeight w:val="300"/>
        </w:trPr>
        <w:tc>
          <w:tcPr>
            <w:tcW w:w="1555" w:type="dxa"/>
            <w:noWrap/>
            <w:vAlign w:val="center"/>
            <w:hideMark/>
          </w:tcPr>
          <w:p w14:paraId="31862F5F"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03D4132D"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Home</w:t>
            </w:r>
            <w:proofErr w:type="spellEnd"/>
            <w:r w:rsidRPr="00F868A7">
              <w:rPr>
                <w:rFonts w:ascii="Cambria" w:hAnsi="Cambria"/>
                <w:color w:val="000000"/>
                <w:sz w:val="24"/>
              </w:rPr>
              <w:t xml:space="preserve"> office</w:t>
            </w:r>
          </w:p>
        </w:tc>
        <w:tc>
          <w:tcPr>
            <w:tcW w:w="3520" w:type="dxa"/>
            <w:noWrap/>
            <w:vAlign w:val="bottom"/>
            <w:hideMark/>
          </w:tcPr>
          <w:p w14:paraId="79F059A5"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HP ProBook4540s</w:t>
            </w:r>
          </w:p>
        </w:tc>
      </w:tr>
      <w:tr w:rsidR="00982150" w:rsidRPr="00F868A7" w14:paraId="54345484" w14:textId="77777777" w:rsidTr="00982150">
        <w:trPr>
          <w:trHeight w:val="300"/>
        </w:trPr>
        <w:tc>
          <w:tcPr>
            <w:tcW w:w="1555" w:type="dxa"/>
            <w:noWrap/>
            <w:vAlign w:val="center"/>
            <w:hideMark/>
          </w:tcPr>
          <w:p w14:paraId="26919E6A"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3B7721D3"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1(2)</w:t>
            </w:r>
          </w:p>
        </w:tc>
        <w:tc>
          <w:tcPr>
            <w:tcW w:w="3520" w:type="dxa"/>
            <w:noWrap/>
            <w:vAlign w:val="bottom"/>
            <w:hideMark/>
          </w:tcPr>
          <w:p w14:paraId="645962E8"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HP 255</w:t>
            </w:r>
          </w:p>
        </w:tc>
      </w:tr>
      <w:tr w:rsidR="00982150" w:rsidRPr="00F868A7" w14:paraId="2D0971DB" w14:textId="77777777" w:rsidTr="00982150">
        <w:trPr>
          <w:trHeight w:val="300"/>
        </w:trPr>
        <w:tc>
          <w:tcPr>
            <w:tcW w:w="1555" w:type="dxa"/>
            <w:noWrap/>
            <w:vAlign w:val="center"/>
            <w:hideMark/>
          </w:tcPr>
          <w:p w14:paraId="769B3DEB"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3CA344C7"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1(5)</w:t>
            </w:r>
          </w:p>
        </w:tc>
        <w:tc>
          <w:tcPr>
            <w:tcW w:w="3520" w:type="dxa"/>
            <w:noWrap/>
            <w:vAlign w:val="bottom"/>
            <w:hideMark/>
          </w:tcPr>
          <w:p w14:paraId="5E92490D"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Lenovo </w:t>
            </w:r>
            <w:proofErr w:type="spellStart"/>
            <w:r w:rsidRPr="00F868A7">
              <w:rPr>
                <w:rFonts w:ascii="Cambria" w:hAnsi="Cambria"/>
                <w:color w:val="000000"/>
                <w:sz w:val="24"/>
              </w:rPr>
              <w:t>Yoga</w:t>
            </w:r>
            <w:proofErr w:type="spellEnd"/>
            <w:r w:rsidRPr="00F868A7">
              <w:rPr>
                <w:rFonts w:ascii="Cambria" w:hAnsi="Cambria"/>
                <w:color w:val="000000"/>
                <w:sz w:val="24"/>
              </w:rPr>
              <w:t xml:space="preserve"> 15ITL5</w:t>
            </w:r>
          </w:p>
        </w:tc>
      </w:tr>
      <w:tr w:rsidR="00982150" w:rsidRPr="00F868A7" w14:paraId="478B6D4C" w14:textId="77777777" w:rsidTr="00982150">
        <w:trPr>
          <w:trHeight w:val="300"/>
        </w:trPr>
        <w:tc>
          <w:tcPr>
            <w:tcW w:w="1555" w:type="dxa"/>
            <w:noWrap/>
            <w:vAlign w:val="center"/>
            <w:hideMark/>
          </w:tcPr>
          <w:p w14:paraId="5E61BB3E"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66592DCF"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Home</w:t>
            </w:r>
            <w:proofErr w:type="spellEnd"/>
            <w:r w:rsidRPr="00F868A7">
              <w:rPr>
                <w:rFonts w:ascii="Cambria" w:hAnsi="Cambria"/>
                <w:color w:val="000000"/>
                <w:sz w:val="24"/>
              </w:rPr>
              <w:t xml:space="preserve"> office</w:t>
            </w:r>
          </w:p>
        </w:tc>
        <w:tc>
          <w:tcPr>
            <w:tcW w:w="3520" w:type="dxa"/>
            <w:noWrap/>
            <w:vAlign w:val="bottom"/>
            <w:hideMark/>
          </w:tcPr>
          <w:p w14:paraId="063F5ACF"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Lenovo V15</w:t>
            </w:r>
          </w:p>
        </w:tc>
      </w:tr>
      <w:tr w:rsidR="00982150" w:rsidRPr="00F868A7" w14:paraId="6D2F72EC" w14:textId="77777777" w:rsidTr="00982150">
        <w:trPr>
          <w:trHeight w:val="300"/>
        </w:trPr>
        <w:tc>
          <w:tcPr>
            <w:tcW w:w="1555" w:type="dxa"/>
            <w:noWrap/>
            <w:vAlign w:val="center"/>
            <w:hideMark/>
          </w:tcPr>
          <w:p w14:paraId="4AECDBFE"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7BC081E0"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1(2)</w:t>
            </w:r>
          </w:p>
        </w:tc>
        <w:tc>
          <w:tcPr>
            <w:tcW w:w="3520" w:type="dxa"/>
            <w:noWrap/>
            <w:vAlign w:val="bottom"/>
            <w:hideMark/>
          </w:tcPr>
          <w:p w14:paraId="23437014"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Lenovo V15</w:t>
            </w:r>
          </w:p>
        </w:tc>
      </w:tr>
      <w:tr w:rsidR="00982150" w:rsidRPr="00F868A7" w14:paraId="4FC0E973" w14:textId="77777777" w:rsidTr="00982150">
        <w:trPr>
          <w:trHeight w:val="300"/>
        </w:trPr>
        <w:tc>
          <w:tcPr>
            <w:tcW w:w="1555" w:type="dxa"/>
            <w:noWrap/>
            <w:vAlign w:val="center"/>
            <w:hideMark/>
          </w:tcPr>
          <w:p w14:paraId="5058C8C3"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791AB295"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Home</w:t>
            </w:r>
            <w:proofErr w:type="spellEnd"/>
            <w:r w:rsidRPr="00F868A7">
              <w:rPr>
                <w:rFonts w:ascii="Cambria" w:hAnsi="Cambria"/>
                <w:color w:val="000000"/>
                <w:sz w:val="24"/>
              </w:rPr>
              <w:t xml:space="preserve"> office</w:t>
            </w:r>
          </w:p>
        </w:tc>
        <w:tc>
          <w:tcPr>
            <w:tcW w:w="3520" w:type="dxa"/>
            <w:noWrap/>
            <w:vAlign w:val="bottom"/>
            <w:hideMark/>
          </w:tcPr>
          <w:p w14:paraId="104204DA"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Lenono</w:t>
            </w:r>
            <w:proofErr w:type="spellEnd"/>
            <w:r w:rsidRPr="00F868A7">
              <w:rPr>
                <w:rFonts w:ascii="Cambria" w:hAnsi="Cambria"/>
                <w:color w:val="000000"/>
                <w:sz w:val="24"/>
              </w:rPr>
              <w:t xml:space="preserve"> ThinkPad L540</w:t>
            </w:r>
          </w:p>
        </w:tc>
      </w:tr>
      <w:tr w:rsidR="00982150" w:rsidRPr="00F868A7" w14:paraId="7C03414B" w14:textId="77777777" w:rsidTr="00982150">
        <w:trPr>
          <w:trHeight w:val="300"/>
        </w:trPr>
        <w:tc>
          <w:tcPr>
            <w:tcW w:w="1555" w:type="dxa"/>
            <w:noWrap/>
            <w:vAlign w:val="center"/>
            <w:hideMark/>
          </w:tcPr>
          <w:p w14:paraId="36C8BAD8"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4DB4B0AF"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ředitelství</w:t>
            </w:r>
          </w:p>
        </w:tc>
        <w:tc>
          <w:tcPr>
            <w:tcW w:w="3520" w:type="dxa"/>
            <w:noWrap/>
            <w:vAlign w:val="bottom"/>
            <w:hideMark/>
          </w:tcPr>
          <w:p w14:paraId="27EAF69A"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Lenovo ThinkPad E14</w:t>
            </w:r>
          </w:p>
        </w:tc>
      </w:tr>
      <w:tr w:rsidR="00982150" w:rsidRPr="00F868A7" w14:paraId="24BA18EB" w14:textId="77777777" w:rsidTr="00982150">
        <w:trPr>
          <w:trHeight w:val="300"/>
        </w:trPr>
        <w:tc>
          <w:tcPr>
            <w:tcW w:w="1555" w:type="dxa"/>
            <w:noWrap/>
            <w:vAlign w:val="center"/>
            <w:hideMark/>
          </w:tcPr>
          <w:p w14:paraId="23ECC1CD"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4CD38A26"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Home</w:t>
            </w:r>
            <w:proofErr w:type="spellEnd"/>
            <w:r w:rsidRPr="00F868A7">
              <w:rPr>
                <w:rFonts w:ascii="Cambria" w:hAnsi="Cambria"/>
                <w:color w:val="000000"/>
                <w:sz w:val="24"/>
              </w:rPr>
              <w:t xml:space="preserve"> office</w:t>
            </w:r>
          </w:p>
        </w:tc>
        <w:tc>
          <w:tcPr>
            <w:tcW w:w="3520" w:type="dxa"/>
            <w:noWrap/>
            <w:vAlign w:val="bottom"/>
            <w:hideMark/>
          </w:tcPr>
          <w:p w14:paraId="6A67A1E1"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Lenovo </w:t>
            </w:r>
            <w:proofErr w:type="spellStart"/>
            <w:r w:rsidRPr="00F868A7">
              <w:rPr>
                <w:rFonts w:ascii="Cambria" w:hAnsi="Cambria"/>
                <w:color w:val="000000"/>
                <w:sz w:val="24"/>
              </w:rPr>
              <w:t>IdeaPad</w:t>
            </w:r>
            <w:proofErr w:type="spellEnd"/>
            <w:r w:rsidRPr="00F868A7">
              <w:rPr>
                <w:rFonts w:ascii="Cambria" w:hAnsi="Cambria"/>
                <w:color w:val="000000"/>
                <w:sz w:val="24"/>
              </w:rPr>
              <w:t xml:space="preserve"> 5</w:t>
            </w:r>
          </w:p>
        </w:tc>
      </w:tr>
      <w:tr w:rsidR="00982150" w:rsidRPr="00F868A7" w14:paraId="074BDA73" w14:textId="77777777" w:rsidTr="00982150">
        <w:trPr>
          <w:trHeight w:val="300"/>
        </w:trPr>
        <w:tc>
          <w:tcPr>
            <w:tcW w:w="1555" w:type="dxa"/>
            <w:noWrap/>
            <w:vAlign w:val="center"/>
            <w:hideMark/>
          </w:tcPr>
          <w:p w14:paraId="125AC398"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3F0E57FD"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hideMark/>
          </w:tcPr>
          <w:p w14:paraId="24526079"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Lenovo </w:t>
            </w:r>
            <w:proofErr w:type="spellStart"/>
            <w:r w:rsidRPr="00F868A7">
              <w:rPr>
                <w:rFonts w:ascii="Cambria" w:hAnsi="Cambria"/>
                <w:color w:val="000000"/>
                <w:sz w:val="24"/>
              </w:rPr>
              <w:t>IdeaPad</w:t>
            </w:r>
            <w:proofErr w:type="spellEnd"/>
            <w:r w:rsidRPr="00F868A7">
              <w:rPr>
                <w:rFonts w:ascii="Cambria" w:hAnsi="Cambria"/>
                <w:color w:val="000000"/>
                <w:sz w:val="24"/>
              </w:rPr>
              <w:t xml:space="preserve"> L340</w:t>
            </w:r>
          </w:p>
        </w:tc>
      </w:tr>
      <w:tr w:rsidR="00982150" w:rsidRPr="00F868A7" w14:paraId="22E2AF9B" w14:textId="77777777" w:rsidTr="00982150">
        <w:trPr>
          <w:trHeight w:val="300"/>
        </w:trPr>
        <w:tc>
          <w:tcPr>
            <w:tcW w:w="1555" w:type="dxa"/>
            <w:noWrap/>
            <w:vAlign w:val="center"/>
            <w:hideMark/>
          </w:tcPr>
          <w:p w14:paraId="0408351D"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49EA4A03"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Home</w:t>
            </w:r>
            <w:proofErr w:type="spellEnd"/>
            <w:r w:rsidRPr="00F868A7">
              <w:rPr>
                <w:rFonts w:ascii="Cambria" w:hAnsi="Cambria"/>
                <w:color w:val="000000"/>
                <w:sz w:val="24"/>
              </w:rPr>
              <w:t xml:space="preserve"> office</w:t>
            </w:r>
          </w:p>
        </w:tc>
        <w:tc>
          <w:tcPr>
            <w:tcW w:w="3520" w:type="dxa"/>
            <w:noWrap/>
            <w:vAlign w:val="bottom"/>
            <w:hideMark/>
          </w:tcPr>
          <w:p w14:paraId="3C2642EF"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Lenovo </w:t>
            </w:r>
            <w:proofErr w:type="spellStart"/>
            <w:r w:rsidRPr="00F868A7">
              <w:rPr>
                <w:rFonts w:ascii="Cambria" w:hAnsi="Cambria"/>
                <w:color w:val="000000"/>
                <w:sz w:val="24"/>
              </w:rPr>
              <w:t>IdeaPad</w:t>
            </w:r>
            <w:proofErr w:type="spellEnd"/>
            <w:r w:rsidRPr="00F868A7">
              <w:rPr>
                <w:rFonts w:ascii="Cambria" w:hAnsi="Cambria"/>
                <w:color w:val="000000"/>
                <w:sz w:val="24"/>
              </w:rPr>
              <w:t xml:space="preserve"> </w:t>
            </w:r>
            <w:proofErr w:type="spellStart"/>
            <w:r w:rsidRPr="00F868A7">
              <w:rPr>
                <w:rFonts w:ascii="Cambria" w:hAnsi="Cambria"/>
                <w:color w:val="000000"/>
                <w:sz w:val="24"/>
              </w:rPr>
              <w:t>Flex</w:t>
            </w:r>
            <w:proofErr w:type="spellEnd"/>
            <w:r w:rsidRPr="00F868A7">
              <w:rPr>
                <w:rFonts w:ascii="Cambria" w:hAnsi="Cambria"/>
                <w:color w:val="000000"/>
                <w:sz w:val="24"/>
              </w:rPr>
              <w:t xml:space="preserve"> 5</w:t>
            </w:r>
          </w:p>
        </w:tc>
      </w:tr>
      <w:tr w:rsidR="00982150" w:rsidRPr="00F868A7" w14:paraId="6D9AD73A" w14:textId="77777777" w:rsidTr="00982150">
        <w:trPr>
          <w:trHeight w:val="300"/>
        </w:trPr>
        <w:tc>
          <w:tcPr>
            <w:tcW w:w="1555" w:type="dxa"/>
            <w:noWrap/>
            <w:vAlign w:val="center"/>
            <w:hideMark/>
          </w:tcPr>
          <w:p w14:paraId="6D778C8C"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1E57BC64"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Home</w:t>
            </w:r>
            <w:proofErr w:type="spellEnd"/>
            <w:r w:rsidRPr="00F868A7">
              <w:rPr>
                <w:rFonts w:ascii="Cambria" w:hAnsi="Cambria"/>
                <w:color w:val="000000"/>
                <w:sz w:val="24"/>
              </w:rPr>
              <w:t xml:space="preserve"> office</w:t>
            </w:r>
          </w:p>
        </w:tc>
        <w:tc>
          <w:tcPr>
            <w:tcW w:w="3520" w:type="dxa"/>
            <w:noWrap/>
            <w:vAlign w:val="bottom"/>
            <w:hideMark/>
          </w:tcPr>
          <w:p w14:paraId="26E3009A"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Lenovo </w:t>
            </w:r>
            <w:proofErr w:type="spellStart"/>
            <w:r w:rsidRPr="00F868A7">
              <w:rPr>
                <w:rFonts w:ascii="Cambria" w:hAnsi="Cambria"/>
                <w:color w:val="000000"/>
                <w:sz w:val="24"/>
              </w:rPr>
              <w:t>IdeaPad</w:t>
            </w:r>
            <w:proofErr w:type="spellEnd"/>
            <w:r w:rsidRPr="00F868A7">
              <w:rPr>
                <w:rFonts w:ascii="Cambria" w:hAnsi="Cambria"/>
                <w:color w:val="000000"/>
                <w:sz w:val="24"/>
              </w:rPr>
              <w:t xml:space="preserve"> </w:t>
            </w:r>
            <w:proofErr w:type="spellStart"/>
            <w:r w:rsidRPr="00F868A7">
              <w:rPr>
                <w:rFonts w:ascii="Cambria" w:hAnsi="Cambria"/>
                <w:color w:val="000000"/>
                <w:sz w:val="24"/>
              </w:rPr>
              <w:t>Flex</w:t>
            </w:r>
            <w:proofErr w:type="spellEnd"/>
            <w:r w:rsidRPr="00F868A7">
              <w:rPr>
                <w:rFonts w:ascii="Cambria" w:hAnsi="Cambria"/>
                <w:color w:val="000000"/>
                <w:sz w:val="24"/>
              </w:rPr>
              <w:t xml:space="preserve"> 5</w:t>
            </w:r>
          </w:p>
        </w:tc>
      </w:tr>
      <w:tr w:rsidR="00982150" w:rsidRPr="00F868A7" w14:paraId="0A457E9F" w14:textId="77777777" w:rsidTr="00982150">
        <w:trPr>
          <w:trHeight w:val="300"/>
        </w:trPr>
        <w:tc>
          <w:tcPr>
            <w:tcW w:w="1555" w:type="dxa"/>
            <w:noWrap/>
            <w:vAlign w:val="center"/>
            <w:hideMark/>
          </w:tcPr>
          <w:p w14:paraId="683FD09E"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733323AC"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Home</w:t>
            </w:r>
            <w:proofErr w:type="spellEnd"/>
            <w:r w:rsidRPr="00F868A7">
              <w:rPr>
                <w:rFonts w:ascii="Cambria" w:hAnsi="Cambria"/>
                <w:color w:val="000000"/>
                <w:sz w:val="24"/>
              </w:rPr>
              <w:t xml:space="preserve"> office</w:t>
            </w:r>
          </w:p>
        </w:tc>
        <w:tc>
          <w:tcPr>
            <w:tcW w:w="3520" w:type="dxa"/>
            <w:noWrap/>
            <w:vAlign w:val="bottom"/>
            <w:hideMark/>
          </w:tcPr>
          <w:p w14:paraId="0BEC7B5E"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Lenovo </w:t>
            </w:r>
            <w:proofErr w:type="spellStart"/>
            <w:r w:rsidRPr="00F868A7">
              <w:rPr>
                <w:rFonts w:ascii="Cambria" w:hAnsi="Cambria"/>
                <w:color w:val="000000"/>
                <w:sz w:val="24"/>
              </w:rPr>
              <w:t>IdeaPad</w:t>
            </w:r>
            <w:proofErr w:type="spellEnd"/>
            <w:r w:rsidRPr="00F868A7">
              <w:rPr>
                <w:rFonts w:ascii="Cambria" w:hAnsi="Cambria"/>
                <w:color w:val="000000"/>
                <w:sz w:val="24"/>
              </w:rPr>
              <w:t xml:space="preserve"> </w:t>
            </w:r>
            <w:proofErr w:type="spellStart"/>
            <w:r w:rsidRPr="00F868A7">
              <w:rPr>
                <w:rFonts w:ascii="Cambria" w:hAnsi="Cambria"/>
                <w:color w:val="000000"/>
                <w:sz w:val="24"/>
              </w:rPr>
              <w:t>Flex</w:t>
            </w:r>
            <w:proofErr w:type="spellEnd"/>
            <w:r w:rsidRPr="00F868A7">
              <w:rPr>
                <w:rFonts w:ascii="Cambria" w:hAnsi="Cambria"/>
                <w:color w:val="000000"/>
                <w:sz w:val="24"/>
              </w:rPr>
              <w:t xml:space="preserve"> 5</w:t>
            </w:r>
          </w:p>
        </w:tc>
      </w:tr>
      <w:tr w:rsidR="00982150" w:rsidRPr="00F868A7" w14:paraId="6CD776D7" w14:textId="77777777" w:rsidTr="00982150">
        <w:trPr>
          <w:trHeight w:val="300"/>
        </w:trPr>
        <w:tc>
          <w:tcPr>
            <w:tcW w:w="1555" w:type="dxa"/>
            <w:noWrap/>
            <w:vAlign w:val="center"/>
            <w:hideMark/>
          </w:tcPr>
          <w:p w14:paraId="27175974"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45CF79C0"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Home</w:t>
            </w:r>
            <w:proofErr w:type="spellEnd"/>
            <w:r w:rsidRPr="00F868A7">
              <w:rPr>
                <w:rFonts w:ascii="Cambria" w:hAnsi="Cambria"/>
                <w:color w:val="000000"/>
                <w:sz w:val="24"/>
              </w:rPr>
              <w:t xml:space="preserve"> office</w:t>
            </w:r>
          </w:p>
        </w:tc>
        <w:tc>
          <w:tcPr>
            <w:tcW w:w="3520" w:type="dxa"/>
            <w:noWrap/>
            <w:vAlign w:val="bottom"/>
            <w:hideMark/>
          </w:tcPr>
          <w:p w14:paraId="437EA6F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Lenovo </w:t>
            </w:r>
            <w:proofErr w:type="spellStart"/>
            <w:r w:rsidRPr="00F868A7">
              <w:rPr>
                <w:rFonts w:ascii="Cambria" w:hAnsi="Cambria"/>
                <w:color w:val="000000"/>
                <w:sz w:val="24"/>
              </w:rPr>
              <w:t>IdeaPad</w:t>
            </w:r>
            <w:proofErr w:type="spellEnd"/>
            <w:r w:rsidRPr="00F868A7">
              <w:rPr>
                <w:rFonts w:ascii="Cambria" w:hAnsi="Cambria"/>
                <w:color w:val="000000"/>
                <w:sz w:val="24"/>
              </w:rPr>
              <w:t xml:space="preserve"> </w:t>
            </w:r>
            <w:proofErr w:type="spellStart"/>
            <w:r w:rsidRPr="00F868A7">
              <w:rPr>
                <w:rFonts w:ascii="Cambria" w:hAnsi="Cambria"/>
                <w:color w:val="000000"/>
                <w:sz w:val="24"/>
              </w:rPr>
              <w:t>Flex</w:t>
            </w:r>
            <w:proofErr w:type="spellEnd"/>
            <w:r w:rsidRPr="00F868A7">
              <w:rPr>
                <w:rFonts w:ascii="Cambria" w:hAnsi="Cambria"/>
                <w:color w:val="000000"/>
                <w:sz w:val="24"/>
              </w:rPr>
              <w:t xml:space="preserve"> 5</w:t>
            </w:r>
          </w:p>
        </w:tc>
      </w:tr>
      <w:tr w:rsidR="00982150" w:rsidRPr="00F868A7" w14:paraId="4AB744A8" w14:textId="77777777" w:rsidTr="00982150">
        <w:trPr>
          <w:trHeight w:val="300"/>
        </w:trPr>
        <w:tc>
          <w:tcPr>
            <w:tcW w:w="1555" w:type="dxa"/>
            <w:noWrap/>
            <w:vAlign w:val="center"/>
            <w:hideMark/>
          </w:tcPr>
          <w:p w14:paraId="20F709A6"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4039DC61"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Home</w:t>
            </w:r>
            <w:proofErr w:type="spellEnd"/>
            <w:r w:rsidRPr="00F868A7">
              <w:rPr>
                <w:rFonts w:ascii="Cambria" w:hAnsi="Cambria"/>
                <w:color w:val="000000"/>
                <w:sz w:val="24"/>
              </w:rPr>
              <w:t xml:space="preserve"> office</w:t>
            </w:r>
          </w:p>
        </w:tc>
        <w:tc>
          <w:tcPr>
            <w:tcW w:w="3520" w:type="dxa"/>
            <w:noWrap/>
            <w:vAlign w:val="bottom"/>
            <w:hideMark/>
          </w:tcPr>
          <w:p w14:paraId="06C83C20"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Lenovo </w:t>
            </w:r>
            <w:proofErr w:type="spellStart"/>
            <w:r w:rsidRPr="00F868A7">
              <w:rPr>
                <w:rFonts w:ascii="Cambria" w:hAnsi="Cambria"/>
                <w:color w:val="000000"/>
                <w:sz w:val="24"/>
              </w:rPr>
              <w:t>IdeaPad</w:t>
            </w:r>
            <w:proofErr w:type="spellEnd"/>
            <w:r w:rsidRPr="00F868A7">
              <w:rPr>
                <w:rFonts w:ascii="Cambria" w:hAnsi="Cambria"/>
                <w:color w:val="000000"/>
                <w:sz w:val="24"/>
              </w:rPr>
              <w:t xml:space="preserve"> </w:t>
            </w:r>
            <w:proofErr w:type="spellStart"/>
            <w:r w:rsidRPr="00F868A7">
              <w:rPr>
                <w:rFonts w:ascii="Cambria" w:hAnsi="Cambria"/>
                <w:color w:val="000000"/>
                <w:sz w:val="24"/>
              </w:rPr>
              <w:t>Flex</w:t>
            </w:r>
            <w:proofErr w:type="spellEnd"/>
            <w:r w:rsidRPr="00F868A7">
              <w:rPr>
                <w:rFonts w:ascii="Cambria" w:hAnsi="Cambria"/>
                <w:color w:val="000000"/>
                <w:sz w:val="24"/>
              </w:rPr>
              <w:t xml:space="preserve"> 5</w:t>
            </w:r>
          </w:p>
        </w:tc>
      </w:tr>
      <w:tr w:rsidR="00982150" w:rsidRPr="00F868A7" w14:paraId="056A9B11" w14:textId="77777777" w:rsidTr="00982150">
        <w:trPr>
          <w:trHeight w:val="300"/>
        </w:trPr>
        <w:tc>
          <w:tcPr>
            <w:tcW w:w="1555" w:type="dxa"/>
            <w:noWrap/>
            <w:vAlign w:val="center"/>
            <w:hideMark/>
          </w:tcPr>
          <w:p w14:paraId="73D1C13D"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50EF23B1"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Home</w:t>
            </w:r>
            <w:proofErr w:type="spellEnd"/>
            <w:r w:rsidRPr="00F868A7">
              <w:rPr>
                <w:rFonts w:ascii="Cambria" w:hAnsi="Cambria"/>
                <w:color w:val="000000"/>
                <w:sz w:val="24"/>
              </w:rPr>
              <w:t xml:space="preserve"> office</w:t>
            </w:r>
          </w:p>
        </w:tc>
        <w:tc>
          <w:tcPr>
            <w:tcW w:w="3520" w:type="dxa"/>
            <w:noWrap/>
            <w:vAlign w:val="bottom"/>
            <w:hideMark/>
          </w:tcPr>
          <w:p w14:paraId="013911C0"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Lenovo </w:t>
            </w:r>
            <w:proofErr w:type="spellStart"/>
            <w:r w:rsidRPr="00F868A7">
              <w:rPr>
                <w:rFonts w:ascii="Cambria" w:hAnsi="Cambria"/>
                <w:color w:val="000000"/>
                <w:sz w:val="24"/>
              </w:rPr>
              <w:t>IdeaPad</w:t>
            </w:r>
            <w:proofErr w:type="spellEnd"/>
            <w:r w:rsidRPr="00F868A7">
              <w:rPr>
                <w:rFonts w:ascii="Cambria" w:hAnsi="Cambria"/>
                <w:color w:val="000000"/>
                <w:sz w:val="24"/>
              </w:rPr>
              <w:t xml:space="preserve"> </w:t>
            </w:r>
            <w:proofErr w:type="spellStart"/>
            <w:r w:rsidRPr="00F868A7">
              <w:rPr>
                <w:rFonts w:ascii="Cambria" w:hAnsi="Cambria"/>
                <w:color w:val="000000"/>
                <w:sz w:val="24"/>
              </w:rPr>
              <w:t>Flex</w:t>
            </w:r>
            <w:proofErr w:type="spellEnd"/>
            <w:r w:rsidRPr="00F868A7">
              <w:rPr>
                <w:rFonts w:ascii="Cambria" w:hAnsi="Cambria"/>
                <w:color w:val="000000"/>
                <w:sz w:val="24"/>
              </w:rPr>
              <w:t xml:space="preserve"> 5</w:t>
            </w:r>
          </w:p>
        </w:tc>
      </w:tr>
      <w:tr w:rsidR="00982150" w:rsidRPr="00F868A7" w14:paraId="063EFDA2" w14:textId="77777777" w:rsidTr="00982150">
        <w:trPr>
          <w:trHeight w:val="300"/>
        </w:trPr>
        <w:tc>
          <w:tcPr>
            <w:tcW w:w="1555" w:type="dxa"/>
            <w:noWrap/>
            <w:vAlign w:val="center"/>
            <w:hideMark/>
          </w:tcPr>
          <w:p w14:paraId="65CB8403"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4B944C33"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Tusarova 42 </w:t>
            </w:r>
          </w:p>
        </w:tc>
        <w:tc>
          <w:tcPr>
            <w:tcW w:w="3520" w:type="dxa"/>
            <w:noWrap/>
            <w:vAlign w:val="bottom"/>
            <w:hideMark/>
          </w:tcPr>
          <w:p w14:paraId="133C2AB4"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HP 255 G8</w:t>
            </w:r>
          </w:p>
        </w:tc>
      </w:tr>
      <w:tr w:rsidR="00982150" w:rsidRPr="00F868A7" w14:paraId="40565FA2" w14:textId="77777777" w:rsidTr="00982150">
        <w:trPr>
          <w:trHeight w:val="300"/>
        </w:trPr>
        <w:tc>
          <w:tcPr>
            <w:tcW w:w="1555" w:type="dxa"/>
            <w:noWrap/>
            <w:vAlign w:val="center"/>
            <w:hideMark/>
          </w:tcPr>
          <w:p w14:paraId="3994D2D8"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1D697BA4"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Home</w:t>
            </w:r>
            <w:proofErr w:type="spellEnd"/>
            <w:r w:rsidRPr="00F868A7">
              <w:rPr>
                <w:rFonts w:ascii="Cambria" w:hAnsi="Cambria"/>
                <w:color w:val="000000"/>
                <w:sz w:val="24"/>
              </w:rPr>
              <w:t xml:space="preserve"> office</w:t>
            </w:r>
          </w:p>
        </w:tc>
        <w:tc>
          <w:tcPr>
            <w:tcW w:w="3520" w:type="dxa"/>
            <w:noWrap/>
            <w:vAlign w:val="bottom"/>
            <w:hideMark/>
          </w:tcPr>
          <w:p w14:paraId="72B90DE1"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HP 255 G8</w:t>
            </w:r>
          </w:p>
        </w:tc>
      </w:tr>
      <w:tr w:rsidR="00982150" w:rsidRPr="00F868A7" w14:paraId="21D52437" w14:textId="77777777" w:rsidTr="00982150">
        <w:trPr>
          <w:trHeight w:val="300"/>
        </w:trPr>
        <w:tc>
          <w:tcPr>
            <w:tcW w:w="1555" w:type="dxa"/>
            <w:noWrap/>
            <w:vAlign w:val="center"/>
            <w:hideMark/>
          </w:tcPr>
          <w:p w14:paraId="4C9F9D19"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lastRenderedPageBreak/>
              <w:t>Notebook</w:t>
            </w:r>
          </w:p>
        </w:tc>
        <w:tc>
          <w:tcPr>
            <w:tcW w:w="4324" w:type="dxa"/>
            <w:noWrap/>
            <w:vAlign w:val="bottom"/>
            <w:hideMark/>
          </w:tcPr>
          <w:p w14:paraId="225A9A5B"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Odbory</w:t>
            </w:r>
          </w:p>
        </w:tc>
        <w:tc>
          <w:tcPr>
            <w:tcW w:w="3520" w:type="dxa"/>
            <w:noWrap/>
            <w:vAlign w:val="bottom"/>
            <w:hideMark/>
          </w:tcPr>
          <w:p w14:paraId="08E05979"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HP 255 G8</w:t>
            </w:r>
          </w:p>
        </w:tc>
      </w:tr>
      <w:tr w:rsidR="00982150" w:rsidRPr="00F868A7" w14:paraId="4AA8C8B1" w14:textId="77777777" w:rsidTr="00982150">
        <w:trPr>
          <w:trHeight w:val="300"/>
        </w:trPr>
        <w:tc>
          <w:tcPr>
            <w:tcW w:w="1555" w:type="dxa"/>
            <w:noWrap/>
            <w:vAlign w:val="center"/>
            <w:hideMark/>
          </w:tcPr>
          <w:p w14:paraId="08DB20BC"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59837C1A"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Soc. přízemí</w:t>
            </w:r>
          </w:p>
        </w:tc>
        <w:tc>
          <w:tcPr>
            <w:tcW w:w="3520" w:type="dxa"/>
            <w:noWrap/>
            <w:vAlign w:val="bottom"/>
            <w:hideMark/>
          </w:tcPr>
          <w:p w14:paraId="243CC6F1"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HP 255 G8</w:t>
            </w:r>
          </w:p>
        </w:tc>
      </w:tr>
      <w:tr w:rsidR="00982150" w:rsidRPr="00F868A7" w14:paraId="5C609B03" w14:textId="77777777" w:rsidTr="00982150">
        <w:trPr>
          <w:trHeight w:val="300"/>
        </w:trPr>
        <w:tc>
          <w:tcPr>
            <w:tcW w:w="1555" w:type="dxa"/>
            <w:noWrap/>
            <w:vAlign w:val="center"/>
            <w:hideMark/>
          </w:tcPr>
          <w:p w14:paraId="48281088"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hideMark/>
          </w:tcPr>
          <w:p w14:paraId="440F1044"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SOC - Aktivizace</w:t>
            </w:r>
          </w:p>
        </w:tc>
        <w:tc>
          <w:tcPr>
            <w:tcW w:w="3520" w:type="dxa"/>
            <w:noWrap/>
            <w:vAlign w:val="bottom"/>
            <w:hideMark/>
          </w:tcPr>
          <w:p w14:paraId="10EFD8E6"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HP Stream</w:t>
            </w:r>
          </w:p>
        </w:tc>
      </w:tr>
      <w:tr w:rsidR="00982150" w:rsidRPr="00F868A7" w14:paraId="4C97A736" w14:textId="77777777" w:rsidTr="00982150">
        <w:trPr>
          <w:trHeight w:val="300"/>
        </w:trPr>
        <w:tc>
          <w:tcPr>
            <w:tcW w:w="1555" w:type="dxa"/>
            <w:noWrap/>
            <w:vAlign w:val="center"/>
          </w:tcPr>
          <w:p w14:paraId="0127A96C"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tcPr>
          <w:p w14:paraId="699B33DA"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Tusarova 42</w:t>
            </w:r>
          </w:p>
        </w:tc>
        <w:tc>
          <w:tcPr>
            <w:tcW w:w="3520" w:type="dxa"/>
            <w:noWrap/>
            <w:vAlign w:val="bottom"/>
          </w:tcPr>
          <w:p w14:paraId="02212511"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HP 450 G9</w:t>
            </w:r>
          </w:p>
        </w:tc>
      </w:tr>
      <w:tr w:rsidR="00982150" w:rsidRPr="00F868A7" w14:paraId="3BEB73B8" w14:textId="77777777" w:rsidTr="00982150">
        <w:trPr>
          <w:trHeight w:val="300"/>
        </w:trPr>
        <w:tc>
          <w:tcPr>
            <w:tcW w:w="1555" w:type="dxa"/>
            <w:noWrap/>
            <w:vAlign w:val="center"/>
          </w:tcPr>
          <w:p w14:paraId="70F698A2"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tcPr>
          <w:p w14:paraId="3F4A83C6"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Tusarova 42</w:t>
            </w:r>
          </w:p>
        </w:tc>
        <w:tc>
          <w:tcPr>
            <w:tcW w:w="3520" w:type="dxa"/>
            <w:noWrap/>
            <w:vAlign w:val="bottom"/>
          </w:tcPr>
          <w:p w14:paraId="28AE25C3"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HP 240 G7</w:t>
            </w:r>
          </w:p>
        </w:tc>
      </w:tr>
      <w:tr w:rsidR="00982150" w:rsidRPr="00F868A7" w14:paraId="6682A028" w14:textId="77777777" w:rsidTr="00982150">
        <w:trPr>
          <w:trHeight w:val="300"/>
        </w:trPr>
        <w:tc>
          <w:tcPr>
            <w:tcW w:w="1555" w:type="dxa"/>
            <w:noWrap/>
            <w:vAlign w:val="center"/>
          </w:tcPr>
          <w:p w14:paraId="52C3376E"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tcPr>
          <w:p w14:paraId="26324BC8"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Kamenická 40</w:t>
            </w:r>
          </w:p>
        </w:tc>
        <w:tc>
          <w:tcPr>
            <w:tcW w:w="3520" w:type="dxa"/>
            <w:noWrap/>
            <w:vAlign w:val="bottom"/>
          </w:tcPr>
          <w:p w14:paraId="729202CE"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Dell Vostro3580</w:t>
            </w:r>
          </w:p>
        </w:tc>
      </w:tr>
      <w:tr w:rsidR="00982150" w:rsidRPr="00F868A7" w14:paraId="6F0ED252" w14:textId="77777777" w:rsidTr="00982150">
        <w:trPr>
          <w:trHeight w:val="300"/>
        </w:trPr>
        <w:tc>
          <w:tcPr>
            <w:tcW w:w="1555" w:type="dxa"/>
            <w:noWrap/>
            <w:vAlign w:val="center"/>
          </w:tcPr>
          <w:p w14:paraId="3C46FA2B"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tcPr>
          <w:p w14:paraId="09F82315"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Kamenická 40</w:t>
            </w:r>
          </w:p>
        </w:tc>
        <w:tc>
          <w:tcPr>
            <w:tcW w:w="3520" w:type="dxa"/>
            <w:noWrap/>
            <w:vAlign w:val="bottom"/>
          </w:tcPr>
          <w:p w14:paraId="0F669FD8"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Dell Vostro3580</w:t>
            </w:r>
          </w:p>
        </w:tc>
      </w:tr>
      <w:tr w:rsidR="00982150" w:rsidRPr="00F868A7" w14:paraId="10A67E40" w14:textId="77777777" w:rsidTr="00982150">
        <w:trPr>
          <w:trHeight w:val="300"/>
        </w:trPr>
        <w:tc>
          <w:tcPr>
            <w:tcW w:w="1555" w:type="dxa"/>
            <w:noWrap/>
            <w:vAlign w:val="center"/>
          </w:tcPr>
          <w:p w14:paraId="26A77E1D"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tcPr>
          <w:p w14:paraId="029DEECA"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U Studánky 15</w:t>
            </w:r>
          </w:p>
        </w:tc>
        <w:tc>
          <w:tcPr>
            <w:tcW w:w="3520" w:type="dxa"/>
            <w:noWrap/>
            <w:vAlign w:val="bottom"/>
          </w:tcPr>
          <w:p w14:paraId="7FDE5D19"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Dell Vostro3400</w:t>
            </w:r>
          </w:p>
        </w:tc>
      </w:tr>
      <w:tr w:rsidR="00982150" w:rsidRPr="00F868A7" w14:paraId="3B12641A" w14:textId="77777777" w:rsidTr="00982150">
        <w:trPr>
          <w:trHeight w:val="300"/>
        </w:trPr>
        <w:tc>
          <w:tcPr>
            <w:tcW w:w="1555" w:type="dxa"/>
            <w:noWrap/>
            <w:vAlign w:val="center"/>
          </w:tcPr>
          <w:p w14:paraId="5E461286"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tcPr>
          <w:p w14:paraId="41417E23"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0890EE4B"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Dell Vostro3400</w:t>
            </w:r>
          </w:p>
        </w:tc>
      </w:tr>
      <w:tr w:rsidR="00982150" w:rsidRPr="00F868A7" w14:paraId="655128E4" w14:textId="77777777" w:rsidTr="00982150">
        <w:trPr>
          <w:trHeight w:val="300"/>
        </w:trPr>
        <w:tc>
          <w:tcPr>
            <w:tcW w:w="1555" w:type="dxa"/>
            <w:noWrap/>
            <w:vAlign w:val="center"/>
          </w:tcPr>
          <w:p w14:paraId="4B96FD68"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tcPr>
          <w:p w14:paraId="7A844EF4"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40D5CE1E"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Dell </w:t>
            </w:r>
            <w:proofErr w:type="spellStart"/>
            <w:r w:rsidRPr="00F868A7">
              <w:rPr>
                <w:rFonts w:ascii="Cambria" w:hAnsi="Cambria"/>
                <w:color w:val="000000"/>
                <w:sz w:val="24"/>
              </w:rPr>
              <w:t>Latitude</w:t>
            </w:r>
            <w:proofErr w:type="spellEnd"/>
            <w:r w:rsidRPr="00F868A7">
              <w:rPr>
                <w:rFonts w:ascii="Cambria" w:hAnsi="Cambria"/>
                <w:color w:val="000000"/>
                <w:sz w:val="24"/>
              </w:rPr>
              <w:t xml:space="preserve"> E 5500</w:t>
            </w:r>
          </w:p>
        </w:tc>
      </w:tr>
      <w:tr w:rsidR="00982150" w:rsidRPr="00F868A7" w14:paraId="6A8AC316" w14:textId="77777777" w:rsidTr="00982150">
        <w:trPr>
          <w:trHeight w:val="300"/>
        </w:trPr>
        <w:tc>
          <w:tcPr>
            <w:tcW w:w="1555" w:type="dxa"/>
            <w:noWrap/>
            <w:vAlign w:val="center"/>
          </w:tcPr>
          <w:p w14:paraId="759AA46B"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tcPr>
          <w:p w14:paraId="48A284CC"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1DCD5D8E"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Dell </w:t>
            </w:r>
            <w:proofErr w:type="spellStart"/>
            <w:r w:rsidRPr="00F868A7">
              <w:rPr>
                <w:rFonts w:ascii="Cambria" w:hAnsi="Cambria"/>
                <w:color w:val="000000"/>
                <w:sz w:val="24"/>
              </w:rPr>
              <w:t>Latitude</w:t>
            </w:r>
            <w:proofErr w:type="spellEnd"/>
            <w:r w:rsidRPr="00F868A7">
              <w:rPr>
                <w:rFonts w:ascii="Cambria" w:hAnsi="Cambria"/>
                <w:color w:val="000000"/>
                <w:sz w:val="24"/>
              </w:rPr>
              <w:t xml:space="preserve"> E 5500</w:t>
            </w:r>
          </w:p>
        </w:tc>
      </w:tr>
      <w:tr w:rsidR="00982150" w:rsidRPr="00F868A7" w14:paraId="2455E00A" w14:textId="77777777" w:rsidTr="00982150">
        <w:trPr>
          <w:trHeight w:val="300"/>
        </w:trPr>
        <w:tc>
          <w:tcPr>
            <w:tcW w:w="1555" w:type="dxa"/>
            <w:noWrap/>
            <w:vAlign w:val="center"/>
          </w:tcPr>
          <w:p w14:paraId="686B0D2A"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tcPr>
          <w:p w14:paraId="6DE4ECDB"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025F7D48"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Dell </w:t>
            </w:r>
            <w:proofErr w:type="spellStart"/>
            <w:r w:rsidRPr="00F868A7">
              <w:rPr>
                <w:rFonts w:ascii="Cambria" w:hAnsi="Cambria"/>
                <w:color w:val="000000"/>
                <w:sz w:val="24"/>
              </w:rPr>
              <w:t>Inspirion</w:t>
            </w:r>
            <w:proofErr w:type="spellEnd"/>
            <w:r w:rsidRPr="00F868A7">
              <w:rPr>
                <w:rFonts w:ascii="Cambria" w:hAnsi="Cambria"/>
                <w:color w:val="000000"/>
                <w:sz w:val="24"/>
              </w:rPr>
              <w:t xml:space="preserve"> 15</w:t>
            </w:r>
          </w:p>
        </w:tc>
      </w:tr>
      <w:tr w:rsidR="00982150" w:rsidRPr="00F868A7" w14:paraId="26A7BAEB" w14:textId="77777777" w:rsidTr="00982150">
        <w:trPr>
          <w:trHeight w:val="300"/>
        </w:trPr>
        <w:tc>
          <w:tcPr>
            <w:tcW w:w="1555" w:type="dxa"/>
            <w:noWrap/>
            <w:vAlign w:val="center"/>
          </w:tcPr>
          <w:p w14:paraId="0D80B1E9"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tcPr>
          <w:p w14:paraId="1D35ECB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38C63338" w14:textId="77777777" w:rsidR="00982150" w:rsidRPr="00F868A7" w:rsidRDefault="00982150" w:rsidP="00982150">
            <w:pPr>
              <w:spacing w:before="40" w:after="40"/>
              <w:ind w:firstLineChars="1" w:firstLine="2"/>
              <w:rPr>
                <w:rFonts w:ascii="Cambria" w:hAnsi="Cambria"/>
                <w:color w:val="000000"/>
                <w:sz w:val="24"/>
              </w:rPr>
            </w:pPr>
            <w:proofErr w:type="spellStart"/>
            <w:r w:rsidRPr="00F868A7">
              <w:rPr>
                <w:rFonts w:ascii="Cambria" w:hAnsi="Cambria"/>
                <w:color w:val="000000"/>
                <w:sz w:val="24"/>
              </w:rPr>
              <w:t>Asus</w:t>
            </w:r>
            <w:proofErr w:type="spellEnd"/>
            <w:r w:rsidRPr="00F868A7">
              <w:rPr>
                <w:rFonts w:ascii="Cambria" w:hAnsi="Cambria"/>
                <w:color w:val="000000"/>
                <w:sz w:val="24"/>
              </w:rPr>
              <w:t xml:space="preserve"> </w:t>
            </w:r>
            <w:proofErr w:type="spellStart"/>
            <w:r w:rsidRPr="00F868A7">
              <w:rPr>
                <w:rFonts w:ascii="Cambria" w:hAnsi="Cambria"/>
                <w:color w:val="000000"/>
                <w:sz w:val="24"/>
              </w:rPr>
              <w:t>Zenbook</w:t>
            </w:r>
            <w:proofErr w:type="spellEnd"/>
            <w:r w:rsidRPr="00F868A7">
              <w:rPr>
                <w:rFonts w:ascii="Cambria" w:hAnsi="Cambria"/>
                <w:color w:val="000000"/>
                <w:sz w:val="24"/>
              </w:rPr>
              <w:t xml:space="preserve"> 14</w:t>
            </w:r>
          </w:p>
        </w:tc>
      </w:tr>
      <w:tr w:rsidR="00982150" w:rsidRPr="00F868A7" w14:paraId="48EEF184" w14:textId="77777777" w:rsidTr="00982150">
        <w:trPr>
          <w:trHeight w:val="300"/>
        </w:trPr>
        <w:tc>
          <w:tcPr>
            <w:tcW w:w="1555" w:type="dxa"/>
            <w:noWrap/>
            <w:vAlign w:val="center"/>
          </w:tcPr>
          <w:p w14:paraId="0BBA9F78"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tcPr>
          <w:p w14:paraId="118466C2"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1F66E1BE"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 xml:space="preserve">Lenovo </w:t>
            </w:r>
            <w:proofErr w:type="spellStart"/>
            <w:r w:rsidRPr="00F868A7">
              <w:rPr>
                <w:rFonts w:ascii="Cambria" w:hAnsi="Cambria"/>
                <w:color w:val="000000"/>
                <w:sz w:val="24"/>
              </w:rPr>
              <w:t>IdeaPad</w:t>
            </w:r>
            <w:proofErr w:type="spellEnd"/>
          </w:p>
        </w:tc>
      </w:tr>
      <w:tr w:rsidR="00982150" w:rsidRPr="00F868A7" w14:paraId="008D74AF" w14:textId="77777777" w:rsidTr="00982150">
        <w:trPr>
          <w:trHeight w:val="300"/>
        </w:trPr>
        <w:tc>
          <w:tcPr>
            <w:tcW w:w="1555" w:type="dxa"/>
            <w:noWrap/>
            <w:vAlign w:val="center"/>
          </w:tcPr>
          <w:p w14:paraId="11B43756" w14:textId="77777777" w:rsidR="00982150" w:rsidRPr="00F868A7" w:rsidRDefault="00982150" w:rsidP="00982150">
            <w:pPr>
              <w:spacing w:before="40" w:after="40"/>
              <w:ind w:left="67" w:firstLineChars="1" w:firstLine="2"/>
              <w:rPr>
                <w:rFonts w:ascii="Cambria" w:hAnsi="Cambria"/>
                <w:color w:val="000000"/>
                <w:sz w:val="24"/>
              </w:rPr>
            </w:pPr>
            <w:r w:rsidRPr="00F868A7">
              <w:rPr>
                <w:rFonts w:ascii="Cambria" w:hAnsi="Cambria"/>
                <w:color w:val="000000"/>
                <w:sz w:val="24"/>
              </w:rPr>
              <w:t>Notebook</w:t>
            </w:r>
          </w:p>
        </w:tc>
        <w:tc>
          <w:tcPr>
            <w:tcW w:w="4324" w:type="dxa"/>
            <w:noWrap/>
            <w:vAlign w:val="bottom"/>
          </w:tcPr>
          <w:p w14:paraId="49BBA4AD"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Heřmanova 1</w:t>
            </w:r>
          </w:p>
        </w:tc>
        <w:tc>
          <w:tcPr>
            <w:tcW w:w="3520" w:type="dxa"/>
            <w:noWrap/>
            <w:vAlign w:val="bottom"/>
          </w:tcPr>
          <w:p w14:paraId="3EA950CC" w14:textId="77777777" w:rsidR="00982150" w:rsidRPr="00F868A7" w:rsidRDefault="00982150" w:rsidP="00982150">
            <w:pPr>
              <w:spacing w:before="40" w:after="40"/>
              <w:ind w:firstLineChars="1" w:firstLine="2"/>
              <w:rPr>
                <w:rFonts w:ascii="Cambria" w:hAnsi="Cambria"/>
                <w:color w:val="000000"/>
                <w:sz w:val="24"/>
              </w:rPr>
            </w:pPr>
            <w:r w:rsidRPr="00F868A7">
              <w:rPr>
                <w:rFonts w:ascii="Cambria" w:hAnsi="Cambria"/>
                <w:color w:val="000000"/>
                <w:sz w:val="24"/>
              </w:rPr>
              <w:t>HP 43330s</w:t>
            </w:r>
          </w:p>
        </w:tc>
      </w:tr>
    </w:tbl>
    <w:p w14:paraId="4DC2177E" w14:textId="77777777" w:rsidR="00982150" w:rsidRPr="00F868A7" w:rsidRDefault="00982150" w:rsidP="00982150">
      <w:pPr>
        <w:spacing w:before="60" w:after="60"/>
        <w:rPr>
          <w:rFonts w:ascii="Cambria" w:hAnsi="Cambria"/>
          <w:sz w:val="24"/>
        </w:rPr>
      </w:pPr>
    </w:p>
    <w:p w14:paraId="2A0C2646" w14:textId="77777777" w:rsidR="00982150" w:rsidRPr="00F868A7" w:rsidRDefault="00982150" w:rsidP="00982150">
      <w:pPr>
        <w:rPr>
          <w:rFonts w:ascii="Cambria" w:hAnsi="Cambria"/>
          <w:sz w:val="24"/>
        </w:rPr>
      </w:pPr>
    </w:p>
    <w:p w14:paraId="736B7A41" w14:textId="6DA3915E" w:rsidR="00982150" w:rsidRDefault="00982150" w:rsidP="00996935">
      <w:pPr>
        <w:rPr>
          <w:rFonts w:ascii="Cambria" w:hAnsi="Cambria"/>
          <w:b/>
          <w:sz w:val="22"/>
          <w:szCs w:val="22"/>
        </w:rPr>
      </w:pPr>
    </w:p>
    <w:p w14:paraId="370CBD22" w14:textId="7EC09019" w:rsidR="00855209" w:rsidRDefault="00855209" w:rsidP="00996935">
      <w:pPr>
        <w:rPr>
          <w:rFonts w:ascii="Cambria" w:hAnsi="Cambria"/>
          <w:b/>
          <w:sz w:val="22"/>
          <w:szCs w:val="22"/>
        </w:rPr>
      </w:pPr>
    </w:p>
    <w:p w14:paraId="3C650B9D" w14:textId="0B7B5BAF" w:rsidR="00855209" w:rsidRDefault="00855209" w:rsidP="00996935">
      <w:pPr>
        <w:rPr>
          <w:rFonts w:ascii="Cambria" w:hAnsi="Cambria"/>
          <w:b/>
          <w:sz w:val="22"/>
          <w:szCs w:val="22"/>
        </w:rPr>
      </w:pPr>
    </w:p>
    <w:p w14:paraId="1678ED4B" w14:textId="383409DF" w:rsidR="00855209" w:rsidRDefault="00855209" w:rsidP="00996935">
      <w:pPr>
        <w:rPr>
          <w:rFonts w:ascii="Cambria" w:hAnsi="Cambria"/>
          <w:b/>
          <w:sz w:val="22"/>
          <w:szCs w:val="22"/>
        </w:rPr>
      </w:pPr>
    </w:p>
    <w:p w14:paraId="3F6B8F9F" w14:textId="1C7197E9" w:rsidR="00855209" w:rsidRDefault="00855209" w:rsidP="00996935">
      <w:pPr>
        <w:rPr>
          <w:rFonts w:ascii="Cambria" w:hAnsi="Cambria"/>
          <w:b/>
          <w:sz w:val="22"/>
          <w:szCs w:val="22"/>
        </w:rPr>
      </w:pPr>
    </w:p>
    <w:p w14:paraId="4CDD949E" w14:textId="6B9B5C78" w:rsidR="00855209" w:rsidRDefault="00855209" w:rsidP="00996935">
      <w:pPr>
        <w:rPr>
          <w:rFonts w:ascii="Cambria" w:hAnsi="Cambria"/>
          <w:b/>
          <w:sz w:val="22"/>
          <w:szCs w:val="22"/>
        </w:rPr>
      </w:pPr>
    </w:p>
    <w:p w14:paraId="42375716" w14:textId="6014CB9F" w:rsidR="00855209" w:rsidRDefault="00855209" w:rsidP="00996935">
      <w:pPr>
        <w:rPr>
          <w:rFonts w:ascii="Cambria" w:hAnsi="Cambria"/>
          <w:b/>
          <w:sz w:val="22"/>
          <w:szCs w:val="22"/>
        </w:rPr>
      </w:pPr>
    </w:p>
    <w:p w14:paraId="18D46A6E" w14:textId="2803C55F" w:rsidR="00855209" w:rsidRDefault="00855209" w:rsidP="00996935">
      <w:pPr>
        <w:rPr>
          <w:rFonts w:ascii="Cambria" w:hAnsi="Cambria"/>
          <w:b/>
          <w:sz w:val="22"/>
          <w:szCs w:val="22"/>
        </w:rPr>
      </w:pPr>
    </w:p>
    <w:p w14:paraId="33B784F6" w14:textId="227494BB" w:rsidR="00855209" w:rsidRDefault="00855209" w:rsidP="00996935">
      <w:pPr>
        <w:rPr>
          <w:rFonts w:ascii="Cambria" w:hAnsi="Cambria"/>
          <w:b/>
          <w:sz w:val="22"/>
          <w:szCs w:val="22"/>
        </w:rPr>
      </w:pPr>
    </w:p>
    <w:p w14:paraId="6D7A88B9" w14:textId="10DC034B" w:rsidR="00855209" w:rsidRDefault="00855209" w:rsidP="00996935">
      <w:pPr>
        <w:rPr>
          <w:rFonts w:ascii="Cambria" w:hAnsi="Cambria"/>
          <w:b/>
          <w:sz w:val="22"/>
          <w:szCs w:val="22"/>
        </w:rPr>
      </w:pPr>
    </w:p>
    <w:p w14:paraId="6376FEE1" w14:textId="671CE523" w:rsidR="00855209" w:rsidRDefault="00855209" w:rsidP="00996935">
      <w:pPr>
        <w:rPr>
          <w:rFonts w:ascii="Cambria" w:hAnsi="Cambria"/>
          <w:b/>
          <w:sz w:val="22"/>
          <w:szCs w:val="22"/>
        </w:rPr>
      </w:pPr>
    </w:p>
    <w:p w14:paraId="5A8F6307" w14:textId="49D6F249" w:rsidR="00855209" w:rsidRDefault="00855209" w:rsidP="00996935">
      <w:pPr>
        <w:rPr>
          <w:rFonts w:ascii="Cambria" w:hAnsi="Cambria"/>
          <w:b/>
          <w:sz w:val="22"/>
          <w:szCs w:val="22"/>
        </w:rPr>
      </w:pPr>
    </w:p>
    <w:p w14:paraId="5619C631" w14:textId="35D52051" w:rsidR="00855209" w:rsidRDefault="00855209" w:rsidP="00996935">
      <w:pPr>
        <w:rPr>
          <w:rFonts w:ascii="Cambria" w:hAnsi="Cambria"/>
          <w:b/>
          <w:sz w:val="22"/>
          <w:szCs w:val="22"/>
        </w:rPr>
      </w:pPr>
    </w:p>
    <w:p w14:paraId="4C458716" w14:textId="225C31A8" w:rsidR="00855209" w:rsidRDefault="00855209" w:rsidP="00996935">
      <w:pPr>
        <w:rPr>
          <w:rFonts w:ascii="Cambria" w:hAnsi="Cambria"/>
          <w:b/>
          <w:sz w:val="22"/>
          <w:szCs w:val="22"/>
        </w:rPr>
      </w:pPr>
    </w:p>
    <w:p w14:paraId="45E9CBA1" w14:textId="3535B1E9" w:rsidR="00855209" w:rsidRDefault="00855209" w:rsidP="00996935">
      <w:pPr>
        <w:rPr>
          <w:rFonts w:ascii="Cambria" w:hAnsi="Cambria"/>
          <w:b/>
          <w:sz w:val="22"/>
          <w:szCs w:val="22"/>
        </w:rPr>
      </w:pPr>
    </w:p>
    <w:p w14:paraId="67F709FD" w14:textId="0B4720A8" w:rsidR="00855209" w:rsidRDefault="00855209" w:rsidP="00996935">
      <w:pPr>
        <w:rPr>
          <w:rFonts w:ascii="Cambria" w:hAnsi="Cambria"/>
          <w:b/>
          <w:sz w:val="22"/>
          <w:szCs w:val="22"/>
        </w:rPr>
      </w:pPr>
    </w:p>
    <w:p w14:paraId="42BC762B" w14:textId="530E1EBF" w:rsidR="00855209" w:rsidRDefault="00855209" w:rsidP="00996935">
      <w:pPr>
        <w:rPr>
          <w:rFonts w:ascii="Cambria" w:hAnsi="Cambria"/>
          <w:b/>
          <w:sz w:val="22"/>
          <w:szCs w:val="22"/>
        </w:rPr>
      </w:pPr>
    </w:p>
    <w:p w14:paraId="0B4347EF" w14:textId="1CC6791D" w:rsidR="00855209"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60"/>
        <w:jc w:val="center"/>
        <w:rPr>
          <w:b/>
        </w:rPr>
      </w:pPr>
      <w:bookmarkStart w:id="1" w:name="Smlouva_o_zpracovani_osobnich_"/>
      <w:r>
        <w:rPr>
          <w:b/>
        </w:rPr>
        <w:lastRenderedPageBreak/>
        <w:t>Příloha č. 2 Smlouvy</w:t>
      </w:r>
    </w:p>
    <w:p w14:paraId="066976A2" w14:textId="110516AB"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60"/>
        <w:jc w:val="center"/>
        <w:rPr>
          <w:b/>
        </w:rPr>
      </w:pPr>
      <w:r w:rsidRPr="008E4A5A">
        <w:rPr>
          <w:b/>
        </w:rPr>
        <w:t>Smlouva o zpracování osobních údajů – ICT podpora PCP7</w:t>
      </w:r>
      <w:bookmarkEnd w:id="1"/>
    </w:p>
    <w:p w14:paraId="16F8CF30"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pPr>
    </w:p>
    <w:p w14:paraId="62312FF7" w14:textId="77777777" w:rsidR="00855209" w:rsidRPr="00891D9F"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ind w:left="1440"/>
        <w:rPr>
          <w:b/>
        </w:rPr>
      </w:pPr>
      <w:r w:rsidRPr="00891D9F">
        <w:rPr>
          <w:b/>
        </w:rPr>
        <w:t xml:space="preserve">Pečovatelské centrum Praha 7, příspěvková organizace </w:t>
      </w:r>
    </w:p>
    <w:p w14:paraId="1409F42B" w14:textId="77777777" w:rsidR="00855209" w:rsidRPr="00891D9F"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ind w:left="1440"/>
      </w:pPr>
      <w:r w:rsidRPr="00891D9F">
        <w:t>se sídlem:</w:t>
      </w:r>
      <w:r w:rsidRPr="00891D9F">
        <w:tab/>
        <w:t>Heřmanova 1415/1, Praha 7 - Holešovice, 170 00</w:t>
      </w:r>
    </w:p>
    <w:p w14:paraId="5CE8DC80" w14:textId="77777777" w:rsidR="00855209" w:rsidRPr="00891D9F"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ind w:left="1440"/>
      </w:pPr>
      <w:r w:rsidRPr="00891D9F">
        <w:t>IČO:</w:t>
      </w:r>
      <w:r w:rsidRPr="00891D9F">
        <w:tab/>
      </w:r>
      <w:r w:rsidRPr="00891D9F">
        <w:tab/>
        <w:t>70890307</w:t>
      </w:r>
    </w:p>
    <w:p w14:paraId="6C601442" w14:textId="77777777" w:rsidR="00855209" w:rsidRPr="00891D9F"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ind w:left="1440"/>
      </w:pPr>
      <w:r w:rsidRPr="00891D9F">
        <w:t>jednající:</w:t>
      </w:r>
      <w:r w:rsidRPr="00891D9F">
        <w:tab/>
        <w:t xml:space="preserve">Mgr. </w:t>
      </w:r>
      <w:r>
        <w:t xml:space="preserve">Soňa Hušek </w:t>
      </w:r>
      <w:proofErr w:type="spellStart"/>
      <w:r>
        <w:t>Morawitzová</w:t>
      </w:r>
      <w:proofErr w:type="spellEnd"/>
      <w:r w:rsidRPr="00891D9F">
        <w:t>, ředitelka</w:t>
      </w:r>
    </w:p>
    <w:p w14:paraId="3CF6082F"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ind w:left="1440"/>
      </w:pPr>
      <w:r w:rsidRPr="008E4A5A">
        <w:t>(Správce, Objednatel)</w:t>
      </w:r>
    </w:p>
    <w:p w14:paraId="45A4D59B"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pPr>
    </w:p>
    <w:p w14:paraId="5FA36FAD"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1440"/>
      </w:pPr>
      <w:r w:rsidRPr="008E4A5A">
        <w:t>a</w:t>
      </w:r>
    </w:p>
    <w:p w14:paraId="1C002DEB"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1440"/>
      </w:pPr>
    </w:p>
    <w:p w14:paraId="4DEE63B1" w14:textId="77777777" w:rsidR="00855209"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line="259" w:lineRule="auto"/>
        <w:ind w:left="1440"/>
        <w:rPr>
          <w:b/>
          <w:bCs/>
        </w:rPr>
      </w:pPr>
      <w:proofErr w:type="spellStart"/>
      <w:r w:rsidRPr="0DE22A89">
        <w:rPr>
          <w:b/>
          <w:bCs/>
        </w:rPr>
        <w:t>Itego</w:t>
      </w:r>
      <w:proofErr w:type="spellEnd"/>
      <w:r w:rsidRPr="0DE22A89">
        <w:rPr>
          <w:b/>
          <w:bCs/>
        </w:rPr>
        <w:t>, a.s.</w:t>
      </w:r>
    </w:p>
    <w:p w14:paraId="4D73568A" w14:textId="77777777" w:rsidR="00855209" w:rsidRPr="00891D9F"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ind w:left="1440"/>
      </w:pPr>
      <w:r w:rsidRPr="0DE22A89">
        <w:t>se sídlem:</w:t>
      </w:r>
      <w:r>
        <w:tab/>
      </w:r>
      <w:r w:rsidRPr="0DE22A89">
        <w:t>Bílkova 6/8, Praha 1, 110 00</w:t>
      </w:r>
    </w:p>
    <w:p w14:paraId="5CCBD2C8" w14:textId="77777777" w:rsidR="00855209" w:rsidRPr="00891D9F"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ind w:left="1440"/>
        <w:rPr>
          <w:rFonts w:eastAsia="Arial"/>
        </w:rPr>
      </w:pPr>
      <w:r w:rsidRPr="5E7971CA">
        <w:t>IČO:</w:t>
      </w:r>
      <w:r>
        <w:tab/>
      </w:r>
      <w:r>
        <w:tab/>
      </w:r>
      <w:r w:rsidRPr="5E7971CA">
        <w:t>24230031</w:t>
      </w:r>
    </w:p>
    <w:p w14:paraId="12623D04" w14:textId="77777777" w:rsidR="00855209" w:rsidRPr="00891D9F"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ind w:left="1440"/>
        <w:rPr>
          <w:highlight w:val="yellow"/>
        </w:rPr>
      </w:pPr>
      <w:r w:rsidRPr="27BE4402">
        <w:t>jednající:</w:t>
      </w:r>
      <w:r>
        <w:tab/>
      </w:r>
      <w:r w:rsidRPr="27BE4402">
        <w:t>Tomáš Trachta, člen představenstva</w:t>
      </w:r>
    </w:p>
    <w:p w14:paraId="5DCB8DAE"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ind w:left="1440"/>
      </w:pPr>
      <w:r w:rsidRPr="008E4A5A">
        <w:t>(Zpracovatel, Poskytovatel)</w:t>
      </w:r>
    </w:p>
    <w:p w14:paraId="65073422"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1440"/>
      </w:pPr>
    </w:p>
    <w:p w14:paraId="6067FA14"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ind w:left="1440"/>
      </w:pPr>
      <w:r w:rsidRPr="008E4A5A">
        <w:t>uzavírají tuto smlouvu o zpracování osobních údajů.</w:t>
      </w:r>
    </w:p>
    <w:p w14:paraId="0FF1C987"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pPr>
    </w:p>
    <w:p w14:paraId="49CD07F9" w14:textId="77777777" w:rsidR="00855209" w:rsidRPr="00FE26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b/>
          <w:bCs/>
        </w:rPr>
      </w:pPr>
      <w:r w:rsidRPr="00FE2656">
        <w:rPr>
          <w:b/>
          <w:bCs/>
        </w:rPr>
        <w:t xml:space="preserve">1. </w:t>
      </w:r>
      <w:bookmarkStart w:id="2" w:name="Preambule"/>
      <w:r w:rsidRPr="00FE2656">
        <w:rPr>
          <w:b/>
          <w:bCs/>
        </w:rPr>
        <w:t>Preambule</w:t>
      </w:r>
      <w:bookmarkEnd w:id="2"/>
    </w:p>
    <w:p w14:paraId="59B7C3AE" w14:textId="0ADAACFC"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8E4A5A">
        <w:t xml:space="preserve">Objednatel a Poskytovatel spolu </w:t>
      </w:r>
      <w:r>
        <w:t xml:space="preserve">dne </w:t>
      </w:r>
      <w:r w:rsidR="006B3FD8">
        <w:t>30.</w:t>
      </w:r>
      <w:r w:rsidR="007F1C5C">
        <w:t xml:space="preserve"> </w:t>
      </w:r>
      <w:r w:rsidR="006B3FD8">
        <w:t>3.</w:t>
      </w:r>
      <w:r w:rsidR="007F1C5C">
        <w:t xml:space="preserve"> </w:t>
      </w:r>
      <w:r w:rsidR="006B3FD8">
        <w:t>2026</w:t>
      </w:r>
      <w:r>
        <w:t xml:space="preserve"> </w:t>
      </w:r>
      <w:r w:rsidRPr="00891D9F">
        <w:t>na základě výsledku veřejné zakázky malého rozsahu s názvem „ICT podpora PCP7“</w:t>
      </w:r>
      <w:r>
        <w:t xml:space="preserve"> </w:t>
      </w:r>
      <w:r w:rsidRPr="008E4A5A">
        <w:t xml:space="preserve">uzavřeli </w:t>
      </w:r>
      <w:r>
        <w:t>S</w:t>
      </w:r>
      <w:r w:rsidRPr="008E4A5A">
        <w:t xml:space="preserve">mlouvu </w:t>
      </w:r>
      <w:r>
        <w:t xml:space="preserve">o poskytování služeb č. </w:t>
      </w:r>
      <w:r w:rsidR="007F1C5C">
        <w:t>5-2025</w:t>
      </w:r>
      <w:r>
        <w:t xml:space="preserve"> </w:t>
      </w:r>
      <w:r w:rsidRPr="008E4A5A">
        <w:t>(</w:t>
      </w:r>
      <w:r>
        <w:t>dále jen „</w:t>
      </w:r>
      <w:r w:rsidRPr="008E4A5A">
        <w:t>Smlouva</w:t>
      </w:r>
      <w:r>
        <w:t>“</w:t>
      </w:r>
      <w:r w:rsidRPr="008E4A5A">
        <w:t>), podle které bude Poskytovatel poskytovat Objednateli ICT služby. Z povahy služeb vyplývá, že ve smyslu GDPR bude docházet ke zpracování osobních údajů ve správě Objednatele Poskytovatelem.</w:t>
      </w:r>
    </w:p>
    <w:p w14:paraId="79DADD73"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8E4A5A">
        <w:t xml:space="preserve">Účelem této smlouvy je stanovit podmínky, za kterých zpracovatel bude provádět pro správce zpracování osobních údajů tak, aby obě strany smlouvy dodržely všechny povinnosti plynoucí každé z nich z </w:t>
      </w:r>
      <w:r>
        <w:t>N</w:t>
      </w:r>
      <w:r w:rsidRPr="008E4A5A">
        <w:t>ařízení EU č. 2016/679 (dále jen GDPR) a z příslušných právních předpisů.</w:t>
      </w:r>
    </w:p>
    <w:p w14:paraId="5C6E6C8D"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pPr>
    </w:p>
    <w:p w14:paraId="13474D18" w14:textId="77777777" w:rsidR="00855209" w:rsidRPr="00FE26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b/>
          <w:bCs/>
        </w:rPr>
      </w:pPr>
      <w:r w:rsidRPr="00FE2656">
        <w:rPr>
          <w:b/>
          <w:bCs/>
        </w:rPr>
        <w:t xml:space="preserve">2. </w:t>
      </w:r>
      <w:bookmarkStart w:id="3" w:name="Ucel_zpracovani_osobnich_udaju"/>
      <w:r w:rsidRPr="00FE2656">
        <w:rPr>
          <w:b/>
          <w:bCs/>
        </w:rPr>
        <w:t>Účel zpracování osobních údajů</w:t>
      </w:r>
      <w:bookmarkEnd w:id="3"/>
    </w:p>
    <w:p w14:paraId="31654C77"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8E4A5A">
        <w:t xml:space="preserve">Účel zpracování osobních údajů je </w:t>
      </w:r>
      <w:r w:rsidRPr="008E4A5A">
        <w:rPr>
          <w:i/>
        </w:rPr>
        <w:t xml:space="preserve">poskytování služeb </w:t>
      </w:r>
      <w:r>
        <w:rPr>
          <w:i/>
        </w:rPr>
        <w:t xml:space="preserve">komplexní správy IT Objednatele </w:t>
      </w:r>
      <w:r w:rsidRPr="008E4A5A">
        <w:rPr>
          <w:i/>
        </w:rPr>
        <w:t>podle Smlouvy</w:t>
      </w:r>
      <w:r w:rsidRPr="008E4A5A">
        <w:t>. Služby zahrnují zejména zajištění dostupnosti</w:t>
      </w:r>
      <w:r>
        <w:t xml:space="preserve"> IT Objednatele</w:t>
      </w:r>
      <w:r w:rsidRPr="008E4A5A">
        <w:t>, podpor</w:t>
      </w:r>
      <w:r>
        <w:t>u</w:t>
      </w:r>
      <w:r w:rsidRPr="008E4A5A">
        <w:t xml:space="preserve"> koncových zařízení, podpor</w:t>
      </w:r>
      <w:r>
        <w:t>u</w:t>
      </w:r>
      <w:r w:rsidRPr="008E4A5A">
        <w:t xml:space="preserve"> serverů, zálohování, podpor</w:t>
      </w:r>
      <w:r>
        <w:t>u</w:t>
      </w:r>
      <w:r w:rsidRPr="008E4A5A">
        <w:t xml:space="preserve"> provozu tiskáren a periferií, podpor</w:t>
      </w:r>
      <w:r>
        <w:t>u</w:t>
      </w:r>
      <w:r w:rsidRPr="008E4A5A">
        <w:t xml:space="preserve"> informačních systémů</w:t>
      </w:r>
      <w:r>
        <w:t xml:space="preserve"> Objednatele</w:t>
      </w:r>
      <w:r w:rsidRPr="008E4A5A">
        <w:t>, spoluprác</w:t>
      </w:r>
      <w:r>
        <w:t>i</w:t>
      </w:r>
      <w:r w:rsidRPr="008E4A5A">
        <w:t xml:space="preserve"> s</w:t>
      </w:r>
      <w:r>
        <w:t> </w:t>
      </w:r>
      <w:r w:rsidRPr="008E4A5A">
        <w:t xml:space="preserve">ostatními dodavateli </w:t>
      </w:r>
      <w:r>
        <w:t>O</w:t>
      </w:r>
      <w:r w:rsidRPr="008E4A5A">
        <w:t>bjednatele, podpor</w:t>
      </w:r>
      <w:r>
        <w:t>u</w:t>
      </w:r>
      <w:r w:rsidRPr="008E4A5A">
        <w:t xml:space="preserve"> a servis HW a SW</w:t>
      </w:r>
      <w:r>
        <w:t xml:space="preserve"> Objednatele a další služby podle Smlouvy</w:t>
      </w:r>
      <w:r w:rsidRPr="008E4A5A">
        <w:t>.</w:t>
      </w:r>
    </w:p>
    <w:p w14:paraId="1633344B"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pPr>
    </w:p>
    <w:p w14:paraId="4569EA87" w14:textId="77777777" w:rsidR="00855209" w:rsidRPr="00FE26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b/>
          <w:bCs/>
        </w:rPr>
      </w:pPr>
      <w:r w:rsidRPr="00FE2656">
        <w:rPr>
          <w:b/>
          <w:bCs/>
        </w:rPr>
        <w:t xml:space="preserve">3. </w:t>
      </w:r>
      <w:bookmarkStart w:id="4" w:name="Popis_zpracovani_osobnich_udaj"/>
      <w:r w:rsidRPr="00FE2656">
        <w:rPr>
          <w:b/>
          <w:bCs/>
        </w:rPr>
        <w:t>Popis zpracování osobních údajů</w:t>
      </w:r>
      <w:bookmarkEnd w:id="4"/>
    </w:p>
    <w:p w14:paraId="0B570940"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8E4A5A">
        <w:t xml:space="preserve">Zpracování osobních údajů vyvolané poskytováním služby se bude lišit v závislosti na službě (podle Smlouvy). Rozdíly budou zejména v </w:t>
      </w:r>
      <w:r w:rsidRPr="008E4A5A">
        <w:rPr>
          <w:i/>
        </w:rPr>
        <w:t xml:space="preserve">rozsahu </w:t>
      </w:r>
      <w:r w:rsidRPr="008E4A5A">
        <w:t xml:space="preserve">osobních dat a v </w:t>
      </w:r>
      <w:r w:rsidRPr="008E4A5A">
        <w:rPr>
          <w:i/>
        </w:rPr>
        <w:t>subjektech</w:t>
      </w:r>
      <w:r w:rsidRPr="008E4A5A">
        <w:t xml:space="preserve"> údajů.</w:t>
      </w:r>
    </w:p>
    <w:p w14:paraId="250A8550"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8E4A5A">
        <w:t>Některé služby budou vyžadovat pouze omezený rozsah osobních údajů – např. telefonická/e</w:t>
      </w:r>
      <w:r>
        <w:t>-</w:t>
      </w:r>
      <w:r w:rsidRPr="008E4A5A">
        <w:t>mailová podpora koncových uživatelů/zařízení. Naproti tomu zpracování při službách jako zálohování, podpora serverů nebo podpora informačních systémů mohou zahrnovat velké rozsahy osobních údajů.</w:t>
      </w:r>
    </w:p>
    <w:p w14:paraId="1FA91639"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8E4A5A">
        <w:lastRenderedPageBreak/>
        <w:t>Subjekty osobních údajů mohou být (kromě jiných), v závislosti na konkrétním zpracování: zaměstnanci Správce, klienti Správce, obchodní partneři Správce.</w:t>
      </w:r>
    </w:p>
    <w:p w14:paraId="34C6391D"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8E4A5A">
        <w:t xml:space="preserve">Podrobný popis zpracování bude součástí další dokumentace – viz článek Základní povinnosti </w:t>
      </w:r>
      <w:r>
        <w:t>Z</w:t>
      </w:r>
      <w:r w:rsidRPr="008E4A5A">
        <w:t>pracovatele.</w:t>
      </w:r>
    </w:p>
    <w:p w14:paraId="3389CE0D"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8E4A5A">
        <w:t>Doba trvání zpracování osobních údajů je vymezena po dobu účinnosti této smlouvy.</w:t>
      </w:r>
    </w:p>
    <w:p w14:paraId="48B28B42" w14:textId="77777777" w:rsidR="00855209"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pPr>
    </w:p>
    <w:p w14:paraId="04954835" w14:textId="77777777" w:rsidR="00855209" w:rsidRPr="00FE26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b/>
          <w:bCs/>
        </w:rPr>
      </w:pPr>
      <w:r w:rsidRPr="00FE2656">
        <w:rPr>
          <w:b/>
          <w:bCs/>
        </w:rPr>
        <w:t xml:space="preserve">4. </w:t>
      </w:r>
      <w:bookmarkStart w:id="5" w:name="Zakladni_povinnosti_zpracovate"/>
      <w:r w:rsidRPr="00FE2656">
        <w:rPr>
          <w:b/>
          <w:bCs/>
        </w:rPr>
        <w:t xml:space="preserve">Základní povinnosti </w:t>
      </w:r>
      <w:bookmarkEnd w:id="5"/>
      <w:r w:rsidRPr="00FE2656">
        <w:rPr>
          <w:b/>
          <w:bCs/>
        </w:rPr>
        <w:t>Zpracovatele</w:t>
      </w:r>
    </w:p>
    <w:p w14:paraId="6DFFDBF0"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8E4A5A">
        <w:t>Zpracovatel se zavazuje:</w:t>
      </w:r>
    </w:p>
    <w:p w14:paraId="0BA5795B" w14:textId="77777777" w:rsidR="00855209" w:rsidRPr="008E4A5A" w:rsidRDefault="00855209" w:rsidP="00855209">
      <w:pPr>
        <w:widowControl w:val="0"/>
        <w:numPr>
          <w:ilvl w:val="0"/>
          <w:numId w:val="38"/>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zpracovávat osobní údaje pouze pro účel uvedený v této smlouvě</w:t>
      </w:r>
      <w:r>
        <w:t>;</w:t>
      </w:r>
    </w:p>
    <w:p w14:paraId="662D5293" w14:textId="77777777" w:rsidR="00855209" w:rsidRPr="008E4A5A" w:rsidRDefault="00855209" w:rsidP="00855209">
      <w:pPr>
        <w:widowControl w:val="0"/>
        <w:numPr>
          <w:ilvl w:val="0"/>
          <w:numId w:val="38"/>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 xml:space="preserve">zpracovávat osobní údaje v souladu se závazky v této smlouvě a s instrukcemi </w:t>
      </w:r>
      <w:r>
        <w:t>S</w:t>
      </w:r>
      <w:r w:rsidRPr="008E4A5A">
        <w:t>právce</w:t>
      </w:r>
      <w:r>
        <w:t>;</w:t>
      </w:r>
    </w:p>
    <w:p w14:paraId="73C5CC48" w14:textId="77777777" w:rsidR="00855209" w:rsidRPr="008E4A5A" w:rsidRDefault="00855209" w:rsidP="00855209">
      <w:pPr>
        <w:widowControl w:val="0"/>
        <w:numPr>
          <w:ilvl w:val="0"/>
          <w:numId w:val="38"/>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zajistit důvěrnost zpracovávaných osobních údajů ve smyslu čl. 5 odst. 1 písm.</w:t>
      </w:r>
      <w:r>
        <w:t xml:space="preserve"> </w:t>
      </w:r>
      <w:r w:rsidRPr="008E4A5A">
        <w:t>f) GDPR</w:t>
      </w:r>
      <w:r>
        <w:t>;</w:t>
      </w:r>
    </w:p>
    <w:p w14:paraId="063AE22B" w14:textId="77777777" w:rsidR="00855209" w:rsidRPr="008E4A5A" w:rsidRDefault="00855209" w:rsidP="00855209">
      <w:pPr>
        <w:widowControl w:val="0"/>
        <w:numPr>
          <w:ilvl w:val="0"/>
          <w:numId w:val="38"/>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vést záznamy o všech kategoriích činností zpracování prováděných pro správce ve smyslu čl. 30 odst. 2 GDPR</w:t>
      </w:r>
      <w:r>
        <w:t>;</w:t>
      </w:r>
    </w:p>
    <w:p w14:paraId="1C03306A" w14:textId="77777777" w:rsidR="00855209" w:rsidRPr="008E4A5A" w:rsidRDefault="00855209" w:rsidP="00855209">
      <w:pPr>
        <w:widowControl w:val="0"/>
        <w:numPr>
          <w:ilvl w:val="0"/>
          <w:numId w:val="38"/>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 xml:space="preserve">nejpozději do 4 měsíců od uzavření </w:t>
      </w:r>
      <w:r>
        <w:t>této s</w:t>
      </w:r>
      <w:r w:rsidRPr="008E4A5A">
        <w:t>mlouvy vypracovat popis všech zpracování, která souvisí s poskytováním služeb podle Smlouvy, a informovat Správce, že popis je vypracován</w:t>
      </w:r>
      <w:r>
        <w:t>;</w:t>
      </w:r>
    </w:p>
    <w:p w14:paraId="41650D1A" w14:textId="77777777" w:rsidR="00855209" w:rsidRPr="008E4A5A" w:rsidRDefault="00855209" w:rsidP="00855209">
      <w:pPr>
        <w:widowControl w:val="0"/>
        <w:numPr>
          <w:ilvl w:val="0"/>
          <w:numId w:val="38"/>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 xml:space="preserve">nejpozději do 4 měsíců od uzavření </w:t>
      </w:r>
      <w:r>
        <w:t>této s</w:t>
      </w:r>
      <w:r w:rsidRPr="008E4A5A">
        <w:t>mlouvy provést posouzení vlivu na ochranu osobních údajů, ve smyslu čl. 35 GDPR, a s výsledkem posouzení seznámit Správce</w:t>
      </w:r>
      <w:r>
        <w:t>;</w:t>
      </w:r>
    </w:p>
    <w:p w14:paraId="5CB479EE" w14:textId="77777777" w:rsidR="00855209" w:rsidRPr="008E4A5A" w:rsidRDefault="00855209" w:rsidP="00855209">
      <w:pPr>
        <w:widowControl w:val="0"/>
        <w:numPr>
          <w:ilvl w:val="0"/>
          <w:numId w:val="38"/>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k součinnosti při provádění auditů zpracování osobních údajů</w:t>
      </w:r>
      <w:r>
        <w:t>;</w:t>
      </w:r>
    </w:p>
    <w:p w14:paraId="12B69759" w14:textId="77777777" w:rsidR="00855209" w:rsidRPr="008E4A5A" w:rsidRDefault="00855209" w:rsidP="00855209">
      <w:pPr>
        <w:widowControl w:val="0"/>
        <w:numPr>
          <w:ilvl w:val="0"/>
          <w:numId w:val="38"/>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 xml:space="preserve">dostát povinnostem vyplývajícím z povahy věci přežívajících trvání </w:t>
      </w:r>
      <w:r>
        <w:t xml:space="preserve">této </w:t>
      </w:r>
      <w:r w:rsidRPr="008E4A5A">
        <w:t>smlouvy. To se týká zejména zachování mlčenlivost o všech aspektech týkajících se osobních údajů. Zpracovatel se zavazuje zajistit, že těmto povinnostem dostojí i všichni další zpracovatelé, kteří byli do zpracování osobních údajů zapojeni.</w:t>
      </w:r>
    </w:p>
    <w:p w14:paraId="01D8FCCA" w14:textId="77777777" w:rsidR="00855209" w:rsidRPr="008E4A5A" w:rsidRDefault="00855209" w:rsidP="00855209">
      <w:pPr>
        <w:widowControl w:val="0"/>
        <w:tabs>
          <w:tab w:val="left" w:pos="283"/>
          <w:tab w:val="left" w:pos="720"/>
          <w:tab w:val="left" w:pos="1080"/>
          <w:tab w:val="left" w:pos="1440"/>
          <w:tab w:val="left" w:pos="1800"/>
          <w:tab w:val="left" w:pos="2160"/>
          <w:tab w:val="left" w:pos="2880"/>
          <w:tab w:val="left" w:pos="3600"/>
          <w:tab w:val="left" w:pos="4320"/>
        </w:tabs>
        <w:spacing w:after="160"/>
        <w:jc w:val="center"/>
      </w:pPr>
    </w:p>
    <w:p w14:paraId="7C66817C" w14:textId="77777777" w:rsidR="00855209" w:rsidRPr="00FE26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b/>
          <w:bCs/>
        </w:rPr>
      </w:pPr>
      <w:r w:rsidRPr="00FE2656">
        <w:rPr>
          <w:b/>
          <w:bCs/>
        </w:rPr>
        <w:t xml:space="preserve">5. </w:t>
      </w:r>
      <w:bookmarkStart w:id="6" w:name="Moznosti_subkontraktace"/>
      <w:r w:rsidRPr="00FE2656">
        <w:rPr>
          <w:b/>
          <w:bCs/>
        </w:rPr>
        <w:t xml:space="preserve">Možnosti </w:t>
      </w:r>
      <w:proofErr w:type="spellStart"/>
      <w:r w:rsidRPr="00FE2656">
        <w:rPr>
          <w:b/>
          <w:bCs/>
        </w:rPr>
        <w:t>subkontraktace</w:t>
      </w:r>
      <w:bookmarkEnd w:id="6"/>
      <w:proofErr w:type="spellEnd"/>
    </w:p>
    <w:p w14:paraId="0382636B" w14:textId="77777777" w:rsidR="00855209" w:rsidRPr="008E4A5A" w:rsidRDefault="00855209" w:rsidP="00855209">
      <w:pPr>
        <w:widowControl w:val="0"/>
        <w:numPr>
          <w:ilvl w:val="0"/>
          <w:numId w:val="39"/>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8E4A5A">
        <w:t xml:space="preserve">Zpracovatel může zapojit do zpracování dalšího zpracovatele jen s předchozím písemným schválením </w:t>
      </w:r>
      <w:r>
        <w:t>S</w:t>
      </w:r>
      <w:r w:rsidRPr="008E4A5A">
        <w:t>právce pro konkrétního dalšího zpracovatele.</w:t>
      </w:r>
    </w:p>
    <w:p w14:paraId="3C2CC388" w14:textId="77777777" w:rsidR="00855209" w:rsidRPr="008E4A5A" w:rsidRDefault="00855209" w:rsidP="00855209">
      <w:pPr>
        <w:widowControl w:val="0"/>
        <w:numPr>
          <w:ilvl w:val="0"/>
          <w:numId w:val="39"/>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8E4A5A">
        <w:t xml:space="preserve">Další zpracovatel bude zavázán ke stejným povinnostem jako </w:t>
      </w:r>
      <w:r>
        <w:t>Z</w:t>
      </w:r>
      <w:r w:rsidRPr="008E4A5A">
        <w:t>pracovatel dle této smlouvy, GDPR a dalších právních předpisů.</w:t>
      </w:r>
    </w:p>
    <w:p w14:paraId="1C561312" w14:textId="77777777" w:rsidR="00855209" w:rsidRPr="008E4A5A" w:rsidRDefault="00855209" w:rsidP="00855209">
      <w:pPr>
        <w:widowControl w:val="0"/>
        <w:numPr>
          <w:ilvl w:val="0"/>
          <w:numId w:val="39"/>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8E4A5A">
        <w:t xml:space="preserve">Další zpracovatel bude zavázán řídit se instrukcemi </w:t>
      </w:r>
      <w:r>
        <w:t>S</w:t>
      </w:r>
      <w:r w:rsidRPr="008E4A5A">
        <w:t>právce.</w:t>
      </w:r>
    </w:p>
    <w:p w14:paraId="2D266B23" w14:textId="77777777" w:rsidR="00855209" w:rsidRPr="008E4A5A" w:rsidRDefault="00855209" w:rsidP="00855209">
      <w:pPr>
        <w:widowControl w:val="0"/>
        <w:numPr>
          <w:ilvl w:val="0"/>
          <w:numId w:val="39"/>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8E4A5A">
        <w:t xml:space="preserve">Zpracovatel je odpovědný za to, že další zpracovatel poskytne stejné záruky v podobě technických a organizačních opatření tak, aby zpracování splňovalo požadavky GDPR a dalších právních předpisů. Pokud další zpracovatel poruší tyto požadavky, trvá odpovědnost včetně smluvních sankcí </w:t>
      </w:r>
      <w:r>
        <w:t>Z</w:t>
      </w:r>
      <w:r w:rsidRPr="008E4A5A">
        <w:t>pracovatel</w:t>
      </w:r>
      <w:r>
        <w:t>e</w:t>
      </w:r>
      <w:r w:rsidRPr="008E4A5A">
        <w:t xml:space="preserve"> vůči </w:t>
      </w:r>
      <w:r>
        <w:t>S</w:t>
      </w:r>
      <w:r w:rsidRPr="008E4A5A">
        <w:t xml:space="preserve">právci, který je oprávněn ji po </w:t>
      </w:r>
      <w:r>
        <w:t>Z</w:t>
      </w:r>
      <w:r w:rsidRPr="008E4A5A">
        <w:t>pracovateli vymáhat.</w:t>
      </w:r>
    </w:p>
    <w:p w14:paraId="35E8F023" w14:textId="77777777" w:rsidR="00855209" w:rsidRPr="008E4A5A" w:rsidRDefault="00855209" w:rsidP="00855209">
      <w:pPr>
        <w:widowControl w:val="0"/>
        <w:tabs>
          <w:tab w:val="left" w:pos="220"/>
          <w:tab w:val="left" w:pos="720"/>
          <w:tab w:val="left" w:pos="1080"/>
          <w:tab w:val="left" w:pos="1440"/>
          <w:tab w:val="left" w:pos="1800"/>
          <w:tab w:val="left" w:pos="2160"/>
          <w:tab w:val="left" w:pos="2880"/>
          <w:tab w:val="left" w:pos="3600"/>
          <w:tab w:val="left" w:pos="4320"/>
        </w:tabs>
        <w:spacing w:after="160"/>
        <w:jc w:val="center"/>
      </w:pPr>
    </w:p>
    <w:p w14:paraId="44514110" w14:textId="77777777" w:rsidR="00855209" w:rsidRPr="00FE26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b/>
          <w:bCs/>
        </w:rPr>
      </w:pPr>
      <w:r w:rsidRPr="00FE2656">
        <w:rPr>
          <w:b/>
          <w:bCs/>
        </w:rPr>
        <w:t xml:space="preserve">6. </w:t>
      </w:r>
      <w:bookmarkStart w:id="7" w:name="Vykon_opravneni_subjektu_udaju"/>
      <w:r w:rsidRPr="00FE2656">
        <w:rPr>
          <w:b/>
          <w:bCs/>
        </w:rPr>
        <w:t>Výkon oprávnění subjektů údajů</w:t>
      </w:r>
      <w:bookmarkEnd w:id="7"/>
    </w:p>
    <w:p w14:paraId="7C39CE30"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8E4A5A">
        <w:t xml:space="preserve">Zpracovatel se zavazuje k maximální součinnosti </w:t>
      </w:r>
      <w:r>
        <w:t>S</w:t>
      </w:r>
      <w:r w:rsidRPr="008E4A5A">
        <w:t xml:space="preserve">právci při plnění povinnosti </w:t>
      </w:r>
      <w:r>
        <w:t>S</w:t>
      </w:r>
      <w:r w:rsidRPr="008E4A5A">
        <w:t>právce zajistit subjektu údajů na žádost realizaci práv:</w:t>
      </w:r>
    </w:p>
    <w:p w14:paraId="50A7FD4D" w14:textId="77777777" w:rsidR="00855209" w:rsidRPr="008E4A5A" w:rsidRDefault="00855209" w:rsidP="00855209">
      <w:pPr>
        <w:widowControl w:val="0"/>
        <w:numPr>
          <w:ilvl w:val="0"/>
          <w:numId w:val="40"/>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práva na přístup ke svým osobním údajům dle čl. 15 GDPR,</w:t>
      </w:r>
    </w:p>
    <w:p w14:paraId="57AD422C" w14:textId="77777777" w:rsidR="00855209" w:rsidRPr="008E4A5A" w:rsidRDefault="00855209" w:rsidP="00855209">
      <w:pPr>
        <w:widowControl w:val="0"/>
        <w:numPr>
          <w:ilvl w:val="0"/>
          <w:numId w:val="40"/>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práva na opravu svých osobních údajů dle čl. 16 GDPR,</w:t>
      </w:r>
    </w:p>
    <w:p w14:paraId="2CD06B9A" w14:textId="77777777" w:rsidR="00855209" w:rsidRPr="008E4A5A" w:rsidRDefault="00855209" w:rsidP="00855209">
      <w:pPr>
        <w:widowControl w:val="0"/>
        <w:numPr>
          <w:ilvl w:val="0"/>
          <w:numId w:val="40"/>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lastRenderedPageBreak/>
        <w:t>práva na výmaz osobních údajů dle čl. 17 GDPR,</w:t>
      </w:r>
    </w:p>
    <w:p w14:paraId="52BCAFB6" w14:textId="77777777" w:rsidR="00855209" w:rsidRPr="008E4A5A" w:rsidRDefault="00855209" w:rsidP="00855209">
      <w:pPr>
        <w:widowControl w:val="0"/>
        <w:numPr>
          <w:ilvl w:val="0"/>
          <w:numId w:val="40"/>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práva na omezení zpracování dle čl. 18 GDPR,</w:t>
      </w:r>
    </w:p>
    <w:p w14:paraId="2BADBEDF" w14:textId="77777777" w:rsidR="00855209" w:rsidRPr="008E4A5A" w:rsidRDefault="00855209" w:rsidP="00855209">
      <w:pPr>
        <w:widowControl w:val="0"/>
        <w:numPr>
          <w:ilvl w:val="0"/>
          <w:numId w:val="40"/>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práva namítat zpracování osobních údajů dle čl. 21 GDPR, f)</w:t>
      </w:r>
      <w:r>
        <w:t>,</w:t>
      </w:r>
      <w:r w:rsidRPr="008E4A5A">
        <w:t xml:space="preserve"> práva namítat zpracování dle čl. 21 GDPR,</w:t>
      </w:r>
    </w:p>
    <w:p w14:paraId="43803E1D" w14:textId="77777777" w:rsidR="00855209" w:rsidRPr="008E4A5A" w:rsidRDefault="00855209" w:rsidP="00855209">
      <w:pPr>
        <w:widowControl w:val="0"/>
        <w:numPr>
          <w:ilvl w:val="0"/>
          <w:numId w:val="40"/>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práva na přenositelnost údajů dle čl. 20 GDPR,</w:t>
      </w:r>
    </w:p>
    <w:p w14:paraId="29DBB4DB" w14:textId="77777777" w:rsidR="00855209" w:rsidRPr="008E4A5A" w:rsidRDefault="00855209" w:rsidP="00855209">
      <w:pPr>
        <w:widowControl w:val="0"/>
        <w:numPr>
          <w:ilvl w:val="0"/>
          <w:numId w:val="40"/>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práva namítat automatizované rozhodování včetně profilování dle čl. 22 GDPR.</w:t>
      </w:r>
    </w:p>
    <w:p w14:paraId="6CB5F29F"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8E4A5A">
        <w:t xml:space="preserve">Pokud subjekt údajů zašle požadavek na využití některého z práv shora uvedených </w:t>
      </w:r>
      <w:r>
        <w:t>Z</w:t>
      </w:r>
      <w:r w:rsidRPr="008E4A5A">
        <w:t xml:space="preserve">pracovateli, </w:t>
      </w:r>
      <w:r>
        <w:t>Z</w:t>
      </w:r>
      <w:r w:rsidRPr="008E4A5A">
        <w:t xml:space="preserve">pracovatel jej zašle bez zkoumání oprávněnosti bez prodlení </w:t>
      </w:r>
      <w:r>
        <w:t>S</w:t>
      </w:r>
      <w:r w:rsidRPr="008E4A5A">
        <w:t>právci na kontaktní e</w:t>
      </w:r>
      <w:r>
        <w:t>-</w:t>
      </w:r>
      <w:r w:rsidRPr="008E4A5A">
        <w:t>mail (viz Komunikace stran).</w:t>
      </w:r>
    </w:p>
    <w:p w14:paraId="1B29BF64"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pPr>
    </w:p>
    <w:p w14:paraId="2BA01C19" w14:textId="77777777" w:rsidR="00855209" w:rsidRPr="00FE26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b/>
          <w:bCs/>
        </w:rPr>
      </w:pPr>
      <w:r w:rsidRPr="00FE2656">
        <w:rPr>
          <w:b/>
          <w:bCs/>
        </w:rPr>
        <w:t xml:space="preserve">7. </w:t>
      </w:r>
      <w:bookmarkStart w:id="8" w:name="Ohlasovani_pripadu_poruseni_za"/>
      <w:r w:rsidRPr="00FE2656">
        <w:rPr>
          <w:b/>
          <w:bCs/>
        </w:rPr>
        <w:t>Ohlašování případů porušení zabezpečení osobních údajů</w:t>
      </w:r>
      <w:bookmarkEnd w:id="8"/>
    </w:p>
    <w:p w14:paraId="3862AA79"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8E4A5A">
        <w:t xml:space="preserve">Zpracovatel se zavazuje oznámit </w:t>
      </w:r>
      <w:r>
        <w:t>S</w:t>
      </w:r>
      <w:r w:rsidRPr="008E4A5A">
        <w:t>právci jakékoli porušení zabezpečení osobních údajů (dále jen “incident”) nejpozději do 24 hodin</w:t>
      </w:r>
      <w:r>
        <w:t xml:space="preserve"> </w:t>
      </w:r>
      <w:r w:rsidRPr="008E4A5A">
        <w:t xml:space="preserve">na kontaktní e-mail a telefon (viz níže Komunikace stran). K tomuto oznámení je </w:t>
      </w:r>
      <w:r>
        <w:t>Z</w:t>
      </w:r>
      <w:r w:rsidRPr="008E4A5A">
        <w:t xml:space="preserve">pracovatel povinen připojit veškerou dokumentaci ev. ji jinak zpřístupnit </w:t>
      </w:r>
      <w:r>
        <w:t>S</w:t>
      </w:r>
      <w:r w:rsidRPr="008E4A5A">
        <w:t>právci.</w:t>
      </w:r>
    </w:p>
    <w:p w14:paraId="3C32B10F"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pPr>
    </w:p>
    <w:p w14:paraId="7FBF62C3" w14:textId="77777777" w:rsidR="00855209" w:rsidRPr="00FE26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b/>
          <w:bCs/>
        </w:rPr>
      </w:pPr>
      <w:r w:rsidRPr="00FE2656">
        <w:rPr>
          <w:b/>
          <w:bCs/>
        </w:rPr>
        <w:t xml:space="preserve">8. </w:t>
      </w:r>
      <w:bookmarkStart w:id="9" w:name="Povinnosti_zpracovatele_pri_uk"/>
      <w:r w:rsidRPr="00FE2656">
        <w:rPr>
          <w:b/>
          <w:bCs/>
        </w:rPr>
        <w:t>Povinnosti Zpracovatele při ukončení zpracování</w:t>
      </w:r>
      <w:bookmarkEnd w:id="9"/>
    </w:p>
    <w:p w14:paraId="6C3CDCA1" w14:textId="77777777" w:rsidR="00855209" w:rsidRPr="008E4A5A" w:rsidRDefault="00855209" w:rsidP="00855209">
      <w:pPr>
        <w:widowControl w:val="0"/>
        <w:numPr>
          <w:ilvl w:val="0"/>
          <w:numId w:val="41"/>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8E4A5A">
        <w:t>Zpracovatel se zavazuje při ukončení zpracování vrátit všechny osobní údaje Správci.</w:t>
      </w:r>
    </w:p>
    <w:p w14:paraId="75E90E30" w14:textId="77777777" w:rsidR="00855209" w:rsidRPr="008E4A5A" w:rsidRDefault="00855209" w:rsidP="00855209">
      <w:pPr>
        <w:widowControl w:val="0"/>
        <w:numPr>
          <w:ilvl w:val="0"/>
          <w:numId w:val="41"/>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8E4A5A">
        <w:t xml:space="preserve">Zároveň je </w:t>
      </w:r>
      <w:r>
        <w:t>Z</w:t>
      </w:r>
      <w:r w:rsidRPr="008E4A5A">
        <w:t xml:space="preserve">pracovatel povinen zlikvidovat všechny kopie osobních údajů v informačních systémech </w:t>
      </w:r>
      <w:r>
        <w:t>Z</w:t>
      </w:r>
      <w:r w:rsidRPr="008E4A5A">
        <w:t>pracovatele.</w:t>
      </w:r>
    </w:p>
    <w:p w14:paraId="08D23177" w14:textId="77777777" w:rsidR="00855209" w:rsidRPr="008E4A5A" w:rsidRDefault="00855209" w:rsidP="00855209">
      <w:pPr>
        <w:widowControl w:val="0"/>
        <w:tabs>
          <w:tab w:val="left" w:pos="220"/>
          <w:tab w:val="left" w:pos="720"/>
          <w:tab w:val="left" w:pos="1080"/>
          <w:tab w:val="left" w:pos="1440"/>
          <w:tab w:val="left" w:pos="1800"/>
          <w:tab w:val="left" w:pos="2160"/>
          <w:tab w:val="left" w:pos="2880"/>
          <w:tab w:val="left" w:pos="3600"/>
          <w:tab w:val="left" w:pos="4320"/>
        </w:tabs>
        <w:spacing w:after="160"/>
        <w:jc w:val="center"/>
      </w:pPr>
    </w:p>
    <w:p w14:paraId="02C0569C" w14:textId="77777777" w:rsidR="00855209" w:rsidRPr="00FE26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b/>
          <w:bCs/>
        </w:rPr>
      </w:pPr>
      <w:r w:rsidRPr="00FE2656">
        <w:rPr>
          <w:b/>
          <w:bCs/>
        </w:rPr>
        <w:t xml:space="preserve">9. </w:t>
      </w:r>
      <w:bookmarkStart w:id="10" w:name="Povinnosti_spravce"/>
      <w:r w:rsidRPr="00FE2656">
        <w:rPr>
          <w:b/>
          <w:bCs/>
        </w:rPr>
        <w:t xml:space="preserve">Povinnosti </w:t>
      </w:r>
      <w:bookmarkEnd w:id="10"/>
      <w:r w:rsidRPr="00FE2656">
        <w:rPr>
          <w:b/>
          <w:bCs/>
        </w:rPr>
        <w:t>Správce</w:t>
      </w:r>
    </w:p>
    <w:p w14:paraId="27C750E0"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D945B6">
        <w:t>Správce se zavazuje:</w:t>
      </w:r>
    </w:p>
    <w:p w14:paraId="24766FAE" w14:textId="77777777" w:rsidR="00855209" w:rsidRPr="008E4A5A" w:rsidRDefault="00855209" w:rsidP="00855209">
      <w:pPr>
        <w:widowControl w:val="0"/>
        <w:numPr>
          <w:ilvl w:val="0"/>
          <w:numId w:val="42"/>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 xml:space="preserve">Poskytnout </w:t>
      </w:r>
      <w:r>
        <w:t>Z</w:t>
      </w:r>
      <w:r w:rsidRPr="008E4A5A">
        <w:t>pracovateli nezbytné osobní údaje ke zpracování,</w:t>
      </w:r>
    </w:p>
    <w:p w14:paraId="6EA72992" w14:textId="77777777" w:rsidR="00855209" w:rsidRPr="008E4A5A" w:rsidRDefault="00855209" w:rsidP="00855209">
      <w:pPr>
        <w:widowControl w:val="0"/>
        <w:numPr>
          <w:ilvl w:val="0"/>
          <w:numId w:val="42"/>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Zpracovatele instruovat výhradně písemně.</w:t>
      </w:r>
    </w:p>
    <w:p w14:paraId="1DF2AB32"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D945B6">
        <w:t>Správce je vlastníkem veškerých dat, která Zpracovatel zpracovává.</w:t>
      </w:r>
    </w:p>
    <w:p w14:paraId="019E5909" w14:textId="77777777" w:rsidR="00855209" w:rsidRPr="003014B1"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pPr>
    </w:p>
    <w:p w14:paraId="32CA66C4" w14:textId="77777777" w:rsidR="00855209" w:rsidRPr="00FE26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b/>
          <w:bCs/>
        </w:rPr>
      </w:pPr>
      <w:r w:rsidRPr="00FE2656">
        <w:rPr>
          <w:b/>
          <w:bCs/>
        </w:rPr>
        <w:t>10. Následky neplnění povinností Zpracovatele</w:t>
      </w:r>
    </w:p>
    <w:p w14:paraId="19D54566" w14:textId="77777777" w:rsidR="00855209" w:rsidRPr="00FE2656" w:rsidRDefault="00855209" w:rsidP="00855209">
      <w:pPr>
        <w:widowControl w:val="0"/>
        <w:numPr>
          <w:ilvl w:val="0"/>
          <w:numId w:val="45"/>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3014B1">
        <w:t>V</w:t>
      </w:r>
      <w:r>
        <w:t xml:space="preserve"> případě </w:t>
      </w:r>
      <w:r w:rsidRPr="003014B1">
        <w:t>prodlení Zpracovatele s</w:t>
      </w:r>
      <w:r>
        <w:t xml:space="preserve"> plněním </w:t>
      </w:r>
      <w:r w:rsidRPr="003014B1">
        <w:t xml:space="preserve">jeho povinnosti podle čl. 4. e) nebo f) je Zpracovatel povinen zaplatit Správci za </w:t>
      </w:r>
      <w:r>
        <w:t xml:space="preserve">každý případ takového </w:t>
      </w:r>
      <w:r w:rsidRPr="003014B1">
        <w:t xml:space="preserve">prodlení </w:t>
      </w:r>
      <w:r w:rsidRPr="00FE2656">
        <w:t xml:space="preserve">Zpracovatele </w:t>
      </w:r>
      <w:r>
        <w:t xml:space="preserve">smluvní </w:t>
      </w:r>
      <w:r w:rsidRPr="00FE2656">
        <w:t xml:space="preserve">pokutu ve </w:t>
      </w:r>
      <w:r>
        <w:t xml:space="preserve">výši </w:t>
      </w:r>
      <w:r w:rsidRPr="00FE2656">
        <w:t xml:space="preserve">500,- </w:t>
      </w:r>
      <w:r>
        <w:t xml:space="preserve">Kč </w:t>
      </w:r>
      <w:r w:rsidRPr="00FE2656">
        <w:t xml:space="preserve">(slovy: </w:t>
      </w:r>
      <w:proofErr w:type="spellStart"/>
      <w:r>
        <w:t>pět</w:t>
      </w:r>
      <w:r w:rsidRPr="00FE2656">
        <w:t>set</w:t>
      </w:r>
      <w:proofErr w:type="spellEnd"/>
      <w:r w:rsidRPr="00FE2656">
        <w:t xml:space="preserve"> korun </w:t>
      </w:r>
      <w:r>
        <w:t>českých)</w:t>
      </w:r>
      <w:r w:rsidRPr="00FE2656">
        <w:t xml:space="preserve"> za </w:t>
      </w:r>
      <w:r>
        <w:t xml:space="preserve">každý i započatý kalendářní </w:t>
      </w:r>
      <w:r w:rsidRPr="00FE2656">
        <w:t>den prodlení.</w:t>
      </w:r>
    </w:p>
    <w:p w14:paraId="25D41104" w14:textId="77777777" w:rsidR="00855209" w:rsidRPr="003014B1" w:rsidRDefault="00855209" w:rsidP="00855209">
      <w:pPr>
        <w:widowControl w:val="0"/>
        <w:numPr>
          <w:ilvl w:val="0"/>
          <w:numId w:val="45"/>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3014B1">
        <w:t>Prokázané porušení povinností Zpracovatele může být důvodem odstoupení od Smlouvy.</w:t>
      </w:r>
    </w:p>
    <w:p w14:paraId="539D9610" w14:textId="77777777" w:rsidR="00855209" w:rsidRPr="003014B1"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pPr>
    </w:p>
    <w:p w14:paraId="5F92D092" w14:textId="77777777" w:rsidR="00855209" w:rsidRPr="00855209"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b/>
          <w:bCs/>
        </w:rPr>
      </w:pPr>
      <w:r w:rsidRPr="00855209">
        <w:rPr>
          <w:b/>
          <w:bCs/>
        </w:rPr>
        <w:t xml:space="preserve">11. </w:t>
      </w:r>
      <w:bookmarkStart w:id="11" w:name="Komunikace_stran"/>
      <w:r w:rsidRPr="00855209">
        <w:rPr>
          <w:b/>
          <w:bCs/>
        </w:rPr>
        <w:t>Komunikace stran</w:t>
      </w:r>
      <w:bookmarkEnd w:id="11"/>
    </w:p>
    <w:p w14:paraId="1E5850A6" w14:textId="2D884479" w:rsidR="00855209" w:rsidRPr="00D945B6" w:rsidRDefault="00855209" w:rsidP="00855209">
      <w:pPr>
        <w:widowControl w:val="0"/>
        <w:numPr>
          <w:ilvl w:val="0"/>
          <w:numId w:val="43"/>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D945B6">
        <w:t xml:space="preserve">Kontaktní osoba na straně Správce: </w:t>
      </w:r>
    </w:p>
    <w:p w14:paraId="467C4E1D" w14:textId="11494DB0" w:rsidR="00855209" w:rsidRDefault="00855209" w:rsidP="007F1C5C">
      <w:pPr>
        <w:widowControl w:val="0"/>
        <w:numPr>
          <w:ilvl w:val="0"/>
          <w:numId w:val="43"/>
        </w:numPr>
        <w:tabs>
          <w:tab w:val="left" w:pos="220"/>
          <w:tab w:val="left" w:pos="720"/>
          <w:tab w:val="left" w:pos="1080"/>
          <w:tab w:val="left" w:pos="1440"/>
          <w:tab w:val="left" w:pos="1800"/>
          <w:tab w:val="left" w:pos="2160"/>
          <w:tab w:val="left" w:pos="2880"/>
          <w:tab w:val="left" w:pos="3600"/>
          <w:tab w:val="left" w:pos="4320"/>
        </w:tabs>
        <w:spacing w:after="160" w:line="259" w:lineRule="auto"/>
        <w:jc w:val="left"/>
      </w:pPr>
      <w:r w:rsidRPr="00D945B6">
        <w:t>Kontaktní os</w:t>
      </w:r>
      <w:r w:rsidRPr="00855209">
        <w:t xml:space="preserve">oba na straně Zpracovatele: </w:t>
      </w:r>
    </w:p>
    <w:p w14:paraId="695326FF" w14:textId="77777777" w:rsidR="007F1C5C" w:rsidRDefault="007F1C5C" w:rsidP="007F1C5C">
      <w:pPr>
        <w:widowControl w:val="0"/>
        <w:tabs>
          <w:tab w:val="left" w:pos="220"/>
          <w:tab w:val="left" w:pos="720"/>
          <w:tab w:val="left" w:pos="1080"/>
          <w:tab w:val="left" w:pos="1440"/>
          <w:tab w:val="left" w:pos="1800"/>
          <w:tab w:val="left" w:pos="2160"/>
          <w:tab w:val="left" w:pos="2880"/>
          <w:tab w:val="left" w:pos="3600"/>
          <w:tab w:val="left" w:pos="4320"/>
        </w:tabs>
        <w:spacing w:after="160" w:line="259" w:lineRule="auto"/>
        <w:ind w:left="720"/>
        <w:jc w:val="left"/>
      </w:pPr>
    </w:p>
    <w:p w14:paraId="02768812" w14:textId="77777777" w:rsidR="007F1C5C" w:rsidRPr="008E4A5A" w:rsidRDefault="007F1C5C" w:rsidP="007F1C5C">
      <w:pPr>
        <w:widowControl w:val="0"/>
        <w:tabs>
          <w:tab w:val="left" w:pos="220"/>
          <w:tab w:val="left" w:pos="720"/>
          <w:tab w:val="left" w:pos="1080"/>
          <w:tab w:val="left" w:pos="1440"/>
          <w:tab w:val="left" w:pos="1800"/>
          <w:tab w:val="left" w:pos="2160"/>
          <w:tab w:val="left" w:pos="2880"/>
          <w:tab w:val="left" w:pos="3600"/>
          <w:tab w:val="left" w:pos="4320"/>
        </w:tabs>
        <w:spacing w:after="160" w:line="259" w:lineRule="auto"/>
        <w:ind w:left="720"/>
        <w:jc w:val="left"/>
      </w:pPr>
    </w:p>
    <w:p w14:paraId="29CD999C" w14:textId="77777777" w:rsidR="00855209" w:rsidRPr="00FE26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b/>
          <w:bCs/>
        </w:rPr>
      </w:pPr>
      <w:r w:rsidRPr="00FE2656">
        <w:rPr>
          <w:b/>
          <w:bCs/>
        </w:rPr>
        <w:lastRenderedPageBreak/>
        <w:t xml:space="preserve">12. </w:t>
      </w:r>
      <w:bookmarkStart w:id="12" w:name="Ucinnost_a_trvani_teto_smlouvy"/>
      <w:r w:rsidRPr="00FE2656">
        <w:rPr>
          <w:b/>
          <w:bCs/>
        </w:rPr>
        <w:t>Účinnost a trvání této smlouvy</w:t>
      </w:r>
      <w:bookmarkEnd w:id="12"/>
    </w:p>
    <w:p w14:paraId="4F8ABECD" w14:textId="77777777" w:rsidR="00855209" w:rsidRDefault="00855209" w:rsidP="00855209">
      <w:pPr>
        <w:widowControl w:val="0"/>
        <w:numPr>
          <w:ilvl w:val="0"/>
          <w:numId w:val="46"/>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8E4A5A">
        <w:t>Tato smlouva nabývá platnosti</w:t>
      </w:r>
      <w:r>
        <w:t xml:space="preserve"> a účinnosti </w:t>
      </w:r>
      <w:r w:rsidRPr="00925236">
        <w:t>dnem jejího uzavření</w:t>
      </w:r>
      <w:r>
        <w:t>.</w:t>
      </w:r>
    </w:p>
    <w:p w14:paraId="18C6A31B" w14:textId="77777777" w:rsidR="00855209" w:rsidRPr="008E4A5A" w:rsidRDefault="00855209" w:rsidP="00855209">
      <w:pPr>
        <w:widowControl w:val="0"/>
        <w:numPr>
          <w:ilvl w:val="0"/>
          <w:numId w:val="46"/>
        </w:numPr>
        <w:tabs>
          <w:tab w:val="left" w:pos="283"/>
          <w:tab w:val="left" w:pos="720"/>
          <w:tab w:val="left" w:pos="1080"/>
          <w:tab w:val="left" w:pos="1440"/>
          <w:tab w:val="left" w:pos="1800"/>
          <w:tab w:val="left" w:pos="2160"/>
          <w:tab w:val="left" w:pos="2880"/>
          <w:tab w:val="left" w:pos="3600"/>
          <w:tab w:val="left" w:pos="4320"/>
        </w:tabs>
        <w:spacing w:after="160" w:line="259" w:lineRule="auto"/>
      </w:pPr>
      <w:r w:rsidRPr="00D05056">
        <w:t xml:space="preserve">Tato smlouva se uzavírá na dobu trvání </w:t>
      </w:r>
      <w:r>
        <w:t>S</w:t>
      </w:r>
      <w:r w:rsidRPr="00D05056">
        <w:t>mlouvy, přičemž povinnost zachovávat mlčenlivost</w:t>
      </w:r>
      <w:r>
        <w:t>, jakož i závazky sankční povahy a další povinnosti, které dle své povahy mají přetrvat i po ukončení této smlouvy,</w:t>
      </w:r>
      <w:r w:rsidRPr="00D05056">
        <w:t xml:space="preserve"> trv</w:t>
      </w:r>
      <w:r>
        <w:t>ají</w:t>
      </w:r>
      <w:r w:rsidRPr="00D05056">
        <w:t xml:space="preserve"> i po ukončení platnosti této smlouvy.</w:t>
      </w:r>
    </w:p>
    <w:p w14:paraId="176BF41D" w14:textId="77777777" w:rsidR="00855209" w:rsidRDefault="00855209" w:rsidP="00855209"/>
    <w:p w14:paraId="2380C3F2" w14:textId="77777777" w:rsidR="00855209" w:rsidRDefault="00855209" w:rsidP="00855209"/>
    <w:p w14:paraId="1DE9D25D" w14:textId="77777777" w:rsidR="00855209" w:rsidRPr="00FE2656" w:rsidRDefault="00855209" w:rsidP="00855209">
      <w:pPr>
        <w:jc w:val="center"/>
        <w:rPr>
          <w:b/>
          <w:bCs/>
        </w:rPr>
      </w:pPr>
      <w:r w:rsidRPr="00FE2656">
        <w:rPr>
          <w:b/>
          <w:bCs/>
        </w:rPr>
        <w:t>13. Závěrečná ustanovení</w:t>
      </w:r>
    </w:p>
    <w:p w14:paraId="2E37FD26" w14:textId="77777777" w:rsidR="00855209" w:rsidRPr="00D05056" w:rsidRDefault="00855209" w:rsidP="00855209">
      <w:pPr>
        <w:widowControl w:val="0"/>
        <w:numPr>
          <w:ilvl w:val="0"/>
          <w:numId w:val="44"/>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D05056">
        <w:t xml:space="preserve">Tato smlouva a právní poměry z ní vzešlé a s ní související se řídí </w:t>
      </w:r>
      <w:r>
        <w:t xml:space="preserve">GDPR </w:t>
      </w:r>
      <w:r w:rsidRPr="00D05056">
        <w:t xml:space="preserve">a právními předpisy České republiky, zejména pak ustanoveními </w:t>
      </w:r>
      <w:r>
        <w:t>z</w:t>
      </w:r>
      <w:r w:rsidRPr="00D05056">
        <w:t xml:space="preserve">ákona </w:t>
      </w:r>
      <w:r>
        <w:t xml:space="preserve">č. 110/2019 Sb. </w:t>
      </w:r>
      <w:r w:rsidRPr="00D05056">
        <w:t>o zpracování osobních údajů</w:t>
      </w:r>
      <w:r>
        <w:t xml:space="preserve"> ve znění pozdějších předpisů</w:t>
      </w:r>
      <w:r w:rsidRPr="00D05056">
        <w:t>.</w:t>
      </w:r>
    </w:p>
    <w:p w14:paraId="34F75998" w14:textId="77777777" w:rsidR="00855209" w:rsidRPr="00D05056" w:rsidRDefault="00855209" w:rsidP="00855209">
      <w:pPr>
        <w:widowControl w:val="0"/>
        <w:numPr>
          <w:ilvl w:val="0"/>
          <w:numId w:val="44"/>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D05056">
        <w:t xml:space="preserve">Podstatné porušení této smlouvy se považuje za podstatné porušení </w:t>
      </w:r>
      <w:r>
        <w:t>S</w:t>
      </w:r>
      <w:r w:rsidRPr="00D05056">
        <w:t xml:space="preserve">mlouvy, na jejímž základě </w:t>
      </w:r>
      <w:r>
        <w:t>Z</w:t>
      </w:r>
      <w:r w:rsidRPr="00D05056">
        <w:t xml:space="preserve">pracovatel poskytuje </w:t>
      </w:r>
      <w:r>
        <w:t>S</w:t>
      </w:r>
      <w:r w:rsidRPr="00D05056">
        <w:t xml:space="preserve">právci </w:t>
      </w:r>
      <w:r>
        <w:t xml:space="preserve">IT </w:t>
      </w:r>
      <w:r w:rsidRPr="00D05056">
        <w:t>služby.</w:t>
      </w:r>
    </w:p>
    <w:p w14:paraId="1034FE4E" w14:textId="77777777" w:rsidR="00855209" w:rsidRPr="00D05056" w:rsidRDefault="00855209" w:rsidP="00855209">
      <w:pPr>
        <w:widowControl w:val="0"/>
        <w:numPr>
          <w:ilvl w:val="0"/>
          <w:numId w:val="44"/>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D05056">
        <w:t>Pro vyloučení pochybností smluvní strany uvádějí, že z této smlouvy nevzniká žádné smluvní straně právo na odměnu. Tímto ustanovením nejsou dotčena ustanovení této smlouvy upravující sankce a odpovědnost.</w:t>
      </w:r>
    </w:p>
    <w:p w14:paraId="5C0CA0E5" w14:textId="77777777" w:rsidR="00855209" w:rsidRPr="00D05056" w:rsidRDefault="00855209" w:rsidP="00855209">
      <w:pPr>
        <w:widowControl w:val="0"/>
        <w:numPr>
          <w:ilvl w:val="0"/>
          <w:numId w:val="44"/>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D05056">
        <w:t xml:space="preserve">Smluvní strany se zavazují poskytnout si veškerou potřebnou součinnost k dosažení účelu této smlouvy. Zpracovatel mimo jiné umožní </w:t>
      </w:r>
      <w:r>
        <w:t>S</w:t>
      </w:r>
      <w:r w:rsidRPr="00D05056">
        <w:t xml:space="preserve">právci nebo jím pověřené osobě, aby v provozovnách </w:t>
      </w:r>
      <w:r>
        <w:t>Z</w:t>
      </w:r>
      <w:r w:rsidRPr="00D05056">
        <w:t xml:space="preserve">pracovatele prováděly audit plnění jeho povinností, a za tím účelem jim zpřístupní potřebné podklady. Žádost o umožnění auditu musí být doručena </w:t>
      </w:r>
      <w:r>
        <w:t>Z</w:t>
      </w:r>
      <w:r w:rsidRPr="00D05056">
        <w:t xml:space="preserve">pracovateli alespoň </w:t>
      </w:r>
      <w:r w:rsidRPr="00CE39BB">
        <w:t>tři</w:t>
      </w:r>
      <w:r w:rsidRPr="00D05056">
        <w:t xml:space="preserve"> pracovní dny předem.</w:t>
      </w:r>
    </w:p>
    <w:p w14:paraId="6B85519F" w14:textId="77777777" w:rsidR="00855209" w:rsidRPr="00D05056" w:rsidRDefault="00855209" w:rsidP="00855209">
      <w:pPr>
        <w:widowControl w:val="0"/>
        <w:numPr>
          <w:ilvl w:val="0"/>
          <w:numId w:val="44"/>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D05056">
        <w:t>Tuto smlouvu lze měnit, doplňovat nebo zrušit pouze písemně, nikoliv ovšem prostřednictvím elektronických zpráv bez kvalifikovaného elektronického podpisu ve smyslu Nařízení Evropského parlamentu a Rady (EU) č. 910/2014 (</w:t>
      </w:r>
      <w:proofErr w:type="spellStart"/>
      <w:r w:rsidRPr="00D05056">
        <w:t>eIDAS</w:t>
      </w:r>
      <w:proofErr w:type="spellEnd"/>
      <w:r w:rsidRPr="00D05056">
        <w:t>).</w:t>
      </w:r>
    </w:p>
    <w:p w14:paraId="74993832" w14:textId="77777777" w:rsidR="00855209" w:rsidRPr="00D05056" w:rsidRDefault="00855209" w:rsidP="00855209">
      <w:pPr>
        <w:widowControl w:val="0"/>
        <w:numPr>
          <w:ilvl w:val="0"/>
          <w:numId w:val="44"/>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D05056">
        <w:t xml:space="preserve">Tato </w:t>
      </w:r>
      <w:r>
        <w:t>smlouva</w:t>
      </w:r>
      <w:r w:rsidRPr="00D05056">
        <w:t xml:space="preserve"> je sepsána ve dvou stejnopisech, přičemž každá smluvní strana obdrží po jednom.</w:t>
      </w:r>
    </w:p>
    <w:p w14:paraId="350DC4AF" w14:textId="77777777" w:rsidR="00855209" w:rsidRPr="00D05056" w:rsidRDefault="00855209" w:rsidP="00855209">
      <w:pPr>
        <w:widowControl w:val="0"/>
        <w:numPr>
          <w:ilvl w:val="0"/>
          <w:numId w:val="44"/>
        </w:numPr>
        <w:tabs>
          <w:tab w:val="left" w:pos="220"/>
          <w:tab w:val="left" w:pos="720"/>
          <w:tab w:val="left" w:pos="1080"/>
          <w:tab w:val="left" w:pos="1440"/>
          <w:tab w:val="left" w:pos="1800"/>
          <w:tab w:val="left" w:pos="2160"/>
          <w:tab w:val="left" w:pos="2880"/>
          <w:tab w:val="left" w:pos="3600"/>
          <w:tab w:val="left" w:pos="4320"/>
        </w:tabs>
        <w:spacing w:after="160" w:line="259" w:lineRule="auto"/>
      </w:pPr>
      <w:r w:rsidRPr="00D05056">
        <w:t>Svými podpisy smluvní strany potvrzují, že se s obsahem této smlouvy seznámily, porozuměly mu a přejí si jím být vázány.</w:t>
      </w:r>
    </w:p>
    <w:p w14:paraId="6C3F446A" w14:textId="77777777" w:rsidR="00855209" w:rsidRDefault="00855209" w:rsidP="00855209"/>
    <w:p w14:paraId="5230845A" w14:textId="77777777" w:rsidR="00855209" w:rsidRDefault="00855209" w:rsidP="00855209"/>
    <w:p w14:paraId="2A5255A0" w14:textId="77777777" w:rsidR="00855209" w:rsidRPr="000811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rPr>
          <w:highlight w:val="yellow"/>
        </w:rPr>
      </w:pPr>
      <w:r w:rsidRPr="137412CB">
        <w:t>V Praze dne ______________</w:t>
      </w:r>
      <w:r>
        <w:tab/>
      </w:r>
      <w:r>
        <w:tab/>
      </w:r>
      <w:r>
        <w:tab/>
      </w:r>
      <w:r w:rsidRPr="137412CB">
        <w:t>V Praze dne ______________</w:t>
      </w:r>
      <w:r>
        <w:tab/>
      </w:r>
    </w:p>
    <w:p w14:paraId="33ABA84D" w14:textId="77777777" w:rsidR="00855209" w:rsidRPr="000811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p>
    <w:p w14:paraId="5B646F42" w14:textId="77777777" w:rsidR="00855209" w:rsidRPr="000811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r w:rsidRPr="00081156">
        <w:t xml:space="preserve">Za </w:t>
      </w:r>
      <w:r>
        <w:t>Správce</w:t>
      </w:r>
      <w:r w:rsidRPr="00081156">
        <w:t>:</w:t>
      </w:r>
      <w:r w:rsidRPr="00081156">
        <w:tab/>
      </w:r>
      <w:r w:rsidRPr="00081156">
        <w:tab/>
      </w:r>
      <w:r w:rsidRPr="00081156">
        <w:tab/>
      </w:r>
      <w:r w:rsidRPr="00081156">
        <w:tab/>
      </w:r>
      <w:r>
        <w:tab/>
      </w:r>
      <w:r>
        <w:tab/>
      </w:r>
      <w:r w:rsidRPr="00081156">
        <w:t xml:space="preserve">Za </w:t>
      </w:r>
      <w:r>
        <w:t>Zpracovatele</w:t>
      </w:r>
      <w:r w:rsidRPr="00081156">
        <w:t>:</w:t>
      </w:r>
    </w:p>
    <w:p w14:paraId="370D1649" w14:textId="77777777" w:rsidR="00855209"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p>
    <w:p w14:paraId="0C1CCA29" w14:textId="77777777" w:rsidR="00855209" w:rsidRPr="000811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pPr>
    </w:p>
    <w:p w14:paraId="47843FFD" w14:textId="77777777" w:rsidR="00855209" w:rsidRPr="000811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pPr>
      <w:r w:rsidRPr="00081156">
        <w:t>………………………………</w:t>
      </w:r>
      <w:r w:rsidRPr="00081156">
        <w:tab/>
      </w:r>
      <w:r w:rsidRPr="00081156">
        <w:tab/>
      </w:r>
      <w:r w:rsidRPr="00081156">
        <w:tab/>
        <w:t>…………………………</w:t>
      </w:r>
    </w:p>
    <w:p w14:paraId="3797B67C" w14:textId="77777777" w:rsidR="00855209" w:rsidRPr="00081156"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pPr>
      <w:r w:rsidRPr="27BE4402">
        <w:t xml:space="preserve">Mgr. Soňa Hušek </w:t>
      </w:r>
      <w:proofErr w:type="spellStart"/>
      <w:r w:rsidRPr="27BE4402">
        <w:t>Morawitzová</w:t>
      </w:r>
      <w:proofErr w:type="spellEnd"/>
      <w:r>
        <w:tab/>
      </w:r>
      <w:r>
        <w:tab/>
      </w:r>
      <w:r>
        <w:tab/>
      </w:r>
      <w:r>
        <w:tab/>
      </w:r>
      <w:r w:rsidRPr="27BE4402">
        <w:t>Tomáš Trachta</w:t>
      </w:r>
    </w:p>
    <w:p w14:paraId="52408A43" w14:textId="77777777" w:rsidR="00855209" w:rsidRPr="008E4A5A"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pPr>
      <w:r w:rsidRPr="27BE4402">
        <w:t>Ředitelka</w:t>
      </w:r>
      <w:r>
        <w:tab/>
      </w:r>
      <w:r>
        <w:tab/>
      </w:r>
      <w:r>
        <w:tab/>
      </w:r>
      <w:r>
        <w:tab/>
      </w:r>
      <w:r>
        <w:tab/>
      </w:r>
      <w:r>
        <w:tab/>
      </w:r>
      <w:r w:rsidRPr="27BE4402">
        <w:t>člen představenstva</w:t>
      </w:r>
    </w:p>
    <w:p w14:paraId="5FBE5808" w14:textId="582A88F3" w:rsidR="00855209"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60"/>
        <w:jc w:val="center"/>
        <w:rPr>
          <w:rFonts w:ascii="Cambria" w:hAnsi="Cambria"/>
          <w:b/>
          <w:sz w:val="22"/>
          <w:szCs w:val="22"/>
        </w:rPr>
      </w:pPr>
    </w:p>
    <w:p w14:paraId="72D4C045" w14:textId="66E109C8" w:rsidR="00855209" w:rsidRDefault="00855209"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60"/>
        <w:jc w:val="center"/>
        <w:rPr>
          <w:rFonts w:ascii="Cambria" w:hAnsi="Cambria"/>
          <w:b/>
          <w:sz w:val="22"/>
          <w:szCs w:val="22"/>
        </w:rPr>
      </w:pPr>
    </w:p>
    <w:tbl>
      <w:tblPr>
        <w:tblpPr w:leftFromText="141" w:rightFromText="141" w:horzAnchor="margin" w:tblpY="420"/>
        <w:tblW w:w="10409" w:type="dxa"/>
        <w:tblCellMar>
          <w:left w:w="10" w:type="dxa"/>
          <w:right w:w="10" w:type="dxa"/>
        </w:tblCellMar>
        <w:tblLook w:val="04A0" w:firstRow="1" w:lastRow="0" w:firstColumn="1" w:lastColumn="0" w:noHBand="0" w:noVBand="1"/>
      </w:tblPr>
      <w:tblGrid>
        <w:gridCol w:w="790"/>
        <w:gridCol w:w="2460"/>
        <w:gridCol w:w="2105"/>
        <w:gridCol w:w="5054"/>
      </w:tblGrid>
      <w:tr w:rsidR="00EB3B26" w:rsidRPr="00EB3B26" w14:paraId="3408770A" w14:textId="77777777" w:rsidTr="00EB3B26">
        <w:trPr>
          <w:trHeight w:val="945"/>
        </w:trPr>
        <w:tc>
          <w:tcPr>
            <w:tcW w:w="3250"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71C9D6B7" w14:textId="77777777" w:rsidR="00EB3B26" w:rsidRPr="00EB3B26" w:rsidRDefault="00EB3B26" w:rsidP="00EB3B26">
            <w:pPr>
              <w:spacing w:line="276" w:lineRule="auto"/>
              <w:jc w:val="center"/>
              <w:rPr>
                <w:rFonts w:ascii="Cambria" w:hAnsi="Cambria"/>
                <w:sz w:val="24"/>
                <w:lang w:eastAsia="en-US"/>
              </w:rPr>
            </w:pPr>
            <w:r w:rsidRPr="00EB3B26">
              <w:rPr>
                <w:rFonts w:ascii="Cambria" w:hAnsi="Cambria"/>
                <w:b/>
                <w:bCs/>
                <w:sz w:val="24"/>
                <w:lang w:eastAsia="en-US"/>
              </w:rPr>
              <w:lastRenderedPageBreak/>
              <w:t>Jméno a příjmení:</w:t>
            </w:r>
          </w:p>
        </w:tc>
        <w:tc>
          <w:tcPr>
            <w:tcW w:w="2105"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hideMark/>
          </w:tcPr>
          <w:p w14:paraId="673F1480" w14:textId="77777777" w:rsidR="00EB3B26" w:rsidRPr="00EB3B26" w:rsidRDefault="00EB3B26" w:rsidP="00EB3B26">
            <w:pPr>
              <w:spacing w:line="276" w:lineRule="auto"/>
              <w:jc w:val="center"/>
              <w:rPr>
                <w:rFonts w:ascii="Cambria" w:hAnsi="Cambria"/>
                <w:b/>
                <w:sz w:val="24"/>
                <w:lang w:eastAsia="en-US"/>
              </w:rPr>
            </w:pPr>
            <w:r w:rsidRPr="00EB3B26">
              <w:rPr>
                <w:rFonts w:ascii="Cambria" w:hAnsi="Cambria"/>
                <w:b/>
                <w:sz w:val="24"/>
                <w:lang w:eastAsia="en-US"/>
              </w:rPr>
              <w:t>Vztah k dodavateli</w:t>
            </w:r>
          </w:p>
          <w:p w14:paraId="7A027399" w14:textId="77777777" w:rsidR="00EB3B26" w:rsidRPr="00EB3B26" w:rsidRDefault="00EB3B26" w:rsidP="00EB3B26">
            <w:pPr>
              <w:spacing w:line="276" w:lineRule="auto"/>
              <w:jc w:val="center"/>
              <w:rPr>
                <w:rFonts w:ascii="Cambria" w:hAnsi="Cambria"/>
                <w:sz w:val="24"/>
                <w:lang w:eastAsia="en-US"/>
              </w:rPr>
            </w:pPr>
            <w:r w:rsidRPr="00EB3B26">
              <w:rPr>
                <w:rFonts w:ascii="Cambria" w:hAnsi="Cambria"/>
                <w:sz w:val="24"/>
                <w:lang w:eastAsia="en-US"/>
              </w:rPr>
              <w:t>Zaměstnanec (DPP, DPČ, pracovní smlouva) / poddodavatel</w:t>
            </w:r>
          </w:p>
        </w:tc>
        <w:tc>
          <w:tcPr>
            <w:tcW w:w="5054"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B19B383" w14:textId="77777777" w:rsidR="00EB3B26" w:rsidRPr="00EB3B26" w:rsidRDefault="00EB3B26" w:rsidP="00EB3B26">
            <w:pPr>
              <w:spacing w:line="276" w:lineRule="auto"/>
              <w:jc w:val="center"/>
              <w:rPr>
                <w:rFonts w:ascii="Cambria" w:hAnsi="Cambria"/>
                <w:b/>
                <w:sz w:val="24"/>
                <w:lang w:eastAsia="en-US"/>
              </w:rPr>
            </w:pPr>
            <w:r w:rsidRPr="00EB3B26">
              <w:rPr>
                <w:rFonts w:ascii="Cambria" w:hAnsi="Cambria"/>
                <w:b/>
                <w:sz w:val="24"/>
                <w:lang w:eastAsia="en-US"/>
              </w:rPr>
              <w:t>Pozice v týmu</w:t>
            </w:r>
          </w:p>
        </w:tc>
      </w:tr>
      <w:tr w:rsidR="00EB3B26" w:rsidRPr="00EB3B26" w14:paraId="6111C30F" w14:textId="77777777" w:rsidTr="00EB3B26">
        <w:trPr>
          <w:trHeight w:val="387"/>
        </w:trPr>
        <w:tc>
          <w:tcPr>
            <w:tcW w:w="790" w:type="dxa"/>
            <w:tcBorders>
              <w:top w:val="single" w:sz="4" w:space="0" w:color="000000"/>
              <w:left w:val="single" w:sz="4" w:space="0" w:color="000000"/>
              <w:bottom w:val="single" w:sz="4" w:space="0" w:color="000000"/>
              <w:right w:val="single" w:sz="4" w:space="0" w:color="000000"/>
            </w:tcBorders>
            <w:vAlign w:val="center"/>
          </w:tcPr>
          <w:p w14:paraId="43CB9B4A" w14:textId="77777777" w:rsidR="00EB3B26" w:rsidRPr="00EB3B26" w:rsidRDefault="00EB3B26" w:rsidP="00EB3B26">
            <w:pPr>
              <w:pStyle w:val="Odstavecseseznamem"/>
              <w:numPr>
                <w:ilvl w:val="0"/>
                <w:numId w:val="47"/>
              </w:numPr>
              <w:spacing w:before="0" w:after="0" w:line="276" w:lineRule="auto"/>
              <w:contextualSpacing/>
              <w:jc w:val="right"/>
              <w:rPr>
                <w:rFonts w:ascii="Cambria" w:hAnsi="Cambria"/>
                <w:sz w:val="24"/>
                <w:lang w:eastAsia="en-US"/>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114BDB" w14:textId="184ED270" w:rsidR="00EB3B26" w:rsidRPr="00EB3B26" w:rsidRDefault="00EB3B26" w:rsidP="00EB3B26">
            <w:pPr>
              <w:spacing w:line="276" w:lineRule="auto"/>
              <w:rPr>
                <w:rFonts w:ascii="Cambria" w:hAnsi="Cambria"/>
                <w:sz w:val="24"/>
                <w:lang w:eastAsia="en-US"/>
              </w:rPr>
            </w:pPr>
          </w:p>
        </w:tc>
        <w:tc>
          <w:tcPr>
            <w:tcW w:w="2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9818EE" w14:textId="784728A5" w:rsidR="00EB3B26" w:rsidRPr="00EB3B26" w:rsidRDefault="00EB3B26" w:rsidP="00EB3B26">
            <w:pPr>
              <w:spacing w:line="276" w:lineRule="auto"/>
              <w:jc w:val="center"/>
              <w:rPr>
                <w:rFonts w:ascii="Cambria" w:hAnsi="Cambria"/>
                <w:sz w:val="24"/>
                <w:lang w:eastAsia="en-US"/>
              </w:rPr>
            </w:pPr>
            <w:r>
              <w:rPr>
                <w:rFonts w:ascii="Cambria" w:hAnsi="Cambria"/>
                <w:sz w:val="24"/>
                <w:lang w:eastAsia="en-US"/>
              </w:rPr>
              <w:t>Pracovní smlouva</w:t>
            </w:r>
          </w:p>
        </w:tc>
        <w:tc>
          <w:tcPr>
            <w:tcW w:w="5054" w:type="dxa"/>
            <w:tcBorders>
              <w:top w:val="single" w:sz="4" w:space="0" w:color="000000"/>
              <w:left w:val="single" w:sz="4" w:space="0" w:color="000000"/>
              <w:bottom w:val="single" w:sz="4" w:space="0" w:color="000000"/>
              <w:right w:val="single" w:sz="4" w:space="0" w:color="000000"/>
            </w:tcBorders>
            <w:vAlign w:val="center"/>
          </w:tcPr>
          <w:p w14:paraId="6D012C6A" w14:textId="77777777" w:rsidR="00EB3B26" w:rsidRPr="00EB3B26" w:rsidRDefault="00EB3B26" w:rsidP="00EB3B26">
            <w:pPr>
              <w:spacing w:line="276" w:lineRule="auto"/>
              <w:jc w:val="center"/>
              <w:rPr>
                <w:rFonts w:ascii="Cambria" w:hAnsi="Cambria"/>
                <w:sz w:val="24"/>
                <w:lang w:eastAsia="en-US"/>
              </w:rPr>
            </w:pPr>
            <w:r w:rsidRPr="00EB3B26">
              <w:rPr>
                <w:rFonts w:ascii="Cambria" w:hAnsi="Cambria"/>
                <w:sz w:val="24"/>
                <w:lang w:eastAsia="en-US"/>
              </w:rPr>
              <w:t>Technik 1</w:t>
            </w:r>
          </w:p>
        </w:tc>
      </w:tr>
      <w:tr w:rsidR="00EB3B26" w:rsidRPr="00EB3B26" w14:paraId="23BD2EF1" w14:textId="77777777" w:rsidTr="00EB3B26">
        <w:trPr>
          <w:trHeight w:val="387"/>
        </w:trPr>
        <w:tc>
          <w:tcPr>
            <w:tcW w:w="790" w:type="dxa"/>
            <w:tcBorders>
              <w:top w:val="single" w:sz="4" w:space="0" w:color="000000"/>
              <w:left w:val="single" w:sz="4" w:space="0" w:color="000000"/>
              <w:bottom w:val="single" w:sz="4" w:space="0" w:color="000000"/>
              <w:right w:val="single" w:sz="4" w:space="0" w:color="000000"/>
            </w:tcBorders>
            <w:vAlign w:val="center"/>
          </w:tcPr>
          <w:p w14:paraId="01750DAA" w14:textId="77777777" w:rsidR="00EB3B26" w:rsidRPr="00EB3B26" w:rsidRDefault="00EB3B26" w:rsidP="00EB3B26">
            <w:pPr>
              <w:pStyle w:val="Odstavecseseznamem"/>
              <w:numPr>
                <w:ilvl w:val="0"/>
                <w:numId w:val="47"/>
              </w:numPr>
              <w:spacing w:before="0" w:after="0" w:line="276" w:lineRule="auto"/>
              <w:contextualSpacing/>
              <w:jc w:val="right"/>
              <w:rPr>
                <w:rFonts w:ascii="Cambria" w:hAnsi="Cambria"/>
                <w:sz w:val="24"/>
                <w:lang w:eastAsia="en-US"/>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99E5DD" w14:textId="22EBD980" w:rsidR="00EB3B26" w:rsidRPr="00EB3B26" w:rsidRDefault="00EB3B26" w:rsidP="00EB3B26">
            <w:pPr>
              <w:spacing w:line="276" w:lineRule="auto"/>
              <w:rPr>
                <w:rFonts w:ascii="Cambria" w:hAnsi="Cambria"/>
                <w:sz w:val="24"/>
                <w:lang w:eastAsia="en-US"/>
              </w:rPr>
            </w:pPr>
          </w:p>
        </w:tc>
        <w:tc>
          <w:tcPr>
            <w:tcW w:w="2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3FE1D" w14:textId="149586AD" w:rsidR="00EB3B26" w:rsidRPr="00EB3B26" w:rsidRDefault="00EB3B26" w:rsidP="00EB3B26">
            <w:pPr>
              <w:spacing w:line="276" w:lineRule="auto"/>
              <w:jc w:val="center"/>
              <w:rPr>
                <w:rFonts w:ascii="Cambria" w:hAnsi="Cambria"/>
                <w:sz w:val="24"/>
                <w:lang w:eastAsia="en-US"/>
              </w:rPr>
            </w:pPr>
            <w:r>
              <w:rPr>
                <w:rFonts w:ascii="Cambria" w:hAnsi="Cambria"/>
                <w:sz w:val="24"/>
                <w:lang w:eastAsia="en-US"/>
              </w:rPr>
              <w:t>Pracovní smlouva</w:t>
            </w:r>
          </w:p>
        </w:tc>
        <w:tc>
          <w:tcPr>
            <w:tcW w:w="5054" w:type="dxa"/>
            <w:tcBorders>
              <w:top w:val="single" w:sz="4" w:space="0" w:color="000000"/>
              <w:left w:val="single" w:sz="4" w:space="0" w:color="000000"/>
              <w:bottom w:val="single" w:sz="4" w:space="0" w:color="000000"/>
              <w:right w:val="single" w:sz="4" w:space="0" w:color="000000"/>
            </w:tcBorders>
            <w:vAlign w:val="center"/>
          </w:tcPr>
          <w:p w14:paraId="4B089807" w14:textId="77777777" w:rsidR="00EB3B26" w:rsidRPr="00EB3B26" w:rsidRDefault="00EB3B26" w:rsidP="00EB3B26">
            <w:pPr>
              <w:spacing w:line="276" w:lineRule="auto"/>
              <w:jc w:val="center"/>
              <w:rPr>
                <w:rFonts w:ascii="Cambria" w:hAnsi="Cambria"/>
                <w:sz w:val="24"/>
                <w:lang w:eastAsia="en-US"/>
              </w:rPr>
            </w:pPr>
            <w:r w:rsidRPr="00EB3B26">
              <w:rPr>
                <w:rFonts w:ascii="Cambria" w:hAnsi="Cambria"/>
                <w:sz w:val="24"/>
                <w:lang w:eastAsia="en-US"/>
              </w:rPr>
              <w:t>Technik 2</w:t>
            </w:r>
          </w:p>
        </w:tc>
      </w:tr>
      <w:tr w:rsidR="00EB3B26" w:rsidRPr="0063748C" w14:paraId="5EA4D00E" w14:textId="77777777" w:rsidTr="00EB3B26">
        <w:trPr>
          <w:trHeight w:val="387"/>
        </w:trPr>
        <w:tc>
          <w:tcPr>
            <w:tcW w:w="790" w:type="dxa"/>
            <w:tcBorders>
              <w:top w:val="single" w:sz="4" w:space="0" w:color="000000"/>
              <w:left w:val="single" w:sz="4" w:space="0" w:color="000000"/>
              <w:bottom w:val="single" w:sz="4" w:space="0" w:color="000000"/>
              <w:right w:val="single" w:sz="4" w:space="0" w:color="000000"/>
            </w:tcBorders>
            <w:vAlign w:val="center"/>
          </w:tcPr>
          <w:p w14:paraId="2BBEAAB2" w14:textId="77777777" w:rsidR="00EB3B26" w:rsidRPr="00EB3B26" w:rsidRDefault="00EB3B26" w:rsidP="00EB3B26">
            <w:pPr>
              <w:pStyle w:val="Odstavecseseznamem"/>
              <w:numPr>
                <w:ilvl w:val="0"/>
                <w:numId w:val="47"/>
              </w:numPr>
              <w:spacing w:before="0" w:after="0" w:line="276" w:lineRule="auto"/>
              <w:contextualSpacing/>
              <w:jc w:val="right"/>
              <w:rPr>
                <w:rFonts w:ascii="Cambria" w:hAnsi="Cambria"/>
                <w:sz w:val="24"/>
                <w:lang w:eastAsia="en-US"/>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72BA8" w14:textId="4D03C091" w:rsidR="00EB3B26" w:rsidRPr="00EB3B26" w:rsidRDefault="00EB3B26" w:rsidP="00EB3B26">
            <w:pPr>
              <w:spacing w:line="276" w:lineRule="auto"/>
              <w:rPr>
                <w:rFonts w:ascii="Cambria" w:hAnsi="Cambria"/>
                <w:sz w:val="24"/>
                <w:lang w:eastAsia="en-US"/>
              </w:rPr>
            </w:pPr>
          </w:p>
        </w:tc>
        <w:tc>
          <w:tcPr>
            <w:tcW w:w="2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2A053" w14:textId="5FB0EE76" w:rsidR="00EB3B26" w:rsidRPr="00EB3B26" w:rsidRDefault="00EB3B26" w:rsidP="00EB3B26">
            <w:pPr>
              <w:spacing w:line="276" w:lineRule="auto"/>
              <w:jc w:val="center"/>
              <w:rPr>
                <w:rFonts w:ascii="Cambria" w:hAnsi="Cambria"/>
                <w:sz w:val="24"/>
                <w:lang w:eastAsia="en-US"/>
              </w:rPr>
            </w:pPr>
            <w:r>
              <w:rPr>
                <w:rFonts w:ascii="Cambria" w:hAnsi="Cambria"/>
                <w:sz w:val="24"/>
                <w:lang w:eastAsia="en-US"/>
              </w:rPr>
              <w:t>DPP</w:t>
            </w:r>
          </w:p>
        </w:tc>
        <w:tc>
          <w:tcPr>
            <w:tcW w:w="5054" w:type="dxa"/>
            <w:tcBorders>
              <w:top w:val="single" w:sz="4" w:space="0" w:color="000000"/>
              <w:left w:val="single" w:sz="4" w:space="0" w:color="000000"/>
              <w:bottom w:val="single" w:sz="4" w:space="0" w:color="000000"/>
              <w:right w:val="single" w:sz="4" w:space="0" w:color="000000"/>
            </w:tcBorders>
            <w:vAlign w:val="center"/>
          </w:tcPr>
          <w:p w14:paraId="4B0D7741" w14:textId="77777777" w:rsidR="00EB3B26" w:rsidRPr="0063748C" w:rsidRDefault="00EB3B26" w:rsidP="00EB3B26">
            <w:pPr>
              <w:spacing w:line="276" w:lineRule="auto"/>
              <w:jc w:val="center"/>
              <w:rPr>
                <w:rFonts w:ascii="Cambria" w:hAnsi="Cambria"/>
                <w:sz w:val="24"/>
                <w:lang w:eastAsia="en-US"/>
              </w:rPr>
            </w:pPr>
            <w:r w:rsidRPr="00EB3B26">
              <w:rPr>
                <w:rFonts w:ascii="Cambria" w:hAnsi="Cambria"/>
                <w:sz w:val="24"/>
                <w:lang w:eastAsia="en-US"/>
              </w:rPr>
              <w:t>Technik 3</w:t>
            </w:r>
          </w:p>
        </w:tc>
      </w:tr>
    </w:tbl>
    <w:p w14:paraId="62411B17" w14:textId="6AAFE777" w:rsidR="00855209" w:rsidRPr="00D055D8" w:rsidRDefault="00EB3B26" w:rsidP="008552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60"/>
        <w:jc w:val="center"/>
        <w:rPr>
          <w:rFonts w:ascii="Cambria" w:hAnsi="Cambria"/>
          <w:b/>
          <w:sz w:val="22"/>
          <w:szCs w:val="22"/>
        </w:rPr>
      </w:pPr>
      <w:r>
        <w:rPr>
          <w:rFonts w:ascii="Cambria" w:hAnsi="Cambria"/>
          <w:b/>
          <w:sz w:val="22"/>
          <w:szCs w:val="22"/>
        </w:rPr>
        <w:t>Příloha č. 3 Smlouvy – Realizační tým</w:t>
      </w:r>
    </w:p>
    <w:sectPr w:rsidR="00855209" w:rsidRPr="00D055D8" w:rsidSect="00DE1A2F">
      <w:headerReference w:type="default" r:id="rId11"/>
      <w:footerReference w:type="even" r:id="rId12"/>
      <w:footerReference w:type="default" r:id="rId13"/>
      <w:pgSz w:w="11906" w:h="16838"/>
      <w:pgMar w:top="1985" w:right="1418" w:bottom="1418" w:left="113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9FC04" w14:textId="77777777" w:rsidR="00611031" w:rsidRDefault="00611031" w:rsidP="00775300">
      <w:pPr>
        <w:spacing w:before="0" w:after="0"/>
      </w:pPr>
      <w:r>
        <w:separator/>
      </w:r>
    </w:p>
  </w:endnote>
  <w:endnote w:type="continuationSeparator" w:id="0">
    <w:p w14:paraId="56F6BB49" w14:textId="77777777" w:rsidR="00611031" w:rsidRDefault="00611031" w:rsidP="007753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F6A67" w14:textId="77777777" w:rsidR="00982150" w:rsidRDefault="00982150" w:rsidP="00E8139C">
    <w:pPr>
      <w:pStyle w:val="Zpat"/>
      <w:rPr>
        <w:rStyle w:val="slostrnky"/>
      </w:rPr>
    </w:pPr>
    <w:r>
      <w:rPr>
        <w:rStyle w:val="slostrnky"/>
      </w:rPr>
      <w:fldChar w:fldCharType="begin"/>
    </w:r>
    <w:r>
      <w:rPr>
        <w:rStyle w:val="slostrnky"/>
      </w:rPr>
      <w:instrText xml:space="preserve">PAGE  </w:instrText>
    </w:r>
    <w:r>
      <w:rPr>
        <w:rStyle w:val="slostrnky"/>
      </w:rPr>
      <w:fldChar w:fldCharType="end"/>
    </w:r>
  </w:p>
  <w:p w14:paraId="2D71A7E4" w14:textId="77777777" w:rsidR="00982150" w:rsidRDefault="00982150" w:rsidP="00E8139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A14E" w14:textId="65FBB2A1" w:rsidR="00982150" w:rsidRPr="00A14D9C" w:rsidRDefault="00982150" w:rsidP="00FD364D">
    <w:pPr>
      <w:pStyle w:val="Zpat"/>
      <w:rPr>
        <w:rFonts w:ascii="Arial" w:hAnsi="Arial"/>
        <w:i/>
        <w:iCs/>
        <w:sz w:val="18"/>
        <w:szCs w:val="18"/>
      </w:rPr>
    </w:pPr>
    <w:r w:rsidRPr="00A14D9C">
      <w:rPr>
        <w:rFonts w:ascii="Arial" w:hAnsi="Arial"/>
        <w:i/>
        <w:iCs/>
        <w:sz w:val="18"/>
        <w:szCs w:val="18"/>
      </w:rPr>
      <w:tab/>
    </w:r>
    <w:r>
      <w:rPr>
        <w:rFonts w:ascii="Arial" w:hAnsi="Arial"/>
        <w:i/>
        <w:iCs/>
        <w:sz w:val="18"/>
        <w:szCs w:val="18"/>
      </w:rPr>
      <w:t xml:space="preserve">- </w:t>
    </w:r>
    <w:r w:rsidRPr="00A14D9C">
      <w:rPr>
        <w:rFonts w:ascii="Arial" w:hAnsi="Arial"/>
        <w:i/>
        <w:iCs/>
        <w:sz w:val="18"/>
        <w:szCs w:val="18"/>
      </w:rPr>
      <w:fldChar w:fldCharType="begin"/>
    </w:r>
    <w:r w:rsidRPr="00A14D9C">
      <w:rPr>
        <w:rFonts w:ascii="Arial" w:hAnsi="Arial"/>
        <w:i/>
        <w:iCs/>
        <w:sz w:val="18"/>
        <w:szCs w:val="18"/>
      </w:rPr>
      <w:instrText xml:space="preserve"> PAGE   \* MERGEFORMAT </w:instrText>
    </w:r>
    <w:r w:rsidRPr="00A14D9C">
      <w:rPr>
        <w:rFonts w:ascii="Arial" w:hAnsi="Arial"/>
        <w:i/>
        <w:iCs/>
        <w:sz w:val="18"/>
        <w:szCs w:val="18"/>
      </w:rPr>
      <w:fldChar w:fldCharType="separate"/>
    </w:r>
    <w:r>
      <w:rPr>
        <w:rFonts w:ascii="Arial" w:hAnsi="Arial"/>
        <w:i/>
        <w:iCs/>
        <w:noProof/>
        <w:sz w:val="18"/>
        <w:szCs w:val="18"/>
      </w:rPr>
      <w:t>11</w:t>
    </w:r>
    <w:r w:rsidRPr="00A14D9C">
      <w:rPr>
        <w:rFonts w:ascii="Arial" w:hAnsi="Arial"/>
        <w:i/>
        <w:iCs/>
        <w:sz w:val="18"/>
        <w:szCs w:val="18"/>
      </w:rPr>
      <w:fldChar w:fldCharType="end"/>
    </w:r>
    <w:r w:rsidRPr="00A14D9C">
      <w:rPr>
        <w:rFonts w:ascii="Arial" w:hAnsi="Arial"/>
        <w:i/>
        <w:iCs/>
        <w:sz w:val="18"/>
        <w:szCs w:val="18"/>
      </w:rPr>
      <w:t xml:space="preserve"> / </w:t>
    </w:r>
    <w:r w:rsidRPr="00A14D9C">
      <w:rPr>
        <w:rFonts w:ascii="Arial" w:hAnsi="Arial"/>
        <w:i/>
        <w:iCs/>
        <w:sz w:val="18"/>
        <w:szCs w:val="18"/>
      </w:rPr>
      <w:fldChar w:fldCharType="begin"/>
    </w:r>
    <w:r w:rsidRPr="00A14D9C">
      <w:rPr>
        <w:rFonts w:ascii="Arial" w:hAnsi="Arial"/>
        <w:i/>
        <w:iCs/>
        <w:sz w:val="18"/>
        <w:szCs w:val="18"/>
      </w:rPr>
      <w:instrText xml:space="preserve"> NUMPAGES   \* MERGEFORMAT </w:instrText>
    </w:r>
    <w:r w:rsidRPr="00A14D9C">
      <w:rPr>
        <w:rFonts w:ascii="Arial" w:hAnsi="Arial"/>
        <w:i/>
        <w:iCs/>
        <w:sz w:val="18"/>
        <w:szCs w:val="18"/>
      </w:rPr>
      <w:fldChar w:fldCharType="separate"/>
    </w:r>
    <w:r>
      <w:rPr>
        <w:rFonts w:ascii="Arial" w:hAnsi="Arial"/>
        <w:i/>
        <w:iCs/>
        <w:noProof/>
        <w:sz w:val="18"/>
        <w:szCs w:val="18"/>
      </w:rPr>
      <w:t>13</w:t>
    </w:r>
    <w:r w:rsidRPr="00A14D9C">
      <w:rPr>
        <w:rFonts w:ascii="Arial" w:hAnsi="Arial"/>
        <w:i/>
        <w:iCs/>
        <w:noProof/>
        <w:sz w:val="18"/>
        <w:szCs w:val="18"/>
      </w:rPr>
      <w:fldChar w:fldCharType="end"/>
    </w:r>
    <w:r>
      <w:rPr>
        <w:rFonts w:ascii="Arial" w:hAnsi="Arial"/>
        <w:i/>
        <w:iCs/>
        <w:noProof/>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9E0D2" w14:textId="77777777" w:rsidR="00611031" w:rsidRDefault="00611031" w:rsidP="00775300">
      <w:pPr>
        <w:spacing w:before="0" w:after="0"/>
      </w:pPr>
      <w:r>
        <w:separator/>
      </w:r>
    </w:p>
  </w:footnote>
  <w:footnote w:type="continuationSeparator" w:id="0">
    <w:p w14:paraId="746F308F" w14:textId="77777777" w:rsidR="00611031" w:rsidRDefault="00611031" w:rsidP="0077530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FD66" w14:textId="6763A0E8" w:rsidR="00982150" w:rsidRPr="006B4371" w:rsidRDefault="00982150" w:rsidP="006B4371">
    <w:pPr>
      <w:pStyle w:val="Zhlav"/>
    </w:pPr>
    <w:r>
      <w:rPr>
        <w:noProof/>
      </w:rPr>
      <w:drawing>
        <wp:inline distT="0" distB="0" distL="0" distR="0" wp14:anchorId="7420CC47" wp14:editId="2949C47E">
          <wp:extent cx="2758440" cy="716280"/>
          <wp:effectExtent l="0" t="0" r="3810" b="762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8440" cy="7162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decimal"/>
      <w:pStyle w:val="Textodst1sl"/>
      <w:lvlText w:val="%1."/>
      <w:lvlJc w:val="left"/>
      <w:pPr>
        <w:tabs>
          <w:tab w:val="num" w:pos="349"/>
        </w:tabs>
        <w:ind w:left="1069"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7"/>
    <w:multiLevelType w:val="multilevel"/>
    <w:tmpl w:val="00000007"/>
    <w:name w:val="WW8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08"/>
    <w:multiLevelType w:val="multilevel"/>
    <w:tmpl w:val="00000008"/>
    <w:name w:val="WW8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A"/>
    <w:multiLevelType w:val="singleLevel"/>
    <w:tmpl w:val="0000000A"/>
    <w:name w:val="WW8Num14"/>
    <w:lvl w:ilvl="0">
      <w:start w:val="1"/>
      <w:numFmt w:val="decimal"/>
      <w:lvlText w:val="%1."/>
      <w:lvlJc w:val="left"/>
      <w:pPr>
        <w:tabs>
          <w:tab w:val="num" w:pos="0"/>
        </w:tabs>
        <w:ind w:left="720" w:hanging="360"/>
      </w:pPr>
    </w:lvl>
  </w:abstractNum>
  <w:abstractNum w:abstractNumId="5" w15:restartNumberingAfterBreak="0">
    <w:nsid w:val="0000000B"/>
    <w:multiLevelType w:val="singleLevel"/>
    <w:tmpl w:val="0000000B"/>
    <w:name w:val="WW8Num16"/>
    <w:lvl w:ilvl="0">
      <w:start w:val="1"/>
      <w:numFmt w:val="decimal"/>
      <w:lvlText w:val="%1."/>
      <w:lvlJc w:val="left"/>
      <w:pPr>
        <w:tabs>
          <w:tab w:val="num" w:pos="0"/>
        </w:tabs>
        <w:ind w:left="720" w:hanging="360"/>
      </w:pPr>
    </w:lvl>
  </w:abstractNum>
  <w:abstractNum w:abstractNumId="6" w15:restartNumberingAfterBreak="0">
    <w:nsid w:val="0000000C"/>
    <w:multiLevelType w:val="singleLevel"/>
    <w:tmpl w:val="0000000C"/>
    <w:name w:val="WW8Num20"/>
    <w:lvl w:ilvl="0">
      <w:start w:val="1"/>
      <w:numFmt w:val="decimal"/>
      <w:lvlText w:val="%1."/>
      <w:lvlJc w:val="left"/>
      <w:pPr>
        <w:tabs>
          <w:tab w:val="num" w:pos="0"/>
        </w:tabs>
        <w:ind w:left="720" w:hanging="360"/>
      </w:pPr>
    </w:lvl>
  </w:abstractNum>
  <w:abstractNum w:abstractNumId="7" w15:restartNumberingAfterBreak="0">
    <w:nsid w:val="0000000E"/>
    <w:multiLevelType w:val="singleLevel"/>
    <w:tmpl w:val="0000000E"/>
    <w:name w:val="WW8Num22"/>
    <w:lvl w:ilvl="0">
      <w:start w:val="1"/>
      <w:numFmt w:val="decimal"/>
      <w:lvlText w:val="%1."/>
      <w:lvlJc w:val="left"/>
      <w:pPr>
        <w:tabs>
          <w:tab w:val="num" w:pos="0"/>
        </w:tabs>
        <w:ind w:left="720" w:hanging="360"/>
      </w:pPr>
    </w:lvl>
  </w:abstractNum>
  <w:abstractNum w:abstractNumId="8" w15:restartNumberingAfterBreak="0">
    <w:nsid w:val="0000000F"/>
    <w:multiLevelType w:val="singleLevel"/>
    <w:tmpl w:val="0000000F"/>
    <w:name w:val="WW8Num24"/>
    <w:lvl w:ilvl="0">
      <w:start w:val="1"/>
      <w:numFmt w:val="decimal"/>
      <w:lvlText w:val="%1."/>
      <w:lvlJc w:val="left"/>
      <w:pPr>
        <w:tabs>
          <w:tab w:val="num" w:pos="0"/>
        </w:tabs>
        <w:ind w:left="720" w:hanging="360"/>
      </w:pPr>
    </w:lvl>
  </w:abstractNum>
  <w:abstractNum w:abstractNumId="9" w15:restartNumberingAfterBreak="0">
    <w:nsid w:val="00000010"/>
    <w:multiLevelType w:val="singleLevel"/>
    <w:tmpl w:val="689A3836"/>
    <w:name w:val="WW8Num25"/>
    <w:lvl w:ilvl="0">
      <w:start w:val="1"/>
      <w:numFmt w:val="decimal"/>
      <w:lvlText w:val="%1."/>
      <w:lvlJc w:val="left"/>
      <w:pPr>
        <w:tabs>
          <w:tab w:val="num" w:pos="0"/>
        </w:tabs>
        <w:ind w:left="720" w:hanging="360"/>
      </w:pPr>
      <w:rPr>
        <w:rFonts w:ascii="Times New Roman" w:eastAsia="Times New Roman" w:hAnsi="Times New Roman" w:cs="Times New Roman" w:hint="default"/>
        <w:i w:val="0"/>
      </w:rPr>
    </w:lvl>
  </w:abstractNum>
  <w:abstractNum w:abstractNumId="10" w15:restartNumberingAfterBreak="0">
    <w:nsid w:val="00000012"/>
    <w:multiLevelType w:val="singleLevel"/>
    <w:tmpl w:val="00000012"/>
    <w:name w:val="WW8Num30"/>
    <w:lvl w:ilvl="0">
      <w:start w:val="1"/>
      <w:numFmt w:val="decimal"/>
      <w:lvlText w:val="%1."/>
      <w:lvlJc w:val="left"/>
      <w:pPr>
        <w:tabs>
          <w:tab w:val="num" w:pos="0"/>
        </w:tabs>
        <w:ind w:left="720" w:hanging="360"/>
      </w:pPr>
    </w:lvl>
  </w:abstractNum>
  <w:abstractNum w:abstractNumId="11" w15:restartNumberingAfterBreak="0">
    <w:nsid w:val="00000014"/>
    <w:multiLevelType w:val="singleLevel"/>
    <w:tmpl w:val="00000014"/>
    <w:name w:val="WW8Num33"/>
    <w:lvl w:ilvl="0">
      <w:start w:val="1"/>
      <w:numFmt w:val="decimal"/>
      <w:lvlText w:val="%1."/>
      <w:lvlJc w:val="left"/>
      <w:pPr>
        <w:tabs>
          <w:tab w:val="num" w:pos="0"/>
        </w:tabs>
        <w:ind w:left="720" w:hanging="360"/>
      </w:pPr>
    </w:lvl>
  </w:abstractNum>
  <w:abstractNum w:abstractNumId="12" w15:restartNumberingAfterBreak="0">
    <w:nsid w:val="00000016"/>
    <w:multiLevelType w:val="singleLevel"/>
    <w:tmpl w:val="00000016"/>
    <w:name w:val="WW8Num36"/>
    <w:lvl w:ilvl="0">
      <w:start w:val="1"/>
      <w:numFmt w:val="decimal"/>
      <w:lvlText w:val="%1."/>
      <w:lvlJc w:val="left"/>
      <w:pPr>
        <w:tabs>
          <w:tab w:val="num" w:pos="0"/>
        </w:tabs>
        <w:ind w:left="720" w:hanging="360"/>
      </w:pPr>
    </w:lvl>
  </w:abstractNum>
  <w:abstractNum w:abstractNumId="13" w15:restartNumberingAfterBreak="0">
    <w:nsid w:val="00980224"/>
    <w:multiLevelType w:val="hybridMultilevel"/>
    <w:tmpl w:val="0C1A7DD8"/>
    <w:lvl w:ilvl="0" w:tplc="340ADBBA">
      <w:start w:val="5"/>
      <w:numFmt w:val="decimal"/>
      <w:lvlText w:val="%1."/>
      <w:lvlJc w:val="left"/>
      <w:pPr>
        <w:ind w:left="720" w:hanging="360"/>
      </w:pPr>
      <w:rPr>
        <w:rFonts w:ascii="Arial" w:hAnsi="Arial" w:cs="Arial" w:hint="default"/>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034400B7"/>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04C52E1A"/>
    <w:multiLevelType w:val="hybridMultilevel"/>
    <w:tmpl w:val="BA9210A6"/>
    <w:lvl w:ilvl="0" w:tplc="F1FA9B02">
      <w:start w:val="1"/>
      <w:numFmt w:val="lowerLetter"/>
      <w:lvlText w:val="%1)"/>
      <w:lvlJc w:val="left"/>
      <w:pPr>
        <w:ind w:left="720" w:hanging="500"/>
      </w:pPr>
    </w:lvl>
    <w:lvl w:ilvl="1" w:tplc="1CFE8D78">
      <w:start w:val="1"/>
      <w:numFmt w:val="lowerLetter"/>
      <w:lvlText w:val="%2)"/>
      <w:lvlJc w:val="left"/>
      <w:pPr>
        <w:ind w:left="1220" w:hanging="500"/>
      </w:pPr>
    </w:lvl>
    <w:lvl w:ilvl="2" w:tplc="A094BF3C">
      <w:start w:val="1"/>
      <w:numFmt w:val="lowerLetter"/>
      <w:lvlText w:val="%3)"/>
      <w:lvlJc w:val="left"/>
      <w:pPr>
        <w:ind w:left="1720" w:hanging="500"/>
      </w:pPr>
    </w:lvl>
    <w:lvl w:ilvl="3" w:tplc="FD820138">
      <w:start w:val="1"/>
      <w:numFmt w:val="lowerLetter"/>
      <w:lvlText w:val="%4)"/>
      <w:lvlJc w:val="left"/>
      <w:pPr>
        <w:ind w:left="2220" w:hanging="500"/>
      </w:pPr>
    </w:lvl>
    <w:lvl w:ilvl="4" w:tplc="FD403C90">
      <w:start w:val="1"/>
      <w:numFmt w:val="lowerLetter"/>
      <w:lvlText w:val="%5)"/>
      <w:lvlJc w:val="left"/>
      <w:pPr>
        <w:ind w:left="2720" w:hanging="500"/>
      </w:pPr>
    </w:lvl>
    <w:lvl w:ilvl="5" w:tplc="CA82989E">
      <w:start w:val="1"/>
      <w:numFmt w:val="lowerLetter"/>
      <w:lvlText w:val="%6)"/>
      <w:lvlJc w:val="left"/>
      <w:pPr>
        <w:ind w:left="3220" w:hanging="500"/>
      </w:pPr>
    </w:lvl>
    <w:lvl w:ilvl="6" w:tplc="4F7CC04C">
      <w:start w:val="1"/>
      <w:numFmt w:val="lowerLetter"/>
      <w:lvlText w:val="%7)"/>
      <w:lvlJc w:val="left"/>
      <w:pPr>
        <w:ind w:left="3720" w:hanging="500"/>
      </w:pPr>
    </w:lvl>
    <w:lvl w:ilvl="7" w:tplc="AE3E09C6">
      <w:start w:val="1"/>
      <w:numFmt w:val="lowerLetter"/>
      <w:lvlText w:val="%8)"/>
      <w:lvlJc w:val="left"/>
      <w:pPr>
        <w:ind w:left="4220" w:hanging="500"/>
      </w:pPr>
    </w:lvl>
    <w:lvl w:ilvl="8" w:tplc="71AC6C98">
      <w:start w:val="1"/>
      <w:numFmt w:val="lowerLetter"/>
      <w:lvlText w:val="%9)"/>
      <w:lvlJc w:val="left"/>
      <w:pPr>
        <w:ind w:left="4720" w:hanging="500"/>
      </w:pPr>
    </w:lvl>
  </w:abstractNum>
  <w:abstractNum w:abstractNumId="16" w15:restartNumberingAfterBreak="0">
    <w:nsid w:val="05443F74"/>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08DA3CAD"/>
    <w:multiLevelType w:val="hybridMultilevel"/>
    <w:tmpl w:val="296EC9F2"/>
    <w:lvl w:ilvl="0" w:tplc="04050001">
      <w:start w:val="1"/>
      <w:numFmt w:val="bullet"/>
      <w:lvlText w:val=""/>
      <w:lvlJc w:val="left"/>
      <w:pPr>
        <w:ind w:left="72" w:hanging="360"/>
      </w:pPr>
      <w:rPr>
        <w:rFonts w:ascii="Symbol" w:hAnsi="Symbol" w:hint="default"/>
      </w:rPr>
    </w:lvl>
    <w:lvl w:ilvl="1" w:tplc="04050003" w:tentative="1">
      <w:start w:val="1"/>
      <w:numFmt w:val="bullet"/>
      <w:lvlText w:val="o"/>
      <w:lvlJc w:val="left"/>
      <w:pPr>
        <w:ind w:left="792" w:hanging="360"/>
      </w:pPr>
      <w:rPr>
        <w:rFonts w:ascii="Courier New" w:hAnsi="Courier New" w:cs="Courier New" w:hint="default"/>
      </w:rPr>
    </w:lvl>
    <w:lvl w:ilvl="2" w:tplc="04050005" w:tentative="1">
      <w:start w:val="1"/>
      <w:numFmt w:val="bullet"/>
      <w:lvlText w:val=""/>
      <w:lvlJc w:val="left"/>
      <w:pPr>
        <w:ind w:left="1512" w:hanging="360"/>
      </w:pPr>
      <w:rPr>
        <w:rFonts w:ascii="Wingdings" w:hAnsi="Wingdings" w:hint="default"/>
      </w:rPr>
    </w:lvl>
    <w:lvl w:ilvl="3" w:tplc="04050001" w:tentative="1">
      <w:start w:val="1"/>
      <w:numFmt w:val="bullet"/>
      <w:lvlText w:val=""/>
      <w:lvlJc w:val="left"/>
      <w:pPr>
        <w:ind w:left="2232" w:hanging="360"/>
      </w:pPr>
      <w:rPr>
        <w:rFonts w:ascii="Symbol" w:hAnsi="Symbol" w:hint="default"/>
      </w:rPr>
    </w:lvl>
    <w:lvl w:ilvl="4" w:tplc="04050003" w:tentative="1">
      <w:start w:val="1"/>
      <w:numFmt w:val="bullet"/>
      <w:lvlText w:val="o"/>
      <w:lvlJc w:val="left"/>
      <w:pPr>
        <w:ind w:left="2952" w:hanging="360"/>
      </w:pPr>
      <w:rPr>
        <w:rFonts w:ascii="Courier New" w:hAnsi="Courier New" w:cs="Courier New" w:hint="default"/>
      </w:rPr>
    </w:lvl>
    <w:lvl w:ilvl="5" w:tplc="04050005" w:tentative="1">
      <w:start w:val="1"/>
      <w:numFmt w:val="bullet"/>
      <w:lvlText w:val=""/>
      <w:lvlJc w:val="left"/>
      <w:pPr>
        <w:ind w:left="3672" w:hanging="360"/>
      </w:pPr>
      <w:rPr>
        <w:rFonts w:ascii="Wingdings" w:hAnsi="Wingdings" w:hint="default"/>
      </w:rPr>
    </w:lvl>
    <w:lvl w:ilvl="6" w:tplc="04050001" w:tentative="1">
      <w:start w:val="1"/>
      <w:numFmt w:val="bullet"/>
      <w:lvlText w:val=""/>
      <w:lvlJc w:val="left"/>
      <w:pPr>
        <w:ind w:left="4392" w:hanging="360"/>
      </w:pPr>
      <w:rPr>
        <w:rFonts w:ascii="Symbol" w:hAnsi="Symbol" w:hint="default"/>
      </w:rPr>
    </w:lvl>
    <w:lvl w:ilvl="7" w:tplc="04050003" w:tentative="1">
      <w:start w:val="1"/>
      <w:numFmt w:val="bullet"/>
      <w:lvlText w:val="o"/>
      <w:lvlJc w:val="left"/>
      <w:pPr>
        <w:ind w:left="5112" w:hanging="360"/>
      </w:pPr>
      <w:rPr>
        <w:rFonts w:ascii="Courier New" w:hAnsi="Courier New" w:cs="Courier New" w:hint="default"/>
      </w:rPr>
    </w:lvl>
    <w:lvl w:ilvl="8" w:tplc="04050005" w:tentative="1">
      <w:start w:val="1"/>
      <w:numFmt w:val="bullet"/>
      <w:lvlText w:val=""/>
      <w:lvlJc w:val="left"/>
      <w:pPr>
        <w:ind w:left="5832" w:hanging="360"/>
      </w:pPr>
      <w:rPr>
        <w:rFonts w:ascii="Wingdings" w:hAnsi="Wingdings" w:hint="default"/>
      </w:rPr>
    </w:lvl>
  </w:abstractNum>
  <w:abstractNum w:abstractNumId="18" w15:restartNumberingAfterBreak="0">
    <w:nsid w:val="14B2380B"/>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5493522"/>
    <w:multiLevelType w:val="multilevel"/>
    <w:tmpl w:val="7E90CA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Arial" w:hAnsi="Arial" w:cs="Arial" w:hint="default"/>
        <w:sz w:val="20"/>
        <w:szCs w:val="20"/>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0" w15:restartNumberingAfterBreak="0">
    <w:nsid w:val="17F43329"/>
    <w:multiLevelType w:val="multilevel"/>
    <w:tmpl w:val="7E90CA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Arial" w:hAnsi="Arial" w:cs="Arial" w:hint="default"/>
        <w:sz w:val="20"/>
        <w:szCs w:val="20"/>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1" w15:restartNumberingAfterBreak="0">
    <w:nsid w:val="1B856E6F"/>
    <w:multiLevelType w:val="hybridMultilevel"/>
    <w:tmpl w:val="C44E9270"/>
    <w:lvl w:ilvl="0" w:tplc="6B783584">
      <w:start w:val="1"/>
      <w:numFmt w:val="lowerLetter"/>
      <w:lvlText w:val="%1)"/>
      <w:lvlJc w:val="left"/>
      <w:pPr>
        <w:ind w:left="720" w:hanging="500"/>
      </w:pPr>
    </w:lvl>
    <w:lvl w:ilvl="1" w:tplc="514AF094">
      <w:start w:val="1"/>
      <w:numFmt w:val="lowerLetter"/>
      <w:lvlText w:val="%2)"/>
      <w:lvlJc w:val="left"/>
      <w:pPr>
        <w:ind w:left="1220" w:hanging="500"/>
      </w:pPr>
    </w:lvl>
    <w:lvl w:ilvl="2" w:tplc="ECFAC720">
      <w:start w:val="1"/>
      <w:numFmt w:val="lowerLetter"/>
      <w:lvlText w:val="%3)"/>
      <w:lvlJc w:val="left"/>
      <w:pPr>
        <w:ind w:left="1720" w:hanging="500"/>
      </w:pPr>
    </w:lvl>
    <w:lvl w:ilvl="3" w:tplc="8970F92A">
      <w:start w:val="1"/>
      <w:numFmt w:val="lowerLetter"/>
      <w:lvlText w:val="%4)"/>
      <w:lvlJc w:val="left"/>
      <w:pPr>
        <w:ind w:left="2220" w:hanging="500"/>
      </w:pPr>
    </w:lvl>
    <w:lvl w:ilvl="4" w:tplc="78F60F30">
      <w:start w:val="1"/>
      <w:numFmt w:val="lowerLetter"/>
      <w:lvlText w:val="%5)"/>
      <w:lvlJc w:val="left"/>
      <w:pPr>
        <w:ind w:left="2720" w:hanging="500"/>
      </w:pPr>
    </w:lvl>
    <w:lvl w:ilvl="5" w:tplc="0CE279E0">
      <w:start w:val="1"/>
      <w:numFmt w:val="lowerLetter"/>
      <w:lvlText w:val="%6)"/>
      <w:lvlJc w:val="left"/>
      <w:pPr>
        <w:ind w:left="3220" w:hanging="500"/>
      </w:pPr>
    </w:lvl>
    <w:lvl w:ilvl="6" w:tplc="05DAC01A">
      <w:start w:val="1"/>
      <w:numFmt w:val="lowerLetter"/>
      <w:lvlText w:val="%7)"/>
      <w:lvlJc w:val="left"/>
      <w:pPr>
        <w:ind w:left="3720" w:hanging="500"/>
      </w:pPr>
    </w:lvl>
    <w:lvl w:ilvl="7" w:tplc="455A1BF0">
      <w:start w:val="1"/>
      <w:numFmt w:val="lowerLetter"/>
      <w:lvlText w:val="%8)"/>
      <w:lvlJc w:val="left"/>
      <w:pPr>
        <w:ind w:left="4220" w:hanging="500"/>
      </w:pPr>
    </w:lvl>
    <w:lvl w:ilvl="8" w:tplc="446E877E">
      <w:start w:val="1"/>
      <w:numFmt w:val="lowerLetter"/>
      <w:lvlText w:val="%9)"/>
      <w:lvlJc w:val="left"/>
      <w:pPr>
        <w:ind w:left="4720" w:hanging="500"/>
      </w:pPr>
    </w:lvl>
  </w:abstractNum>
  <w:abstractNum w:abstractNumId="22" w15:restartNumberingAfterBreak="0">
    <w:nsid w:val="1C6D490A"/>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1D9C2454"/>
    <w:multiLevelType w:val="hybridMultilevel"/>
    <w:tmpl w:val="9A0891A6"/>
    <w:lvl w:ilvl="0" w:tplc="302EB55C">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216B3F62"/>
    <w:multiLevelType w:val="hybridMultilevel"/>
    <w:tmpl w:val="C44E9270"/>
    <w:lvl w:ilvl="0" w:tplc="6B783584">
      <w:start w:val="1"/>
      <w:numFmt w:val="lowerLetter"/>
      <w:lvlText w:val="%1)"/>
      <w:lvlJc w:val="left"/>
      <w:pPr>
        <w:ind w:left="720" w:hanging="500"/>
      </w:pPr>
    </w:lvl>
    <w:lvl w:ilvl="1" w:tplc="514AF094">
      <w:start w:val="1"/>
      <w:numFmt w:val="lowerLetter"/>
      <w:lvlText w:val="%2)"/>
      <w:lvlJc w:val="left"/>
      <w:pPr>
        <w:ind w:left="1220" w:hanging="500"/>
      </w:pPr>
    </w:lvl>
    <w:lvl w:ilvl="2" w:tplc="ECFAC720">
      <w:start w:val="1"/>
      <w:numFmt w:val="lowerLetter"/>
      <w:lvlText w:val="%3)"/>
      <w:lvlJc w:val="left"/>
      <w:pPr>
        <w:ind w:left="1720" w:hanging="500"/>
      </w:pPr>
    </w:lvl>
    <w:lvl w:ilvl="3" w:tplc="8970F92A">
      <w:start w:val="1"/>
      <w:numFmt w:val="lowerLetter"/>
      <w:lvlText w:val="%4)"/>
      <w:lvlJc w:val="left"/>
      <w:pPr>
        <w:ind w:left="2220" w:hanging="500"/>
      </w:pPr>
    </w:lvl>
    <w:lvl w:ilvl="4" w:tplc="78F60F30">
      <w:start w:val="1"/>
      <w:numFmt w:val="lowerLetter"/>
      <w:lvlText w:val="%5)"/>
      <w:lvlJc w:val="left"/>
      <w:pPr>
        <w:ind w:left="2720" w:hanging="500"/>
      </w:pPr>
    </w:lvl>
    <w:lvl w:ilvl="5" w:tplc="0CE279E0">
      <w:start w:val="1"/>
      <w:numFmt w:val="lowerLetter"/>
      <w:lvlText w:val="%6)"/>
      <w:lvlJc w:val="left"/>
      <w:pPr>
        <w:ind w:left="3220" w:hanging="500"/>
      </w:pPr>
    </w:lvl>
    <w:lvl w:ilvl="6" w:tplc="05DAC01A">
      <w:start w:val="1"/>
      <w:numFmt w:val="lowerLetter"/>
      <w:lvlText w:val="%7)"/>
      <w:lvlJc w:val="left"/>
      <w:pPr>
        <w:ind w:left="3720" w:hanging="500"/>
      </w:pPr>
    </w:lvl>
    <w:lvl w:ilvl="7" w:tplc="455A1BF0">
      <w:start w:val="1"/>
      <w:numFmt w:val="lowerLetter"/>
      <w:lvlText w:val="%8)"/>
      <w:lvlJc w:val="left"/>
      <w:pPr>
        <w:ind w:left="4220" w:hanging="500"/>
      </w:pPr>
    </w:lvl>
    <w:lvl w:ilvl="8" w:tplc="446E877E">
      <w:start w:val="1"/>
      <w:numFmt w:val="lowerLetter"/>
      <w:lvlText w:val="%9)"/>
      <w:lvlJc w:val="left"/>
      <w:pPr>
        <w:ind w:left="4720" w:hanging="500"/>
      </w:pPr>
    </w:lvl>
  </w:abstractNum>
  <w:abstractNum w:abstractNumId="25" w15:restartNumberingAfterBreak="0">
    <w:nsid w:val="27437C7B"/>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2DAC57FC"/>
    <w:multiLevelType w:val="hybridMultilevel"/>
    <w:tmpl w:val="02C0D1AE"/>
    <w:lvl w:ilvl="0" w:tplc="AFD891B6">
      <w:start w:val="1"/>
      <w:numFmt w:val="lowerLetter"/>
      <w:lvlText w:val="%1)"/>
      <w:lvlJc w:val="left"/>
      <w:pPr>
        <w:ind w:left="720" w:hanging="437"/>
      </w:pPr>
    </w:lvl>
    <w:lvl w:ilvl="1" w:tplc="677ECCDE">
      <w:start w:val="1"/>
      <w:numFmt w:val="lowerLetter"/>
      <w:lvlText w:val="%2)"/>
      <w:lvlJc w:val="left"/>
      <w:pPr>
        <w:ind w:left="1157" w:hanging="437"/>
      </w:pPr>
    </w:lvl>
    <w:lvl w:ilvl="2" w:tplc="F9AE26B2">
      <w:start w:val="1"/>
      <w:numFmt w:val="lowerLetter"/>
      <w:lvlText w:val="%3)"/>
      <w:lvlJc w:val="left"/>
      <w:pPr>
        <w:ind w:left="1594" w:hanging="437"/>
      </w:pPr>
    </w:lvl>
    <w:lvl w:ilvl="3" w:tplc="FC667F44">
      <w:start w:val="1"/>
      <w:numFmt w:val="lowerLetter"/>
      <w:lvlText w:val="%4)"/>
      <w:lvlJc w:val="left"/>
      <w:pPr>
        <w:ind w:left="2031" w:hanging="437"/>
      </w:pPr>
    </w:lvl>
    <w:lvl w:ilvl="4" w:tplc="E146BF6A">
      <w:start w:val="1"/>
      <w:numFmt w:val="lowerLetter"/>
      <w:lvlText w:val="%5)"/>
      <w:lvlJc w:val="left"/>
      <w:pPr>
        <w:ind w:left="2468" w:hanging="436"/>
      </w:pPr>
    </w:lvl>
    <w:lvl w:ilvl="5" w:tplc="F5F2D04C">
      <w:start w:val="1"/>
      <w:numFmt w:val="lowerLetter"/>
      <w:lvlText w:val="%6)"/>
      <w:lvlJc w:val="left"/>
      <w:pPr>
        <w:ind w:left="2905" w:hanging="436"/>
      </w:pPr>
    </w:lvl>
    <w:lvl w:ilvl="6" w:tplc="69AA3B44">
      <w:start w:val="1"/>
      <w:numFmt w:val="lowerLetter"/>
      <w:lvlText w:val="%7)"/>
      <w:lvlJc w:val="left"/>
      <w:pPr>
        <w:ind w:left="3342" w:hanging="436"/>
      </w:pPr>
    </w:lvl>
    <w:lvl w:ilvl="7" w:tplc="EDB2639E">
      <w:start w:val="1"/>
      <w:numFmt w:val="lowerLetter"/>
      <w:lvlText w:val="%8)"/>
      <w:lvlJc w:val="left"/>
      <w:pPr>
        <w:ind w:left="3779" w:hanging="436"/>
      </w:pPr>
    </w:lvl>
    <w:lvl w:ilvl="8" w:tplc="22127A08">
      <w:start w:val="1"/>
      <w:numFmt w:val="lowerLetter"/>
      <w:lvlText w:val="%9)"/>
      <w:lvlJc w:val="left"/>
      <w:pPr>
        <w:ind w:left="4216" w:hanging="436"/>
      </w:pPr>
    </w:lvl>
  </w:abstractNum>
  <w:abstractNum w:abstractNumId="27" w15:restartNumberingAfterBreak="0">
    <w:nsid w:val="30015023"/>
    <w:multiLevelType w:val="hybridMultilevel"/>
    <w:tmpl w:val="10C6F88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33A463B9"/>
    <w:multiLevelType w:val="hybridMultilevel"/>
    <w:tmpl w:val="C95C7DF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62C6FCD"/>
    <w:multiLevelType w:val="multilevel"/>
    <w:tmpl w:val="26D64408"/>
    <w:lvl w:ilvl="0">
      <w:start w:val="1"/>
      <w:numFmt w:val="decimal"/>
      <w:pStyle w:val="RLlneksmlouvy"/>
      <w:lvlText w:val="%1."/>
      <w:lvlJc w:val="left"/>
      <w:pPr>
        <w:tabs>
          <w:tab w:val="num" w:pos="737"/>
        </w:tabs>
        <w:ind w:left="737" w:hanging="737"/>
      </w:pPr>
      <w:rPr>
        <w:rFonts w:cs="Times New Roman"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2297"/>
        </w:tabs>
        <w:ind w:left="2297" w:hanging="737"/>
      </w:pPr>
      <w:rPr>
        <w:rFonts w:cs="Times New Roman" w:hint="default"/>
        <w:b w:val="0"/>
      </w:rPr>
    </w:lvl>
    <w:lvl w:ilvl="2">
      <w:start w:val="1"/>
      <w:numFmt w:val="decimal"/>
      <w:lvlText w:val="%1.%2.%3"/>
      <w:lvlJc w:val="left"/>
      <w:pPr>
        <w:tabs>
          <w:tab w:val="num" w:pos="2211"/>
        </w:tabs>
        <w:ind w:left="2211" w:hanging="737"/>
      </w:pPr>
      <w:rPr>
        <w:rFonts w:cs="Times New Roman" w:hint="default"/>
      </w:rPr>
    </w:lvl>
    <w:lvl w:ilvl="3">
      <w:start w:val="1"/>
      <w:numFmt w:val="decimal"/>
      <w:lvlText w:val="%1.%2.%3.%4"/>
      <w:lvlJc w:val="left"/>
      <w:pPr>
        <w:tabs>
          <w:tab w:val="num" w:pos="3062"/>
        </w:tabs>
        <w:ind w:left="3062" w:hanging="851"/>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37626657"/>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37BF57A2"/>
    <w:multiLevelType w:val="multilevel"/>
    <w:tmpl w:val="7E90CA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Arial" w:hAnsi="Arial" w:cs="Arial" w:hint="default"/>
        <w:sz w:val="20"/>
        <w:szCs w:val="20"/>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2" w15:restartNumberingAfterBreak="0">
    <w:nsid w:val="3EAE608C"/>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3FE27576"/>
    <w:multiLevelType w:val="hybridMultilevel"/>
    <w:tmpl w:val="0D7C9CE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0DE43E8"/>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42270A74"/>
    <w:multiLevelType w:val="hybridMultilevel"/>
    <w:tmpl w:val="5DD41EC2"/>
    <w:lvl w:ilvl="0" w:tplc="3D5C5AFA">
      <w:start w:val="1"/>
      <w:numFmt w:val="lowerLetter"/>
      <w:lvlText w:val="%1)"/>
      <w:lvlJc w:val="left"/>
      <w:pPr>
        <w:ind w:left="720" w:hanging="437"/>
      </w:pPr>
    </w:lvl>
    <w:lvl w:ilvl="1" w:tplc="7D349666">
      <w:start w:val="1"/>
      <w:numFmt w:val="lowerLetter"/>
      <w:lvlText w:val="%2)"/>
      <w:lvlJc w:val="left"/>
      <w:pPr>
        <w:ind w:left="1157" w:hanging="437"/>
      </w:pPr>
    </w:lvl>
    <w:lvl w:ilvl="2" w:tplc="42AAC600">
      <w:start w:val="1"/>
      <w:numFmt w:val="lowerLetter"/>
      <w:lvlText w:val="%3)"/>
      <w:lvlJc w:val="left"/>
      <w:pPr>
        <w:ind w:left="1594" w:hanging="437"/>
      </w:pPr>
    </w:lvl>
    <w:lvl w:ilvl="3" w:tplc="616E2E34">
      <w:start w:val="1"/>
      <w:numFmt w:val="lowerLetter"/>
      <w:lvlText w:val="%4)"/>
      <w:lvlJc w:val="left"/>
      <w:pPr>
        <w:ind w:left="2031" w:hanging="437"/>
      </w:pPr>
    </w:lvl>
    <w:lvl w:ilvl="4" w:tplc="FA6E1BB2">
      <w:start w:val="1"/>
      <w:numFmt w:val="lowerLetter"/>
      <w:lvlText w:val="%5)"/>
      <w:lvlJc w:val="left"/>
      <w:pPr>
        <w:ind w:left="2468" w:hanging="436"/>
      </w:pPr>
    </w:lvl>
    <w:lvl w:ilvl="5" w:tplc="F796D136">
      <w:start w:val="1"/>
      <w:numFmt w:val="lowerLetter"/>
      <w:lvlText w:val="%6)"/>
      <w:lvlJc w:val="left"/>
      <w:pPr>
        <w:ind w:left="2905" w:hanging="436"/>
      </w:pPr>
    </w:lvl>
    <w:lvl w:ilvl="6" w:tplc="8F9E3ACE">
      <w:start w:val="1"/>
      <w:numFmt w:val="lowerLetter"/>
      <w:lvlText w:val="%7)"/>
      <w:lvlJc w:val="left"/>
      <w:pPr>
        <w:ind w:left="3342" w:hanging="436"/>
      </w:pPr>
    </w:lvl>
    <w:lvl w:ilvl="7" w:tplc="4AA2A288">
      <w:start w:val="1"/>
      <w:numFmt w:val="lowerLetter"/>
      <w:lvlText w:val="%8)"/>
      <w:lvlJc w:val="left"/>
      <w:pPr>
        <w:ind w:left="3779" w:hanging="436"/>
      </w:pPr>
    </w:lvl>
    <w:lvl w:ilvl="8" w:tplc="D2EE98C8">
      <w:start w:val="1"/>
      <w:numFmt w:val="lowerLetter"/>
      <w:lvlText w:val="%9)"/>
      <w:lvlJc w:val="left"/>
      <w:pPr>
        <w:ind w:left="4216" w:hanging="436"/>
      </w:pPr>
    </w:lvl>
  </w:abstractNum>
  <w:abstractNum w:abstractNumId="36" w15:restartNumberingAfterBreak="0">
    <w:nsid w:val="46CB138C"/>
    <w:multiLevelType w:val="multilevel"/>
    <w:tmpl w:val="7E90CA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Arial" w:hAnsi="Arial" w:cs="Arial" w:hint="default"/>
        <w:sz w:val="20"/>
        <w:szCs w:val="20"/>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7" w15:restartNumberingAfterBreak="0">
    <w:nsid w:val="489C5EA4"/>
    <w:multiLevelType w:val="multilevel"/>
    <w:tmpl w:val="000000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8" w15:restartNumberingAfterBreak="0">
    <w:nsid w:val="4AB25F4A"/>
    <w:multiLevelType w:val="multilevel"/>
    <w:tmpl w:val="7E90CA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Arial" w:hAnsi="Arial" w:cs="Arial" w:hint="default"/>
        <w:sz w:val="20"/>
        <w:szCs w:val="20"/>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9" w15:restartNumberingAfterBreak="0">
    <w:nsid w:val="4CD006D4"/>
    <w:multiLevelType w:val="hybridMultilevel"/>
    <w:tmpl w:val="02C0D1AE"/>
    <w:lvl w:ilvl="0" w:tplc="AFD891B6">
      <w:start w:val="1"/>
      <w:numFmt w:val="lowerLetter"/>
      <w:lvlText w:val="%1)"/>
      <w:lvlJc w:val="left"/>
      <w:pPr>
        <w:ind w:left="720" w:hanging="437"/>
      </w:pPr>
    </w:lvl>
    <w:lvl w:ilvl="1" w:tplc="677ECCDE">
      <w:start w:val="1"/>
      <w:numFmt w:val="lowerLetter"/>
      <w:lvlText w:val="%2)"/>
      <w:lvlJc w:val="left"/>
      <w:pPr>
        <w:ind w:left="1157" w:hanging="437"/>
      </w:pPr>
    </w:lvl>
    <w:lvl w:ilvl="2" w:tplc="F9AE26B2">
      <w:start w:val="1"/>
      <w:numFmt w:val="lowerLetter"/>
      <w:lvlText w:val="%3)"/>
      <w:lvlJc w:val="left"/>
      <w:pPr>
        <w:ind w:left="1594" w:hanging="437"/>
      </w:pPr>
    </w:lvl>
    <w:lvl w:ilvl="3" w:tplc="FC667F44">
      <w:start w:val="1"/>
      <w:numFmt w:val="lowerLetter"/>
      <w:lvlText w:val="%4)"/>
      <w:lvlJc w:val="left"/>
      <w:pPr>
        <w:ind w:left="2031" w:hanging="437"/>
      </w:pPr>
    </w:lvl>
    <w:lvl w:ilvl="4" w:tplc="E146BF6A">
      <w:start w:val="1"/>
      <w:numFmt w:val="lowerLetter"/>
      <w:lvlText w:val="%5)"/>
      <w:lvlJc w:val="left"/>
      <w:pPr>
        <w:ind w:left="2468" w:hanging="436"/>
      </w:pPr>
    </w:lvl>
    <w:lvl w:ilvl="5" w:tplc="F5F2D04C">
      <w:start w:val="1"/>
      <w:numFmt w:val="lowerLetter"/>
      <w:lvlText w:val="%6)"/>
      <w:lvlJc w:val="left"/>
      <w:pPr>
        <w:ind w:left="2905" w:hanging="436"/>
      </w:pPr>
    </w:lvl>
    <w:lvl w:ilvl="6" w:tplc="69AA3B44">
      <w:start w:val="1"/>
      <w:numFmt w:val="lowerLetter"/>
      <w:lvlText w:val="%7)"/>
      <w:lvlJc w:val="left"/>
      <w:pPr>
        <w:ind w:left="3342" w:hanging="436"/>
      </w:pPr>
    </w:lvl>
    <w:lvl w:ilvl="7" w:tplc="EDB2639E">
      <w:start w:val="1"/>
      <w:numFmt w:val="lowerLetter"/>
      <w:lvlText w:val="%8)"/>
      <w:lvlJc w:val="left"/>
      <w:pPr>
        <w:ind w:left="3779" w:hanging="436"/>
      </w:pPr>
    </w:lvl>
    <w:lvl w:ilvl="8" w:tplc="22127A08">
      <w:start w:val="1"/>
      <w:numFmt w:val="lowerLetter"/>
      <w:lvlText w:val="%9)"/>
      <w:lvlJc w:val="left"/>
      <w:pPr>
        <w:ind w:left="4216" w:hanging="436"/>
      </w:pPr>
    </w:lvl>
  </w:abstractNum>
  <w:abstractNum w:abstractNumId="40" w15:restartNumberingAfterBreak="0">
    <w:nsid w:val="4E1713CB"/>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4EAB444B"/>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4FA52473"/>
    <w:multiLevelType w:val="multilevel"/>
    <w:tmpl w:val="99D28B2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1C839F9"/>
    <w:multiLevelType w:val="hybridMultilevel"/>
    <w:tmpl w:val="811CB4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2606E53"/>
    <w:multiLevelType w:val="hybridMultilevel"/>
    <w:tmpl w:val="920C6404"/>
    <w:lvl w:ilvl="0" w:tplc="0290C1A0">
      <w:numFmt w:val="bullet"/>
      <w:lvlText w:val="-"/>
      <w:lvlJc w:val="left"/>
      <w:pPr>
        <w:ind w:left="1428" w:hanging="360"/>
      </w:pPr>
      <w:rPr>
        <w:rFonts w:ascii="Arial" w:eastAsia="Times New Roman" w:hAnsi="Arial" w:cs="Aria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5" w15:restartNumberingAfterBreak="0">
    <w:nsid w:val="58544BF2"/>
    <w:multiLevelType w:val="multilevel"/>
    <w:tmpl w:val="7E90CA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Arial" w:hAnsi="Arial" w:cs="Arial" w:hint="default"/>
        <w:sz w:val="20"/>
        <w:szCs w:val="20"/>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46" w15:restartNumberingAfterBreak="0">
    <w:nsid w:val="58A74879"/>
    <w:multiLevelType w:val="hybridMultilevel"/>
    <w:tmpl w:val="0850268E"/>
    <w:lvl w:ilvl="0" w:tplc="86C0EF80">
      <w:start w:val="1"/>
      <w:numFmt w:val="lowerLetter"/>
      <w:lvlText w:val="%1)"/>
      <w:lvlJc w:val="left"/>
      <w:pPr>
        <w:ind w:left="720" w:hanging="500"/>
      </w:pPr>
    </w:lvl>
    <w:lvl w:ilvl="1" w:tplc="BF7ED598">
      <w:start w:val="1"/>
      <w:numFmt w:val="lowerLetter"/>
      <w:lvlText w:val="%2)"/>
      <w:lvlJc w:val="left"/>
      <w:pPr>
        <w:ind w:left="1220" w:hanging="500"/>
      </w:pPr>
    </w:lvl>
    <w:lvl w:ilvl="2" w:tplc="D9D0894C">
      <w:start w:val="1"/>
      <w:numFmt w:val="lowerLetter"/>
      <w:lvlText w:val="%3)"/>
      <w:lvlJc w:val="left"/>
      <w:pPr>
        <w:ind w:left="1720" w:hanging="500"/>
      </w:pPr>
    </w:lvl>
    <w:lvl w:ilvl="3" w:tplc="B0EA7D08">
      <w:start w:val="1"/>
      <w:numFmt w:val="lowerLetter"/>
      <w:lvlText w:val="%4)"/>
      <w:lvlJc w:val="left"/>
      <w:pPr>
        <w:ind w:left="2220" w:hanging="500"/>
      </w:pPr>
    </w:lvl>
    <w:lvl w:ilvl="4" w:tplc="015C5DA4">
      <w:start w:val="1"/>
      <w:numFmt w:val="lowerLetter"/>
      <w:lvlText w:val="%5)"/>
      <w:lvlJc w:val="left"/>
      <w:pPr>
        <w:ind w:left="2720" w:hanging="500"/>
      </w:pPr>
    </w:lvl>
    <w:lvl w:ilvl="5" w:tplc="BF2CB12A">
      <w:start w:val="1"/>
      <w:numFmt w:val="lowerLetter"/>
      <w:lvlText w:val="%6)"/>
      <w:lvlJc w:val="left"/>
      <w:pPr>
        <w:ind w:left="3220" w:hanging="500"/>
      </w:pPr>
    </w:lvl>
    <w:lvl w:ilvl="6" w:tplc="2CF87F12">
      <w:start w:val="1"/>
      <w:numFmt w:val="lowerLetter"/>
      <w:lvlText w:val="%7)"/>
      <w:lvlJc w:val="left"/>
      <w:pPr>
        <w:ind w:left="3720" w:hanging="500"/>
      </w:pPr>
    </w:lvl>
    <w:lvl w:ilvl="7" w:tplc="770A323A">
      <w:start w:val="1"/>
      <w:numFmt w:val="lowerLetter"/>
      <w:lvlText w:val="%8)"/>
      <w:lvlJc w:val="left"/>
      <w:pPr>
        <w:ind w:left="4220" w:hanging="500"/>
      </w:pPr>
    </w:lvl>
    <w:lvl w:ilvl="8" w:tplc="5E6A937E">
      <w:start w:val="1"/>
      <w:numFmt w:val="lowerLetter"/>
      <w:lvlText w:val="%9)"/>
      <w:lvlJc w:val="left"/>
      <w:pPr>
        <w:ind w:left="4720" w:hanging="500"/>
      </w:pPr>
    </w:lvl>
  </w:abstractNum>
  <w:abstractNum w:abstractNumId="47" w15:restartNumberingAfterBreak="0">
    <w:nsid w:val="58DA78F1"/>
    <w:multiLevelType w:val="hybridMultilevel"/>
    <w:tmpl w:val="02C0D1AE"/>
    <w:lvl w:ilvl="0" w:tplc="AFD891B6">
      <w:start w:val="1"/>
      <w:numFmt w:val="lowerLetter"/>
      <w:lvlText w:val="%1)"/>
      <w:lvlJc w:val="left"/>
      <w:pPr>
        <w:ind w:left="720" w:hanging="437"/>
      </w:pPr>
    </w:lvl>
    <w:lvl w:ilvl="1" w:tplc="677ECCDE">
      <w:start w:val="1"/>
      <w:numFmt w:val="lowerLetter"/>
      <w:lvlText w:val="%2)"/>
      <w:lvlJc w:val="left"/>
      <w:pPr>
        <w:ind w:left="1157" w:hanging="437"/>
      </w:pPr>
    </w:lvl>
    <w:lvl w:ilvl="2" w:tplc="F9AE26B2">
      <w:start w:val="1"/>
      <w:numFmt w:val="lowerLetter"/>
      <w:lvlText w:val="%3)"/>
      <w:lvlJc w:val="left"/>
      <w:pPr>
        <w:ind w:left="1594" w:hanging="437"/>
      </w:pPr>
    </w:lvl>
    <w:lvl w:ilvl="3" w:tplc="FC667F44">
      <w:start w:val="1"/>
      <w:numFmt w:val="lowerLetter"/>
      <w:lvlText w:val="%4)"/>
      <w:lvlJc w:val="left"/>
      <w:pPr>
        <w:ind w:left="2031" w:hanging="437"/>
      </w:pPr>
    </w:lvl>
    <w:lvl w:ilvl="4" w:tplc="E146BF6A">
      <w:start w:val="1"/>
      <w:numFmt w:val="lowerLetter"/>
      <w:lvlText w:val="%5)"/>
      <w:lvlJc w:val="left"/>
      <w:pPr>
        <w:ind w:left="2468" w:hanging="436"/>
      </w:pPr>
    </w:lvl>
    <w:lvl w:ilvl="5" w:tplc="F5F2D04C">
      <w:start w:val="1"/>
      <w:numFmt w:val="lowerLetter"/>
      <w:lvlText w:val="%6)"/>
      <w:lvlJc w:val="left"/>
      <w:pPr>
        <w:ind w:left="2905" w:hanging="436"/>
      </w:pPr>
    </w:lvl>
    <w:lvl w:ilvl="6" w:tplc="69AA3B44">
      <w:start w:val="1"/>
      <w:numFmt w:val="lowerLetter"/>
      <w:lvlText w:val="%7)"/>
      <w:lvlJc w:val="left"/>
      <w:pPr>
        <w:ind w:left="3342" w:hanging="436"/>
      </w:pPr>
    </w:lvl>
    <w:lvl w:ilvl="7" w:tplc="EDB2639E">
      <w:start w:val="1"/>
      <w:numFmt w:val="lowerLetter"/>
      <w:lvlText w:val="%8)"/>
      <w:lvlJc w:val="left"/>
      <w:pPr>
        <w:ind w:left="3779" w:hanging="436"/>
      </w:pPr>
    </w:lvl>
    <w:lvl w:ilvl="8" w:tplc="22127A08">
      <w:start w:val="1"/>
      <w:numFmt w:val="lowerLetter"/>
      <w:lvlText w:val="%9)"/>
      <w:lvlJc w:val="left"/>
      <w:pPr>
        <w:ind w:left="4216" w:hanging="436"/>
      </w:pPr>
    </w:lvl>
  </w:abstractNum>
  <w:abstractNum w:abstractNumId="48" w15:restartNumberingAfterBreak="0">
    <w:nsid w:val="590F54A0"/>
    <w:multiLevelType w:val="multilevel"/>
    <w:tmpl w:val="1882B7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Times New Roman" w:eastAsia="Times New Roman" w:hAnsi="Times New Roman" w:cs="Times New Roman"/>
      </w:rPr>
    </w:lvl>
    <w:lvl w:ilvl="2">
      <w:start w:val="1"/>
      <w:numFmt w:val="lowerRoman"/>
      <w:lvlText w:val="%3."/>
      <w:lvlJc w:val="left"/>
      <w:pPr>
        <w:tabs>
          <w:tab w:val="num" w:pos="289"/>
        </w:tabs>
        <w:ind w:left="2449"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49" w15:restartNumberingAfterBreak="0">
    <w:nsid w:val="596C3EAB"/>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5F981053"/>
    <w:multiLevelType w:val="hybridMultilevel"/>
    <w:tmpl w:val="D9982CE4"/>
    <w:lvl w:ilvl="0" w:tplc="6344971E">
      <w:start w:val="1"/>
      <w:numFmt w:val="decimal"/>
      <w:lvlText w:val="%1)"/>
      <w:lvlJc w:val="left"/>
      <w:pPr>
        <w:ind w:left="720" w:hanging="360"/>
      </w:pPr>
      <w:rPr>
        <w:rFonts w:cs="Lucida San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6B1F5B65"/>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6EFD3BB1"/>
    <w:multiLevelType w:val="multilevel"/>
    <w:tmpl w:val="55D0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0BC3C4E"/>
    <w:multiLevelType w:val="multilevel"/>
    <w:tmpl w:val="1882B7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Times New Roman" w:eastAsia="Times New Roman" w:hAnsi="Times New Roman" w:cs="Times New Roman"/>
      </w:rPr>
    </w:lvl>
    <w:lvl w:ilvl="2">
      <w:start w:val="1"/>
      <w:numFmt w:val="lowerRoman"/>
      <w:lvlText w:val="%3."/>
      <w:lvlJc w:val="left"/>
      <w:pPr>
        <w:tabs>
          <w:tab w:val="num" w:pos="289"/>
        </w:tabs>
        <w:ind w:left="2449"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4" w15:restartNumberingAfterBreak="0">
    <w:nsid w:val="72237E6E"/>
    <w:multiLevelType w:val="multilevel"/>
    <w:tmpl w:val="000000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5" w15:restartNumberingAfterBreak="0">
    <w:nsid w:val="77473E36"/>
    <w:multiLevelType w:val="hybridMultilevel"/>
    <w:tmpl w:val="4E0C821A"/>
    <w:lvl w:ilvl="0" w:tplc="BE86CE52">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79D23E67"/>
    <w:multiLevelType w:val="multilevel"/>
    <w:tmpl w:val="000000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7" w15:restartNumberingAfterBreak="0">
    <w:nsid w:val="7D3E0C18"/>
    <w:multiLevelType w:val="hybridMultilevel"/>
    <w:tmpl w:val="73284ACA"/>
    <w:lvl w:ilvl="0" w:tplc="AA866A64">
      <w:start w:val="1"/>
      <w:numFmt w:val="lowerLetter"/>
      <w:lvlText w:val="%1)"/>
      <w:lvlJc w:val="left"/>
      <w:pPr>
        <w:ind w:left="720" w:hanging="437"/>
      </w:pPr>
    </w:lvl>
    <w:lvl w:ilvl="1" w:tplc="EB7213F2">
      <w:start w:val="1"/>
      <w:numFmt w:val="lowerLetter"/>
      <w:lvlText w:val="%2)"/>
      <w:lvlJc w:val="left"/>
      <w:pPr>
        <w:ind w:left="1157" w:hanging="437"/>
      </w:pPr>
    </w:lvl>
    <w:lvl w:ilvl="2" w:tplc="9D020532">
      <w:start w:val="1"/>
      <w:numFmt w:val="lowerLetter"/>
      <w:lvlText w:val="%3)"/>
      <w:lvlJc w:val="left"/>
      <w:pPr>
        <w:ind w:left="1594" w:hanging="437"/>
      </w:pPr>
    </w:lvl>
    <w:lvl w:ilvl="3" w:tplc="A8E63052">
      <w:start w:val="1"/>
      <w:numFmt w:val="lowerLetter"/>
      <w:lvlText w:val="%4)"/>
      <w:lvlJc w:val="left"/>
      <w:pPr>
        <w:ind w:left="2031" w:hanging="437"/>
      </w:pPr>
    </w:lvl>
    <w:lvl w:ilvl="4" w:tplc="303E05EC">
      <w:start w:val="1"/>
      <w:numFmt w:val="lowerLetter"/>
      <w:lvlText w:val="%5)"/>
      <w:lvlJc w:val="left"/>
      <w:pPr>
        <w:ind w:left="2468" w:hanging="436"/>
      </w:pPr>
    </w:lvl>
    <w:lvl w:ilvl="5" w:tplc="9D3ED8B0">
      <w:start w:val="1"/>
      <w:numFmt w:val="lowerLetter"/>
      <w:lvlText w:val="%6)"/>
      <w:lvlJc w:val="left"/>
      <w:pPr>
        <w:ind w:left="2905" w:hanging="436"/>
      </w:pPr>
    </w:lvl>
    <w:lvl w:ilvl="6" w:tplc="82E074B0">
      <w:start w:val="1"/>
      <w:numFmt w:val="lowerLetter"/>
      <w:lvlText w:val="%7)"/>
      <w:lvlJc w:val="left"/>
      <w:pPr>
        <w:ind w:left="3342" w:hanging="436"/>
      </w:pPr>
    </w:lvl>
    <w:lvl w:ilvl="7" w:tplc="E144A852">
      <w:start w:val="1"/>
      <w:numFmt w:val="lowerLetter"/>
      <w:lvlText w:val="%8)"/>
      <w:lvlJc w:val="left"/>
      <w:pPr>
        <w:ind w:left="3779" w:hanging="436"/>
      </w:pPr>
    </w:lvl>
    <w:lvl w:ilvl="8" w:tplc="EA6A6C40">
      <w:start w:val="1"/>
      <w:numFmt w:val="lowerLetter"/>
      <w:lvlText w:val="%9)"/>
      <w:lvlJc w:val="left"/>
      <w:pPr>
        <w:ind w:left="4216" w:hanging="436"/>
      </w:pPr>
    </w:lvl>
  </w:abstractNum>
  <w:num w:numId="1" w16cid:durableId="738871842">
    <w:abstractNumId w:val="29"/>
  </w:num>
  <w:num w:numId="2" w16cid:durableId="263805175">
    <w:abstractNumId w:val="42"/>
  </w:num>
  <w:num w:numId="3" w16cid:durableId="1834031288">
    <w:abstractNumId w:val="23"/>
  </w:num>
  <w:num w:numId="4" w16cid:durableId="2074110626">
    <w:abstractNumId w:val="48"/>
  </w:num>
  <w:num w:numId="5" w16cid:durableId="2146853454">
    <w:abstractNumId w:val="13"/>
  </w:num>
  <w:num w:numId="6" w16cid:durableId="2122720652">
    <w:abstractNumId w:val="54"/>
  </w:num>
  <w:num w:numId="7" w16cid:durableId="1508053783">
    <w:abstractNumId w:val="53"/>
  </w:num>
  <w:num w:numId="8" w16cid:durableId="1310985275">
    <w:abstractNumId w:val="37"/>
  </w:num>
  <w:num w:numId="9" w16cid:durableId="1516503224">
    <w:abstractNumId w:val="19"/>
  </w:num>
  <w:num w:numId="10" w16cid:durableId="253517842">
    <w:abstractNumId w:val="9"/>
  </w:num>
  <w:num w:numId="11" w16cid:durableId="2063484506">
    <w:abstractNumId w:val="36"/>
  </w:num>
  <w:num w:numId="12" w16cid:durableId="247035429">
    <w:abstractNumId w:val="34"/>
  </w:num>
  <w:num w:numId="13" w16cid:durableId="941231913">
    <w:abstractNumId w:val="30"/>
  </w:num>
  <w:num w:numId="14" w16cid:durableId="186188222">
    <w:abstractNumId w:val="55"/>
  </w:num>
  <w:num w:numId="15" w16cid:durableId="497159276">
    <w:abstractNumId w:val="40"/>
  </w:num>
  <w:num w:numId="16" w16cid:durableId="1638031615">
    <w:abstractNumId w:val="25"/>
  </w:num>
  <w:num w:numId="17" w16cid:durableId="1879781207">
    <w:abstractNumId w:val="31"/>
  </w:num>
  <w:num w:numId="18" w16cid:durableId="166020124">
    <w:abstractNumId w:val="16"/>
  </w:num>
  <w:num w:numId="19" w16cid:durableId="971834696">
    <w:abstractNumId w:val="18"/>
  </w:num>
  <w:num w:numId="20" w16cid:durableId="761098947">
    <w:abstractNumId w:val="14"/>
  </w:num>
  <w:num w:numId="21" w16cid:durableId="2035960226">
    <w:abstractNumId w:val="51"/>
  </w:num>
  <w:num w:numId="22" w16cid:durableId="549152132">
    <w:abstractNumId w:val="20"/>
  </w:num>
  <w:num w:numId="23" w16cid:durableId="571701940">
    <w:abstractNumId w:val="44"/>
  </w:num>
  <w:num w:numId="24" w16cid:durableId="262808074">
    <w:abstractNumId w:val="49"/>
  </w:num>
  <w:num w:numId="25" w16cid:durableId="1544363313">
    <w:abstractNumId w:val="0"/>
  </w:num>
  <w:num w:numId="26" w16cid:durableId="54471154">
    <w:abstractNumId w:val="22"/>
  </w:num>
  <w:num w:numId="27" w16cid:durableId="1874734580">
    <w:abstractNumId w:val="41"/>
  </w:num>
  <w:num w:numId="28" w16cid:durableId="858928334">
    <w:abstractNumId w:val="32"/>
  </w:num>
  <w:num w:numId="29" w16cid:durableId="1534264625">
    <w:abstractNumId w:val="56"/>
  </w:num>
  <w:num w:numId="30" w16cid:durableId="2013603062">
    <w:abstractNumId w:val="45"/>
  </w:num>
  <w:num w:numId="31" w16cid:durableId="376248395">
    <w:abstractNumId w:val="43"/>
  </w:num>
  <w:num w:numId="32" w16cid:durableId="764616858">
    <w:abstractNumId w:val="33"/>
  </w:num>
  <w:num w:numId="33" w16cid:durableId="908807666">
    <w:abstractNumId w:val="38"/>
  </w:num>
  <w:num w:numId="34" w16cid:durableId="1486817325">
    <w:abstractNumId w:val="52"/>
  </w:num>
  <w:num w:numId="35" w16cid:durableId="277562533">
    <w:abstractNumId w:val="50"/>
  </w:num>
  <w:num w:numId="36" w16cid:durableId="902105029">
    <w:abstractNumId w:val="28"/>
  </w:num>
  <w:num w:numId="37" w16cid:durableId="977299565">
    <w:abstractNumId w:val="17"/>
  </w:num>
  <w:num w:numId="38" w16cid:durableId="46153424">
    <w:abstractNumId w:val="57"/>
  </w:num>
  <w:num w:numId="39" w16cid:durableId="2091733467">
    <w:abstractNumId w:val="24"/>
  </w:num>
  <w:num w:numId="40" w16cid:durableId="417480704">
    <w:abstractNumId w:val="35"/>
  </w:num>
  <w:num w:numId="41" w16cid:durableId="1704286276">
    <w:abstractNumId w:val="46"/>
  </w:num>
  <w:num w:numId="42" w16cid:durableId="81608475">
    <w:abstractNumId w:val="47"/>
  </w:num>
  <w:num w:numId="43" w16cid:durableId="1261646783">
    <w:abstractNumId w:val="15"/>
  </w:num>
  <w:num w:numId="44" w16cid:durableId="728379473">
    <w:abstractNumId w:val="21"/>
  </w:num>
  <w:num w:numId="45" w16cid:durableId="1229926735">
    <w:abstractNumId w:val="39"/>
  </w:num>
  <w:num w:numId="46" w16cid:durableId="1847674057">
    <w:abstractNumId w:val="26"/>
  </w:num>
  <w:num w:numId="47" w16cid:durableId="1831093736">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935"/>
    <w:rsid w:val="000044F1"/>
    <w:rsid w:val="000062A1"/>
    <w:rsid w:val="00011250"/>
    <w:rsid w:val="00011972"/>
    <w:rsid w:val="00011D5A"/>
    <w:rsid w:val="000264C0"/>
    <w:rsid w:val="00032319"/>
    <w:rsid w:val="000406FC"/>
    <w:rsid w:val="0004317D"/>
    <w:rsid w:val="00044DA8"/>
    <w:rsid w:val="00047F8F"/>
    <w:rsid w:val="000718CA"/>
    <w:rsid w:val="0007332E"/>
    <w:rsid w:val="00080C6C"/>
    <w:rsid w:val="00086FF0"/>
    <w:rsid w:val="00087B8D"/>
    <w:rsid w:val="0009616E"/>
    <w:rsid w:val="000962C6"/>
    <w:rsid w:val="000B6914"/>
    <w:rsid w:val="000C74F9"/>
    <w:rsid w:val="00113388"/>
    <w:rsid w:val="00135E05"/>
    <w:rsid w:val="0013769E"/>
    <w:rsid w:val="00141D17"/>
    <w:rsid w:val="0015057B"/>
    <w:rsid w:val="001800BD"/>
    <w:rsid w:val="00190642"/>
    <w:rsid w:val="001B0461"/>
    <w:rsid w:val="001C2941"/>
    <w:rsid w:val="001C49DE"/>
    <w:rsid w:val="001D2E6F"/>
    <w:rsid w:val="001D3E91"/>
    <w:rsid w:val="001D67B2"/>
    <w:rsid w:val="001D7734"/>
    <w:rsid w:val="001E18F6"/>
    <w:rsid w:val="001F15EA"/>
    <w:rsid w:val="001F3096"/>
    <w:rsid w:val="001F3DF2"/>
    <w:rsid w:val="001F4969"/>
    <w:rsid w:val="0022266F"/>
    <w:rsid w:val="00235B9F"/>
    <w:rsid w:val="00242C24"/>
    <w:rsid w:val="00265E5D"/>
    <w:rsid w:val="00266190"/>
    <w:rsid w:val="00292B08"/>
    <w:rsid w:val="00293A16"/>
    <w:rsid w:val="00295C67"/>
    <w:rsid w:val="002A724B"/>
    <w:rsid w:val="002B66EA"/>
    <w:rsid w:val="002C27E9"/>
    <w:rsid w:val="002D0667"/>
    <w:rsid w:val="002D34B7"/>
    <w:rsid w:val="002E5E2A"/>
    <w:rsid w:val="002F1F42"/>
    <w:rsid w:val="003431FA"/>
    <w:rsid w:val="003452FC"/>
    <w:rsid w:val="00351A31"/>
    <w:rsid w:val="003634BD"/>
    <w:rsid w:val="00367CC6"/>
    <w:rsid w:val="00392BC4"/>
    <w:rsid w:val="00395FC8"/>
    <w:rsid w:val="003A5FBF"/>
    <w:rsid w:val="003B0624"/>
    <w:rsid w:val="003C56CE"/>
    <w:rsid w:val="003C5D9E"/>
    <w:rsid w:val="003C6D67"/>
    <w:rsid w:val="003D75BA"/>
    <w:rsid w:val="00403EAB"/>
    <w:rsid w:val="00412BFF"/>
    <w:rsid w:val="00417A78"/>
    <w:rsid w:val="00417CE7"/>
    <w:rsid w:val="0042500D"/>
    <w:rsid w:val="00442DFA"/>
    <w:rsid w:val="004524B3"/>
    <w:rsid w:val="004878F1"/>
    <w:rsid w:val="00487F98"/>
    <w:rsid w:val="00495B7F"/>
    <w:rsid w:val="004A2443"/>
    <w:rsid w:val="004A7615"/>
    <w:rsid w:val="004B6F3C"/>
    <w:rsid w:val="004C342E"/>
    <w:rsid w:val="004D1975"/>
    <w:rsid w:val="004E1C5C"/>
    <w:rsid w:val="004E71FD"/>
    <w:rsid w:val="004F47F0"/>
    <w:rsid w:val="004F5870"/>
    <w:rsid w:val="0050738B"/>
    <w:rsid w:val="0050768D"/>
    <w:rsid w:val="00533F22"/>
    <w:rsid w:val="00535BB6"/>
    <w:rsid w:val="00552F28"/>
    <w:rsid w:val="00563ABB"/>
    <w:rsid w:val="00566A50"/>
    <w:rsid w:val="005733FE"/>
    <w:rsid w:val="00582E7C"/>
    <w:rsid w:val="0058576A"/>
    <w:rsid w:val="005911E1"/>
    <w:rsid w:val="00595363"/>
    <w:rsid w:val="005C3A29"/>
    <w:rsid w:val="005D3EC7"/>
    <w:rsid w:val="00611031"/>
    <w:rsid w:val="00614F04"/>
    <w:rsid w:val="00615B2A"/>
    <w:rsid w:val="00626312"/>
    <w:rsid w:val="006311CD"/>
    <w:rsid w:val="00634092"/>
    <w:rsid w:val="00642C8C"/>
    <w:rsid w:val="006744E3"/>
    <w:rsid w:val="00681C9F"/>
    <w:rsid w:val="00683F70"/>
    <w:rsid w:val="006B0E13"/>
    <w:rsid w:val="006B3FD8"/>
    <w:rsid w:val="006B4371"/>
    <w:rsid w:val="006B7C98"/>
    <w:rsid w:val="006D3976"/>
    <w:rsid w:val="006D3B4A"/>
    <w:rsid w:val="006D5ED9"/>
    <w:rsid w:val="006D6E73"/>
    <w:rsid w:val="00722C64"/>
    <w:rsid w:val="00725272"/>
    <w:rsid w:val="00730061"/>
    <w:rsid w:val="00736A56"/>
    <w:rsid w:val="00743DC6"/>
    <w:rsid w:val="00767A30"/>
    <w:rsid w:val="00775300"/>
    <w:rsid w:val="00780B23"/>
    <w:rsid w:val="00785D05"/>
    <w:rsid w:val="0079553D"/>
    <w:rsid w:val="007A12D0"/>
    <w:rsid w:val="007A176C"/>
    <w:rsid w:val="007A4C5C"/>
    <w:rsid w:val="007B247C"/>
    <w:rsid w:val="007B26F3"/>
    <w:rsid w:val="007B5DC3"/>
    <w:rsid w:val="007C396D"/>
    <w:rsid w:val="007D2F86"/>
    <w:rsid w:val="007E03A3"/>
    <w:rsid w:val="007F026F"/>
    <w:rsid w:val="007F1C5C"/>
    <w:rsid w:val="007F2504"/>
    <w:rsid w:val="007F373D"/>
    <w:rsid w:val="007F70AC"/>
    <w:rsid w:val="00806004"/>
    <w:rsid w:val="008159D5"/>
    <w:rsid w:val="008175C7"/>
    <w:rsid w:val="00817FAD"/>
    <w:rsid w:val="008263CF"/>
    <w:rsid w:val="008458DC"/>
    <w:rsid w:val="008460DE"/>
    <w:rsid w:val="00855209"/>
    <w:rsid w:val="00860F5B"/>
    <w:rsid w:val="00864D22"/>
    <w:rsid w:val="00874C56"/>
    <w:rsid w:val="00880041"/>
    <w:rsid w:val="0088231B"/>
    <w:rsid w:val="008874AE"/>
    <w:rsid w:val="008A0A34"/>
    <w:rsid w:val="008B34FA"/>
    <w:rsid w:val="008B688E"/>
    <w:rsid w:val="008D0AC2"/>
    <w:rsid w:val="0091119E"/>
    <w:rsid w:val="0091144B"/>
    <w:rsid w:val="0092051F"/>
    <w:rsid w:val="00934B2C"/>
    <w:rsid w:val="009750F5"/>
    <w:rsid w:val="00982150"/>
    <w:rsid w:val="00984C73"/>
    <w:rsid w:val="00996935"/>
    <w:rsid w:val="009A0406"/>
    <w:rsid w:val="009D39E1"/>
    <w:rsid w:val="009D6DB7"/>
    <w:rsid w:val="009F277B"/>
    <w:rsid w:val="009F544F"/>
    <w:rsid w:val="00A10D39"/>
    <w:rsid w:val="00A14D9C"/>
    <w:rsid w:val="00A30831"/>
    <w:rsid w:val="00A37DAB"/>
    <w:rsid w:val="00A56009"/>
    <w:rsid w:val="00A621A1"/>
    <w:rsid w:val="00A6778F"/>
    <w:rsid w:val="00A82936"/>
    <w:rsid w:val="00A87AFA"/>
    <w:rsid w:val="00AC7308"/>
    <w:rsid w:val="00AD39A4"/>
    <w:rsid w:val="00AE4519"/>
    <w:rsid w:val="00AE4A10"/>
    <w:rsid w:val="00AF536A"/>
    <w:rsid w:val="00B03655"/>
    <w:rsid w:val="00B26ACC"/>
    <w:rsid w:val="00B26C7F"/>
    <w:rsid w:val="00B339F3"/>
    <w:rsid w:val="00B462E7"/>
    <w:rsid w:val="00B55384"/>
    <w:rsid w:val="00B627D9"/>
    <w:rsid w:val="00B63C4E"/>
    <w:rsid w:val="00B82D14"/>
    <w:rsid w:val="00B83AF6"/>
    <w:rsid w:val="00B83E2D"/>
    <w:rsid w:val="00B857C5"/>
    <w:rsid w:val="00B8702B"/>
    <w:rsid w:val="00B977C5"/>
    <w:rsid w:val="00BA2119"/>
    <w:rsid w:val="00BA2184"/>
    <w:rsid w:val="00BA774C"/>
    <w:rsid w:val="00BB56A7"/>
    <w:rsid w:val="00BB57EB"/>
    <w:rsid w:val="00BC45ED"/>
    <w:rsid w:val="00BD0BA1"/>
    <w:rsid w:val="00BE11C4"/>
    <w:rsid w:val="00BF5CAC"/>
    <w:rsid w:val="00C01BF4"/>
    <w:rsid w:val="00C01D41"/>
    <w:rsid w:val="00C044AF"/>
    <w:rsid w:val="00C0498C"/>
    <w:rsid w:val="00C07621"/>
    <w:rsid w:val="00C10E14"/>
    <w:rsid w:val="00C158C9"/>
    <w:rsid w:val="00C16C76"/>
    <w:rsid w:val="00C3694D"/>
    <w:rsid w:val="00C41F74"/>
    <w:rsid w:val="00C577F8"/>
    <w:rsid w:val="00C76070"/>
    <w:rsid w:val="00C8735B"/>
    <w:rsid w:val="00C91A44"/>
    <w:rsid w:val="00CA4BCB"/>
    <w:rsid w:val="00CB664F"/>
    <w:rsid w:val="00CD40BC"/>
    <w:rsid w:val="00CE08CB"/>
    <w:rsid w:val="00CF1DFD"/>
    <w:rsid w:val="00CF6325"/>
    <w:rsid w:val="00D055D8"/>
    <w:rsid w:val="00D23497"/>
    <w:rsid w:val="00D4736A"/>
    <w:rsid w:val="00D52A14"/>
    <w:rsid w:val="00D945B6"/>
    <w:rsid w:val="00DB019F"/>
    <w:rsid w:val="00DB073C"/>
    <w:rsid w:val="00DB6992"/>
    <w:rsid w:val="00DD2524"/>
    <w:rsid w:val="00DD7A54"/>
    <w:rsid w:val="00DE1A2F"/>
    <w:rsid w:val="00E00296"/>
    <w:rsid w:val="00E0213F"/>
    <w:rsid w:val="00E12216"/>
    <w:rsid w:val="00E168AC"/>
    <w:rsid w:val="00E2061C"/>
    <w:rsid w:val="00E23523"/>
    <w:rsid w:val="00E2741A"/>
    <w:rsid w:val="00E6208B"/>
    <w:rsid w:val="00E620D5"/>
    <w:rsid w:val="00E62DFA"/>
    <w:rsid w:val="00E8139C"/>
    <w:rsid w:val="00EB3B26"/>
    <w:rsid w:val="00EC07C5"/>
    <w:rsid w:val="00EC21B9"/>
    <w:rsid w:val="00EC3369"/>
    <w:rsid w:val="00EC35D1"/>
    <w:rsid w:val="00ED37C5"/>
    <w:rsid w:val="00EE1559"/>
    <w:rsid w:val="00EE1810"/>
    <w:rsid w:val="00EE6D9D"/>
    <w:rsid w:val="00EF09E5"/>
    <w:rsid w:val="00EF1E51"/>
    <w:rsid w:val="00EF25A7"/>
    <w:rsid w:val="00EF50F3"/>
    <w:rsid w:val="00F0280C"/>
    <w:rsid w:val="00F04E9F"/>
    <w:rsid w:val="00F1063A"/>
    <w:rsid w:val="00F202F8"/>
    <w:rsid w:val="00F35597"/>
    <w:rsid w:val="00F35AAA"/>
    <w:rsid w:val="00F36A5D"/>
    <w:rsid w:val="00F605FE"/>
    <w:rsid w:val="00F7001C"/>
    <w:rsid w:val="00F716F9"/>
    <w:rsid w:val="00F757E3"/>
    <w:rsid w:val="00F81F57"/>
    <w:rsid w:val="00FB551B"/>
    <w:rsid w:val="00FC1BD7"/>
    <w:rsid w:val="00FD0C41"/>
    <w:rsid w:val="00FD364D"/>
    <w:rsid w:val="00FE4B4B"/>
    <w:rsid w:val="00FF6AA0"/>
    <w:rsid w:val="01CB3F73"/>
    <w:rsid w:val="02DD49E9"/>
    <w:rsid w:val="03D98F66"/>
    <w:rsid w:val="10B4CE19"/>
    <w:rsid w:val="199A1E71"/>
    <w:rsid w:val="218AC748"/>
    <w:rsid w:val="284F60B4"/>
    <w:rsid w:val="2BEAD840"/>
    <w:rsid w:val="2F98CD76"/>
    <w:rsid w:val="3AA48F57"/>
    <w:rsid w:val="3E193775"/>
    <w:rsid w:val="3E92B78F"/>
    <w:rsid w:val="437E2E01"/>
    <w:rsid w:val="55C81C36"/>
    <w:rsid w:val="5B98FED4"/>
    <w:rsid w:val="64C6C62C"/>
    <w:rsid w:val="686BC37D"/>
    <w:rsid w:val="6DA681AD"/>
    <w:rsid w:val="77B10C9A"/>
    <w:rsid w:val="7C9C4489"/>
    <w:rsid w:val="7E5BA1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2BDB44"/>
  <w15:chartTrackingRefBased/>
  <w15:docId w15:val="{AF8A36D2-511F-4C5D-A1B8-52023D96F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C2941"/>
    <w:pPr>
      <w:spacing w:before="120" w:after="120" w:line="240" w:lineRule="auto"/>
      <w:jc w:val="both"/>
    </w:pPr>
    <w:rPr>
      <w:rFonts w:ascii="Arial" w:eastAsia="Times New Roman" w:hAnsi="Arial" w:cs="Arial"/>
      <w:sz w:val="20"/>
      <w:szCs w:val="20"/>
      <w:lang w:eastAsia="cs-CZ"/>
    </w:rPr>
  </w:style>
  <w:style w:type="paragraph" w:styleId="Nadpis1">
    <w:name w:val="heading 1"/>
    <w:basedOn w:val="Normln"/>
    <w:next w:val="Normln"/>
    <w:link w:val="Nadpis1Char"/>
    <w:uiPriority w:val="9"/>
    <w:qFormat/>
    <w:rsid w:val="00982150"/>
    <w:pPr>
      <w:keepNext/>
      <w:keepLines/>
      <w:spacing w:before="480" w:after="0" w:line="276" w:lineRule="auto"/>
      <w:jc w:val="left"/>
      <w:outlineLvl w:val="0"/>
    </w:pPr>
    <w:rPr>
      <w:rFonts w:asciiTheme="majorHAnsi" w:eastAsiaTheme="majorEastAsia" w:hAnsiTheme="majorHAnsi" w:cstheme="majorBidi"/>
      <w:b/>
      <w:bCs/>
      <w:color w:val="2F5496" w:themeColor="accent1" w:themeShade="BF"/>
      <w:sz w:val="28"/>
      <w:szCs w:val="28"/>
      <w:lang w:val="en-US" w:eastAsia="en-US"/>
    </w:rPr>
  </w:style>
  <w:style w:type="paragraph" w:styleId="Nadpis2">
    <w:name w:val="heading 2"/>
    <w:basedOn w:val="Normln"/>
    <w:next w:val="Normln"/>
    <w:link w:val="Nadpis2Char"/>
    <w:uiPriority w:val="9"/>
    <w:unhideWhenUsed/>
    <w:qFormat/>
    <w:rsid w:val="00982150"/>
    <w:pPr>
      <w:keepNext/>
      <w:keepLines/>
      <w:spacing w:before="200" w:after="0" w:line="276" w:lineRule="auto"/>
      <w:jc w:val="left"/>
      <w:outlineLvl w:val="1"/>
    </w:pPr>
    <w:rPr>
      <w:rFonts w:asciiTheme="majorHAnsi" w:eastAsiaTheme="majorEastAsia" w:hAnsiTheme="majorHAnsi" w:cstheme="majorBidi"/>
      <w:b/>
      <w:bCs/>
      <w:color w:val="4472C4" w:themeColor="accent1"/>
      <w:sz w:val="26"/>
      <w:szCs w:val="26"/>
      <w:lang w:val="en-US"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semiHidden/>
    <w:rsid w:val="00996935"/>
    <w:pPr>
      <w:tabs>
        <w:tab w:val="center" w:pos="4536"/>
        <w:tab w:val="right" w:pos="9072"/>
      </w:tabs>
    </w:pPr>
    <w:rPr>
      <w:rFonts w:ascii="Times New Roman" w:eastAsia="Calibri" w:hAnsi="Times New Roman"/>
    </w:rPr>
  </w:style>
  <w:style w:type="character" w:customStyle="1" w:styleId="ZpatChar">
    <w:name w:val="Zápatí Char"/>
    <w:basedOn w:val="Standardnpsmoodstavce"/>
    <w:link w:val="Zpat"/>
    <w:uiPriority w:val="99"/>
    <w:semiHidden/>
    <w:rsid w:val="00996935"/>
    <w:rPr>
      <w:rFonts w:ascii="Times New Roman" w:eastAsia="Calibri" w:hAnsi="Times New Roman" w:cs="Arial"/>
      <w:sz w:val="20"/>
      <w:szCs w:val="20"/>
      <w:lang w:eastAsia="cs-CZ"/>
    </w:rPr>
  </w:style>
  <w:style w:type="character" w:styleId="slostrnky">
    <w:name w:val="page number"/>
    <w:uiPriority w:val="99"/>
    <w:semiHidden/>
    <w:rsid w:val="00996935"/>
    <w:rPr>
      <w:rFonts w:cs="Times New Roman"/>
    </w:rPr>
  </w:style>
  <w:style w:type="paragraph" w:styleId="Odstavecseseznamem">
    <w:name w:val="List Paragraph"/>
    <w:aliases w:val="Odstavec se seznamem a odrážkou,1 úroveň Odstavec se seznamem,Základní styl odstavce,List Paragraph (Czech Tourism),Odrážka vínová,@Odrážky,číslování,Styl2,Conclusion de partie,Číslovaný odstavec,cp_Odstavec se seznamem"/>
    <w:basedOn w:val="Normln"/>
    <w:link w:val="OdstavecseseznamemChar"/>
    <w:uiPriority w:val="34"/>
    <w:qFormat/>
    <w:rsid w:val="00996935"/>
    <w:pPr>
      <w:ind w:left="708"/>
    </w:pPr>
  </w:style>
  <w:style w:type="paragraph" w:styleId="Nzev">
    <w:name w:val="Title"/>
    <w:basedOn w:val="Normln"/>
    <w:next w:val="Normln"/>
    <w:link w:val="NzevChar"/>
    <w:qFormat/>
    <w:rsid w:val="00996935"/>
    <w:pPr>
      <w:keepNext/>
      <w:spacing w:after="60"/>
      <w:jc w:val="center"/>
    </w:pPr>
    <w:rPr>
      <w:b/>
    </w:rPr>
  </w:style>
  <w:style w:type="character" w:customStyle="1" w:styleId="NzevChar">
    <w:name w:val="Název Char"/>
    <w:basedOn w:val="Standardnpsmoodstavce"/>
    <w:link w:val="Nzev"/>
    <w:rsid w:val="00996935"/>
    <w:rPr>
      <w:rFonts w:ascii="Arial" w:eastAsia="Times New Roman" w:hAnsi="Arial" w:cs="Arial"/>
      <w:b/>
      <w:sz w:val="20"/>
      <w:szCs w:val="20"/>
      <w:lang w:eastAsia="cs-CZ"/>
    </w:rPr>
  </w:style>
  <w:style w:type="character" w:styleId="Siln">
    <w:name w:val="Strong"/>
    <w:uiPriority w:val="22"/>
    <w:qFormat/>
    <w:rsid w:val="00996935"/>
  </w:style>
  <w:style w:type="character" w:customStyle="1" w:styleId="OdstavecseseznamemChar">
    <w:name w:val="Odstavec se seznamem Char"/>
    <w:aliases w:val="Odstavec se seznamem a odrážkou Char,1 úroveň Odstavec se seznamem Char,Základní styl odstavce Char,List Paragraph (Czech Tourism) Char,Odrážka vínová Char,@Odrážky Char,číslování Char,Styl2 Char,Conclusion de partie Char"/>
    <w:link w:val="Odstavecseseznamem"/>
    <w:uiPriority w:val="34"/>
    <w:qFormat/>
    <w:rsid w:val="00996935"/>
    <w:rPr>
      <w:rFonts w:ascii="Arial" w:eastAsia="Times New Roman" w:hAnsi="Arial" w:cs="Arial"/>
      <w:sz w:val="20"/>
      <w:szCs w:val="20"/>
      <w:lang w:eastAsia="cs-CZ"/>
    </w:rPr>
  </w:style>
  <w:style w:type="paragraph" w:customStyle="1" w:styleId="RLTextlnkuslovan">
    <w:name w:val="RL Text článku číslovaný"/>
    <w:basedOn w:val="Normln"/>
    <w:link w:val="RLTextlnkuslovanChar"/>
    <w:qFormat/>
    <w:rsid w:val="00996935"/>
    <w:pPr>
      <w:numPr>
        <w:ilvl w:val="1"/>
        <w:numId w:val="1"/>
      </w:numPr>
      <w:spacing w:before="0" w:line="280" w:lineRule="exact"/>
    </w:pPr>
    <w:rPr>
      <w:rFonts w:ascii="Calibri" w:hAnsi="Calibri" w:cs="Times New Roman"/>
      <w:sz w:val="22"/>
      <w:szCs w:val="24"/>
    </w:rPr>
  </w:style>
  <w:style w:type="character" w:customStyle="1" w:styleId="RLTextlnkuslovanChar">
    <w:name w:val="RL Text článku číslovaný Char"/>
    <w:link w:val="RLTextlnkuslovan"/>
    <w:locked/>
    <w:rsid w:val="00996935"/>
    <w:rPr>
      <w:rFonts w:ascii="Calibri" w:eastAsia="Times New Roman" w:hAnsi="Calibri" w:cs="Times New Roman"/>
      <w:szCs w:val="24"/>
      <w:lang w:eastAsia="cs-CZ"/>
    </w:rPr>
  </w:style>
  <w:style w:type="paragraph" w:customStyle="1" w:styleId="RLlneksmlouvy">
    <w:name w:val="RL Článek smlouvy"/>
    <w:basedOn w:val="Normln"/>
    <w:next w:val="RLTextlnkuslovan"/>
    <w:qFormat/>
    <w:rsid w:val="00996935"/>
    <w:pPr>
      <w:keepNext/>
      <w:numPr>
        <w:numId w:val="1"/>
      </w:numPr>
      <w:suppressAutoHyphens/>
      <w:spacing w:before="360" w:line="280" w:lineRule="exact"/>
      <w:outlineLvl w:val="0"/>
    </w:pPr>
    <w:rPr>
      <w:rFonts w:ascii="Calibri" w:hAnsi="Calibri" w:cs="Times New Roman"/>
      <w:b/>
      <w:sz w:val="22"/>
      <w:szCs w:val="24"/>
      <w:lang w:eastAsia="en-US"/>
    </w:rPr>
  </w:style>
  <w:style w:type="paragraph" w:styleId="Zhlav">
    <w:name w:val="header"/>
    <w:basedOn w:val="Normln"/>
    <w:link w:val="ZhlavChar"/>
    <w:unhideWhenUsed/>
    <w:rsid w:val="00775300"/>
    <w:pPr>
      <w:tabs>
        <w:tab w:val="center" w:pos="4536"/>
        <w:tab w:val="right" w:pos="9072"/>
      </w:tabs>
      <w:spacing w:before="0" w:after="0"/>
    </w:pPr>
  </w:style>
  <w:style w:type="character" w:customStyle="1" w:styleId="ZhlavChar">
    <w:name w:val="Záhlaví Char"/>
    <w:basedOn w:val="Standardnpsmoodstavce"/>
    <w:link w:val="Zhlav"/>
    <w:rsid w:val="00775300"/>
    <w:rPr>
      <w:rFonts w:ascii="Arial" w:eastAsia="Times New Roman" w:hAnsi="Arial" w:cs="Arial"/>
      <w:sz w:val="20"/>
      <w:szCs w:val="20"/>
      <w:lang w:eastAsia="cs-CZ"/>
    </w:rPr>
  </w:style>
  <w:style w:type="character" w:styleId="Hypertextovodkaz">
    <w:name w:val="Hyperlink"/>
    <w:basedOn w:val="Standardnpsmoodstavce"/>
    <w:uiPriority w:val="99"/>
    <w:unhideWhenUsed/>
    <w:rsid w:val="00A6778F"/>
    <w:rPr>
      <w:color w:val="0563C1" w:themeColor="hyperlink"/>
      <w:u w:val="single"/>
    </w:rPr>
  </w:style>
  <w:style w:type="character" w:customStyle="1" w:styleId="Nevyeenzmnka1">
    <w:name w:val="Nevyřešená zmínka1"/>
    <w:basedOn w:val="Standardnpsmoodstavce"/>
    <w:uiPriority w:val="99"/>
    <w:semiHidden/>
    <w:unhideWhenUsed/>
    <w:rsid w:val="00A6778F"/>
    <w:rPr>
      <w:color w:val="605E5C"/>
      <w:shd w:val="clear" w:color="auto" w:fill="E1DFDD"/>
    </w:rPr>
  </w:style>
  <w:style w:type="paragraph" w:customStyle="1" w:styleId="Default">
    <w:name w:val="Default"/>
    <w:rsid w:val="000406FC"/>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642C8C"/>
    <w:pPr>
      <w:spacing w:before="0"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42C8C"/>
    <w:rPr>
      <w:rFonts w:ascii="Segoe UI" w:eastAsia="Times New Roman" w:hAnsi="Segoe UI" w:cs="Segoe UI"/>
      <w:sz w:val="18"/>
      <w:szCs w:val="18"/>
      <w:lang w:eastAsia="cs-CZ"/>
    </w:rPr>
  </w:style>
  <w:style w:type="paragraph" w:customStyle="1" w:styleId="Textodst1sl">
    <w:name w:val="Text odst.1čísl"/>
    <w:basedOn w:val="Normln"/>
    <w:link w:val="Textodst1slChar"/>
    <w:uiPriority w:val="99"/>
    <w:rsid w:val="001C2941"/>
    <w:pPr>
      <w:numPr>
        <w:numId w:val="25"/>
      </w:numPr>
      <w:tabs>
        <w:tab w:val="left" w:pos="284"/>
      </w:tabs>
      <w:spacing w:before="80" w:after="0"/>
      <w:outlineLvl w:val="1"/>
    </w:pPr>
    <w:rPr>
      <w:rFonts w:ascii="Times New Roman" w:hAnsi="Times New Roman" w:cs="Times New Roman"/>
      <w:sz w:val="24"/>
    </w:rPr>
  </w:style>
  <w:style w:type="character" w:customStyle="1" w:styleId="Textodst1slChar">
    <w:name w:val="Text odst.1čísl Char"/>
    <w:link w:val="Textodst1sl"/>
    <w:uiPriority w:val="99"/>
    <w:locked/>
    <w:rsid w:val="001C2941"/>
    <w:rPr>
      <w:rFonts w:ascii="Times New Roman" w:eastAsia="Times New Roman" w:hAnsi="Times New Roman" w:cs="Times New Roman"/>
      <w:sz w:val="24"/>
      <w:szCs w:val="20"/>
      <w:lang w:eastAsia="cs-CZ"/>
    </w:rPr>
  </w:style>
  <w:style w:type="paragraph" w:styleId="Normlnweb">
    <w:name w:val="Normal (Web)"/>
    <w:basedOn w:val="Normln"/>
    <w:uiPriority w:val="99"/>
    <w:semiHidden/>
    <w:unhideWhenUsed/>
    <w:rsid w:val="00C158C9"/>
    <w:pPr>
      <w:spacing w:before="100" w:beforeAutospacing="1" w:after="100" w:afterAutospacing="1"/>
      <w:jc w:val="left"/>
    </w:pPr>
    <w:rPr>
      <w:rFonts w:ascii="Times New Roman" w:hAnsi="Times New Roman" w:cs="Times New Roman"/>
      <w:sz w:val="24"/>
      <w:szCs w:val="24"/>
    </w:rPr>
  </w:style>
  <w:style w:type="paragraph" w:styleId="Revize">
    <w:name w:val="Revision"/>
    <w:hidden/>
    <w:uiPriority w:val="99"/>
    <w:semiHidden/>
    <w:rsid w:val="001F3096"/>
    <w:pPr>
      <w:spacing w:after="0" w:line="240" w:lineRule="auto"/>
    </w:pPr>
    <w:rPr>
      <w:rFonts w:ascii="Arial" w:eastAsia="Times New Roman" w:hAnsi="Arial" w:cs="Arial"/>
      <w:sz w:val="20"/>
      <w:szCs w:val="20"/>
      <w:lang w:eastAsia="cs-CZ"/>
    </w:rPr>
  </w:style>
  <w:style w:type="character" w:styleId="Odkaznakoment">
    <w:name w:val="annotation reference"/>
    <w:basedOn w:val="Standardnpsmoodstavce"/>
    <w:uiPriority w:val="99"/>
    <w:semiHidden/>
    <w:unhideWhenUsed/>
    <w:rsid w:val="001F3096"/>
    <w:rPr>
      <w:sz w:val="16"/>
      <w:szCs w:val="16"/>
    </w:rPr>
  </w:style>
  <w:style w:type="paragraph" w:styleId="Textkomente">
    <w:name w:val="annotation text"/>
    <w:basedOn w:val="Normln"/>
    <w:link w:val="TextkomenteChar"/>
    <w:uiPriority w:val="99"/>
    <w:semiHidden/>
    <w:unhideWhenUsed/>
    <w:rsid w:val="001F3096"/>
  </w:style>
  <w:style w:type="character" w:customStyle="1" w:styleId="TextkomenteChar">
    <w:name w:val="Text komentáře Char"/>
    <w:basedOn w:val="Standardnpsmoodstavce"/>
    <w:link w:val="Textkomente"/>
    <w:uiPriority w:val="99"/>
    <w:semiHidden/>
    <w:rsid w:val="001F3096"/>
    <w:rPr>
      <w:rFonts w:ascii="Arial" w:eastAsia="Times New Roman" w:hAnsi="Arial" w:cs="Arial"/>
      <w:sz w:val="20"/>
      <w:szCs w:val="20"/>
      <w:lang w:eastAsia="cs-CZ"/>
    </w:rPr>
  </w:style>
  <w:style w:type="paragraph" w:styleId="Pedmtkomente">
    <w:name w:val="annotation subject"/>
    <w:basedOn w:val="Textkomente"/>
    <w:next w:val="Textkomente"/>
    <w:link w:val="PedmtkomenteChar"/>
    <w:uiPriority w:val="99"/>
    <w:semiHidden/>
    <w:unhideWhenUsed/>
    <w:rsid w:val="001F3096"/>
    <w:rPr>
      <w:b/>
      <w:bCs/>
    </w:rPr>
  </w:style>
  <w:style w:type="character" w:customStyle="1" w:styleId="PedmtkomenteChar">
    <w:name w:val="Předmět komentáře Char"/>
    <w:basedOn w:val="TextkomenteChar"/>
    <w:link w:val="Pedmtkomente"/>
    <w:uiPriority w:val="99"/>
    <w:semiHidden/>
    <w:rsid w:val="001F3096"/>
    <w:rPr>
      <w:rFonts w:ascii="Arial" w:eastAsia="Times New Roman" w:hAnsi="Arial" w:cs="Arial"/>
      <w:b/>
      <w:bCs/>
      <w:sz w:val="20"/>
      <w:szCs w:val="20"/>
      <w:lang w:eastAsia="cs-CZ"/>
    </w:rPr>
  </w:style>
  <w:style w:type="character" w:styleId="Nevyeenzmnka">
    <w:name w:val="Unresolved Mention"/>
    <w:basedOn w:val="Standardnpsmoodstavce"/>
    <w:uiPriority w:val="99"/>
    <w:semiHidden/>
    <w:unhideWhenUsed/>
    <w:rsid w:val="002C27E9"/>
    <w:rPr>
      <w:color w:val="605E5C"/>
      <w:shd w:val="clear" w:color="auto" w:fill="E1DFDD"/>
    </w:rPr>
  </w:style>
  <w:style w:type="character" w:customStyle="1" w:styleId="Nadpis1Char">
    <w:name w:val="Nadpis 1 Char"/>
    <w:basedOn w:val="Standardnpsmoodstavce"/>
    <w:link w:val="Nadpis1"/>
    <w:uiPriority w:val="9"/>
    <w:rsid w:val="00982150"/>
    <w:rPr>
      <w:rFonts w:asciiTheme="majorHAnsi" w:eastAsiaTheme="majorEastAsia" w:hAnsiTheme="majorHAnsi" w:cstheme="majorBidi"/>
      <w:b/>
      <w:bCs/>
      <w:color w:val="2F5496" w:themeColor="accent1" w:themeShade="BF"/>
      <w:sz w:val="28"/>
      <w:szCs w:val="28"/>
      <w:lang w:val="en-US"/>
    </w:rPr>
  </w:style>
  <w:style w:type="character" w:customStyle="1" w:styleId="Nadpis2Char">
    <w:name w:val="Nadpis 2 Char"/>
    <w:basedOn w:val="Standardnpsmoodstavce"/>
    <w:link w:val="Nadpis2"/>
    <w:uiPriority w:val="9"/>
    <w:rsid w:val="00982150"/>
    <w:rPr>
      <w:rFonts w:asciiTheme="majorHAnsi" w:eastAsiaTheme="majorEastAsia" w:hAnsiTheme="majorHAnsi" w:cstheme="majorBidi"/>
      <w:b/>
      <w:bCs/>
      <w:color w:val="4472C4" w:themeColor="accent1"/>
      <w:sz w:val="26"/>
      <w:szCs w:val="26"/>
      <w:lang w:val="en-US"/>
    </w:rPr>
  </w:style>
  <w:style w:type="table" w:styleId="Mkatabulky">
    <w:name w:val="Table Grid"/>
    <w:basedOn w:val="Normlntabulka"/>
    <w:uiPriority w:val="59"/>
    <w:rsid w:val="00982150"/>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85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A0C4E241B81DB45818B8E356B39CB80" ma:contentTypeVersion="14" ma:contentTypeDescription="Vytvoří nový dokument" ma:contentTypeScope="" ma:versionID="7e63211e9c91367b0af200afe84cad8f">
  <xsd:schema xmlns:xsd="http://www.w3.org/2001/XMLSchema" xmlns:xs="http://www.w3.org/2001/XMLSchema" xmlns:p="http://schemas.microsoft.com/office/2006/metadata/properties" xmlns:ns2="6f308383-3d42-439a-afb5-2698ee756193" xmlns:ns3="23353554-73dc-4eb2-860c-2b05e857c29c" targetNamespace="http://schemas.microsoft.com/office/2006/metadata/properties" ma:root="true" ma:fieldsID="15e1b35c951c78271dbc92b0236e8143" ns2:_="" ns3:_="">
    <xsd:import namespace="6f308383-3d42-439a-afb5-2698ee756193"/>
    <xsd:import namespace="23353554-73dc-4eb2-860c-2b05e857c29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08383-3d42-439a-afb5-2698ee7561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ů" ma:readOnly="false" ma:fieldId="{5cf76f15-5ced-4ddc-b409-7134ff3c332f}" ma:taxonomyMulti="true" ma:sspId="2e9fc676-1ee5-4757-ad59-dfaebcf2873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353554-73dc-4eb2-860c-2b05e857c29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00f9313-e255-4c6e-a24a-0d6879cc34ce}" ma:internalName="TaxCatchAll" ma:showField="CatchAllData" ma:web="23353554-73dc-4eb2-860c-2b05e857c29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3353554-73dc-4eb2-860c-2b05e857c29c" xsi:nil="true"/>
    <lcf76f155ced4ddcb4097134ff3c332f xmlns="6f308383-3d42-439a-afb5-2698ee7561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1ED9A9-D300-4B1C-ABEB-C5DCEDA7C6B4}">
  <ds:schemaRefs>
    <ds:schemaRef ds:uri="http://schemas.openxmlformats.org/officeDocument/2006/bibliography"/>
  </ds:schemaRefs>
</ds:datastoreItem>
</file>

<file path=customXml/itemProps2.xml><?xml version="1.0" encoding="utf-8"?>
<ds:datastoreItem xmlns:ds="http://schemas.openxmlformats.org/officeDocument/2006/customXml" ds:itemID="{44DB30D6-B877-4BDD-B065-FBB6BD0546D3}">
  <ds:schemaRefs>
    <ds:schemaRef ds:uri="http://schemas.microsoft.com/sharepoint/v3/contenttype/forms"/>
  </ds:schemaRefs>
</ds:datastoreItem>
</file>

<file path=customXml/itemProps3.xml><?xml version="1.0" encoding="utf-8"?>
<ds:datastoreItem xmlns:ds="http://schemas.openxmlformats.org/officeDocument/2006/customXml" ds:itemID="{9C2D3A08-FC29-417C-86E1-EAC4A8CA1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308383-3d42-439a-afb5-2698ee756193"/>
    <ds:schemaRef ds:uri="23353554-73dc-4eb2-860c-2b05e857c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A1644A-869C-4AF4-B945-FE3A76A37FFA}">
  <ds:schemaRefs>
    <ds:schemaRef ds:uri="http://schemas.microsoft.com/office/2006/metadata/properties"/>
    <ds:schemaRef ds:uri="http://schemas.microsoft.com/office/infopath/2007/PartnerControls"/>
    <ds:schemaRef ds:uri="23353554-73dc-4eb2-860c-2b05e857c29c"/>
    <ds:schemaRef ds:uri="6f308383-3d42-439a-afb5-2698ee756193"/>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29</Pages>
  <Words>9188</Words>
  <Characters>54210</Characters>
  <Application>Microsoft Office Word</Application>
  <DocSecurity>0</DocSecurity>
  <Lines>451</Lines>
  <Paragraphs>126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Holá Alena</dc:creator>
  <cp:keywords/>
  <dc:description/>
  <cp:lastModifiedBy>Dolejsova</cp:lastModifiedBy>
  <cp:revision>3</cp:revision>
  <cp:lastPrinted>2026-03-18T11:49:00Z</cp:lastPrinted>
  <dcterms:created xsi:type="dcterms:W3CDTF">2026-03-30T12:35:00Z</dcterms:created>
  <dcterms:modified xsi:type="dcterms:W3CDTF">2026-03-30T13:04:00Z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0x0101001A0C4E241B81DB45818B8E356B39CB80</vt:lpwstr>
  </property>
  <property fmtid="{D5CDD505-2E9C-101B-9397-08002B2CF9AE}" pid="3" name="MediaServiceImageTags">
    <vt:lpwstr/>
  </property>
</Properties>
</file>