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9FBDC" w14:textId="77777777" w:rsidR="00213329" w:rsidRPr="008E6910" w:rsidRDefault="00213329" w:rsidP="00213329">
      <w:pPr>
        <w:pStyle w:val="Nadpis1"/>
        <w:spacing w:before="80" w:after="80"/>
        <w:jc w:val="center"/>
        <w:rPr>
          <w:rFonts w:ascii="Franklin Gothic Book" w:hAnsi="Franklin Gothic Book" w:cs="Arial"/>
          <w:sz w:val="28"/>
          <w:szCs w:val="28"/>
        </w:rPr>
      </w:pPr>
      <w:r w:rsidRPr="008E6910">
        <w:rPr>
          <w:rFonts w:ascii="Franklin Gothic Book" w:hAnsi="Franklin Gothic Book" w:cs="Arial"/>
          <w:sz w:val="28"/>
          <w:szCs w:val="28"/>
        </w:rPr>
        <w:t>SMLOUVA O DÍLO</w:t>
      </w:r>
    </w:p>
    <w:p w14:paraId="524FE21D" w14:textId="77777777" w:rsidR="00213329" w:rsidRPr="008E6910" w:rsidRDefault="00213329" w:rsidP="00213329">
      <w:pPr>
        <w:spacing w:before="80" w:after="80"/>
        <w:jc w:val="center"/>
        <w:rPr>
          <w:rFonts w:ascii="Franklin Gothic Book" w:hAnsi="Franklin Gothic Book" w:cs="Arial"/>
        </w:rPr>
      </w:pPr>
    </w:p>
    <w:p w14:paraId="5DA25F68" w14:textId="77777777" w:rsidR="00213329" w:rsidRPr="008E6910" w:rsidRDefault="00213329" w:rsidP="00213329">
      <w:pPr>
        <w:pStyle w:val="Zkladntext3"/>
        <w:spacing w:before="80" w:after="80"/>
        <w:rPr>
          <w:rFonts w:ascii="Franklin Gothic Book" w:hAnsi="Franklin Gothic Book"/>
          <w:b/>
          <w:i/>
          <w:sz w:val="20"/>
          <w:szCs w:val="20"/>
        </w:rPr>
      </w:pPr>
      <w:r w:rsidRPr="008E6910">
        <w:rPr>
          <w:rFonts w:ascii="Franklin Gothic Book" w:hAnsi="Franklin Gothic Book"/>
          <w:b/>
          <w:i/>
          <w:sz w:val="20"/>
          <w:szCs w:val="20"/>
        </w:rPr>
        <w:t>uzavřená dle § 2586 a násl. zákona č. 89/2012Sb., občanského (dále „občanský zákoník“) mezi:</w:t>
      </w:r>
    </w:p>
    <w:p w14:paraId="3932EFB3" w14:textId="77777777" w:rsidR="00213329" w:rsidRPr="008E6910" w:rsidRDefault="00213329" w:rsidP="00213329">
      <w:pPr>
        <w:spacing w:before="80" w:after="80"/>
        <w:jc w:val="center"/>
        <w:rPr>
          <w:rFonts w:ascii="Franklin Gothic Book" w:hAnsi="Franklin Gothic Book" w:cs="Arial"/>
          <w:b/>
          <w:bCs/>
        </w:rPr>
      </w:pPr>
    </w:p>
    <w:p w14:paraId="72227479" w14:textId="77777777" w:rsidR="00213329" w:rsidRPr="008E6910" w:rsidRDefault="00213329" w:rsidP="00213329">
      <w:pPr>
        <w:spacing w:before="80" w:after="80"/>
        <w:jc w:val="center"/>
        <w:rPr>
          <w:rFonts w:ascii="Franklin Gothic Book" w:hAnsi="Franklin Gothic Book" w:cs="Arial"/>
          <w:b/>
          <w:bCs/>
        </w:rPr>
      </w:pPr>
      <w:r w:rsidRPr="008E6910">
        <w:rPr>
          <w:rFonts w:ascii="Franklin Gothic Book" w:hAnsi="Franklin Gothic Book" w:cs="Arial"/>
          <w:b/>
          <w:bCs/>
        </w:rPr>
        <w:t>Čl. I. Smluvní strany</w:t>
      </w:r>
    </w:p>
    <w:p w14:paraId="2EDB4CFB" w14:textId="77777777" w:rsidR="00213329" w:rsidRPr="008E6910" w:rsidRDefault="00213329" w:rsidP="00213329">
      <w:pPr>
        <w:tabs>
          <w:tab w:val="left" w:pos="2340"/>
        </w:tabs>
        <w:ind w:left="2340" w:hanging="2340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  <w:b/>
        </w:rPr>
        <w:t>Objednatel:</w:t>
      </w:r>
      <w:r w:rsidRPr="008E6910">
        <w:rPr>
          <w:rFonts w:ascii="Franklin Gothic Book" w:hAnsi="Franklin Gothic Book" w:cs="Arial"/>
        </w:rPr>
        <w:tab/>
      </w:r>
      <w:r w:rsidRPr="008E6910">
        <w:rPr>
          <w:rFonts w:ascii="Franklin Gothic Book" w:hAnsi="Franklin Gothic Book" w:cs="Arial"/>
          <w:b/>
        </w:rPr>
        <w:t>Střední škola automobilní a informatiky</w:t>
      </w:r>
    </w:p>
    <w:p w14:paraId="5B6F4BDB" w14:textId="77777777" w:rsidR="00213329" w:rsidRPr="008E6910" w:rsidRDefault="00213329" w:rsidP="00213329">
      <w:pPr>
        <w:tabs>
          <w:tab w:val="left" w:pos="2340"/>
        </w:tabs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 xml:space="preserve">zastoupený: </w:t>
      </w:r>
      <w:r w:rsidRPr="008E6910">
        <w:rPr>
          <w:rFonts w:ascii="Franklin Gothic Book" w:hAnsi="Franklin Gothic Book" w:cs="Arial"/>
        </w:rPr>
        <w:tab/>
        <w:t>Ing. Milanem Vorlem, ředitelem</w:t>
      </w:r>
    </w:p>
    <w:p w14:paraId="46965C9E" w14:textId="77777777" w:rsidR="001F525E" w:rsidRPr="008E6910" w:rsidRDefault="001F525E" w:rsidP="00213329">
      <w:pPr>
        <w:tabs>
          <w:tab w:val="left" w:pos="2340"/>
        </w:tabs>
        <w:jc w:val="both"/>
        <w:rPr>
          <w:rFonts w:ascii="Franklin Gothic Book" w:hAnsi="Franklin Gothic Book" w:cs="Arial"/>
        </w:rPr>
      </w:pPr>
    </w:p>
    <w:p w14:paraId="2DF84428" w14:textId="2C474E5F" w:rsidR="00213329" w:rsidRPr="008E6910" w:rsidRDefault="00213329" w:rsidP="00213329">
      <w:pPr>
        <w:tabs>
          <w:tab w:val="left" w:pos="2340"/>
        </w:tabs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se sídlem:</w:t>
      </w:r>
      <w:r w:rsidRPr="008E6910">
        <w:rPr>
          <w:rFonts w:ascii="Franklin Gothic Book" w:hAnsi="Franklin Gothic Book" w:cs="Arial"/>
        </w:rPr>
        <w:tab/>
        <w:t>Weilova 1270/4, 102 00 Praha 15 – Hostivař</w:t>
      </w:r>
    </w:p>
    <w:p w14:paraId="285B7C30" w14:textId="77777777" w:rsidR="00213329" w:rsidRPr="008E6910" w:rsidRDefault="00213329" w:rsidP="00213329">
      <w:pPr>
        <w:tabs>
          <w:tab w:val="left" w:pos="2340"/>
        </w:tabs>
        <w:jc w:val="both"/>
        <w:rPr>
          <w:rFonts w:ascii="Franklin Gothic Book" w:hAnsi="Franklin Gothic Book" w:cs="Arial"/>
        </w:rPr>
      </w:pPr>
    </w:p>
    <w:p w14:paraId="58B8061E" w14:textId="77777777" w:rsidR="00213329" w:rsidRPr="008E6910" w:rsidRDefault="00213329" w:rsidP="00213329">
      <w:pPr>
        <w:tabs>
          <w:tab w:val="left" w:pos="2340"/>
        </w:tabs>
        <w:ind w:left="2340" w:hanging="2340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 xml:space="preserve">IČ: </w:t>
      </w:r>
      <w:r w:rsidRPr="008E6910">
        <w:rPr>
          <w:rFonts w:ascii="Franklin Gothic Book" w:hAnsi="Franklin Gothic Book" w:cs="Arial"/>
        </w:rPr>
        <w:tab/>
        <w:t>00497070</w:t>
      </w:r>
    </w:p>
    <w:p w14:paraId="26CF8E15" w14:textId="77777777" w:rsidR="00213329" w:rsidRPr="008E6910" w:rsidRDefault="00213329" w:rsidP="00213329">
      <w:pPr>
        <w:tabs>
          <w:tab w:val="left" w:pos="2340"/>
        </w:tabs>
        <w:ind w:left="2340" w:hanging="2340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DIČ:</w:t>
      </w:r>
      <w:r w:rsidRPr="008E6910">
        <w:rPr>
          <w:rFonts w:ascii="Franklin Gothic Book" w:hAnsi="Franklin Gothic Book" w:cs="Arial"/>
        </w:rPr>
        <w:tab/>
        <w:t>CZ00497070</w:t>
      </w:r>
    </w:p>
    <w:p w14:paraId="038A85A9" w14:textId="77777777" w:rsidR="00213329" w:rsidRPr="008E6910" w:rsidRDefault="00213329" w:rsidP="00213329">
      <w:pPr>
        <w:tabs>
          <w:tab w:val="left" w:pos="2340"/>
        </w:tabs>
        <w:jc w:val="both"/>
        <w:rPr>
          <w:rFonts w:ascii="Franklin Gothic Book" w:hAnsi="Franklin Gothic Book" w:cs="Arial"/>
        </w:rPr>
      </w:pPr>
    </w:p>
    <w:p w14:paraId="7B0FDA8C" w14:textId="77777777" w:rsidR="00213329" w:rsidRPr="008E6910" w:rsidRDefault="00213329" w:rsidP="00213329">
      <w:pPr>
        <w:tabs>
          <w:tab w:val="left" w:pos="1843"/>
        </w:tabs>
        <w:spacing w:line="240" w:lineRule="atLeast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  <w:i/>
        </w:rPr>
        <w:t>dále jen „objednatel“</w:t>
      </w:r>
    </w:p>
    <w:p w14:paraId="2A40239F" w14:textId="77777777" w:rsidR="00213329" w:rsidRPr="008E6910" w:rsidRDefault="00213329" w:rsidP="00213329">
      <w:pPr>
        <w:tabs>
          <w:tab w:val="left" w:pos="2340"/>
        </w:tabs>
        <w:jc w:val="both"/>
        <w:rPr>
          <w:rFonts w:ascii="Franklin Gothic Book" w:hAnsi="Franklin Gothic Book" w:cs="Arial"/>
        </w:rPr>
      </w:pPr>
    </w:p>
    <w:p w14:paraId="62E71CEA" w14:textId="2962CB7E" w:rsidR="00213329" w:rsidRPr="008E6910" w:rsidRDefault="00213329" w:rsidP="00213329">
      <w:pPr>
        <w:tabs>
          <w:tab w:val="left" w:pos="2340"/>
        </w:tabs>
        <w:jc w:val="both"/>
        <w:rPr>
          <w:rFonts w:ascii="Franklin Gothic Book" w:hAnsi="Franklin Gothic Book" w:cs="Arial"/>
          <w:b/>
        </w:rPr>
      </w:pPr>
      <w:r w:rsidRPr="008E6910">
        <w:rPr>
          <w:rFonts w:ascii="Franklin Gothic Book" w:hAnsi="Franklin Gothic Book" w:cs="Arial"/>
          <w:b/>
        </w:rPr>
        <w:t>Zhotovitel:</w:t>
      </w:r>
      <w:r w:rsidRPr="008E6910">
        <w:rPr>
          <w:rFonts w:ascii="Franklin Gothic Book" w:hAnsi="Franklin Gothic Book" w:cs="Arial"/>
          <w:b/>
        </w:rPr>
        <w:tab/>
      </w:r>
      <w:proofErr w:type="spellStart"/>
      <w:r w:rsidRPr="008E6910">
        <w:rPr>
          <w:rFonts w:ascii="Franklin Gothic Book" w:hAnsi="Franklin Gothic Book" w:cs="Arial"/>
          <w:b/>
        </w:rPr>
        <w:t>D</w:t>
      </w:r>
      <w:r w:rsidR="00B837C4" w:rsidRPr="008E6910">
        <w:rPr>
          <w:rFonts w:ascii="Franklin Gothic Book" w:hAnsi="Franklin Gothic Book" w:cs="Arial"/>
          <w:b/>
        </w:rPr>
        <w:t>omafit</w:t>
      </w:r>
      <w:proofErr w:type="spellEnd"/>
      <w:r w:rsidR="00B837C4" w:rsidRPr="008E6910">
        <w:rPr>
          <w:rFonts w:ascii="Franklin Gothic Book" w:hAnsi="Franklin Gothic Book" w:cs="Arial"/>
          <w:b/>
        </w:rPr>
        <w:t xml:space="preserve"> </w:t>
      </w:r>
      <w:r w:rsidRPr="008E6910">
        <w:rPr>
          <w:rFonts w:ascii="Franklin Gothic Book" w:hAnsi="Franklin Gothic Book" w:cs="Arial"/>
          <w:b/>
        </w:rPr>
        <w:t xml:space="preserve"> F</w:t>
      </w:r>
      <w:r w:rsidR="00B837C4" w:rsidRPr="008E6910">
        <w:rPr>
          <w:rFonts w:ascii="Franklin Gothic Book" w:hAnsi="Franklin Gothic Book" w:cs="Arial"/>
          <w:b/>
        </w:rPr>
        <w:t>itness</w:t>
      </w:r>
    </w:p>
    <w:p w14:paraId="79A360DA" w14:textId="224F4BE1" w:rsidR="00213329" w:rsidRPr="008E6910" w:rsidRDefault="00213329" w:rsidP="00213329">
      <w:pPr>
        <w:tabs>
          <w:tab w:val="left" w:pos="2340"/>
        </w:tabs>
        <w:jc w:val="both"/>
        <w:rPr>
          <w:rFonts w:ascii="Franklin Gothic Book" w:hAnsi="Franklin Gothic Book" w:cs="Arial"/>
          <w:bCs/>
        </w:rPr>
      </w:pPr>
      <w:r w:rsidRPr="008E6910">
        <w:rPr>
          <w:rFonts w:ascii="Franklin Gothic Book" w:hAnsi="Franklin Gothic Book" w:cs="Arial"/>
        </w:rPr>
        <w:t>Zastoupený:</w:t>
      </w:r>
      <w:r w:rsidRPr="008E6910">
        <w:rPr>
          <w:rFonts w:ascii="Franklin Gothic Book" w:hAnsi="Franklin Gothic Book" w:cs="Arial"/>
        </w:rPr>
        <w:tab/>
        <w:t>Romanem Klvaňou</w:t>
      </w:r>
      <w:r w:rsidR="00B837C4" w:rsidRPr="008E6910">
        <w:rPr>
          <w:rFonts w:ascii="Franklin Gothic Book" w:hAnsi="Franklin Gothic Book" w:cs="Arial"/>
        </w:rPr>
        <w:t>, jednatelem</w:t>
      </w:r>
      <w:r w:rsidRPr="008E6910">
        <w:rPr>
          <w:rFonts w:ascii="Franklin Gothic Book" w:hAnsi="Franklin Gothic Book" w:cs="Arial"/>
          <w:bCs/>
        </w:rPr>
        <w:tab/>
      </w:r>
    </w:p>
    <w:p w14:paraId="0D57DEC8" w14:textId="77777777" w:rsidR="001F525E" w:rsidRPr="008E6910" w:rsidRDefault="001F525E" w:rsidP="00213329">
      <w:pPr>
        <w:tabs>
          <w:tab w:val="left" w:pos="2340"/>
        </w:tabs>
        <w:jc w:val="both"/>
        <w:rPr>
          <w:rFonts w:ascii="Franklin Gothic Book" w:hAnsi="Franklin Gothic Book" w:cs="Arial"/>
        </w:rPr>
      </w:pPr>
    </w:p>
    <w:p w14:paraId="0BC78016" w14:textId="7351347F" w:rsidR="00213329" w:rsidRPr="008E6910" w:rsidRDefault="00213329" w:rsidP="00213329">
      <w:pPr>
        <w:tabs>
          <w:tab w:val="left" w:pos="2340"/>
        </w:tabs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se sídlem:</w:t>
      </w:r>
      <w:r w:rsidRPr="008E6910">
        <w:rPr>
          <w:rFonts w:ascii="Franklin Gothic Book" w:hAnsi="Franklin Gothic Book" w:cs="Arial"/>
        </w:rPr>
        <w:tab/>
        <w:t xml:space="preserve">Lidická 347, 252 61 Jeneč </w:t>
      </w:r>
      <w:r w:rsidRPr="008E6910">
        <w:rPr>
          <w:rFonts w:ascii="Franklin Gothic Book" w:hAnsi="Franklin Gothic Book" w:cs="Arial"/>
        </w:rPr>
        <w:tab/>
      </w:r>
    </w:p>
    <w:p w14:paraId="497F39B7" w14:textId="77777777" w:rsidR="001F525E" w:rsidRPr="008E6910" w:rsidRDefault="001F525E" w:rsidP="00213329">
      <w:pPr>
        <w:tabs>
          <w:tab w:val="left" w:pos="2340"/>
        </w:tabs>
        <w:jc w:val="both"/>
        <w:rPr>
          <w:rFonts w:ascii="Franklin Gothic Book" w:hAnsi="Franklin Gothic Book" w:cs="Arial"/>
        </w:rPr>
      </w:pPr>
    </w:p>
    <w:p w14:paraId="7F898D40" w14:textId="7F0A4ED5" w:rsidR="00213329" w:rsidRPr="008E6910" w:rsidRDefault="00213329" w:rsidP="00213329">
      <w:pPr>
        <w:tabs>
          <w:tab w:val="left" w:pos="2340"/>
        </w:tabs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IČ:</w:t>
      </w:r>
      <w:r w:rsidRPr="008E6910">
        <w:rPr>
          <w:rFonts w:ascii="Franklin Gothic Book" w:hAnsi="Franklin Gothic Book" w:cs="Arial"/>
        </w:rPr>
        <w:tab/>
        <w:t>26440709</w:t>
      </w:r>
    </w:p>
    <w:p w14:paraId="5AFCD878" w14:textId="0EB2DDDD" w:rsidR="00213329" w:rsidRPr="008E6910" w:rsidRDefault="00213329" w:rsidP="00213329">
      <w:pPr>
        <w:tabs>
          <w:tab w:val="left" w:pos="2340"/>
        </w:tabs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DIČ:</w:t>
      </w:r>
      <w:r w:rsidRPr="008E6910">
        <w:rPr>
          <w:rFonts w:ascii="Franklin Gothic Book" w:hAnsi="Franklin Gothic Book" w:cs="Arial"/>
        </w:rPr>
        <w:tab/>
        <w:t>CZ26440709</w:t>
      </w:r>
    </w:p>
    <w:p w14:paraId="31095620" w14:textId="77777777" w:rsidR="00213329" w:rsidRPr="008E6910" w:rsidRDefault="00213329" w:rsidP="00213329">
      <w:pPr>
        <w:tabs>
          <w:tab w:val="left" w:pos="2340"/>
        </w:tabs>
        <w:ind w:left="2340" w:hanging="2340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 xml:space="preserve">Bank. </w:t>
      </w:r>
      <w:proofErr w:type="gramStart"/>
      <w:r w:rsidRPr="008E6910">
        <w:rPr>
          <w:rFonts w:ascii="Franklin Gothic Book" w:hAnsi="Franklin Gothic Book" w:cs="Arial"/>
        </w:rPr>
        <w:t>spojení</w:t>
      </w:r>
      <w:proofErr w:type="gramEnd"/>
      <w:r w:rsidRPr="008E6910">
        <w:rPr>
          <w:rFonts w:ascii="Franklin Gothic Book" w:hAnsi="Franklin Gothic Book" w:cs="Arial"/>
        </w:rPr>
        <w:t xml:space="preserve">: </w:t>
      </w:r>
      <w:r w:rsidRPr="008E6910">
        <w:rPr>
          <w:rFonts w:ascii="Franklin Gothic Book" w:hAnsi="Franklin Gothic Book" w:cs="Arial"/>
        </w:rPr>
        <w:tab/>
      </w:r>
    </w:p>
    <w:p w14:paraId="14EBCE4B" w14:textId="77777777" w:rsidR="00213329" w:rsidRPr="008E6910" w:rsidRDefault="00213329" w:rsidP="00213329">
      <w:pPr>
        <w:tabs>
          <w:tab w:val="left" w:pos="2340"/>
        </w:tabs>
        <w:jc w:val="both"/>
        <w:rPr>
          <w:rFonts w:ascii="Franklin Gothic Book" w:hAnsi="Franklin Gothic Book" w:cs="Arial"/>
          <w:b/>
          <w:bCs/>
        </w:rPr>
      </w:pPr>
      <w:r w:rsidRPr="008E6910">
        <w:rPr>
          <w:rFonts w:ascii="Franklin Gothic Book" w:hAnsi="Franklin Gothic Book" w:cs="Arial"/>
        </w:rPr>
        <w:tab/>
      </w:r>
    </w:p>
    <w:p w14:paraId="3555C620" w14:textId="77777777" w:rsidR="00213329" w:rsidRPr="008E6910" w:rsidRDefault="00213329" w:rsidP="00213329">
      <w:pPr>
        <w:tabs>
          <w:tab w:val="left" w:pos="1843"/>
        </w:tabs>
        <w:spacing w:line="240" w:lineRule="atLeast"/>
        <w:rPr>
          <w:rFonts w:ascii="Franklin Gothic Book" w:hAnsi="Franklin Gothic Book" w:cs="Arial"/>
          <w:i/>
        </w:rPr>
      </w:pPr>
      <w:r w:rsidRPr="008E6910">
        <w:rPr>
          <w:rFonts w:ascii="Franklin Gothic Book" w:hAnsi="Franklin Gothic Book" w:cs="Arial"/>
          <w:i/>
        </w:rPr>
        <w:t>dále jen „zhotovitel“</w:t>
      </w:r>
    </w:p>
    <w:p w14:paraId="369E79EA" w14:textId="77777777" w:rsidR="00213329" w:rsidRPr="008E6910" w:rsidRDefault="00213329" w:rsidP="00213329">
      <w:pPr>
        <w:spacing w:before="80" w:after="80"/>
        <w:jc w:val="center"/>
        <w:rPr>
          <w:rFonts w:ascii="Franklin Gothic Book" w:hAnsi="Franklin Gothic Book" w:cs="Arial"/>
          <w:b/>
          <w:bCs/>
        </w:rPr>
      </w:pPr>
      <w:r w:rsidRPr="008E6910">
        <w:rPr>
          <w:rFonts w:ascii="Franklin Gothic Book" w:hAnsi="Franklin Gothic Book" w:cs="Arial"/>
          <w:b/>
          <w:bCs/>
        </w:rPr>
        <w:t>Čl. II. Předmět a účel smlouvy</w:t>
      </w:r>
    </w:p>
    <w:p w14:paraId="78B7DA00" w14:textId="722ABC7E" w:rsidR="00213329" w:rsidRPr="008E6910" w:rsidRDefault="00213329" w:rsidP="00213329">
      <w:pPr>
        <w:numPr>
          <w:ilvl w:val="0"/>
          <w:numId w:val="9"/>
        </w:numPr>
        <w:tabs>
          <w:tab w:val="clear" w:pos="720"/>
          <w:tab w:val="left" w:pos="0"/>
          <w:tab w:val="left" w:pos="360"/>
        </w:tabs>
        <w:overflowPunct/>
        <w:autoSpaceDE/>
        <w:autoSpaceDN/>
        <w:adjustRightInd/>
        <w:spacing w:before="80" w:after="80"/>
        <w:ind w:left="426" w:hanging="426"/>
        <w:jc w:val="both"/>
        <w:rPr>
          <w:rFonts w:ascii="Franklin Gothic Book" w:hAnsi="Franklin Gothic Book" w:cs="Arial"/>
          <w:b/>
          <w:bCs/>
          <w:szCs w:val="22"/>
        </w:rPr>
      </w:pPr>
      <w:r w:rsidRPr="008E6910">
        <w:rPr>
          <w:rFonts w:ascii="Franklin Gothic Book" w:hAnsi="Franklin Gothic Book" w:cs="Arial"/>
        </w:rPr>
        <w:t>Zhotovitel se zavazuje provést na svůj náklad a nebezpečí pr</w:t>
      </w:r>
      <w:r w:rsidR="00735462" w:rsidRPr="008E6910">
        <w:rPr>
          <w:rFonts w:ascii="Franklin Gothic Book" w:hAnsi="Franklin Gothic Book" w:cs="Arial"/>
        </w:rPr>
        <w:t xml:space="preserve">o objednatele dílo spočívající v </w:t>
      </w:r>
      <w:r w:rsidRPr="008E6910">
        <w:rPr>
          <w:rFonts w:ascii="Franklin Gothic Book" w:hAnsi="Franklin Gothic Book" w:cs="Arial"/>
        </w:rPr>
        <w:t xml:space="preserve">provedení prací a dodávce materiálů / </w:t>
      </w:r>
      <w:r w:rsidR="00735462" w:rsidRPr="008E6910">
        <w:rPr>
          <w:rFonts w:ascii="Franklin Gothic Book" w:hAnsi="Franklin Gothic Book" w:cs="Arial"/>
        </w:rPr>
        <w:t>obnova posilovacích strojů včetně nové podlahy</w:t>
      </w:r>
      <w:r w:rsidRPr="008E6910">
        <w:rPr>
          <w:rFonts w:ascii="Franklin Gothic Book" w:hAnsi="Franklin Gothic Book"/>
          <w:sz w:val="24"/>
        </w:rPr>
        <w:t>.</w:t>
      </w:r>
      <w:r w:rsidRPr="008E6910">
        <w:rPr>
          <w:rFonts w:ascii="Franklin Gothic Book" w:hAnsi="Franklin Gothic Book" w:cs="Arial"/>
        </w:rPr>
        <w:t xml:space="preserve"> / v </w:t>
      </w:r>
      <w:proofErr w:type="gramStart"/>
      <w:r w:rsidRPr="008E6910">
        <w:rPr>
          <w:rFonts w:ascii="Franklin Gothic Book" w:hAnsi="Franklin Gothic Book" w:cs="Arial"/>
        </w:rPr>
        <w:t>objektu</w:t>
      </w:r>
      <w:r w:rsidRPr="008E6910">
        <w:rPr>
          <w:rFonts w:ascii="Franklin Gothic Book" w:hAnsi="Franklin Gothic Book"/>
          <w:b/>
          <w:bCs/>
          <w:szCs w:val="22"/>
        </w:rPr>
        <w:t xml:space="preserve">  </w:t>
      </w:r>
      <w:r w:rsidR="00735462" w:rsidRPr="008E6910">
        <w:rPr>
          <w:rFonts w:ascii="Franklin Gothic Book" w:hAnsi="Franklin Gothic Book" w:cs="Arial"/>
          <w:bCs/>
          <w:szCs w:val="22"/>
        </w:rPr>
        <w:t>Domov</w:t>
      </w:r>
      <w:proofErr w:type="gramEnd"/>
      <w:r w:rsidR="00735462" w:rsidRPr="008E6910">
        <w:rPr>
          <w:rFonts w:ascii="Franklin Gothic Book" w:hAnsi="Franklin Gothic Book" w:cs="Arial"/>
          <w:bCs/>
          <w:szCs w:val="22"/>
        </w:rPr>
        <w:t xml:space="preserve"> mládeže</w:t>
      </w:r>
      <w:r w:rsidRPr="008E6910">
        <w:rPr>
          <w:rFonts w:ascii="Franklin Gothic Book" w:hAnsi="Franklin Gothic Book" w:cs="Arial"/>
          <w:bCs/>
          <w:szCs w:val="22"/>
        </w:rPr>
        <w:t xml:space="preserve"> SŠAI</w:t>
      </w:r>
      <w:r w:rsidRPr="008E6910">
        <w:rPr>
          <w:rFonts w:ascii="Franklin Gothic Book" w:hAnsi="Franklin Gothic Book" w:cs="Arial"/>
          <w:b/>
          <w:bCs/>
          <w:szCs w:val="22"/>
        </w:rPr>
        <w:t xml:space="preserve"> </w:t>
      </w:r>
      <w:r w:rsidRPr="008E6910">
        <w:rPr>
          <w:rFonts w:ascii="Franklin Gothic Book" w:hAnsi="Franklin Gothic Book" w:cs="Arial"/>
          <w:bCs/>
          <w:szCs w:val="22"/>
        </w:rPr>
        <w:t xml:space="preserve">, </w:t>
      </w:r>
      <w:r w:rsidR="00735462" w:rsidRPr="008E6910">
        <w:rPr>
          <w:rFonts w:ascii="Franklin Gothic Book" w:hAnsi="Franklin Gothic Book" w:cs="Arial"/>
          <w:bCs/>
          <w:szCs w:val="22"/>
        </w:rPr>
        <w:t>Dobronická 7</w:t>
      </w:r>
      <w:r w:rsidRPr="008E6910">
        <w:rPr>
          <w:rFonts w:ascii="Franklin Gothic Book" w:hAnsi="Franklin Gothic Book" w:cs="Arial"/>
          <w:szCs w:val="22"/>
        </w:rPr>
        <w:t>, Praha</w:t>
      </w:r>
      <w:r w:rsidR="00735462" w:rsidRPr="008E6910">
        <w:rPr>
          <w:rFonts w:ascii="Franklin Gothic Book" w:hAnsi="Franklin Gothic Book" w:cs="Arial"/>
          <w:szCs w:val="22"/>
        </w:rPr>
        <w:t>4</w:t>
      </w:r>
      <w:r w:rsidRPr="008E6910">
        <w:rPr>
          <w:rFonts w:ascii="Franklin Gothic Book" w:hAnsi="Franklin Gothic Book" w:cs="Arial"/>
          <w:szCs w:val="22"/>
        </w:rPr>
        <w:t xml:space="preserve"> </w:t>
      </w:r>
      <w:r w:rsidR="00735462" w:rsidRPr="008E6910">
        <w:rPr>
          <w:rFonts w:ascii="Franklin Gothic Book" w:hAnsi="Franklin Gothic Book" w:cs="Arial"/>
          <w:szCs w:val="22"/>
        </w:rPr>
        <w:t>Libuš</w:t>
      </w:r>
      <w:r w:rsidRPr="008E6910">
        <w:rPr>
          <w:rFonts w:ascii="Franklin Gothic Book" w:hAnsi="Franklin Gothic Book" w:cs="Arial"/>
          <w:szCs w:val="22"/>
        </w:rPr>
        <w:t xml:space="preserve"> </w:t>
      </w:r>
    </w:p>
    <w:p w14:paraId="40332397" w14:textId="77777777" w:rsidR="00213329" w:rsidRPr="008E6910" w:rsidRDefault="00213329" w:rsidP="00213329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Cs w:val="22"/>
        </w:rPr>
      </w:pPr>
      <w:r w:rsidRPr="008E6910">
        <w:rPr>
          <w:rFonts w:ascii="Franklin Gothic Book" w:hAnsi="Franklin Gothic Book" w:cs="Arial"/>
          <w:szCs w:val="22"/>
        </w:rPr>
        <w:t>Objednatel se zavazuje dílo provedené bez vad a nedodělků převzít a zaplatit sjednanou cenu, jak je dohodnuto v čl. III. této smlouvy.</w:t>
      </w:r>
    </w:p>
    <w:p w14:paraId="04E93FC9" w14:textId="77777777" w:rsidR="00213329" w:rsidRPr="008E6910" w:rsidRDefault="00213329" w:rsidP="00213329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Cs w:val="22"/>
        </w:rPr>
      </w:pPr>
      <w:r w:rsidRPr="008E6910">
        <w:rPr>
          <w:rFonts w:ascii="Franklin Gothic Book" w:hAnsi="Franklin Gothic Book" w:cs="Arial"/>
          <w:szCs w:val="22"/>
        </w:rPr>
        <w:t xml:space="preserve">Objednatel zhotoviteli umožní na základě předchozí dohody přístup do prostor potřebných k provedení díla. </w:t>
      </w:r>
    </w:p>
    <w:p w14:paraId="0340B307" w14:textId="77777777" w:rsidR="00213329" w:rsidRPr="008E6910" w:rsidRDefault="00213329" w:rsidP="00213329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80" w:after="80"/>
        <w:ind w:left="360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6420BF13" w14:textId="77777777" w:rsidR="00213329" w:rsidRPr="008E6910" w:rsidRDefault="00213329" w:rsidP="00213329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80" w:after="80"/>
        <w:ind w:left="360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 xml:space="preserve"> Zhotovitel se zavazuje za podmínek uvedených v této smlouvě řádně a včas provedené dílo bez vad a nedodělků předat objednateli v termínu uvedeném v čl. V. této smlouvy.</w:t>
      </w:r>
    </w:p>
    <w:p w14:paraId="574F2A33" w14:textId="77777777" w:rsidR="00213329" w:rsidRPr="008E6910" w:rsidRDefault="00213329" w:rsidP="00213329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80" w:after="80"/>
        <w:ind w:left="360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1312BF65" w14:textId="77777777" w:rsidR="00213329" w:rsidRPr="008E6910" w:rsidRDefault="00213329" w:rsidP="00213329">
      <w:pPr>
        <w:spacing w:before="80" w:after="80"/>
        <w:jc w:val="center"/>
        <w:rPr>
          <w:rFonts w:ascii="Franklin Gothic Book" w:hAnsi="Franklin Gothic Book" w:cs="Arial"/>
          <w:b/>
          <w:bCs/>
        </w:rPr>
      </w:pPr>
      <w:r w:rsidRPr="008E6910">
        <w:rPr>
          <w:rFonts w:ascii="Franklin Gothic Book" w:hAnsi="Franklin Gothic Book" w:cs="Arial"/>
          <w:b/>
          <w:bCs/>
        </w:rPr>
        <w:t>Čl. III. Cena díla</w:t>
      </w:r>
    </w:p>
    <w:p w14:paraId="51454980" w14:textId="47F609B5" w:rsidR="00213329" w:rsidRPr="008E6910" w:rsidRDefault="00213329" w:rsidP="00213329">
      <w:pPr>
        <w:ind w:left="426" w:hanging="426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 xml:space="preserve">1.  </w:t>
      </w:r>
      <w:r w:rsidRPr="008E6910">
        <w:rPr>
          <w:rFonts w:ascii="Franklin Gothic Book" w:hAnsi="Franklin Gothic Book" w:cs="Arial"/>
        </w:rPr>
        <w:tab/>
        <w:t xml:space="preserve">Cena díla </w:t>
      </w:r>
      <w:proofErr w:type="gramStart"/>
      <w:r w:rsidRPr="008E6910">
        <w:rPr>
          <w:rFonts w:ascii="Franklin Gothic Book" w:hAnsi="Franklin Gothic Book" w:cs="Arial"/>
        </w:rPr>
        <w:t xml:space="preserve">činí : </w:t>
      </w:r>
      <w:r w:rsidR="00735462" w:rsidRPr="008E6910">
        <w:rPr>
          <w:rFonts w:ascii="Franklin Gothic Book" w:hAnsi="Franklin Gothic Book" w:cs="Arial"/>
        </w:rPr>
        <w:t>399 813,</w:t>
      </w:r>
      <w:proofErr w:type="gramEnd"/>
      <w:r w:rsidR="00735462" w:rsidRPr="008E6910">
        <w:rPr>
          <w:rFonts w:ascii="Franklin Gothic Book" w:hAnsi="Franklin Gothic Book" w:cs="Arial"/>
        </w:rPr>
        <w:t>-</w:t>
      </w:r>
      <w:r w:rsidRPr="008E6910">
        <w:rPr>
          <w:rFonts w:ascii="Franklin Gothic Book" w:hAnsi="Franklin Gothic Book" w:cs="Arial"/>
        </w:rPr>
        <w:t xml:space="preserve"> Kč + DPH 21% </w:t>
      </w:r>
      <w:r w:rsidR="00735462" w:rsidRPr="008E6910">
        <w:rPr>
          <w:rFonts w:ascii="Franklin Gothic Book" w:hAnsi="Franklin Gothic Book" w:cs="Arial"/>
        </w:rPr>
        <w:t>83 960,76,-</w:t>
      </w:r>
      <w:r w:rsidRPr="008E6910">
        <w:rPr>
          <w:rFonts w:ascii="Franklin Gothic Book" w:hAnsi="Franklin Gothic Book" w:cs="Arial"/>
        </w:rPr>
        <w:t xml:space="preserve"> Kč</w:t>
      </w:r>
    </w:p>
    <w:p w14:paraId="6A219C19" w14:textId="77777777" w:rsidR="00213329" w:rsidRPr="008E6910" w:rsidRDefault="00213329" w:rsidP="00213329">
      <w:pPr>
        <w:tabs>
          <w:tab w:val="left" w:pos="9072"/>
        </w:tabs>
        <w:ind w:left="426" w:hanging="426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2.</w:t>
      </w:r>
      <w:r w:rsidRPr="008E6910">
        <w:rPr>
          <w:rFonts w:ascii="Franklin Gothic Book" w:hAnsi="Franklin Gothic Book" w:cs="Arial"/>
        </w:rPr>
        <w:tab/>
        <w:t>Dohodnutá cena zahrnuje veškeré náklady zhotovitele související s provedením díla dle této smlouvy. Sjednaná cena je cenou nejvýše přípustnou.</w:t>
      </w:r>
    </w:p>
    <w:p w14:paraId="266E5ACD" w14:textId="77777777" w:rsidR="00213329" w:rsidRPr="008E6910" w:rsidRDefault="00213329" w:rsidP="00213329">
      <w:pPr>
        <w:spacing w:before="80" w:after="80"/>
        <w:jc w:val="center"/>
        <w:rPr>
          <w:rFonts w:ascii="Franklin Gothic Book" w:hAnsi="Franklin Gothic Book" w:cs="Arial"/>
          <w:b/>
          <w:bCs/>
        </w:rPr>
      </w:pPr>
    </w:p>
    <w:p w14:paraId="729E3DA4" w14:textId="77777777" w:rsidR="00213329" w:rsidRPr="008E6910" w:rsidRDefault="00213329" w:rsidP="00213329">
      <w:pPr>
        <w:spacing w:before="80" w:after="80"/>
        <w:jc w:val="center"/>
        <w:rPr>
          <w:rFonts w:ascii="Franklin Gothic Book" w:hAnsi="Franklin Gothic Book" w:cs="Arial"/>
          <w:b/>
          <w:bCs/>
        </w:rPr>
      </w:pPr>
    </w:p>
    <w:p w14:paraId="3BAFAE3F" w14:textId="77777777" w:rsidR="00213329" w:rsidRPr="008E6910" w:rsidRDefault="00213329" w:rsidP="00213329">
      <w:pPr>
        <w:spacing w:before="80" w:after="80"/>
        <w:jc w:val="center"/>
        <w:rPr>
          <w:rFonts w:ascii="Franklin Gothic Book" w:hAnsi="Franklin Gothic Book" w:cs="Arial"/>
          <w:b/>
          <w:bCs/>
        </w:rPr>
      </w:pPr>
    </w:p>
    <w:p w14:paraId="5DBC6F7E" w14:textId="77777777" w:rsidR="00213329" w:rsidRPr="008E6910" w:rsidRDefault="00213329" w:rsidP="00213329">
      <w:pPr>
        <w:spacing w:before="80" w:after="80"/>
        <w:jc w:val="center"/>
        <w:rPr>
          <w:rFonts w:ascii="Franklin Gothic Book" w:hAnsi="Franklin Gothic Book" w:cs="Arial"/>
          <w:b/>
          <w:bCs/>
        </w:rPr>
      </w:pPr>
    </w:p>
    <w:p w14:paraId="210E0EFD" w14:textId="77777777" w:rsidR="00213329" w:rsidRPr="008E6910" w:rsidRDefault="00213329" w:rsidP="00213329">
      <w:pPr>
        <w:spacing w:before="80" w:after="80"/>
        <w:jc w:val="center"/>
        <w:rPr>
          <w:rFonts w:ascii="Franklin Gothic Book" w:hAnsi="Franklin Gothic Book" w:cs="Arial"/>
          <w:b/>
          <w:bCs/>
        </w:rPr>
      </w:pPr>
      <w:r w:rsidRPr="008E6910">
        <w:rPr>
          <w:rFonts w:ascii="Franklin Gothic Book" w:hAnsi="Franklin Gothic Book" w:cs="Arial"/>
          <w:b/>
          <w:bCs/>
        </w:rPr>
        <w:lastRenderedPageBreak/>
        <w:t>Čl. IV. Platební podmínky</w:t>
      </w:r>
    </w:p>
    <w:p w14:paraId="3361CE10" w14:textId="77777777" w:rsidR="00213329" w:rsidRPr="008E6910" w:rsidRDefault="00213329" w:rsidP="00213329">
      <w:pPr>
        <w:pStyle w:val="Zkladntext2"/>
        <w:numPr>
          <w:ilvl w:val="0"/>
          <w:numId w:val="13"/>
        </w:numPr>
        <w:tabs>
          <w:tab w:val="clear" w:pos="720"/>
        </w:tabs>
        <w:spacing w:before="80" w:after="80"/>
        <w:ind w:left="426" w:hanging="426"/>
        <w:rPr>
          <w:rFonts w:ascii="Franklin Gothic Book" w:hAnsi="Franklin Gothic Book" w:cs="Arial"/>
          <w:sz w:val="22"/>
          <w:szCs w:val="22"/>
        </w:rPr>
      </w:pPr>
      <w:r w:rsidRPr="008E6910">
        <w:rPr>
          <w:rFonts w:ascii="Franklin Gothic Book" w:hAnsi="Franklin Gothic Book" w:cs="Arial"/>
          <w:sz w:val="22"/>
          <w:szCs w:val="22"/>
        </w:rPr>
        <w:t>Podkladem pro zaplacení ceny za dílo je faktura vystavená zhotovitelem po předání díla objednateli.</w:t>
      </w:r>
    </w:p>
    <w:p w14:paraId="4A2B0099" w14:textId="77777777" w:rsidR="00213329" w:rsidRPr="008E6910" w:rsidRDefault="00213329" w:rsidP="00213329">
      <w:pPr>
        <w:pStyle w:val="Zkladntext2"/>
        <w:numPr>
          <w:ilvl w:val="0"/>
          <w:numId w:val="13"/>
        </w:numPr>
        <w:tabs>
          <w:tab w:val="clear" w:pos="720"/>
        </w:tabs>
        <w:spacing w:before="80" w:after="80"/>
        <w:ind w:left="426" w:hanging="426"/>
        <w:rPr>
          <w:rFonts w:ascii="Franklin Gothic Book" w:hAnsi="Franklin Gothic Book" w:cs="Arial"/>
          <w:sz w:val="22"/>
          <w:szCs w:val="22"/>
        </w:rPr>
      </w:pPr>
      <w:r w:rsidRPr="008E6910">
        <w:rPr>
          <w:rFonts w:ascii="Franklin Gothic Book" w:hAnsi="Franklin Gothic Book" w:cs="Arial"/>
          <w:sz w:val="22"/>
          <w:szCs w:val="22"/>
        </w:rPr>
        <w:t>Smluvní strany se dohodly, že zhotoviteli přísluší:</w:t>
      </w:r>
    </w:p>
    <w:p w14:paraId="6EC2BDAE" w14:textId="46F9CED3" w:rsidR="00213329" w:rsidRPr="008E6910" w:rsidRDefault="00213329" w:rsidP="00213329">
      <w:pPr>
        <w:pStyle w:val="Zkladntext2"/>
        <w:spacing w:before="80" w:after="80"/>
        <w:ind w:left="426"/>
        <w:rPr>
          <w:rFonts w:ascii="Franklin Gothic Book" w:hAnsi="Franklin Gothic Book" w:cs="Arial"/>
          <w:sz w:val="22"/>
          <w:szCs w:val="22"/>
        </w:rPr>
      </w:pPr>
      <w:r w:rsidRPr="008E6910">
        <w:rPr>
          <w:rFonts w:ascii="Franklin Gothic Book" w:hAnsi="Franklin Gothic Book" w:cs="Arial"/>
          <w:sz w:val="22"/>
          <w:szCs w:val="22"/>
        </w:rPr>
        <w:t xml:space="preserve">záloha ve výši přibližně </w:t>
      </w:r>
      <w:r w:rsidR="00735462" w:rsidRPr="008E6910">
        <w:rPr>
          <w:rFonts w:ascii="Franklin Gothic Book" w:hAnsi="Franklin Gothic Book" w:cs="Arial"/>
          <w:sz w:val="22"/>
          <w:szCs w:val="22"/>
        </w:rPr>
        <w:t>4</w:t>
      </w:r>
      <w:r w:rsidRPr="008E6910">
        <w:rPr>
          <w:rFonts w:ascii="Franklin Gothic Book" w:hAnsi="Franklin Gothic Book" w:cs="Arial"/>
          <w:sz w:val="22"/>
          <w:szCs w:val="22"/>
        </w:rPr>
        <w:t xml:space="preserve">0 % z dohodnuté ceny splatná do 10 dnů po podpisu této smlouvy s tím, že tato záloha bude sloužit na nákup materiálů potřebných pro zhotovení díla. </w:t>
      </w:r>
    </w:p>
    <w:p w14:paraId="3FF39CB8" w14:textId="77777777" w:rsidR="00213329" w:rsidRPr="008E6910" w:rsidRDefault="00213329" w:rsidP="00213329">
      <w:pPr>
        <w:ind w:left="426"/>
        <w:rPr>
          <w:rFonts w:ascii="Franklin Gothic Book" w:hAnsi="Franklin Gothic Book" w:cs="Arial"/>
          <w:szCs w:val="22"/>
        </w:rPr>
      </w:pPr>
      <w:r w:rsidRPr="008E6910">
        <w:rPr>
          <w:rFonts w:ascii="Franklin Gothic Book" w:hAnsi="Franklin Gothic Book" w:cs="Arial"/>
          <w:szCs w:val="22"/>
        </w:rPr>
        <w:t>Splatnost ceny za dílo, splátkový kalendář:</w:t>
      </w:r>
    </w:p>
    <w:p w14:paraId="7FD016E2" w14:textId="77777777" w:rsidR="00213329" w:rsidRPr="008E6910" w:rsidRDefault="00213329" w:rsidP="00213329">
      <w:pPr>
        <w:ind w:left="426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Objednatel uhradí zhotoviteli:</w:t>
      </w:r>
    </w:p>
    <w:p w14:paraId="6D0AC659" w14:textId="113E778F" w:rsidR="00213329" w:rsidRPr="008E6910" w:rsidRDefault="00735462" w:rsidP="00213329">
      <w:pPr>
        <w:ind w:left="426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1. záloha 40</w:t>
      </w:r>
      <w:r w:rsidR="00213329" w:rsidRPr="008E6910">
        <w:rPr>
          <w:rFonts w:ascii="Franklin Gothic Book" w:hAnsi="Franklin Gothic Book" w:cs="Arial"/>
        </w:rPr>
        <w:t>% včetně DPH do 10 dnů po podpisu této smlouvy</w:t>
      </w:r>
    </w:p>
    <w:p w14:paraId="25A1A9F8" w14:textId="46FC0181" w:rsidR="00213329" w:rsidRPr="008E6910" w:rsidRDefault="00735462" w:rsidP="00213329">
      <w:pPr>
        <w:ind w:left="426"/>
        <w:rPr>
          <w:rFonts w:ascii="Franklin Gothic Book" w:hAnsi="Franklin Gothic Book" w:cs="Arial"/>
          <w:szCs w:val="22"/>
        </w:rPr>
      </w:pPr>
      <w:r w:rsidRPr="008E6910">
        <w:rPr>
          <w:rFonts w:ascii="Franklin Gothic Book" w:hAnsi="Franklin Gothic Book" w:cs="Arial"/>
        </w:rPr>
        <w:t>2</w:t>
      </w:r>
      <w:r w:rsidR="00213329" w:rsidRPr="008E6910">
        <w:rPr>
          <w:rFonts w:ascii="Franklin Gothic Book" w:hAnsi="Franklin Gothic Book" w:cs="Arial"/>
        </w:rPr>
        <w:t>. vyúčtování záloh</w:t>
      </w:r>
      <w:r w:rsidRPr="008E6910">
        <w:rPr>
          <w:rFonts w:ascii="Franklin Gothic Book" w:hAnsi="Franklin Gothic Book" w:cs="Arial"/>
        </w:rPr>
        <w:t>y</w:t>
      </w:r>
      <w:r w:rsidR="00213329" w:rsidRPr="008E6910">
        <w:rPr>
          <w:rFonts w:ascii="Franklin Gothic Book" w:hAnsi="Franklin Gothic Book" w:cs="Arial"/>
        </w:rPr>
        <w:t xml:space="preserve"> a doplatek ve výši </w:t>
      </w:r>
      <w:r w:rsidRPr="008E6910">
        <w:rPr>
          <w:rFonts w:ascii="Franklin Gothic Book" w:hAnsi="Franklin Gothic Book" w:cs="Arial"/>
        </w:rPr>
        <w:t>6</w:t>
      </w:r>
      <w:r w:rsidR="00213329" w:rsidRPr="008E6910">
        <w:rPr>
          <w:rFonts w:ascii="Franklin Gothic Book" w:hAnsi="Franklin Gothic Book" w:cs="Arial"/>
        </w:rPr>
        <w:t>0% celkové ceny včetně DPH splatný po předání a převzetí díla bez v</w:t>
      </w:r>
      <w:r w:rsidR="00945768" w:rsidRPr="008E6910">
        <w:rPr>
          <w:rFonts w:ascii="Franklin Gothic Book" w:hAnsi="Franklin Gothic Book" w:cs="Arial"/>
        </w:rPr>
        <w:t xml:space="preserve">ad a nedodělků nejpozději do  </w:t>
      </w:r>
      <w:proofErr w:type="gramStart"/>
      <w:r w:rsidR="00945768" w:rsidRPr="008E6910">
        <w:rPr>
          <w:rFonts w:ascii="Franklin Gothic Book" w:hAnsi="Franklin Gothic Book" w:cs="Arial"/>
        </w:rPr>
        <w:t>24</w:t>
      </w:r>
      <w:r w:rsidR="00213329" w:rsidRPr="008E6910">
        <w:rPr>
          <w:rFonts w:ascii="Franklin Gothic Book" w:hAnsi="Franklin Gothic Book" w:cs="Arial"/>
        </w:rPr>
        <w:t>.</w:t>
      </w:r>
      <w:r w:rsidR="00760353" w:rsidRPr="008E6910">
        <w:rPr>
          <w:rFonts w:ascii="Franklin Gothic Book" w:hAnsi="Franklin Gothic Book" w:cs="Arial"/>
        </w:rPr>
        <w:t>1</w:t>
      </w:r>
      <w:r w:rsidR="00945768" w:rsidRPr="008E6910">
        <w:rPr>
          <w:rFonts w:ascii="Franklin Gothic Book" w:hAnsi="Franklin Gothic Book" w:cs="Arial"/>
        </w:rPr>
        <w:t>1</w:t>
      </w:r>
      <w:r w:rsidR="00213329" w:rsidRPr="008E6910">
        <w:rPr>
          <w:rFonts w:ascii="Franklin Gothic Book" w:hAnsi="Franklin Gothic Book" w:cs="Arial"/>
        </w:rPr>
        <w:t>.</w:t>
      </w:r>
      <w:r w:rsidR="00213329" w:rsidRPr="008E6910">
        <w:rPr>
          <w:rFonts w:ascii="Franklin Gothic Book" w:hAnsi="Franklin Gothic Book" w:cs="Arial"/>
          <w:szCs w:val="22"/>
        </w:rPr>
        <w:t>201</w:t>
      </w:r>
      <w:r w:rsidRPr="008E6910">
        <w:rPr>
          <w:rFonts w:ascii="Franklin Gothic Book" w:hAnsi="Franklin Gothic Book" w:cs="Arial"/>
          <w:szCs w:val="22"/>
        </w:rPr>
        <w:t>7</w:t>
      </w:r>
      <w:proofErr w:type="gramEnd"/>
      <w:r w:rsidR="00213329" w:rsidRPr="008E6910">
        <w:rPr>
          <w:rFonts w:ascii="Franklin Gothic Book" w:hAnsi="Franklin Gothic Book" w:cs="Arial"/>
          <w:szCs w:val="22"/>
        </w:rPr>
        <w:t xml:space="preserve"> </w:t>
      </w:r>
    </w:p>
    <w:p w14:paraId="4602615D" w14:textId="77777777" w:rsidR="00213329" w:rsidRPr="008E6910" w:rsidRDefault="00213329" w:rsidP="00213329">
      <w:pPr>
        <w:ind w:left="426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 xml:space="preserve">Faktura je splatná ve lhůtě 14 dní </w:t>
      </w:r>
      <w:proofErr w:type="gramStart"/>
      <w:r w:rsidRPr="008E6910">
        <w:rPr>
          <w:rFonts w:ascii="Franklin Gothic Book" w:hAnsi="Franklin Gothic Book" w:cs="Arial"/>
        </w:rPr>
        <w:t>ode</w:t>
      </w:r>
      <w:proofErr w:type="gramEnd"/>
      <w:r w:rsidRPr="008E6910">
        <w:rPr>
          <w:rFonts w:ascii="Franklin Gothic Book" w:hAnsi="Franklin Gothic Book" w:cs="Arial"/>
        </w:rPr>
        <w:t xml:space="preserve"> jejího doručení objednateli.      </w:t>
      </w:r>
    </w:p>
    <w:p w14:paraId="645E178E" w14:textId="77777777" w:rsidR="00213329" w:rsidRPr="008E6910" w:rsidRDefault="00213329" w:rsidP="00213329">
      <w:pPr>
        <w:pStyle w:val="Zkladntext2"/>
        <w:numPr>
          <w:ilvl w:val="0"/>
          <w:numId w:val="13"/>
        </w:numPr>
        <w:tabs>
          <w:tab w:val="clear" w:pos="720"/>
          <w:tab w:val="num" w:pos="426"/>
        </w:tabs>
        <w:spacing w:before="80" w:after="80"/>
        <w:ind w:left="426" w:hanging="426"/>
        <w:rPr>
          <w:rFonts w:ascii="Franklin Gothic Book" w:hAnsi="Franklin Gothic Book" w:cs="Arial"/>
          <w:sz w:val="22"/>
          <w:szCs w:val="22"/>
        </w:rPr>
      </w:pPr>
      <w:r w:rsidRPr="008E6910">
        <w:rPr>
          <w:rFonts w:ascii="Franklin Gothic Book" w:hAnsi="Franklin Gothic Book" w:cs="Arial"/>
          <w:sz w:val="22"/>
          <w:szCs w:val="22"/>
        </w:rPr>
        <w:t xml:space="preserve"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specifikaci díla, fakturovaná částka, razítko a podpis oprávněné osoby. Přílohou bude kopie protokolu s podpisem objednatele potvrzujícím převzetí díla. </w:t>
      </w:r>
    </w:p>
    <w:p w14:paraId="08BA9C93" w14:textId="77777777" w:rsidR="00213329" w:rsidRPr="008E6910" w:rsidRDefault="00213329" w:rsidP="00213329">
      <w:pPr>
        <w:pStyle w:val="Zkladntext2"/>
        <w:numPr>
          <w:ilvl w:val="0"/>
          <w:numId w:val="13"/>
        </w:numPr>
        <w:tabs>
          <w:tab w:val="clear" w:pos="720"/>
          <w:tab w:val="num" w:pos="426"/>
        </w:tabs>
        <w:spacing w:before="80" w:after="80"/>
        <w:ind w:left="426" w:hanging="426"/>
        <w:rPr>
          <w:rFonts w:ascii="Franklin Gothic Book" w:hAnsi="Franklin Gothic Book" w:cs="Arial"/>
          <w:sz w:val="22"/>
          <w:szCs w:val="22"/>
        </w:rPr>
      </w:pPr>
      <w:r w:rsidRPr="008E6910">
        <w:rPr>
          <w:rFonts w:ascii="Franklin Gothic Book" w:hAnsi="Franklin Gothic Book" w:cs="Arial"/>
          <w:sz w:val="22"/>
          <w:szCs w:val="22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14 dnů začne běžet od doručení nové nebo opravené faktury. Do doby doručení nové nebo opravené faktury není objednatel v prodlení s placením ceny za dílo.</w:t>
      </w:r>
    </w:p>
    <w:p w14:paraId="7A155BC9" w14:textId="77777777" w:rsidR="00213329" w:rsidRPr="008E6910" w:rsidRDefault="00213329" w:rsidP="00213329">
      <w:pPr>
        <w:pStyle w:val="Zkladntext2"/>
        <w:numPr>
          <w:ilvl w:val="0"/>
          <w:numId w:val="13"/>
        </w:numPr>
        <w:tabs>
          <w:tab w:val="clear" w:pos="720"/>
          <w:tab w:val="num" w:pos="426"/>
        </w:tabs>
        <w:spacing w:before="80" w:after="80"/>
        <w:ind w:hanging="720"/>
        <w:rPr>
          <w:rFonts w:ascii="Franklin Gothic Book" w:hAnsi="Franklin Gothic Book" w:cs="Arial"/>
          <w:sz w:val="22"/>
          <w:szCs w:val="22"/>
        </w:rPr>
      </w:pPr>
      <w:r w:rsidRPr="008E6910">
        <w:rPr>
          <w:rFonts w:ascii="Franklin Gothic Book" w:hAnsi="Franklin Gothic Book" w:cs="Arial"/>
          <w:sz w:val="22"/>
          <w:szCs w:val="22"/>
        </w:rPr>
        <w:t>Povinnost zaplatit je splněna dnem odepsání částky z účtu objednatele.</w:t>
      </w:r>
    </w:p>
    <w:p w14:paraId="206F2A8D" w14:textId="77777777" w:rsidR="00213329" w:rsidRPr="008E6910" w:rsidRDefault="00213329" w:rsidP="00213329">
      <w:pPr>
        <w:spacing w:before="80" w:after="80"/>
        <w:jc w:val="center"/>
        <w:rPr>
          <w:rFonts w:ascii="Franklin Gothic Book" w:hAnsi="Franklin Gothic Book" w:cs="Arial"/>
          <w:b/>
        </w:rPr>
      </w:pPr>
      <w:proofErr w:type="gramStart"/>
      <w:r w:rsidRPr="008E6910">
        <w:rPr>
          <w:rFonts w:ascii="Franklin Gothic Book" w:hAnsi="Franklin Gothic Book" w:cs="Arial"/>
          <w:b/>
          <w:bCs/>
        </w:rPr>
        <w:t>Čl.  V.</w:t>
      </w:r>
      <w:proofErr w:type="gramEnd"/>
      <w:r w:rsidRPr="008E6910">
        <w:rPr>
          <w:rFonts w:ascii="Franklin Gothic Book" w:hAnsi="Franklin Gothic Book" w:cs="Arial"/>
          <w:b/>
          <w:bCs/>
        </w:rPr>
        <w:t xml:space="preserve"> </w:t>
      </w:r>
      <w:r w:rsidRPr="008E6910">
        <w:rPr>
          <w:rFonts w:ascii="Franklin Gothic Book" w:hAnsi="Franklin Gothic Book" w:cs="Arial"/>
          <w:b/>
        </w:rPr>
        <w:t>Doba a místo plnění</w:t>
      </w:r>
    </w:p>
    <w:p w14:paraId="63C038DD" w14:textId="77777777" w:rsidR="00213329" w:rsidRPr="008E6910" w:rsidRDefault="00213329" w:rsidP="00213329">
      <w:pPr>
        <w:numPr>
          <w:ilvl w:val="0"/>
          <w:numId w:val="14"/>
        </w:numPr>
        <w:tabs>
          <w:tab w:val="clear" w:pos="502"/>
          <w:tab w:val="num" w:pos="426"/>
        </w:tabs>
        <w:overflowPunct/>
        <w:autoSpaceDE/>
        <w:autoSpaceDN/>
        <w:adjustRightInd/>
        <w:spacing w:before="80" w:after="80"/>
        <w:ind w:hanging="502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 xml:space="preserve">Zhotovitel se </w:t>
      </w:r>
      <w:proofErr w:type="gramStart"/>
      <w:r w:rsidRPr="008E6910">
        <w:rPr>
          <w:rFonts w:ascii="Franklin Gothic Book" w:hAnsi="Franklin Gothic Book" w:cs="Arial"/>
        </w:rPr>
        <w:t>zavazuje :</w:t>
      </w:r>
      <w:proofErr w:type="gramEnd"/>
    </w:p>
    <w:p w14:paraId="605267BA" w14:textId="316388C1" w:rsidR="00213329" w:rsidRPr="008E6910" w:rsidRDefault="00213329" w:rsidP="00213329">
      <w:pPr>
        <w:spacing w:before="80" w:after="80"/>
        <w:ind w:left="426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Z</w:t>
      </w:r>
      <w:r w:rsidR="00735462" w:rsidRPr="008E6910">
        <w:rPr>
          <w:rFonts w:ascii="Franklin Gothic Book" w:hAnsi="Franklin Gothic Book" w:cs="Arial"/>
        </w:rPr>
        <w:t>apočít s plněním díla :</w:t>
      </w:r>
      <w:r w:rsidR="00735462" w:rsidRPr="008E6910">
        <w:rPr>
          <w:rFonts w:ascii="Franklin Gothic Book" w:hAnsi="Franklin Gothic Book" w:cs="Arial"/>
        </w:rPr>
        <w:tab/>
        <w:t xml:space="preserve"> </w:t>
      </w:r>
      <w:proofErr w:type="gramStart"/>
      <w:r w:rsidR="00735462" w:rsidRPr="008E6910">
        <w:rPr>
          <w:rFonts w:ascii="Franklin Gothic Book" w:hAnsi="Franklin Gothic Book" w:cs="Arial"/>
        </w:rPr>
        <w:t>7.9.2017</w:t>
      </w:r>
      <w:proofErr w:type="gramEnd"/>
    </w:p>
    <w:p w14:paraId="5462248F" w14:textId="7A2BB8D9" w:rsidR="00213329" w:rsidRPr="008E6910" w:rsidRDefault="00735462" w:rsidP="00213329">
      <w:pPr>
        <w:spacing w:before="80" w:after="80"/>
        <w:ind w:left="426"/>
        <w:jc w:val="both"/>
        <w:rPr>
          <w:rFonts w:ascii="Franklin Gothic Book" w:hAnsi="Franklin Gothic Book" w:cs="Arial"/>
          <w:b/>
        </w:rPr>
      </w:pPr>
      <w:r w:rsidRPr="008E6910">
        <w:rPr>
          <w:rFonts w:ascii="Franklin Gothic Book" w:hAnsi="Franklin Gothic Book" w:cs="Arial"/>
        </w:rPr>
        <w:t xml:space="preserve">Dokončit dílo :  </w:t>
      </w:r>
      <w:r w:rsidRPr="008E6910">
        <w:rPr>
          <w:rFonts w:ascii="Franklin Gothic Book" w:hAnsi="Franklin Gothic Book" w:cs="Arial"/>
        </w:rPr>
        <w:tab/>
        <w:t xml:space="preserve">       </w:t>
      </w:r>
      <w:r w:rsidRPr="008E6910">
        <w:rPr>
          <w:rFonts w:ascii="Franklin Gothic Book" w:hAnsi="Franklin Gothic Book" w:cs="Arial"/>
        </w:rPr>
        <w:tab/>
      </w:r>
      <w:proofErr w:type="gramStart"/>
      <w:r w:rsidRPr="008E6910">
        <w:rPr>
          <w:rFonts w:ascii="Franklin Gothic Book" w:hAnsi="Franklin Gothic Book" w:cs="Arial"/>
        </w:rPr>
        <w:t>3</w:t>
      </w:r>
      <w:r w:rsidR="00945768" w:rsidRPr="008E6910">
        <w:rPr>
          <w:rFonts w:ascii="Franklin Gothic Book" w:hAnsi="Franklin Gothic Book" w:cs="Arial"/>
        </w:rPr>
        <w:t>1</w:t>
      </w:r>
      <w:r w:rsidR="00213329" w:rsidRPr="008E6910">
        <w:rPr>
          <w:rFonts w:ascii="Franklin Gothic Book" w:hAnsi="Franklin Gothic Book" w:cs="Arial"/>
        </w:rPr>
        <w:t>.</w:t>
      </w:r>
      <w:r w:rsidR="00945768" w:rsidRPr="008E6910">
        <w:rPr>
          <w:rFonts w:ascii="Franklin Gothic Book" w:hAnsi="Franklin Gothic Book" w:cs="Arial"/>
        </w:rPr>
        <w:t>10</w:t>
      </w:r>
      <w:r w:rsidR="00213329" w:rsidRPr="008E6910">
        <w:rPr>
          <w:rFonts w:ascii="Franklin Gothic Book" w:hAnsi="Franklin Gothic Book" w:cs="Arial"/>
        </w:rPr>
        <w:t>.201</w:t>
      </w:r>
      <w:r w:rsidRPr="008E6910">
        <w:rPr>
          <w:rFonts w:ascii="Franklin Gothic Book" w:hAnsi="Franklin Gothic Book" w:cs="Arial"/>
        </w:rPr>
        <w:t>7</w:t>
      </w:r>
      <w:proofErr w:type="gramEnd"/>
    </w:p>
    <w:p w14:paraId="5421618F" w14:textId="1920AB9C" w:rsidR="00213329" w:rsidRPr="008E6910" w:rsidRDefault="00213329" w:rsidP="00213329">
      <w:pPr>
        <w:numPr>
          <w:ilvl w:val="0"/>
          <w:numId w:val="14"/>
        </w:numPr>
        <w:tabs>
          <w:tab w:val="clear" w:pos="502"/>
          <w:tab w:val="num" w:pos="426"/>
        </w:tabs>
        <w:overflowPunct/>
        <w:autoSpaceDE/>
        <w:autoSpaceDN/>
        <w:adjustRightInd/>
        <w:spacing w:before="80" w:after="80"/>
        <w:ind w:hanging="502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 xml:space="preserve">Místo plnění: </w:t>
      </w:r>
      <w:r w:rsidR="00735462" w:rsidRPr="008E6910">
        <w:rPr>
          <w:rFonts w:ascii="Franklin Gothic Book" w:hAnsi="Franklin Gothic Book" w:cs="Arial"/>
        </w:rPr>
        <w:t>Domov mládeže SŠAI, Dobronická 7, Praha 4 Libuš</w:t>
      </w:r>
    </w:p>
    <w:p w14:paraId="1FA87C19" w14:textId="77777777" w:rsidR="00213329" w:rsidRPr="008E6910" w:rsidRDefault="00213329" w:rsidP="00213329">
      <w:pPr>
        <w:spacing w:before="80" w:after="80"/>
        <w:ind w:left="426" w:hanging="426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 xml:space="preserve">3. </w:t>
      </w:r>
      <w:r w:rsidRPr="008E6910">
        <w:rPr>
          <w:rFonts w:ascii="Franklin Gothic Book" w:hAnsi="Franklin Gothic Book" w:cs="Arial"/>
        </w:rPr>
        <w:tab/>
        <w:t>O předání a převzetí díla bude sepsán písemný protokol.</w:t>
      </w:r>
    </w:p>
    <w:p w14:paraId="1DAD9A0F" w14:textId="77777777" w:rsidR="00213329" w:rsidRPr="008E6910" w:rsidRDefault="00213329" w:rsidP="00213329">
      <w:pPr>
        <w:spacing w:before="80" w:after="80"/>
        <w:ind w:left="360"/>
        <w:jc w:val="both"/>
        <w:rPr>
          <w:rFonts w:ascii="Franklin Gothic Book" w:hAnsi="Franklin Gothic Book" w:cs="Arial"/>
        </w:rPr>
      </w:pPr>
    </w:p>
    <w:p w14:paraId="27FBF629" w14:textId="77777777" w:rsidR="00213329" w:rsidRPr="008E6910" w:rsidRDefault="00213329" w:rsidP="00213329">
      <w:pPr>
        <w:spacing w:before="80" w:after="80"/>
        <w:jc w:val="center"/>
        <w:rPr>
          <w:rFonts w:ascii="Franklin Gothic Book" w:hAnsi="Franklin Gothic Book" w:cs="Arial"/>
          <w:b/>
        </w:rPr>
      </w:pPr>
      <w:r w:rsidRPr="008E6910">
        <w:rPr>
          <w:rFonts w:ascii="Franklin Gothic Book" w:hAnsi="Franklin Gothic Book" w:cs="Arial"/>
          <w:b/>
          <w:bCs/>
        </w:rPr>
        <w:t xml:space="preserve">Čl. VI. </w:t>
      </w:r>
      <w:r w:rsidRPr="008E6910">
        <w:rPr>
          <w:rFonts w:ascii="Franklin Gothic Book" w:hAnsi="Franklin Gothic Book" w:cs="Arial"/>
          <w:b/>
        </w:rPr>
        <w:t xml:space="preserve">Záruka </w:t>
      </w:r>
    </w:p>
    <w:p w14:paraId="081F4C07" w14:textId="77777777" w:rsidR="00213329" w:rsidRPr="008E6910" w:rsidRDefault="00213329" w:rsidP="00213329">
      <w:pPr>
        <w:ind w:left="426" w:hanging="426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  <w:bCs/>
        </w:rPr>
        <w:t>1.</w:t>
      </w:r>
      <w:r w:rsidRPr="008E6910">
        <w:rPr>
          <w:rFonts w:ascii="Franklin Gothic Book" w:hAnsi="Franklin Gothic Book" w:cs="Arial"/>
          <w:b/>
          <w:bCs/>
        </w:rPr>
        <w:t xml:space="preserve"> </w:t>
      </w:r>
      <w:r w:rsidRPr="008E6910">
        <w:rPr>
          <w:rFonts w:ascii="Franklin Gothic Book" w:hAnsi="Franklin Gothic Book" w:cs="Arial"/>
          <w:b/>
          <w:bCs/>
        </w:rPr>
        <w:tab/>
      </w:r>
      <w:r w:rsidRPr="008E6910">
        <w:rPr>
          <w:rFonts w:ascii="Franklin Gothic Book" w:hAnsi="Franklin Gothic Book" w:cs="Arial"/>
        </w:rPr>
        <w:t>Dílo má vady, jestliže jeho provedení neodpovídá předmětu plnění definovanému v této smlouvě a příslušným právním předpisům.</w:t>
      </w:r>
    </w:p>
    <w:p w14:paraId="33B466CF" w14:textId="77777777" w:rsidR="00213329" w:rsidRPr="008E6910" w:rsidRDefault="00213329" w:rsidP="00213329">
      <w:pPr>
        <w:ind w:left="426" w:hanging="426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  <w:bCs/>
        </w:rPr>
        <w:t>2.</w:t>
      </w:r>
      <w:r w:rsidRPr="008E6910">
        <w:rPr>
          <w:rFonts w:ascii="Franklin Gothic Book" w:hAnsi="Franklin Gothic Book" w:cs="Arial"/>
          <w:b/>
          <w:bCs/>
        </w:rPr>
        <w:t xml:space="preserve"> </w:t>
      </w:r>
      <w:r w:rsidRPr="008E6910">
        <w:rPr>
          <w:rFonts w:ascii="Franklin Gothic Book" w:hAnsi="Franklin Gothic Book" w:cs="Arial"/>
          <w:b/>
          <w:bCs/>
        </w:rPr>
        <w:tab/>
      </w:r>
      <w:r w:rsidRPr="008E6910">
        <w:rPr>
          <w:rFonts w:ascii="Franklin Gothic Book" w:hAnsi="Franklin Gothic Book" w:cs="Arial"/>
        </w:rPr>
        <w:t>Zhotovitel odpovídá za vady díla, za odborné zpracování, za správnost a úplnost a za soulad zpracovaného řešení s podmínkami této smlouvy, pokyny a podklady předanými zhotoviteli objednatelem a právními předpisy.</w:t>
      </w:r>
    </w:p>
    <w:p w14:paraId="2AD8EADE" w14:textId="77777777" w:rsidR="00213329" w:rsidRPr="008E6910" w:rsidRDefault="00213329" w:rsidP="00213329">
      <w:pPr>
        <w:ind w:left="426" w:hanging="426"/>
        <w:jc w:val="both"/>
        <w:rPr>
          <w:rFonts w:ascii="Franklin Gothic Book" w:hAnsi="Franklin Gothic Book" w:cs="Arial"/>
          <w:b/>
          <w:bCs/>
        </w:rPr>
      </w:pPr>
      <w:r w:rsidRPr="008E6910">
        <w:rPr>
          <w:rFonts w:ascii="Franklin Gothic Book" w:hAnsi="Franklin Gothic Book" w:cs="Arial"/>
          <w:bCs/>
        </w:rPr>
        <w:t>3.</w:t>
      </w:r>
      <w:r w:rsidRPr="008E6910">
        <w:rPr>
          <w:rFonts w:ascii="Franklin Gothic Book" w:hAnsi="Franklin Gothic Book" w:cs="Arial"/>
          <w:b/>
          <w:bCs/>
        </w:rPr>
        <w:t xml:space="preserve"> </w:t>
      </w:r>
      <w:r w:rsidRPr="008E6910">
        <w:rPr>
          <w:rFonts w:ascii="Franklin Gothic Book" w:hAnsi="Franklin Gothic Book" w:cs="Arial"/>
          <w:b/>
          <w:bCs/>
        </w:rPr>
        <w:tab/>
      </w:r>
      <w:r w:rsidRPr="008E6910">
        <w:rPr>
          <w:rFonts w:ascii="Franklin Gothic Book" w:hAnsi="Franklin Gothic Book" w:cs="Arial"/>
        </w:rPr>
        <w:t>Záruční lhůta díla počíná běžet převzetím díla objednatelem a její délka činí 3 roky.</w:t>
      </w:r>
    </w:p>
    <w:p w14:paraId="5EB70E0E" w14:textId="77777777" w:rsidR="00213329" w:rsidRPr="008E6910" w:rsidRDefault="00213329" w:rsidP="00213329">
      <w:pPr>
        <w:ind w:left="426" w:hanging="426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  <w:bCs/>
        </w:rPr>
        <w:t>4.</w:t>
      </w:r>
      <w:r w:rsidRPr="008E6910">
        <w:rPr>
          <w:rFonts w:ascii="Franklin Gothic Book" w:hAnsi="Franklin Gothic Book" w:cs="Arial"/>
          <w:b/>
          <w:bCs/>
        </w:rPr>
        <w:t xml:space="preserve"> </w:t>
      </w:r>
      <w:r w:rsidRPr="008E6910">
        <w:rPr>
          <w:rFonts w:ascii="Franklin Gothic Book" w:hAnsi="Franklin Gothic Book" w:cs="Arial"/>
          <w:b/>
          <w:bCs/>
        </w:rPr>
        <w:tab/>
      </w:r>
      <w:r w:rsidRPr="008E6910">
        <w:rPr>
          <w:rFonts w:ascii="Franklin Gothic Book" w:hAnsi="Franklin Gothic Book" w:cs="Arial"/>
        </w:rPr>
        <w:t>Objednatel je povinen vady díla písemně reklamovat u zhotovitele, a to bez zbytečného odkladu po té, co se o nich dozvěděl.</w:t>
      </w:r>
    </w:p>
    <w:p w14:paraId="2FA30CE6" w14:textId="77777777" w:rsidR="00213329" w:rsidRPr="008E6910" w:rsidRDefault="00213329" w:rsidP="00213329">
      <w:pPr>
        <w:ind w:left="426" w:hanging="426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  <w:bCs/>
        </w:rPr>
        <w:t>5.</w:t>
      </w:r>
      <w:r w:rsidRPr="008E6910">
        <w:rPr>
          <w:rFonts w:ascii="Franklin Gothic Book" w:hAnsi="Franklin Gothic Book" w:cs="Arial"/>
          <w:b/>
          <w:bCs/>
        </w:rPr>
        <w:t xml:space="preserve"> </w:t>
      </w:r>
      <w:r w:rsidRPr="008E6910">
        <w:rPr>
          <w:rFonts w:ascii="Franklin Gothic Book" w:hAnsi="Franklin Gothic Book" w:cs="Arial"/>
          <w:b/>
          <w:bCs/>
        </w:rPr>
        <w:tab/>
      </w:r>
      <w:r w:rsidRPr="008E6910">
        <w:rPr>
          <w:rFonts w:ascii="Franklin Gothic Book" w:hAnsi="Franklin Gothic Book" w:cs="Arial"/>
        </w:rPr>
        <w:t>Právo na odstranění vady předmětu díla objednatel u zhotovitele uplatní písemnou formou. Zhotovitel bez zbytečného odkladu, nejpozději do deseti pracovních dnů od doručení reklamace, projedná s objednatelem reklamovanou vadu a navrhne způsob jejího odstranění. Dohoda o odstranění vady bude uzavřena písemným protokolem.</w:t>
      </w:r>
    </w:p>
    <w:p w14:paraId="1D3296EB" w14:textId="77777777" w:rsidR="00213329" w:rsidRPr="008E6910" w:rsidRDefault="00213329" w:rsidP="00213329">
      <w:pPr>
        <w:ind w:left="426" w:hanging="426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  <w:bCs/>
        </w:rPr>
        <w:t>6.</w:t>
      </w:r>
      <w:r w:rsidRPr="008E6910">
        <w:rPr>
          <w:rFonts w:ascii="Franklin Gothic Book" w:hAnsi="Franklin Gothic Book" w:cs="Arial"/>
          <w:b/>
          <w:bCs/>
        </w:rPr>
        <w:t xml:space="preserve"> </w:t>
      </w:r>
      <w:r w:rsidRPr="008E6910">
        <w:rPr>
          <w:rFonts w:ascii="Franklin Gothic Book" w:hAnsi="Franklin Gothic Book" w:cs="Arial"/>
          <w:b/>
          <w:bCs/>
        </w:rPr>
        <w:tab/>
      </w:r>
      <w:r w:rsidRPr="008E6910">
        <w:rPr>
          <w:rFonts w:ascii="Franklin Gothic Book" w:hAnsi="Franklin Gothic Book" w:cs="Arial"/>
        </w:rPr>
        <w:t>Zhotovitel neodpovídá za vady díla, jestliže tyto vady byly způsobeny použitím chybných podkladů a pokynů předaných objednatelem nebo třetími osobami, pokud na jejich chybnost objednatele neupozornil, ač ji mohl zjistit. Dále neodpovídá za vady způsobené narušením původní koncepce následnými změnami provedenými třetími osobami.</w:t>
      </w:r>
    </w:p>
    <w:p w14:paraId="38D47429" w14:textId="77777777" w:rsidR="00213329" w:rsidRPr="008E6910" w:rsidRDefault="00213329" w:rsidP="00213329">
      <w:pPr>
        <w:spacing w:before="80" w:after="80"/>
        <w:jc w:val="center"/>
        <w:rPr>
          <w:rFonts w:ascii="Franklin Gothic Book" w:hAnsi="Franklin Gothic Book" w:cs="Arial"/>
          <w:b/>
          <w:bCs/>
        </w:rPr>
      </w:pPr>
    </w:p>
    <w:p w14:paraId="49792AFA" w14:textId="77777777" w:rsidR="00213329" w:rsidRPr="008E6910" w:rsidRDefault="00213329" w:rsidP="00213329">
      <w:pPr>
        <w:spacing w:before="80" w:after="80"/>
        <w:jc w:val="center"/>
        <w:rPr>
          <w:rFonts w:ascii="Franklin Gothic Book" w:hAnsi="Franklin Gothic Book" w:cs="Arial"/>
          <w:b/>
          <w:bCs/>
        </w:rPr>
      </w:pPr>
    </w:p>
    <w:p w14:paraId="487289BE" w14:textId="77777777" w:rsidR="00213329" w:rsidRPr="008E6910" w:rsidRDefault="00213329" w:rsidP="00213329">
      <w:pPr>
        <w:spacing w:before="80" w:after="80"/>
        <w:jc w:val="center"/>
        <w:rPr>
          <w:rFonts w:ascii="Franklin Gothic Book" w:hAnsi="Franklin Gothic Book" w:cs="Arial"/>
          <w:b/>
          <w:bCs/>
        </w:rPr>
      </w:pPr>
    </w:p>
    <w:p w14:paraId="6D1B1E74" w14:textId="77777777" w:rsidR="00213329" w:rsidRPr="008E6910" w:rsidRDefault="00213329" w:rsidP="00213329">
      <w:pPr>
        <w:spacing w:before="80" w:after="80"/>
        <w:jc w:val="center"/>
        <w:rPr>
          <w:rFonts w:ascii="Franklin Gothic Book" w:hAnsi="Franklin Gothic Book" w:cs="Arial"/>
          <w:b/>
          <w:bCs/>
        </w:rPr>
      </w:pPr>
      <w:r w:rsidRPr="008E6910">
        <w:rPr>
          <w:rFonts w:ascii="Franklin Gothic Book" w:hAnsi="Franklin Gothic Book" w:cs="Arial"/>
          <w:b/>
          <w:bCs/>
        </w:rPr>
        <w:lastRenderedPageBreak/>
        <w:t xml:space="preserve">Čl. VII. </w:t>
      </w:r>
      <w:r w:rsidRPr="008E6910">
        <w:rPr>
          <w:rFonts w:ascii="Franklin Gothic Book" w:hAnsi="Franklin Gothic Book" w:cs="Arial"/>
          <w:b/>
        </w:rPr>
        <w:t xml:space="preserve">Sankce </w:t>
      </w:r>
    </w:p>
    <w:p w14:paraId="446C3F94" w14:textId="77777777" w:rsidR="00213329" w:rsidRPr="008E6910" w:rsidRDefault="00213329" w:rsidP="00213329">
      <w:pPr>
        <w:numPr>
          <w:ilvl w:val="0"/>
          <w:numId w:val="15"/>
        </w:numPr>
        <w:tabs>
          <w:tab w:val="clear" w:pos="720"/>
          <w:tab w:val="num" w:pos="426"/>
        </w:tabs>
        <w:overflowPunct/>
        <w:autoSpaceDE/>
        <w:autoSpaceDN/>
        <w:adjustRightInd/>
        <w:spacing w:before="80" w:after="80"/>
        <w:ind w:left="426" w:hanging="426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Pro případ prodlení zhotovitele s předáním díla se sjednává smluvní pokuta ve výši 1.000,- Kč za každý započatý den prodlení.</w:t>
      </w:r>
    </w:p>
    <w:p w14:paraId="07CFD8ED" w14:textId="77777777" w:rsidR="00213329" w:rsidRPr="008E6910" w:rsidRDefault="00213329" w:rsidP="00213329">
      <w:pPr>
        <w:numPr>
          <w:ilvl w:val="0"/>
          <w:numId w:val="15"/>
        </w:numPr>
        <w:tabs>
          <w:tab w:val="clear" w:pos="720"/>
          <w:tab w:val="num" w:pos="426"/>
        </w:tabs>
        <w:overflowPunct/>
        <w:autoSpaceDE/>
        <w:autoSpaceDN/>
        <w:adjustRightInd/>
        <w:spacing w:before="80" w:after="80"/>
        <w:ind w:left="426" w:hanging="426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Pro případ prodlení objednatele s úhradou faktury se sjednávají smluvní úroky z prodlení ve výši 0,05 % z dlužné částky za každý den prodlení.</w:t>
      </w:r>
    </w:p>
    <w:p w14:paraId="4BC1AC80" w14:textId="77777777" w:rsidR="00213329" w:rsidRPr="008E6910" w:rsidRDefault="00213329" w:rsidP="00213329">
      <w:pPr>
        <w:numPr>
          <w:ilvl w:val="0"/>
          <w:numId w:val="15"/>
        </w:numPr>
        <w:tabs>
          <w:tab w:val="clear" w:pos="720"/>
          <w:tab w:val="num" w:pos="426"/>
        </w:tabs>
        <w:overflowPunct/>
        <w:autoSpaceDE/>
        <w:autoSpaceDN/>
        <w:adjustRightInd/>
        <w:spacing w:before="80" w:after="80"/>
        <w:ind w:left="426" w:hanging="426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Zhotovitel je povinen uhradit smluvní pokutu na účet objednatele ve lhůtě uvedené ve vyúčtování smluvní pokuty.</w:t>
      </w:r>
    </w:p>
    <w:p w14:paraId="60039160" w14:textId="77777777" w:rsidR="00213329" w:rsidRPr="008E6910" w:rsidRDefault="00213329" w:rsidP="00213329">
      <w:pPr>
        <w:numPr>
          <w:ilvl w:val="0"/>
          <w:numId w:val="15"/>
        </w:numPr>
        <w:tabs>
          <w:tab w:val="clear" w:pos="720"/>
          <w:tab w:val="num" w:pos="426"/>
        </w:tabs>
        <w:overflowPunct/>
        <w:autoSpaceDE/>
        <w:autoSpaceDN/>
        <w:adjustRightInd/>
        <w:spacing w:before="80" w:after="80"/>
        <w:ind w:left="426" w:hanging="426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Uhrazením smluvní pokuty není dotčen nárok na náhradu škody, kterou je možno vymáhat samostatně vedle smluvní pokuty.</w:t>
      </w:r>
    </w:p>
    <w:p w14:paraId="03ECF8C7" w14:textId="77777777" w:rsidR="00213329" w:rsidRPr="008E6910" w:rsidRDefault="00213329" w:rsidP="00213329">
      <w:pPr>
        <w:numPr>
          <w:ilvl w:val="0"/>
          <w:numId w:val="15"/>
        </w:numPr>
        <w:tabs>
          <w:tab w:val="clear" w:pos="720"/>
          <w:tab w:val="num" w:pos="426"/>
        </w:tabs>
        <w:overflowPunct/>
        <w:autoSpaceDE/>
        <w:autoSpaceDN/>
        <w:adjustRightInd/>
        <w:spacing w:before="80" w:after="80"/>
        <w:ind w:hanging="720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Uhrazením smluvní pokuty nezaniká povinnost odstranit závadný stav.</w:t>
      </w:r>
    </w:p>
    <w:p w14:paraId="3510A929" w14:textId="77777777" w:rsidR="00213329" w:rsidRPr="008E6910" w:rsidRDefault="00213329" w:rsidP="00213329">
      <w:pPr>
        <w:spacing w:before="80" w:after="80"/>
        <w:jc w:val="center"/>
        <w:rPr>
          <w:rFonts w:ascii="Franklin Gothic Book" w:hAnsi="Franklin Gothic Book" w:cs="Arial"/>
          <w:b/>
          <w:bCs/>
        </w:rPr>
      </w:pPr>
      <w:r w:rsidRPr="008E6910">
        <w:rPr>
          <w:rFonts w:ascii="Franklin Gothic Book" w:hAnsi="Franklin Gothic Book" w:cs="Arial"/>
          <w:b/>
          <w:bCs/>
        </w:rPr>
        <w:t xml:space="preserve">Čl. VIII. </w:t>
      </w:r>
      <w:r w:rsidRPr="008E6910">
        <w:rPr>
          <w:rFonts w:ascii="Franklin Gothic Book" w:hAnsi="Franklin Gothic Book" w:cs="Arial"/>
          <w:b/>
        </w:rPr>
        <w:t>Ukončení smluvního vztahu</w:t>
      </w:r>
    </w:p>
    <w:p w14:paraId="5B364C94" w14:textId="77777777" w:rsidR="00213329" w:rsidRPr="008E6910" w:rsidRDefault="00213329" w:rsidP="00213329">
      <w:pPr>
        <w:numPr>
          <w:ilvl w:val="0"/>
          <w:numId w:val="11"/>
        </w:numPr>
        <w:tabs>
          <w:tab w:val="clear" w:pos="720"/>
          <w:tab w:val="num" w:pos="426"/>
        </w:tabs>
        <w:overflowPunct/>
        <w:autoSpaceDE/>
        <w:autoSpaceDN/>
        <w:adjustRightInd/>
        <w:spacing w:before="80" w:after="80"/>
        <w:ind w:left="426" w:hanging="426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Smluvní strany mohou smlouvu jednostranně ukončit výpovědí nebo odstoupením. Výpověď i odstoupení musí být písemné, jinak jsou neplatné.</w:t>
      </w:r>
    </w:p>
    <w:p w14:paraId="4D24BCEE" w14:textId="77777777" w:rsidR="00213329" w:rsidRPr="008E6910" w:rsidRDefault="00213329" w:rsidP="00213329">
      <w:pPr>
        <w:pStyle w:val="Seznam"/>
        <w:numPr>
          <w:ilvl w:val="0"/>
          <w:numId w:val="11"/>
        </w:numPr>
        <w:tabs>
          <w:tab w:val="clear" w:pos="720"/>
          <w:tab w:val="num" w:pos="426"/>
        </w:tabs>
        <w:spacing w:before="80" w:after="80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8E6910">
        <w:rPr>
          <w:rFonts w:ascii="Franklin Gothic Book" w:hAnsi="Franklin Gothic Book" w:cs="Arial"/>
          <w:sz w:val="22"/>
          <w:szCs w:val="22"/>
        </w:rPr>
        <w:t>Objednatel je oprávněn od smlouvy odstoupit v případě, že zhotovitel podstatně nebo nepodstatně poruší ustanovení této smlouvy.</w:t>
      </w:r>
    </w:p>
    <w:p w14:paraId="1570D745" w14:textId="77777777" w:rsidR="00213329" w:rsidRPr="008E6910" w:rsidRDefault="00213329" w:rsidP="00213329">
      <w:pPr>
        <w:pStyle w:val="Seznam"/>
        <w:numPr>
          <w:ilvl w:val="0"/>
          <w:numId w:val="11"/>
        </w:numPr>
        <w:tabs>
          <w:tab w:val="clear" w:pos="720"/>
          <w:tab w:val="num" w:pos="426"/>
        </w:tabs>
        <w:spacing w:before="80" w:after="80"/>
        <w:ind w:hanging="720"/>
        <w:jc w:val="both"/>
        <w:rPr>
          <w:rFonts w:ascii="Franklin Gothic Book" w:hAnsi="Franklin Gothic Book" w:cs="Arial"/>
          <w:sz w:val="22"/>
          <w:szCs w:val="22"/>
        </w:rPr>
      </w:pPr>
      <w:r w:rsidRPr="008E6910">
        <w:rPr>
          <w:rFonts w:ascii="Franklin Gothic Book" w:hAnsi="Franklin Gothic Book" w:cs="Arial"/>
          <w:sz w:val="22"/>
          <w:szCs w:val="22"/>
        </w:rPr>
        <w:t>Za podstatné porušení povinností zhotovitele dle této smlouvy se považují zejména případy, kdy</w:t>
      </w:r>
    </w:p>
    <w:p w14:paraId="24FF3F9F" w14:textId="77777777" w:rsidR="00213329" w:rsidRPr="008E6910" w:rsidRDefault="00213329" w:rsidP="00213329">
      <w:pPr>
        <w:numPr>
          <w:ilvl w:val="0"/>
          <w:numId w:val="12"/>
        </w:numPr>
        <w:tabs>
          <w:tab w:val="num" w:pos="426"/>
        </w:tabs>
        <w:overflowPunct/>
        <w:autoSpaceDE/>
        <w:autoSpaceDN/>
        <w:adjustRightInd/>
        <w:spacing w:before="80" w:after="80"/>
        <w:ind w:left="426" w:firstLine="0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zhotovitel je v prodlení s řádným předáním díla déle než 20 dnů,</w:t>
      </w:r>
    </w:p>
    <w:p w14:paraId="6F386A29" w14:textId="77777777" w:rsidR="00213329" w:rsidRPr="008E6910" w:rsidRDefault="00213329" w:rsidP="00213329">
      <w:pPr>
        <w:numPr>
          <w:ilvl w:val="0"/>
          <w:numId w:val="12"/>
        </w:numPr>
        <w:tabs>
          <w:tab w:val="num" w:pos="426"/>
        </w:tabs>
        <w:overflowPunct/>
        <w:autoSpaceDE/>
        <w:autoSpaceDN/>
        <w:adjustRightInd/>
        <w:spacing w:before="80" w:after="80"/>
        <w:ind w:left="426" w:firstLine="0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zhotovitel neoprávněně nebo bezdůvodně přeruší či ukončí provádění díla před jeho řádným dokončením a předáním objednateli,</w:t>
      </w:r>
    </w:p>
    <w:p w14:paraId="624D97F6" w14:textId="77777777" w:rsidR="00213329" w:rsidRPr="008E6910" w:rsidRDefault="00213329" w:rsidP="00213329">
      <w:pPr>
        <w:numPr>
          <w:ilvl w:val="0"/>
          <w:numId w:val="12"/>
        </w:numPr>
        <w:tabs>
          <w:tab w:val="num" w:pos="426"/>
        </w:tabs>
        <w:overflowPunct/>
        <w:autoSpaceDE/>
        <w:autoSpaceDN/>
        <w:adjustRightInd/>
        <w:spacing w:before="80" w:after="80"/>
        <w:ind w:left="709" w:hanging="283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zhotovitel při provádění díla postupuje v rozporu s pokyny objednatele.</w:t>
      </w:r>
    </w:p>
    <w:p w14:paraId="55CB95F4" w14:textId="77777777" w:rsidR="00213329" w:rsidRPr="008E6910" w:rsidRDefault="00213329" w:rsidP="00213329">
      <w:pPr>
        <w:pStyle w:val="Seznam"/>
        <w:numPr>
          <w:ilvl w:val="0"/>
          <w:numId w:val="11"/>
        </w:numPr>
        <w:tabs>
          <w:tab w:val="clear" w:pos="720"/>
          <w:tab w:val="num" w:pos="426"/>
        </w:tabs>
        <w:spacing w:before="80" w:after="80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8E6910">
        <w:rPr>
          <w:rFonts w:ascii="Franklin Gothic Book" w:hAnsi="Franklin Gothic Book" w:cs="Arial"/>
          <w:sz w:val="22"/>
          <w:szCs w:val="22"/>
        </w:rPr>
        <w:t>Zjistí-li objednatel nepodstatné porušení smlouvy, je povinen tuto skutečnost písemně sdělit zhotoviteli. O zjištěném nepodstatném porušení smlouvy bude za účasti obou smluvních stran sepsán protokol s uvedením termínu a způsobu nápravy. Nebude-li tato náprava zhotovitelem učiněna řádně a včas dle sepsaného protokolu, je objednatel oprávněn odstoupit od této smlouvy písemným sdělením doručeným zhotoviteli.</w:t>
      </w:r>
    </w:p>
    <w:p w14:paraId="7E448675" w14:textId="77777777" w:rsidR="00213329" w:rsidRPr="008E6910" w:rsidRDefault="00213329" w:rsidP="00213329">
      <w:pPr>
        <w:numPr>
          <w:ilvl w:val="0"/>
          <w:numId w:val="11"/>
        </w:numPr>
        <w:tabs>
          <w:tab w:val="clear" w:pos="720"/>
          <w:tab w:val="num" w:pos="426"/>
        </w:tabs>
        <w:overflowPunct/>
        <w:autoSpaceDE/>
        <w:autoSpaceDN/>
        <w:adjustRightInd/>
        <w:spacing w:before="80" w:after="80"/>
        <w:ind w:hanging="720"/>
        <w:jc w:val="both"/>
        <w:rPr>
          <w:rFonts w:ascii="Franklin Gothic Book" w:hAnsi="Franklin Gothic Book" w:cs="Arial"/>
          <w:szCs w:val="22"/>
        </w:rPr>
      </w:pPr>
      <w:r w:rsidRPr="008E6910">
        <w:rPr>
          <w:rFonts w:ascii="Franklin Gothic Book" w:hAnsi="Franklin Gothic Book" w:cs="Arial"/>
          <w:szCs w:val="22"/>
        </w:rPr>
        <w:t>Odstoupení je účinné od okamžiku doručení druhé smluvní straně.</w:t>
      </w:r>
    </w:p>
    <w:p w14:paraId="25E72806" w14:textId="77777777" w:rsidR="00213329" w:rsidRPr="008E6910" w:rsidRDefault="00213329" w:rsidP="00213329">
      <w:pPr>
        <w:numPr>
          <w:ilvl w:val="0"/>
          <w:numId w:val="11"/>
        </w:numPr>
        <w:tabs>
          <w:tab w:val="clear" w:pos="720"/>
          <w:tab w:val="left" w:pos="426"/>
        </w:tabs>
        <w:overflowPunct/>
        <w:autoSpaceDE/>
        <w:autoSpaceDN/>
        <w:adjustRightInd/>
        <w:spacing w:before="80" w:after="80"/>
        <w:ind w:left="426" w:hanging="426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  <w:szCs w:val="22"/>
        </w:rPr>
        <w:t>Výpovědní doba činí 1 měsíc a běží od 1. dne měsíce následujícího po doručení druhé smluvní</w:t>
      </w:r>
      <w:r w:rsidRPr="008E6910">
        <w:rPr>
          <w:rFonts w:ascii="Franklin Gothic Book" w:hAnsi="Franklin Gothic Book" w:cs="Arial"/>
        </w:rPr>
        <w:t xml:space="preserve"> straně. Výpověď lze dát z jakéhokoli důvodu či bez uvedení důvodu.</w:t>
      </w:r>
    </w:p>
    <w:p w14:paraId="2FF728DA" w14:textId="77777777" w:rsidR="00213329" w:rsidRPr="008E6910" w:rsidRDefault="00213329" w:rsidP="00213329">
      <w:pPr>
        <w:spacing w:before="80" w:after="80"/>
        <w:jc w:val="center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  <w:b/>
          <w:bCs/>
        </w:rPr>
        <w:t xml:space="preserve">Čl. IX. </w:t>
      </w:r>
      <w:r w:rsidRPr="008E6910">
        <w:rPr>
          <w:rFonts w:ascii="Franklin Gothic Book" w:hAnsi="Franklin Gothic Book" w:cs="Arial"/>
          <w:b/>
        </w:rPr>
        <w:t>Závěrečná ustanovení</w:t>
      </w:r>
    </w:p>
    <w:p w14:paraId="37E6EF4A" w14:textId="77777777" w:rsidR="00213329" w:rsidRPr="008E6910" w:rsidRDefault="00213329" w:rsidP="00213329">
      <w:pPr>
        <w:numPr>
          <w:ilvl w:val="0"/>
          <w:numId w:val="10"/>
        </w:numPr>
        <w:tabs>
          <w:tab w:val="clear" w:pos="720"/>
          <w:tab w:val="num" w:pos="426"/>
        </w:tabs>
        <w:overflowPunct/>
        <w:autoSpaceDE/>
        <w:autoSpaceDN/>
        <w:adjustRightInd/>
        <w:spacing w:before="80" w:after="80"/>
        <w:ind w:left="426" w:hanging="426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3176B749" w14:textId="77777777" w:rsidR="00213329" w:rsidRPr="008E6910" w:rsidRDefault="00213329" w:rsidP="00213329">
      <w:pPr>
        <w:numPr>
          <w:ilvl w:val="0"/>
          <w:numId w:val="10"/>
        </w:numPr>
        <w:tabs>
          <w:tab w:val="clear" w:pos="720"/>
          <w:tab w:val="num" w:pos="426"/>
        </w:tabs>
        <w:overflowPunct/>
        <w:autoSpaceDE/>
        <w:autoSpaceDN/>
        <w:adjustRightInd/>
        <w:spacing w:before="80" w:after="80"/>
        <w:ind w:left="426" w:hanging="426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 xml:space="preserve">Tato smlouva je vyhotovena ve dvou vyhotoveních s platností originálu, z nichž každá smluvní strana obdrží jedno. </w:t>
      </w:r>
    </w:p>
    <w:p w14:paraId="32623759" w14:textId="77777777" w:rsidR="00213329" w:rsidRPr="008E6910" w:rsidRDefault="00213329" w:rsidP="00213329">
      <w:pPr>
        <w:numPr>
          <w:ilvl w:val="0"/>
          <w:numId w:val="10"/>
        </w:numPr>
        <w:tabs>
          <w:tab w:val="clear" w:pos="720"/>
          <w:tab w:val="num" w:pos="426"/>
        </w:tabs>
        <w:overflowPunct/>
        <w:autoSpaceDE/>
        <w:autoSpaceDN/>
        <w:adjustRightInd/>
        <w:spacing w:before="80" w:after="80"/>
        <w:ind w:left="426" w:hanging="426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Smluvní strany této smlouvy prohlašují, že si ji před podpisem přečetly a že souhlasí s jejím obsahem. Na důkaz toho připojují své podpisy.</w:t>
      </w:r>
    </w:p>
    <w:p w14:paraId="7CF22446" w14:textId="77777777" w:rsidR="00213329" w:rsidRPr="008E6910" w:rsidRDefault="00213329" w:rsidP="00213329">
      <w:pPr>
        <w:numPr>
          <w:ilvl w:val="0"/>
          <w:numId w:val="10"/>
        </w:numPr>
        <w:tabs>
          <w:tab w:val="clear" w:pos="720"/>
          <w:tab w:val="num" w:pos="426"/>
        </w:tabs>
        <w:overflowPunct/>
        <w:autoSpaceDE/>
        <w:autoSpaceDN/>
        <w:adjustRightInd/>
        <w:spacing w:before="80" w:after="80"/>
        <w:ind w:left="426" w:hanging="426"/>
        <w:jc w:val="both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Tato smlouva nabývá platnosti a účinnosti dnem jejího podpisu oběma smluvními stranami.</w:t>
      </w:r>
    </w:p>
    <w:p w14:paraId="7066948D" w14:textId="77777777" w:rsidR="00213329" w:rsidRPr="008E6910" w:rsidRDefault="00213329" w:rsidP="00213329">
      <w:pPr>
        <w:spacing w:before="80" w:after="80"/>
        <w:jc w:val="both"/>
        <w:rPr>
          <w:rFonts w:ascii="Franklin Gothic Book" w:hAnsi="Franklin Gothic Book" w:cs="Arial"/>
        </w:rPr>
      </w:pPr>
    </w:p>
    <w:p w14:paraId="2A5DE0A2" w14:textId="390BD442" w:rsidR="00213329" w:rsidRPr="008E6910" w:rsidRDefault="00213329" w:rsidP="00213329">
      <w:pPr>
        <w:tabs>
          <w:tab w:val="left" w:pos="720"/>
        </w:tabs>
        <w:spacing w:before="80" w:after="80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 xml:space="preserve">V Praze </w:t>
      </w:r>
      <w:proofErr w:type="gramStart"/>
      <w:r w:rsidRPr="008E6910">
        <w:rPr>
          <w:rFonts w:ascii="Franklin Gothic Book" w:hAnsi="Franklin Gothic Book" w:cs="Arial"/>
        </w:rPr>
        <w:t xml:space="preserve">dne        </w:t>
      </w:r>
      <w:r w:rsidR="001D66B3">
        <w:rPr>
          <w:rFonts w:ascii="Franklin Gothic Book" w:hAnsi="Franklin Gothic Book" w:cs="Arial"/>
        </w:rPr>
        <w:t xml:space="preserve">    </w:t>
      </w:r>
      <w:r w:rsidRPr="008E6910">
        <w:rPr>
          <w:rFonts w:ascii="Franklin Gothic Book" w:hAnsi="Franklin Gothic Book" w:cs="Arial"/>
        </w:rPr>
        <w:t>201</w:t>
      </w:r>
      <w:r w:rsidR="00643FE2" w:rsidRPr="008E6910">
        <w:rPr>
          <w:rFonts w:ascii="Franklin Gothic Book" w:hAnsi="Franklin Gothic Book" w:cs="Arial"/>
        </w:rPr>
        <w:t>7</w:t>
      </w:r>
      <w:proofErr w:type="gramEnd"/>
      <w:r w:rsidRPr="008E6910">
        <w:rPr>
          <w:rFonts w:ascii="Franklin Gothic Book" w:hAnsi="Franklin Gothic Book" w:cs="Arial"/>
        </w:rPr>
        <w:tab/>
      </w:r>
      <w:r w:rsidRPr="008E6910">
        <w:rPr>
          <w:rFonts w:ascii="Franklin Gothic Book" w:hAnsi="Franklin Gothic Book" w:cs="Arial"/>
        </w:rPr>
        <w:tab/>
      </w:r>
      <w:r w:rsidRPr="008E6910">
        <w:rPr>
          <w:rFonts w:ascii="Franklin Gothic Book" w:hAnsi="Franklin Gothic Book" w:cs="Arial"/>
        </w:rPr>
        <w:tab/>
      </w:r>
      <w:r w:rsidR="001D66B3">
        <w:rPr>
          <w:rFonts w:ascii="Franklin Gothic Book" w:hAnsi="Franklin Gothic Book" w:cs="Arial"/>
        </w:rPr>
        <w:tab/>
      </w:r>
      <w:r w:rsidRPr="008E6910">
        <w:rPr>
          <w:rFonts w:ascii="Franklin Gothic Book" w:hAnsi="Franklin Gothic Book" w:cs="Arial"/>
        </w:rPr>
        <w:t>V Praze dne     201</w:t>
      </w:r>
      <w:r w:rsidR="00643FE2" w:rsidRPr="008E6910">
        <w:rPr>
          <w:rFonts w:ascii="Franklin Gothic Book" w:hAnsi="Franklin Gothic Book" w:cs="Arial"/>
        </w:rPr>
        <w:t>7</w:t>
      </w:r>
    </w:p>
    <w:p w14:paraId="6E7F609E" w14:textId="77777777" w:rsidR="00213329" w:rsidRPr="008E6910" w:rsidRDefault="00213329" w:rsidP="00213329">
      <w:pPr>
        <w:tabs>
          <w:tab w:val="left" w:pos="720"/>
        </w:tabs>
        <w:spacing w:before="80" w:after="80"/>
        <w:rPr>
          <w:rFonts w:ascii="Franklin Gothic Book" w:hAnsi="Franklin Gothic Book" w:cs="Arial"/>
        </w:rPr>
      </w:pPr>
    </w:p>
    <w:p w14:paraId="27AA8F53" w14:textId="77777777" w:rsidR="00213329" w:rsidRPr="008E6910" w:rsidRDefault="00213329" w:rsidP="00213329">
      <w:pPr>
        <w:tabs>
          <w:tab w:val="left" w:pos="720"/>
        </w:tabs>
        <w:spacing w:before="80" w:after="80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Za objednatele</w:t>
      </w:r>
      <w:r w:rsidRPr="008E6910">
        <w:rPr>
          <w:rFonts w:ascii="Franklin Gothic Book" w:hAnsi="Franklin Gothic Book" w:cs="Arial"/>
        </w:rPr>
        <w:tab/>
      </w:r>
      <w:r w:rsidRPr="008E6910">
        <w:rPr>
          <w:rFonts w:ascii="Franklin Gothic Book" w:hAnsi="Franklin Gothic Book" w:cs="Arial"/>
        </w:rPr>
        <w:tab/>
      </w:r>
      <w:r w:rsidRPr="008E6910">
        <w:rPr>
          <w:rFonts w:ascii="Franklin Gothic Book" w:hAnsi="Franklin Gothic Book" w:cs="Arial"/>
        </w:rPr>
        <w:tab/>
        <w:t xml:space="preserve">                </w:t>
      </w:r>
      <w:r w:rsidRPr="008E6910">
        <w:rPr>
          <w:rFonts w:ascii="Franklin Gothic Book" w:hAnsi="Franklin Gothic Book" w:cs="Arial"/>
        </w:rPr>
        <w:tab/>
      </w:r>
      <w:r w:rsidRPr="008E6910">
        <w:rPr>
          <w:rFonts w:ascii="Franklin Gothic Book" w:hAnsi="Franklin Gothic Book" w:cs="Arial"/>
        </w:rPr>
        <w:tab/>
        <w:t>Za zhotovitele</w:t>
      </w:r>
    </w:p>
    <w:p w14:paraId="55493BCB" w14:textId="77777777" w:rsidR="00213329" w:rsidRPr="008E6910" w:rsidRDefault="00213329" w:rsidP="00213329">
      <w:pPr>
        <w:tabs>
          <w:tab w:val="left" w:pos="720"/>
        </w:tabs>
        <w:spacing w:before="80" w:after="80"/>
        <w:rPr>
          <w:rFonts w:ascii="Franklin Gothic Book" w:hAnsi="Franklin Gothic Book" w:cs="Arial"/>
        </w:rPr>
      </w:pPr>
    </w:p>
    <w:p w14:paraId="7178580D" w14:textId="5206F9A0" w:rsidR="00213329" w:rsidRPr="008E6910" w:rsidRDefault="00213329" w:rsidP="00213329">
      <w:pPr>
        <w:spacing w:before="80" w:after="80"/>
        <w:rPr>
          <w:rFonts w:ascii="Franklin Gothic Book" w:hAnsi="Franklin Gothic Book" w:cs="Arial"/>
        </w:rPr>
      </w:pPr>
      <w:r w:rsidRPr="008E6910">
        <w:rPr>
          <w:rFonts w:ascii="Franklin Gothic Book" w:hAnsi="Franklin Gothic Book" w:cs="Arial"/>
        </w:rPr>
        <w:t>_________________________</w:t>
      </w:r>
      <w:r w:rsidRPr="008E6910">
        <w:rPr>
          <w:rFonts w:ascii="Franklin Gothic Book" w:hAnsi="Franklin Gothic Book" w:cs="Arial"/>
        </w:rPr>
        <w:tab/>
      </w:r>
      <w:r w:rsidRPr="008E6910">
        <w:rPr>
          <w:rFonts w:ascii="Franklin Gothic Book" w:hAnsi="Franklin Gothic Book" w:cs="Arial"/>
        </w:rPr>
        <w:tab/>
      </w:r>
      <w:r w:rsidRPr="008E6910">
        <w:rPr>
          <w:rFonts w:ascii="Franklin Gothic Book" w:hAnsi="Franklin Gothic Book" w:cs="Arial"/>
        </w:rPr>
        <w:tab/>
      </w:r>
      <w:r w:rsidR="00760353" w:rsidRPr="008E6910">
        <w:rPr>
          <w:rFonts w:ascii="Franklin Gothic Book" w:hAnsi="Franklin Gothic Book" w:cs="Arial"/>
        </w:rPr>
        <w:t>_____</w:t>
      </w:r>
      <w:r w:rsidRPr="008E6910">
        <w:rPr>
          <w:rFonts w:ascii="Franklin Gothic Book" w:hAnsi="Franklin Gothic Book" w:cs="Arial"/>
        </w:rPr>
        <w:t>________________________________</w:t>
      </w:r>
    </w:p>
    <w:p w14:paraId="30D6D965" w14:textId="40B075EB" w:rsidR="00213329" w:rsidRPr="008E6910" w:rsidRDefault="00213329" w:rsidP="00760353">
      <w:pPr>
        <w:tabs>
          <w:tab w:val="left" w:pos="720"/>
        </w:tabs>
        <w:spacing w:before="80" w:after="80"/>
        <w:rPr>
          <w:rFonts w:ascii="Franklin Gothic Book" w:hAnsi="Franklin Gothic Book"/>
        </w:rPr>
      </w:pPr>
      <w:r w:rsidRPr="008E6910">
        <w:rPr>
          <w:rFonts w:ascii="Franklin Gothic Book" w:hAnsi="Franklin Gothic Book" w:cs="Arial"/>
        </w:rPr>
        <w:t xml:space="preserve">Ing. Milan Vorel, ředitel </w:t>
      </w:r>
      <w:r w:rsidR="008E6910">
        <w:rPr>
          <w:rFonts w:ascii="Franklin Gothic Book" w:hAnsi="Franklin Gothic Book" w:cs="Arial"/>
        </w:rPr>
        <w:t>školy</w:t>
      </w:r>
      <w:r w:rsidRPr="008E6910">
        <w:rPr>
          <w:rFonts w:ascii="Franklin Gothic Book" w:hAnsi="Franklin Gothic Book" w:cs="Arial"/>
        </w:rPr>
        <w:tab/>
      </w:r>
      <w:r w:rsidRPr="008E6910">
        <w:rPr>
          <w:rFonts w:ascii="Franklin Gothic Book" w:hAnsi="Franklin Gothic Book" w:cs="Arial"/>
        </w:rPr>
        <w:tab/>
      </w:r>
      <w:r w:rsidRPr="008E6910">
        <w:rPr>
          <w:rFonts w:ascii="Franklin Gothic Book" w:hAnsi="Franklin Gothic Book" w:cs="Arial"/>
        </w:rPr>
        <w:tab/>
      </w:r>
      <w:r w:rsidR="00760353" w:rsidRPr="008E6910">
        <w:rPr>
          <w:rFonts w:ascii="Franklin Gothic Book" w:hAnsi="Franklin Gothic Book" w:cs="Arial"/>
        </w:rPr>
        <w:t xml:space="preserve">Roman Klvaňa, jednatel </w:t>
      </w:r>
      <w:r w:rsidR="00643FE2" w:rsidRPr="008E6910">
        <w:rPr>
          <w:rFonts w:ascii="Franklin Gothic Book" w:hAnsi="Franklin Gothic Book" w:cs="Arial"/>
        </w:rPr>
        <w:t>D</w:t>
      </w:r>
      <w:r w:rsidR="00760353" w:rsidRPr="008E6910">
        <w:rPr>
          <w:rFonts w:ascii="Franklin Gothic Book" w:hAnsi="Franklin Gothic Book" w:cs="Arial"/>
        </w:rPr>
        <w:t>OMAFIT FITNESS</w:t>
      </w:r>
    </w:p>
    <w:p w14:paraId="1FFD1A9B" w14:textId="76331CE6" w:rsidR="00CE3440" w:rsidRPr="008E6910" w:rsidRDefault="00CE3440" w:rsidP="00213329">
      <w:pPr>
        <w:rPr>
          <w:rFonts w:ascii="Franklin Gothic Book" w:hAnsi="Franklin Gothic Book"/>
        </w:rPr>
      </w:pPr>
      <w:bookmarkStart w:id="0" w:name="_GoBack"/>
      <w:bookmarkEnd w:id="0"/>
    </w:p>
    <w:sectPr w:rsidR="00CE3440" w:rsidRPr="008E6910" w:rsidSect="002B1C14">
      <w:headerReference w:type="default" r:id="rId7"/>
      <w:footerReference w:type="default" r:id="rId8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38DE7" w14:textId="77777777" w:rsidR="00735462" w:rsidRDefault="00735462">
      <w:r>
        <w:separator/>
      </w:r>
    </w:p>
  </w:endnote>
  <w:endnote w:type="continuationSeparator" w:id="0">
    <w:p w14:paraId="761C59E4" w14:textId="77777777" w:rsidR="00735462" w:rsidRDefault="0073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C1E9D" w14:textId="77777777" w:rsidR="00735462" w:rsidRPr="00561626" w:rsidRDefault="00735462" w:rsidP="002B1C14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recepce:</w:t>
    </w:r>
    <w:r w:rsidRPr="00561626">
      <w:rPr>
        <w:rFonts w:ascii="Franklin Gothic Book" w:hAnsi="Franklin Gothic Book"/>
        <w:sz w:val="16"/>
        <w:szCs w:val="16"/>
      </w:rPr>
      <w:t xml:space="preserve"> 242 456</w:t>
    </w:r>
    <w:r>
      <w:rPr>
        <w:rFonts w:ascii="Franklin Gothic Book" w:hAnsi="Franklin Gothic Book"/>
        <w:sz w:val="16"/>
        <w:szCs w:val="16"/>
      </w:rPr>
      <w:t> </w:t>
    </w:r>
    <w:r w:rsidRPr="00561626">
      <w:rPr>
        <w:rFonts w:ascii="Franklin Gothic Book" w:hAnsi="Franklin Gothic Book"/>
        <w:sz w:val="16"/>
        <w:szCs w:val="16"/>
      </w:rPr>
      <w:t>100</w:t>
    </w:r>
    <w:r>
      <w:rPr>
        <w:rFonts w:ascii="Franklin Gothic Book" w:hAnsi="Franklin Gothic Book"/>
        <w:sz w:val="16"/>
        <w:szCs w:val="16"/>
      </w:rPr>
      <w:t xml:space="preserve"> | sekretariát: 242 456 101</w:t>
    </w:r>
    <w:r w:rsidRPr="00561626">
      <w:rPr>
        <w:rFonts w:ascii="Franklin Gothic Book" w:hAnsi="Franklin Gothic Book"/>
        <w:sz w:val="16"/>
        <w:szCs w:val="16"/>
      </w:rPr>
      <w:tab/>
    </w:r>
    <w:r w:rsidRPr="00561626">
      <w:rPr>
        <w:rFonts w:ascii="Franklin Gothic Book" w:hAnsi="Franklin Gothic Book"/>
        <w:sz w:val="16"/>
        <w:szCs w:val="16"/>
      </w:rPr>
      <w:tab/>
      <w:t xml:space="preserve"> mailbox@skolahostivar.cz | www.skolahostivar.cz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35275" w14:textId="77777777" w:rsidR="00735462" w:rsidRDefault="00735462">
      <w:r>
        <w:separator/>
      </w:r>
    </w:p>
  </w:footnote>
  <w:footnote w:type="continuationSeparator" w:id="0">
    <w:p w14:paraId="5DF7C3A7" w14:textId="77777777" w:rsidR="00735462" w:rsidRDefault="0073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4D88E" w14:textId="77777777" w:rsidR="00735462" w:rsidRDefault="0073546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E0D765" wp14:editId="57B40369">
          <wp:simplePos x="0" y="0"/>
          <wp:positionH relativeFrom="column">
            <wp:posOffset>3810</wp:posOffset>
          </wp:positionH>
          <wp:positionV relativeFrom="paragraph">
            <wp:posOffset>-440129</wp:posOffset>
          </wp:positionV>
          <wp:extent cx="6283325" cy="811530"/>
          <wp:effectExtent l="0" t="0" r="3175" b="7620"/>
          <wp:wrapTight wrapText="bothSides">
            <wp:wrapPolygon edited="0">
              <wp:start x="0" y="0"/>
              <wp:lineTo x="0" y="21296"/>
              <wp:lineTo x="21545" y="21296"/>
              <wp:lineTo x="2154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lpapir pt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6" r="4479" b="91721"/>
                  <a:stretch/>
                </pic:blipFill>
                <pic:spPr bwMode="auto">
                  <a:xfrm>
                    <a:off x="0" y="0"/>
                    <a:ext cx="6283325" cy="811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970D9"/>
    <w:multiLevelType w:val="hybridMultilevel"/>
    <w:tmpl w:val="D012BD8C"/>
    <w:lvl w:ilvl="0" w:tplc="63AE7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9417F"/>
    <w:multiLevelType w:val="hybridMultilevel"/>
    <w:tmpl w:val="1786A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46A93"/>
    <w:multiLevelType w:val="hybridMultilevel"/>
    <w:tmpl w:val="D05A9E94"/>
    <w:lvl w:ilvl="0" w:tplc="63AE7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A3DF6"/>
    <w:multiLevelType w:val="hybridMultilevel"/>
    <w:tmpl w:val="116EEED6"/>
    <w:lvl w:ilvl="0" w:tplc="5C9C5A56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F828ED"/>
    <w:multiLevelType w:val="hybridMultilevel"/>
    <w:tmpl w:val="E0EC6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807C5"/>
    <w:multiLevelType w:val="hybridMultilevel"/>
    <w:tmpl w:val="1E109694"/>
    <w:lvl w:ilvl="0" w:tplc="63AE787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635EF"/>
    <w:multiLevelType w:val="hybridMultilevel"/>
    <w:tmpl w:val="35789E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A74673"/>
    <w:multiLevelType w:val="hybridMultilevel"/>
    <w:tmpl w:val="B4CC7EB8"/>
    <w:lvl w:ilvl="0" w:tplc="76AC0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64C57"/>
    <w:multiLevelType w:val="hybridMultilevel"/>
    <w:tmpl w:val="193ED07C"/>
    <w:lvl w:ilvl="0" w:tplc="A34AC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14"/>
  </w:num>
  <w:num w:numId="10">
    <w:abstractNumId w:val="1"/>
  </w:num>
  <w:num w:numId="11">
    <w:abstractNumId w:val="7"/>
  </w:num>
  <w:num w:numId="12">
    <w:abstractNumId w:val="11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58"/>
    <w:rsid w:val="00107801"/>
    <w:rsid w:val="00181367"/>
    <w:rsid w:val="001D66B3"/>
    <w:rsid w:val="001F0656"/>
    <w:rsid w:val="001F4570"/>
    <w:rsid w:val="001F525E"/>
    <w:rsid w:val="00213329"/>
    <w:rsid w:val="002375D6"/>
    <w:rsid w:val="002B1C14"/>
    <w:rsid w:val="00321DCE"/>
    <w:rsid w:val="00337DF2"/>
    <w:rsid w:val="00366F96"/>
    <w:rsid w:val="00450F89"/>
    <w:rsid w:val="004D118B"/>
    <w:rsid w:val="005027FB"/>
    <w:rsid w:val="0058256E"/>
    <w:rsid w:val="005A1E09"/>
    <w:rsid w:val="00643FE2"/>
    <w:rsid w:val="0070336B"/>
    <w:rsid w:val="00735462"/>
    <w:rsid w:val="00760353"/>
    <w:rsid w:val="007870BF"/>
    <w:rsid w:val="008E6910"/>
    <w:rsid w:val="00923965"/>
    <w:rsid w:val="00945768"/>
    <w:rsid w:val="00994959"/>
    <w:rsid w:val="009A7BD0"/>
    <w:rsid w:val="00A8762F"/>
    <w:rsid w:val="00AB3624"/>
    <w:rsid w:val="00B837C4"/>
    <w:rsid w:val="00BA5358"/>
    <w:rsid w:val="00CE3440"/>
    <w:rsid w:val="00DA4530"/>
    <w:rsid w:val="00DB61DD"/>
    <w:rsid w:val="00E50E9B"/>
    <w:rsid w:val="00F3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5EFA"/>
  <w15:chartTrackingRefBased/>
  <w15:docId w15:val="{815689F2-1C00-4825-AFB7-2BE4A2AE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53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3329"/>
    <w:pPr>
      <w:keepNext/>
      <w:overflowPunct/>
      <w:autoSpaceDE/>
      <w:autoSpaceDN/>
      <w:adjustRightInd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5358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BA53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BA53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A5358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5358"/>
    <w:pPr>
      <w:overflowPunct/>
      <w:autoSpaceDE/>
      <w:autoSpaceDN/>
      <w:adjustRightInd/>
      <w:ind w:left="720"/>
      <w:contextualSpacing/>
    </w:pPr>
    <w:rPr>
      <w:rFonts w:eastAsia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06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65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337D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8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13329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13329"/>
    <w:pPr>
      <w:overflowPunct/>
      <w:autoSpaceDE/>
      <w:autoSpaceDN/>
      <w:adjustRightInd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13329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213329"/>
    <w:pPr>
      <w:overflowPunct/>
      <w:autoSpaceDE/>
      <w:autoSpaceDN/>
      <w:adjustRightInd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133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213329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1332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213329"/>
    <w:pPr>
      <w:overflowPunct/>
      <w:autoSpaceDE/>
      <w:autoSpaceDN/>
      <w:adjustRightInd/>
      <w:ind w:left="283" w:hanging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623536B.dotm</Template>
  <TotalTime>30</TotalTime>
  <Pages>3</Pages>
  <Words>1157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Šimůnek</dc:creator>
  <cp:keywords/>
  <dc:description/>
  <cp:lastModifiedBy>Jana Božková</cp:lastModifiedBy>
  <cp:revision>11</cp:revision>
  <cp:lastPrinted>2017-05-22T06:36:00Z</cp:lastPrinted>
  <dcterms:created xsi:type="dcterms:W3CDTF">2017-09-07T10:52:00Z</dcterms:created>
  <dcterms:modified xsi:type="dcterms:W3CDTF">2017-09-11T14:44:00Z</dcterms:modified>
</cp:coreProperties>
</file>