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D12A" w14:textId="77777777" w:rsidR="007A203C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BF4450A" wp14:editId="15097557">
                <wp:simplePos x="0" y="0"/>
                <wp:positionH relativeFrom="page">
                  <wp:posOffset>2342515</wp:posOffset>
                </wp:positionH>
                <wp:positionV relativeFrom="paragraph">
                  <wp:posOffset>964565</wp:posOffset>
                </wp:positionV>
                <wp:extent cx="987425" cy="14160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653B06" w14:textId="77777777" w:rsidR="007A203C" w:rsidRDefault="00000000">
                            <w:pPr>
                              <w:pStyle w:val="Bodytext10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Style w:val="Bodytext1"/>
                                <w:b/>
                                <w:bCs/>
                                <w:sz w:val="19"/>
                                <w:szCs w:val="19"/>
                              </w:rPr>
                              <w:t>Personas</w:t>
                            </w:r>
                            <w:proofErr w:type="spellEnd"/>
                            <w:r>
                              <w:rPr>
                                <w:rStyle w:val="Bodytext1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s.r.o.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BF4450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84.45pt;margin-top:75.95pt;width:77.75pt;height:11.1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" filled="f" stroked="f">
                <v:textbox inset="0,0,0,0">
                  <w:txbxContent>
                    <w:p w14:paraId="2F653B06" w14:textId="77777777" w:rsidR="007A203C" w:rsidRDefault="00000000">
                      <w:pPr>
                        <w:pStyle w:val="Bodytext10"/>
                        <w:rPr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Style w:val="Bodytext1"/>
                          <w:b/>
                          <w:bCs/>
                          <w:sz w:val="19"/>
                          <w:szCs w:val="19"/>
                        </w:rPr>
                        <w:t>Personas</w:t>
                      </w:r>
                      <w:proofErr w:type="spellEnd"/>
                      <w:r>
                        <w:rPr>
                          <w:rStyle w:val="Bodytext1"/>
                          <w:b/>
                          <w:bCs/>
                          <w:sz w:val="19"/>
                          <w:szCs w:val="19"/>
                        </w:rPr>
                        <w:t xml:space="preserve">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6E742E1" wp14:editId="10FD7507">
                <wp:simplePos x="0" y="0"/>
                <wp:positionH relativeFrom="page">
                  <wp:posOffset>532130</wp:posOffset>
                </wp:positionH>
                <wp:positionV relativeFrom="paragraph">
                  <wp:posOffset>969010</wp:posOffset>
                </wp:positionV>
                <wp:extent cx="1056005" cy="85471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005" cy="854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AE517E" w14:textId="77777777" w:rsidR="007A203C" w:rsidRDefault="00000000">
                            <w:pPr>
                              <w:pStyle w:val="Bodytext10"/>
                              <w:spacing w:line="22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 xml:space="preserve">Obchodní </w:t>
                            </w:r>
                            <w:proofErr w:type="gramStart"/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>firma :</w:t>
                            </w:r>
                            <w:proofErr w:type="gramEnd"/>
                          </w:p>
                          <w:p w14:paraId="537936D9" w14:textId="77777777" w:rsidR="007A203C" w:rsidRDefault="00000000">
                            <w:pPr>
                              <w:pStyle w:val="Bodytext10"/>
                              <w:spacing w:line="22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>Sídlo:</w:t>
                            </w:r>
                          </w:p>
                          <w:p w14:paraId="6C3A0835" w14:textId="77777777" w:rsidR="007A203C" w:rsidRDefault="00000000">
                            <w:pPr>
                              <w:pStyle w:val="Bodytext10"/>
                              <w:spacing w:line="22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>Spisová značka:</w:t>
                            </w:r>
                          </w:p>
                          <w:p w14:paraId="0959D03E" w14:textId="77777777" w:rsidR="007A203C" w:rsidRDefault="00000000">
                            <w:pPr>
                              <w:pStyle w:val="Bodytext10"/>
                              <w:spacing w:line="22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>IČ:</w:t>
                            </w:r>
                          </w:p>
                          <w:p w14:paraId="55969F15" w14:textId="77777777" w:rsidR="007A203C" w:rsidRDefault="00000000">
                            <w:pPr>
                              <w:pStyle w:val="Bodytext10"/>
                              <w:spacing w:line="22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>Bankovní spojení: zastoupenou: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E742E1" id="Shape 3" o:spid="_x0000_s1027" type="#_x0000_t202" style="position:absolute;margin-left:41.9pt;margin-top:76.3pt;width:83.15pt;height:67.3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" filled="f" stroked="f">
                <v:textbox inset="0,0,0,0">
                  <w:txbxContent>
                    <w:p w14:paraId="6DAE517E" w14:textId="77777777" w:rsidR="007A203C" w:rsidRDefault="00000000">
                      <w:pPr>
                        <w:pStyle w:val="Bodytext10"/>
                        <w:spacing w:line="22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Bodytext1"/>
                          <w:sz w:val="20"/>
                          <w:szCs w:val="20"/>
                        </w:rPr>
                        <w:t xml:space="preserve">Obchodní </w:t>
                      </w:r>
                      <w:proofErr w:type="gramStart"/>
                      <w:r>
                        <w:rPr>
                          <w:rStyle w:val="Bodytext1"/>
                          <w:sz w:val="20"/>
                          <w:szCs w:val="20"/>
                        </w:rPr>
                        <w:t>firma :</w:t>
                      </w:r>
                      <w:proofErr w:type="gramEnd"/>
                    </w:p>
                    <w:p w14:paraId="537936D9" w14:textId="77777777" w:rsidR="007A203C" w:rsidRDefault="00000000">
                      <w:pPr>
                        <w:pStyle w:val="Bodytext10"/>
                        <w:spacing w:line="22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Bodytext1"/>
                          <w:sz w:val="20"/>
                          <w:szCs w:val="20"/>
                        </w:rPr>
                        <w:t>Sídlo:</w:t>
                      </w:r>
                    </w:p>
                    <w:p w14:paraId="6C3A0835" w14:textId="77777777" w:rsidR="007A203C" w:rsidRDefault="00000000">
                      <w:pPr>
                        <w:pStyle w:val="Bodytext10"/>
                        <w:spacing w:line="22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Bodytext1"/>
                          <w:sz w:val="20"/>
                          <w:szCs w:val="20"/>
                        </w:rPr>
                        <w:t>Spisová značka:</w:t>
                      </w:r>
                    </w:p>
                    <w:p w14:paraId="0959D03E" w14:textId="77777777" w:rsidR="007A203C" w:rsidRDefault="00000000">
                      <w:pPr>
                        <w:pStyle w:val="Bodytext10"/>
                        <w:spacing w:line="22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Bodytext1"/>
                          <w:sz w:val="20"/>
                          <w:szCs w:val="20"/>
                        </w:rPr>
                        <w:t>IČ:</w:t>
                      </w:r>
                    </w:p>
                    <w:p w14:paraId="55969F15" w14:textId="77777777" w:rsidR="007A203C" w:rsidRDefault="00000000">
                      <w:pPr>
                        <w:pStyle w:val="Bodytext10"/>
                        <w:spacing w:line="22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Bodytext1"/>
                          <w:sz w:val="20"/>
                          <w:szCs w:val="20"/>
                        </w:rPr>
                        <w:t>Bankovní spojení: zastoupenou: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667F455D" wp14:editId="3B94E6FD">
                <wp:simplePos x="0" y="0"/>
                <wp:positionH relativeFrom="page">
                  <wp:posOffset>523240</wp:posOffset>
                </wp:positionH>
                <wp:positionV relativeFrom="paragraph">
                  <wp:posOffset>2226310</wp:posOffset>
                </wp:positionV>
                <wp:extent cx="978535" cy="85979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859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9659F2" w14:textId="77777777" w:rsidR="007A203C" w:rsidRDefault="00000000">
                            <w:pPr>
                              <w:pStyle w:val="Bodytext10"/>
                              <w:spacing w:line="23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>společností</w:t>
                            </w:r>
                          </w:p>
                          <w:p w14:paraId="1B056FD5" w14:textId="77777777" w:rsidR="007A203C" w:rsidRDefault="00000000">
                            <w:pPr>
                              <w:pStyle w:val="Bodytext10"/>
                              <w:spacing w:line="23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 xml:space="preserve">Obchodní </w:t>
                            </w:r>
                            <w:proofErr w:type="gramStart"/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>firma :</w:t>
                            </w:r>
                            <w:proofErr w:type="gramEnd"/>
                          </w:p>
                          <w:p w14:paraId="3AA00CD4" w14:textId="77777777" w:rsidR="007A203C" w:rsidRDefault="00000000">
                            <w:pPr>
                              <w:pStyle w:val="Bodytext10"/>
                              <w:spacing w:line="23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>Sídlo</w:t>
                            </w:r>
                          </w:p>
                          <w:p w14:paraId="291901AD" w14:textId="77777777" w:rsidR="007A203C" w:rsidRDefault="00000000">
                            <w:pPr>
                              <w:pStyle w:val="Bodytext10"/>
                              <w:spacing w:line="23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>Spisová značka IČ</w:t>
                            </w:r>
                          </w:p>
                          <w:p w14:paraId="3F620976" w14:textId="77777777" w:rsidR="007A203C" w:rsidRDefault="00000000">
                            <w:pPr>
                              <w:pStyle w:val="Bodytext10"/>
                              <w:spacing w:line="23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>zastoupenou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7F455D" id="Shape 5" o:spid="_x0000_s1028" type="#_x0000_t202" style="position:absolute;margin-left:41.2pt;margin-top:175.3pt;width:77.05pt;height:67.7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" filled="f" stroked="f">
                <v:textbox inset="0,0,0,0">
                  <w:txbxContent>
                    <w:p w14:paraId="589659F2" w14:textId="77777777" w:rsidR="007A203C" w:rsidRDefault="00000000">
                      <w:pPr>
                        <w:pStyle w:val="Bodytext10"/>
                        <w:spacing w:line="23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Bodytext1"/>
                          <w:sz w:val="20"/>
                          <w:szCs w:val="20"/>
                        </w:rPr>
                        <w:t>společností</w:t>
                      </w:r>
                    </w:p>
                    <w:p w14:paraId="1B056FD5" w14:textId="77777777" w:rsidR="007A203C" w:rsidRDefault="00000000">
                      <w:pPr>
                        <w:pStyle w:val="Bodytext10"/>
                        <w:spacing w:line="23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Bodytext1"/>
                          <w:sz w:val="20"/>
                          <w:szCs w:val="20"/>
                        </w:rPr>
                        <w:t xml:space="preserve">Obchodní </w:t>
                      </w:r>
                      <w:proofErr w:type="gramStart"/>
                      <w:r>
                        <w:rPr>
                          <w:rStyle w:val="Bodytext1"/>
                          <w:sz w:val="20"/>
                          <w:szCs w:val="20"/>
                        </w:rPr>
                        <w:t>firma :</w:t>
                      </w:r>
                      <w:proofErr w:type="gramEnd"/>
                    </w:p>
                    <w:p w14:paraId="3AA00CD4" w14:textId="77777777" w:rsidR="007A203C" w:rsidRDefault="00000000">
                      <w:pPr>
                        <w:pStyle w:val="Bodytext10"/>
                        <w:spacing w:line="23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Bodytext1"/>
                          <w:sz w:val="20"/>
                          <w:szCs w:val="20"/>
                        </w:rPr>
                        <w:t>Sídlo</w:t>
                      </w:r>
                    </w:p>
                    <w:p w14:paraId="291901AD" w14:textId="77777777" w:rsidR="007A203C" w:rsidRDefault="00000000">
                      <w:pPr>
                        <w:pStyle w:val="Bodytext10"/>
                        <w:spacing w:line="23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Bodytext1"/>
                          <w:sz w:val="20"/>
                          <w:szCs w:val="20"/>
                        </w:rPr>
                        <w:t>Spisová značka IČ</w:t>
                      </w:r>
                    </w:p>
                    <w:p w14:paraId="3F620976" w14:textId="77777777" w:rsidR="007A203C" w:rsidRDefault="00000000">
                      <w:pPr>
                        <w:pStyle w:val="Bodytext10"/>
                        <w:spacing w:line="23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Bodytext1"/>
                          <w:sz w:val="20"/>
                          <w:szCs w:val="20"/>
                        </w:rPr>
                        <w:t>zastoupenou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30A13B29" w14:textId="6EA3C9E2" w:rsidR="007A203C" w:rsidRDefault="00000000">
      <w:pPr>
        <w:pStyle w:val="Bodytext20"/>
        <w:rPr>
          <w:sz w:val="26"/>
          <w:szCs w:val="26"/>
        </w:rPr>
      </w:pPr>
      <w:r>
        <w:rPr>
          <w:rStyle w:val="Bodytext2"/>
          <w:b/>
          <w:bCs/>
        </w:rPr>
        <w:t>Dodatek č. 1</w:t>
      </w:r>
      <w:r>
        <w:rPr>
          <w:rStyle w:val="Bodytext2"/>
          <w:b/>
          <w:bCs/>
        </w:rPr>
        <w:br/>
        <w:t>k Rámcové smlouvě o zprostředkování uzavřené dne 26.6.2024</w:t>
      </w:r>
      <w:r>
        <w:rPr>
          <w:rStyle w:val="Bodytext2"/>
          <w:b/>
          <w:bCs/>
        </w:rPr>
        <w:br/>
      </w:r>
      <w:r>
        <w:rPr>
          <w:rStyle w:val="Bodytext2"/>
          <w:sz w:val="26"/>
          <w:szCs w:val="26"/>
        </w:rPr>
        <w:t>(dále jen „Dodatek")</w:t>
      </w:r>
    </w:p>
    <w:p w14:paraId="346753F6" w14:textId="14B16D27" w:rsidR="007A203C" w:rsidRDefault="00000000">
      <w:pPr>
        <w:pStyle w:val="Bodytext10"/>
        <w:rPr>
          <w:sz w:val="20"/>
          <w:szCs w:val="20"/>
        </w:rPr>
      </w:pPr>
      <w:r>
        <w:rPr>
          <w:rStyle w:val="Bodytext1"/>
          <w:sz w:val="20"/>
          <w:szCs w:val="20"/>
        </w:rPr>
        <w:t xml:space="preserve">uzavřený níže uvedeného dne, měsíce a roku podle ustanovení § 1746 odst. 2 zákona č. 89/2012 Sb., občanského </w:t>
      </w:r>
    </w:p>
    <w:p w14:paraId="7B0CC374" w14:textId="77777777" w:rsidR="007A203C" w:rsidRDefault="00000000">
      <w:pPr>
        <w:pStyle w:val="Bodytext10"/>
        <w:spacing w:line="233" w:lineRule="auto"/>
        <w:ind w:firstLine="900"/>
        <w:rPr>
          <w:sz w:val="20"/>
          <w:szCs w:val="20"/>
        </w:rPr>
      </w:pPr>
      <w:r>
        <w:rPr>
          <w:rStyle w:val="Bodytext1"/>
          <w:sz w:val="20"/>
          <w:szCs w:val="20"/>
        </w:rPr>
        <w:t>Soběraz 50, 50713</w:t>
      </w:r>
    </w:p>
    <w:p w14:paraId="7F2DA4A6" w14:textId="77777777" w:rsidR="00A25C8B" w:rsidRDefault="00000000">
      <w:pPr>
        <w:pStyle w:val="Bodytext10"/>
        <w:spacing w:line="233" w:lineRule="auto"/>
        <w:ind w:left="900" w:firstLine="40"/>
        <w:rPr>
          <w:rStyle w:val="Bodytext1"/>
          <w:sz w:val="20"/>
          <w:szCs w:val="20"/>
        </w:rPr>
      </w:pPr>
      <w:r>
        <w:rPr>
          <w:rStyle w:val="Bodytext1"/>
          <w:sz w:val="20"/>
          <w:szCs w:val="20"/>
        </w:rPr>
        <w:t xml:space="preserve">C 45365 vedená u Krajského soudu v Hradci Králové </w:t>
      </w:r>
    </w:p>
    <w:p w14:paraId="33B33719" w14:textId="7E4EFC05" w:rsidR="007A203C" w:rsidRDefault="00000000">
      <w:pPr>
        <w:pStyle w:val="Bodytext10"/>
        <w:spacing w:line="233" w:lineRule="auto"/>
        <w:ind w:left="900" w:firstLine="40"/>
        <w:rPr>
          <w:sz w:val="20"/>
          <w:szCs w:val="20"/>
        </w:rPr>
      </w:pPr>
      <w:r>
        <w:rPr>
          <w:rStyle w:val="Bodytext1"/>
          <w:sz w:val="20"/>
          <w:szCs w:val="20"/>
        </w:rPr>
        <w:t>089 40</w:t>
      </w:r>
      <w:r w:rsidR="00A25C8B">
        <w:rPr>
          <w:rStyle w:val="Bodytext1"/>
          <w:sz w:val="20"/>
          <w:szCs w:val="20"/>
        </w:rPr>
        <w:t> </w:t>
      </w:r>
      <w:r>
        <w:rPr>
          <w:rStyle w:val="Bodytext1"/>
          <w:sz w:val="20"/>
          <w:szCs w:val="20"/>
        </w:rPr>
        <w:t>703</w:t>
      </w:r>
    </w:p>
    <w:p w14:paraId="7737E92E" w14:textId="77777777" w:rsidR="00A25C8B" w:rsidRDefault="00A25C8B">
      <w:pPr>
        <w:pStyle w:val="Bodytext10"/>
        <w:spacing w:line="233" w:lineRule="auto"/>
        <w:ind w:firstLine="900"/>
        <w:rPr>
          <w:rStyle w:val="Bodytext1"/>
          <w:sz w:val="20"/>
          <w:szCs w:val="20"/>
        </w:rPr>
      </w:pPr>
    </w:p>
    <w:p w14:paraId="534D021E" w14:textId="36F992D5" w:rsidR="007A203C" w:rsidRDefault="00000000">
      <w:pPr>
        <w:pStyle w:val="Bodytext10"/>
        <w:spacing w:line="233" w:lineRule="auto"/>
        <w:ind w:firstLine="900"/>
        <w:rPr>
          <w:sz w:val="20"/>
          <w:szCs w:val="20"/>
        </w:rPr>
      </w:pPr>
      <w:r>
        <w:rPr>
          <w:rStyle w:val="Bodytext1"/>
          <w:sz w:val="20"/>
          <w:szCs w:val="20"/>
        </w:rPr>
        <w:t>jednatelkou</w:t>
      </w:r>
    </w:p>
    <w:p w14:paraId="4C571E20" w14:textId="77777777" w:rsidR="007A203C" w:rsidRDefault="00000000">
      <w:pPr>
        <w:pStyle w:val="Bodytext10"/>
        <w:spacing w:after="640" w:line="233" w:lineRule="auto"/>
        <w:ind w:firstLine="900"/>
        <w:rPr>
          <w:sz w:val="20"/>
          <w:szCs w:val="20"/>
        </w:rPr>
      </w:pPr>
      <w:r>
        <w:rPr>
          <w:rStyle w:val="Bodytext1"/>
          <w:sz w:val="20"/>
          <w:szCs w:val="20"/>
        </w:rPr>
        <w:t xml:space="preserve">(dále jen jako </w:t>
      </w:r>
      <w:r>
        <w:rPr>
          <w:rStyle w:val="Bodytext1"/>
          <w:b/>
          <w:bCs/>
          <w:sz w:val="19"/>
          <w:szCs w:val="19"/>
        </w:rPr>
        <w:t xml:space="preserve">„Zprostředkovatelem") </w:t>
      </w:r>
      <w:r>
        <w:rPr>
          <w:rStyle w:val="Bodytext1"/>
          <w:sz w:val="20"/>
          <w:szCs w:val="20"/>
        </w:rPr>
        <w:t>na straně jedné</w:t>
      </w:r>
    </w:p>
    <w:p w14:paraId="452B9AAD" w14:textId="77777777" w:rsidR="007A203C" w:rsidRDefault="00000000">
      <w:pPr>
        <w:pStyle w:val="Bodytext10"/>
        <w:ind w:left="1100" w:firstLine="20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Moravskoslezská nemocnice Havířov, příspěvková organizace</w:t>
      </w:r>
    </w:p>
    <w:p w14:paraId="34D9ABA6" w14:textId="77777777" w:rsidR="007A203C" w:rsidRDefault="00000000">
      <w:pPr>
        <w:pStyle w:val="Bodytext10"/>
        <w:spacing w:line="226" w:lineRule="auto"/>
        <w:ind w:left="1100" w:firstLine="20"/>
        <w:rPr>
          <w:sz w:val="20"/>
          <w:szCs w:val="20"/>
        </w:rPr>
      </w:pPr>
      <w:r>
        <w:rPr>
          <w:rStyle w:val="Bodytext1"/>
          <w:sz w:val="20"/>
          <w:szCs w:val="20"/>
        </w:rPr>
        <w:t>Dělnická 1132/24, 73601, Havířov</w:t>
      </w:r>
    </w:p>
    <w:p w14:paraId="74EA9054" w14:textId="77777777" w:rsidR="00A25C8B" w:rsidRDefault="00000000">
      <w:pPr>
        <w:pStyle w:val="Bodytext10"/>
        <w:spacing w:line="226" w:lineRule="auto"/>
        <w:ind w:left="1100" w:firstLine="20"/>
        <w:rPr>
          <w:rStyle w:val="Bodytext1"/>
          <w:sz w:val="20"/>
          <w:szCs w:val="20"/>
        </w:rPr>
      </w:pPr>
      <w:r>
        <w:rPr>
          <w:rStyle w:val="Bodytext1"/>
          <w:sz w:val="20"/>
          <w:szCs w:val="20"/>
        </w:rPr>
        <w:t xml:space="preserve">Oddíl </w:t>
      </w:r>
      <w:proofErr w:type="spellStart"/>
      <w:r>
        <w:rPr>
          <w:rStyle w:val="Bodytext1"/>
          <w:sz w:val="20"/>
          <w:szCs w:val="20"/>
        </w:rPr>
        <w:t>Pr</w:t>
      </w:r>
      <w:proofErr w:type="spellEnd"/>
      <w:r>
        <w:rPr>
          <w:rStyle w:val="Bodytext1"/>
          <w:sz w:val="20"/>
          <w:szCs w:val="20"/>
        </w:rPr>
        <w:t xml:space="preserve">, vložka 899 zapsaná v obchodním rejstříku vedením KS v Ostravě </w:t>
      </w:r>
    </w:p>
    <w:p w14:paraId="1D9AE01D" w14:textId="1F82B871" w:rsidR="007A203C" w:rsidRDefault="00000000">
      <w:pPr>
        <w:pStyle w:val="Bodytext10"/>
        <w:spacing w:line="226" w:lineRule="auto"/>
        <w:ind w:left="1100" w:firstLine="20"/>
        <w:rPr>
          <w:sz w:val="20"/>
          <w:szCs w:val="20"/>
        </w:rPr>
      </w:pPr>
      <w:r>
        <w:rPr>
          <w:rStyle w:val="Bodytext1"/>
          <w:sz w:val="20"/>
          <w:szCs w:val="20"/>
        </w:rPr>
        <w:t>00844896, DIČ CZ 00844896</w:t>
      </w:r>
    </w:p>
    <w:p w14:paraId="31E8D3C2" w14:textId="409B9395" w:rsidR="007A203C" w:rsidRDefault="00000000">
      <w:pPr>
        <w:pStyle w:val="Bodytext10"/>
        <w:spacing w:after="420"/>
        <w:ind w:left="2860"/>
        <w:rPr>
          <w:sz w:val="19"/>
          <w:szCs w:val="19"/>
        </w:rPr>
      </w:pPr>
      <w:r>
        <w:rPr>
          <w:rStyle w:val="Bodytext1"/>
          <w:sz w:val="20"/>
          <w:szCs w:val="20"/>
        </w:rPr>
        <w:t xml:space="preserve">(dále jen jako </w:t>
      </w:r>
      <w:r>
        <w:rPr>
          <w:rStyle w:val="Bodytext1"/>
          <w:b/>
          <w:bCs/>
          <w:sz w:val="19"/>
          <w:szCs w:val="19"/>
        </w:rPr>
        <w:t xml:space="preserve">„Zájemcem”) </w:t>
      </w:r>
      <w:r>
        <w:rPr>
          <w:rStyle w:val="Bodytext1"/>
          <w:sz w:val="20"/>
          <w:szCs w:val="20"/>
        </w:rPr>
        <w:t xml:space="preserve">na straně druhé (dále jen společně jako </w:t>
      </w:r>
      <w:r>
        <w:rPr>
          <w:rStyle w:val="Bodytext1"/>
          <w:b/>
          <w:bCs/>
          <w:sz w:val="19"/>
          <w:szCs w:val="19"/>
        </w:rPr>
        <w:t>„Smluvní strany")</w:t>
      </w:r>
    </w:p>
    <w:p w14:paraId="4C10842E" w14:textId="77777777" w:rsidR="007A203C" w:rsidRDefault="00000000">
      <w:pPr>
        <w:pStyle w:val="Bodytext10"/>
        <w:jc w:val="center"/>
      </w:pPr>
      <w:r>
        <w:rPr>
          <w:rStyle w:val="Bodytext1"/>
        </w:rPr>
        <w:t>ČI. I.</w:t>
      </w:r>
    </w:p>
    <w:p w14:paraId="30ABB639" w14:textId="77777777" w:rsidR="007A203C" w:rsidRDefault="00000000">
      <w:pPr>
        <w:pStyle w:val="Bodytext10"/>
        <w:spacing w:line="223" w:lineRule="auto"/>
        <w:jc w:val="center"/>
      </w:pPr>
      <w:r>
        <w:rPr>
          <w:rStyle w:val="Bodytext1"/>
        </w:rPr>
        <w:t>Rozšíření článku III Smlouvy o zprostředkování</w:t>
      </w:r>
    </w:p>
    <w:p w14:paraId="467A768F" w14:textId="77777777" w:rsidR="007A203C" w:rsidRDefault="00000000">
      <w:pPr>
        <w:pStyle w:val="Bodytext10"/>
        <w:spacing w:after="220" w:line="233" w:lineRule="auto"/>
      </w:pPr>
      <w:r>
        <w:rPr>
          <w:rStyle w:val="Bodytext1"/>
        </w:rPr>
        <w:t>Smluvní strany se dohodly, že článek III Rámcové smlouvy o zprostředkování uzavřené dne 26.6.2024 se rozšiřuje o následující ustanovení upravující výši odměny v případech, kdy Zájemce uzavře s doporučeným kandidátem jiný právní vztah dle čl. I odst. 1.1 Smlouvy (zejména DPP, DPČ nebo spolupráci na základě živnostenského oprávnění).</w:t>
      </w:r>
    </w:p>
    <w:p w14:paraId="63231B39" w14:textId="77777777" w:rsidR="007A203C" w:rsidRDefault="00000000">
      <w:pPr>
        <w:pStyle w:val="Bodytext10"/>
        <w:jc w:val="center"/>
      </w:pPr>
      <w:r>
        <w:rPr>
          <w:rStyle w:val="Bodytext1"/>
        </w:rPr>
        <w:t>Čl. II.</w:t>
      </w:r>
    </w:p>
    <w:p w14:paraId="54D83A4A" w14:textId="77777777" w:rsidR="007A203C" w:rsidRDefault="00000000">
      <w:pPr>
        <w:pStyle w:val="Bodytext10"/>
        <w:spacing w:line="223" w:lineRule="auto"/>
        <w:jc w:val="center"/>
      </w:pPr>
      <w:r>
        <w:rPr>
          <w:rStyle w:val="Bodytext1"/>
        </w:rPr>
        <w:t>Odměna při DPČ, DPP nebo spolupráci na IČO</w:t>
      </w:r>
    </w:p>
    <w:p w14:paraId="064107E5" w14:textId="77777777" w:rsidR="007A203C" w:rsidRDefault="00000000">
      <w:pPr>
        <w:pStyle w:val="Bodytext10"/>
        <w:numPr>
          <w:ilvl w:val="0"/>
          <w:numId w:val="1"/>
        </w:numPr>
        <w:tabs>
          <w:tab w:val="left" w:pos="711"/>
        </w:tabs>
        <w:ind w:left="720" w:hanging="360"/>
      </w:pPr>
      <w:r>
        <w:rPr>
          <w:rStyle w:val="Bodytext1"/>
        </w:rPr>
        <w:t>Odměna Zprostředkovatele vzniká uzavřením jakéhokoliv pracovněprávního nebo jiného smluvního vztahu uvedeného ve Smlouvě.</w:t>
      </w:r>
    </w:p>
    <w:p w14:paraId="07D89BF6" w14:textId="2EE7D286" w:rsidR="007A203C" w:rsidRDefault="00000000">
      <w:pPr>
        <w:pStyle w:val="Bodytext10"/>
        <w:numPr>
          <w:ilvl w:val="0"/>
          <w:numId w:val="1"/>
        </w:numPr>
        <w:tabs>
          <w:tab w:val="left" w:pos="726"/>
        </w:tabs>
        <w:ind w:left="720" w:hanging="360"/>
      </w:pPr>
      <w:r>
        <w:rPr>
          <w:rStyle w:val="Bodytext1"/>
        </w:rPr>
        <w:t xml:space="preserve">Výše odměny (bez DPH) činí </w:t>
      </w:r>
    </w:p>
    <w:p w14:paraId="1BE3CF96" w14:textId="77777777" w:rsidR="007A203C" w:rsidRDefault="00000000">
      <w:pPr>
        <w:pStyle w:val="Bodytext10"/>
        <w:numPr>
          <w:ilvl w:val="0"/>
          <w:numId w:val="1"/>
        </w:numPr>
        <w:tabs>
          <w:tab w:val="left" w:pos="726"/>
        </w:tabs>
        <w:ind w:firstLine="360"/>
      </w:pPr>
      <w:r>
        <w:rPr>
          <w:rStyle w:val="Bodytext1"/>
        </w:rPr>
        <w:t>K odměně bude připočtena DPH ve výši stanovené právními předpisy.</w:t>
      </w:r>
    </w:p>
    <w:p w14:paraId="0D9F6F35" w14:textId="77777777" w:rsidR="007A203C" w:rsidRDefault="00000000">
      <w:pPr>
        <w:pStyle w:val="Bodytext10"/>
        <w:numPr>
          <w:ilvl w:val="0"/>
          <w:numId w:val="1"/>
        </w:numPr>
        <w:tabs>
          <w:tab w:val="left" w:pos="740"/>
        </w:tabs>
        <w:spacing w:after="220"/>
        <w:ind w:firstLine="360"/>
      </w:pPr>
      <w:r>
        <w:rPr>
          <w:rStyle w:val="Bodytext1"/>
        </w:rPr>
        <w:t>Ostatní ustanovení článku III Smlouvy zůstávají v plném rozsahu zachována.</w:t>
      </w:r>
    </w:p>
    <w:p w14:paraId="387A0332" w14:textId="77777777" w:rsidR="007A203C" w:rsidRDefault="00000000">
      <w:pPr>
        <w:pStyle w:val="Bodytext10"/>
        <w:jc w:val="center"/>
      </w:pPr>
      <w:r>
        <w:rPr>
          <w:rStyle w:val="Bodytext1"/>
        </w:rPr>
        <w:t>Čl. III.</w:t>
      </w:r>
    </w:p>
    <w:p w14:paraId="3BD95ED2" w14:textId="77777777" w:rsidR="007A203C" w:rsidRDefault="00000000">
      <w:pPr>
        <w:pStyle w:val="Bodytext10"/>
        <w:spacing w:line="218" w:lineRule="auto"/>
        <w:jc w:val="center"/>
      </w:pPr>
      <w:r>
        <w:rPr>
          <w:rStyle w:val="Bodytext1"/>
        </w:rPr>
        <w:t>Závěrečná ustanovení</w:t>
      </w:r>
    </w:p>
    <w:p w14:paraId="1D1766F9" w14:textId="77777777" w:rsidR="007A203C" w:rsidRDefault="00000000">
      <w:pPr>
        <w:pStyle w:val="Bodytext10"/>
        <w:numPr>
          <w:ilvl w:val="0"/>
          <w:numId w:val="2"/>
        </w:numPr>
        <w:tabs>
          <w:tab w:val="left" w:pos="718"/>
        </w:tabs>
        <w:spacing w:line="233" w:lineRule="auto"/>
        <w:ind w:left="720" w:hanging="360"/>
      </w:pPr>
      <w:r>
        <w:rPr>
          <w:rStyle w:val="Bodytext1"/>
        </w:rPr>
        <w:t>Tento Dodatek tvoří nedílnou součást Rámcové smlouvy o zprostředkování uzavřené dne 26.6.2024</w:t>
      </w:r>
    </w:p>
    <w:p w14:paraId="25D61947" w14:textId="77777777" w:rsidR="007A203C" w:rsidRDefault="00000000">
      <w:pPr>
        <w:pStyle w:val="Bodytext10"/>
        <w:numPr>
          <w:ilvl w:val="0"/>
          <w:numId w:val="2"/>
        </w:numPr>
        <w:tabs>
          <w:tab w:val="left" w:pos="733"/>
        </w:tabs>
        <w:spacing w:line="233" w:lineRule="auto"/>
        <w:ind w:firstLine="360"/>
      </w:pPr>
      <w:r>
        <w:rPr>
          <w:rStyle w:val="Bodytext1"/>
        </w:rPr>
        <w:t>Nabývá účinnosti dnem podpisu oběma Smluvními stranami.</w:t>
      </w:r>
    </w:p>
    <w:p w14:paraId="219482D3" w14:textId="2D622381" w:rsidR="007A203C" w:rsidRDefault="00000000">
      <w:pPr>
        <w:pStyle w:val="Bodytext10"/>
        <w:numPr>
          <w:ilvl w:val="0"/>
          <w:numId w:val="2"/>
        </w:numPr>
        <w:tabs>
          <w:tab w:val="left" w:pos="726"/>
        </w:tabs>
        <w:spacing w:after="100" w:line="233" w:lineRule="auto"/>
        <w:ind w:firstLine="360"/>
      </w:pPr>
      <w:r>
        <w:rPr>
          <w:rStyle w:val="Bodytext1"/>
        </w:rPr>
        <w:t>Je vyhotoven ve dvou stejnopisech; každá strana obdrží jede</w:t>
      </w:r>
      <w:r w:rsidR="00A25C8B">
        <w:rPr>
          <w:rStyle w:val="Bodytext1"/>
        </w:rPr>
        <w:t>n</w:t>
      </w:r>
      <w:r>
        <w:rPr>
          <w:rStyle w:val="Bodytext1"/>
        </w:rPr>
        <w:t>.</w:t>
      </w:r>
    </w:p>
    <w:p w14:paraId="10920124" w14:textId="77777777" w:rsidR="007A203C" w:rsidRDefault="00000000">
      <w:pPr>
        <w:pStyle w:val="Bodytext10"/>
        <w:sectPr w:rsidR="007A203C">
          <w:pgSz w:w="11900" w:h="16840"/>
          <w:pgMar w:top="1029" w:right="802" w:bottom="960" w:left="795" w:header="601" w:footer="532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Zájemce</w:t>
      </w:r>
    </w:p>
    <w:p w14:paraId="4C428DFB" w14:textId="7382922F" w:rsidR="007A203C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960FAB1" wp14:editId="732F0A1C">
                <wp:simplePos x="0" y="0"/>
                <wp:positionH relativeFrom="page">
                  <wp:posOffset>4569460</wp:posOffset>
                </wp:positionH>
                <wp:positionV relativeFrom="paragraph">
                  <wp:posOffset>382905</wp:posOffset>
                </wp:positionV>
                <wp:extent cx="438785" cy="17843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46BC54" w14:textId="77777777" w:rsidR="007A203C" w:rsidRDefault="00000000">
                            <w:pPr>
                              <w:pStyle w:val="Picturecaption1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Picturecaption1"/>
                                <w:sz w:val="22"/>
                                <w:szCs w:val="22"/>
                              </w:rPr>
                              <w:t>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60FAB1" id="Shape 11" o:spid="_x0000_s1029" type="#_x0000_t202" style="position:absolute;margin-left:359.8pt;margin-top:30.15pt;width:34.55pt;height:14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" filled="f" stroked="f">
                <v:textbox inset="0,0,0,0">
                  <w:txbxContent>
                    <w:p w14:paraId="5A46BC54" w14:textId="77777777" w:rsidR="007A203C" w:rsidRDefault="00000000">
                      <w:pPr>
                        <w:pStyle w:val="Picturecaption1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Picturecaption1"/>
                          <w:sz w:val="22"/>
                          <w:szCs w:val="22"/>
                        </w:rPr>
                        <w:t>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DB7F0D7" wp14:editId="149F5FB2">
                <wp:simplePos x="0" y="0"/>
                <wp:positionH relativeFrom="page">
                  <wp:posOffset>5465445</wp:posOffset>
                </wp:positionH>
                <wp:positionV relativeFrom="paragraph">
                  <wp:posOffset>972820</wp:posOffset>
                </wp:positionV>
                <wp:extent cx="1014730" cy="13271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132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E8CE3D" w14:textId="77777777" w:rsidR="007A203C" w:rsidRDefault="00000000">
                            <w:pPr>
                              <w:pStyle w:val="Picturecaption10"/>
                            </w:pPr>
                            <w:proofErr w:type="spellStart"/>
                            <w:r>
                              <w:rPr>
                                <w:rStyle w:val="Picturecaption1"/>
                              </w:rPr>
                              <w:t>Personas</w:t>
                            </w:r>
                            <w:proofErr w:type="spellEnd"/>
                            <w:r>
                              <w:rPr>
                                <w:rStyle w:val="Picturecaption1"/>
                              </w:rPr>
                              <w:t xml:space="preserve"> s.r.o. </w:t>
                            </w:r>
                            <w:proofErr w:type="spellStart"/>
                            <w:r>
                              <w:rPr>
                                <w:rStyle w:val="Picturecaption1"/>
                              </w:rPr>
                              <w:t>Soběrj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B7F0D7" id="Shape 13" o:spid="_x0000_s1030" type="#_x0000_t202" style="position:absolute;margin-left:430.35pt;margin-top:76.6pt;width:79.9pt;height:10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" filled="f" stroked="f">
                <v:textbox inset="0,0,0,0">
                  <w:txbxContent>
                    <w:p w14:paraId="19E8CE3D" w14:textId="77777777" w:rsidR="007A203C" w:rsidRDefault="00000000">
                      <w:pPr>
                        <w:pStyle w:val="Picturecaption10"/>
                      </w:pPr>
                      <w:proofErr w:type="spellStart"/>
                      <w:r>
                        <w:rPr>
                          <w:rStyle w:val="Picturecaption1"/>
                        </w:rPr>
                        <w:t>Personas</w:t>
                      </w:r>
                      <w:proofErr w:type="spellEnd"/>
                      <w:r>
                        <w:rPr>
                          <w:rStyle w:val="Picturecaption1"/>
                        </w:rPr>
                        <w:t xml:space="preserve"> s.r.o. </w:t>
                      </w:r>
                      <w:proofErr w:type="spellStart"/>
                      <w:r>
                        <w:rPr>
                          <w:rStyle w:val="Picturecaption1"/>
                        </w:rPr>
                        <w:t>Soběrj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4DB019" w14:textId="77777777" w:rsidR="007A203C" w:rsidRDefault="00000000">
      <w:pPr>
        <w:pStyle w:val="Bodytext10"/>
        <w:spacing w:after="380"/>
      </w:pPr>
      <w:r>
        <w:rPr>
          <w:rStyle w:val="Bodytext1"/>
        </w:rPr>
        <w:t>Podpis</w:t>
      </w:r>
    </w:p>
    <w:sectPr w:rsidR="007A203C">
      <w:type w:val="continuous"/>
      <w:pgSz w:w="11900" w:h="16840"/>
      <w:pgMar w:top="1029" w:right="802" w:bottom="960" w:left="802" w:header="0" w:footer="3" w:gutter="0"/>
      <w:cols w:num="2" w:space="4003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8509A" w14:textId="77777777" w:rsidR="006B39AE" w:rsidRDefault="006B39AE">
      <w:r>
        <w:separator/>
      </w:r>
    </w:p>
  </w:endnote>
  <w:endnote w:type="continuationSeparator" w:id="0">
    <w:p w14:paraId="03270966" w14:textId="77777777" w:rsidR="006B39AE" w:rsidRDefault="006B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379A2" w14:textId="77777777" w:rsidR="006B39AE" w:rsidRDefault="006B39AE"/>
  </w:footnote>
  <w:footnote w:type="continuationSeparator" w:id="0">
    <w:p w14:paraId="36D141B2" w14:textId="77777777" w:rsidR="006B39AE" w:rsidRDefault="006B39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B713B"/>
    <w:multiLevelType w:val="multilevel"/>
    <w:tmpl w:val="80860C0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EC3FC2"/>
    <w:multiLevelType w:val="multilevel"/>
    <w:tmpl w:val="7CAC7A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8048275">
    <w:abstractNumId w:val="1"/>
  </w:num>
  <w:num w:numId="2" w16cid:durableId="164465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3C"/>
    <w:rsid w:val="006B39AE"/>
    <w:rsid w:val="007A203C"/>
    <w:rsid w:val="00A25C8B"/>
    <w:rsid w:val="00E6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88E0"/>
  <w15:docId w15:val="{E4D7ACCC-6F0B-4B88-BBE2-5872F591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5">
    <w:name w:val="Body text|5_"/>
    <w:basedOn w:val="Standardnpsmoodstavce"/>
    <w:link w:val="Bodytext50"/>
    <w:rPr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22"/>
      <w:szCs w:val="22"/>
    </w:rPr>
  </w:style>
  <w:style w:type="paragraph" w:customStyle="1" w:styleId="Bodytext20">
    <w:name w:val="Body text|2"/>
    <w:basedOn w:val="Normln"/>
    <w:link w:val="Bodytext2"/>
    <w:pPr>
      <w:spacing w:after="220"/>
      <w:jc w:val="center"/>
    </w:pPr>
    <w:rPr>
      <w:rFonts w:ascii="Arial" w:eastAsia="Arial" w:hAnsi="Arial" w:cs="Arial"/>
      <w:b/>
      <w:bCs/>
    </w:rPr>
  </w:style>
  <w:style w:type="paragraph" w:customStyle="1" w:styleId="Bodytext50">
    <w:name w:val="Body text|5"/>
    <w:basedOn w:val="Normln"/>
    <w:link w:val="Bodytext5"/>
    <w:pPr>
      <w:ind w:left="2240"/>
    </w:pPr>
    <w:rPr>
      <w:w w:val="60"/>
      <w:sz w:val="28"/>
      <w:szCs w:val="28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sz w:val="15"/>
      <w:szCs w:val="15"/>
    </w:rPr>
  </w:style>
  <w:style w:type="paragraph" w:customStyle="1" w:styleId="Bodytext30">
    <w:name w:val="Body text|3"/>
    <w:basedOn w:val="Normln"/>
    <w:link w:val="Bodytext3"/>
    <w:pPr>
      <w:spacing w:line="300" w:lineRule="auto"/>
      <w:ind w:firstLine="240"/>
      <w:jc w:val="center"/>
    </w:pPr>
    <w:rPr>
      <w:rFonts w:ascii="Arial" w:eastAsia="Arial" w:hAnsi="Arial" w:cs="Arial"/>
      <w:b/>
      <w:bCs/>
      <w:sz w:val="13"/>
      <w:szCs w:val="13"/>
    </w:rPr>
  </w:style>
  <w:style w:type="paragraph" w:customStyle="1" w:styleId="Bodytext40">
    <w:name w:val="Body text|4"/>
    <w:basedOn w:val="Normln"/>
    <w:link w:val="Bodytext4"/>
    <w:pPr>
      <w:spacing w:line="235" w:lineRule="auto"/>
      <w:jc w:val="righ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1391</Characters>
  <Application>Microsoft Office Word</Application>
  <DocSecurity>0</DocSecurity>
  <Lines>39</Lines>
  <Paragraphs>29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URBANCOVÁ Gabriela</dc:creator>
  <cp:lastModifiedBy>URBANCOVÁ Gabriela</cp:lastModifiedBy>
  <cp:revision>2</cp:revision>
  <dcterms:created xsi:type="dcterms:W3CDTF">2026-03-30T08:37:00Z</dcterms:created>
  <dcterms:modified xsi:type="dcterms:W3CDTF">2026-03-30T08:37:00Z</dcterms:modified>
</cp:coreProperties>
</file>