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D09D" w14:textId="77777777" w:rsidR="00B54148" w:rsidRDefault="00B54148" w:rsidP="00B54148">
      <w:pPr>
        <w:spacing w:line="360" w:lineRule="auto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Příloha č. 1   </w:t>
      </w:r>
    </w:p>
    <w:p w14:paraId="21A5CCD6" w14:textId="77777777" w:rsidR="00DC54AF" w:rsidRDefault="00DC54AF" w:rsidP="00DC54AF">
      <w:pPr>
        <w:jc w:val="center"/>
        <w:rPr>
          <w:rFonts w:ascii="Verdana" w:hAnsi="Verdana"/>
        </w:rPr>
      </w:pPr>
      <w:r>
        <w:rPr>
          <w:rFonts w:ascii="Verdana" w:hAnsi="Verdana"/>
        </w:rPr>
        <w:t>CENOVÁ NABÍDKA</w:t>
      </w:r>
    </w:p>
    <w:p w14:paraId="430AA69F" w14:textId="15AB04B6" w:rsidR="00B568D7" w:rsidRDefault="00B568D7" w:rsidP="00B568D7">
      <w:pPr>
        <w:jc w:val="center"/>
        <w:rPr>
          <w:rFonts w:ascii="Verdana" w:hAnsi="Verdana"/>
        </w:rPr>
      </w:pPr>
      <w:r w:rsidRPr="00944CD8">
        <w:rPr>
          <w:rFonts w:ascii="Verdana" w:hAnsi="Verdana"/>
          <w:sz w:val="20"/>
          <w:szCs w:val="20"/>
        </w:rPr>
        <w:t>včetně inflace za rok 202</w:t>
      </w:r>
      <w:r w:rsidR="0023043E">
        <w:rPr>
          <w:rFonts w:ascii="Verdana" w:hAnsi="Verdana"/>
          <w:sz w:val="20"/>
          <w:szCs w:val="20"/>
        </w:rPr>
        <w:t>5</w:t>
      </w:r>
    </w:p>
    <w:p w14:paraId="70AFF140" w14:textId="77777777" w:rsidR="00CF645E" w:rsidRDefault="00CF645E" w:rsidP="00CF645E"/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7007"/>
        <w:gridCol w:w="1701"/>
      </w:tblGrid>
      <w:tr w:rsidR="00CF645E" w:rsidRPr="00CF645E" w14:paraId="74836D15" w14:textId="77777777" w:rsidTr="00CF645E">
        <w:trPr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C71757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Služba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3E71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Jednotková cena</w:t>
            </w:r>
          </w:p>
        </w:tc>
      </w:tr>
      <w:tr w:rsidR="00CF645E" w:rsidRPr="00CF645E" w14:paraId="23A32A5D" w14:textId="77777777" w:rsidTr="002B4485">
        <w:trPr>
          <w:trHeight w:val="1097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BE87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7A54" w14:textId="29FC6E83" w:rsidR="005D4E1D" w:rsidRPr="007C2BB3" w:rsidRDefault="005D4E1D" w:rsidP="005D4E1D">
            <w:pPr>
              <w:rPr>
                <w:rFonts w:ascii="Calibri" w:hAnsi="Calibri" w:cs="Calibri"/>
                <w:sz w:val="22"/>
                <w:szCs w:val="22"/>
              </w:rPr>
            </w:pPr>
            <w:r w:rsidRPr="007C2BB3">
              <w:rPr>
                <w:rFonts w:ascii="Calibri" w:hAnsi="Calibri" w:cs="Calibri"/>
                <w:sz w:val="22"/>
                <w:szCs w:val="22"/>
              </w:rPr>
              <w:t>Měsíční poplatek za vedení administrativní agendy a organizaci PLS pro společnost do 150 zaměstnanců</w:t>
            </w:r>
          </w:p>
          <w:p w14:paraId="37D260C9" w14:textId="77777777" w:rsidR="00CF645E" w:rsidRDefault="005D4E1D" w:rsidP="005D4E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C2BB3">
              <w:rPr>
                <w:rFonts w:ascii="Calibri" w:hAnsi="Calibri" w:cs="Calibri"/>
                <w:sz w:val="18"/>
                <w:szCs w:val="18"/>
              </w:rPr>
              <w:t>Call centrum, elektronické objednávání, klientská zóna, síť smluvních zdravotnických zařízení, administrativa</w:t>
            </w:r>
          </w:p>
          <w:p w14:paraId="75FDDB7E" w14:textId="545DF223" w:rsidR="00B90689" w:rsidRPr="00F41B87" w:rsidRDefault="00B90689" w:rsidP="005D4E1D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DA66B6" w14:textId="4F3B4C4E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 1 </w:t>
            </w:r>
            <w:r w:rsidR="0040764E">
              <w:rPr>
                <w:rFonts w:ascii="Calibri" w:hAnsi="Calibri" w:cs="Calibri"/>
                <w:color w:val="000000"/>
                <w:sz w:val="22"/>
              </w:rPr>
              <w:t>6</w:t>
            </w:r>
            <w:r w:rsidR="005D4E1D">
              <w:rPr>
                <w:rFonts w:ascii="Calibri" w:hAnsi="Calibri" w:cs="Calibri"/>
                <w:color w:val="000000"/>
                <w:sz w:val="22"/>
              </w:rPr>
              <w:t>65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3D25E67C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8DC2" w14:textId="0D076DF5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2132" w14:textId="3B32BE90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Lékařská </w:t>
            </w:r>
            <w:r w:rsidR="003566E4" w:rsidRPr="00CF645E">
              <w:rPr>
                <w:rFonts w:ascii="Calibri" w:hAnsi="Calibri" w:cs="Calibri"/>
                <w:color w:val="000000"/>
                <w:sz w:val="22"/>
              </w:rPr>
              <w:t>prohlídka – vstupní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 periodická, mimořádná, případně i výstupní.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334D37" w14:textId="0F12FA67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 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>8</w:t>
            </w:r>
            <w:r w:rsidR="005D4E1D">
              <w:rPr>
                <w:rFonts w:ascii="Calibri" w:hAnsi="Calibri" w:cs="Calibri"/>
                <w:color w:val="000000"/>
                <w:sz w:val="22"/>
              </w:rPr>
              <w:t>62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6F7134A8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80307" w14:textId="5ACEBAD9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1D3DE" w14:textId="46AF6636" w:rsidR="00B568D7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Lékařská </w:t>
            </w:r>
            <w:r w:rsidR="003566E4" w:rsidRPr="00CF645E">
              <w:rPr>
                <w:rFonts w:ascii="Calibri" w:hAnsi="Calibri" w:cs="Calibri"/>
                <w:color w:val="000000"/>
                <w:sz w:val="22"/>
              </w:rPr>
              <w:t>prohlídka – vstupní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, periodická, mimořádná, případně i výstupní </w:t>
            </w:r>
          </w:p>
          <w:p w14:paraId="38691788" w14:textId="23827454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pro případ, že uchazeč o zaměstnání/</w:t>
            </w:r>
            <w:r w:rsidR="003566E4" w:rsidRPr="00CF645E">
              <w:rPr>
                <w:rFonts w:ascii="Calibri" w:hAnsi="Calibri" w:cs="Calibri"/>
                <w:color w:val="000000"/>
                <w:sz w:val="22"/>
              </w:rPr>
              <w:t>zaměstnanec nemá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 registrujícího praktického lékaře a nebude disponovat výpisem ze zdravotnické dokumentace.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2B89D24" w14:textId="75624E14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1 </w:t>
            </w:r>
            <w:r w:rsidR="00F41B87">
              <w:rPr>
                <w:rFonts w:ascii="Calibri" w:hAnsi="Calibri" w:cs="Calibri"/>
                <w:color w:val="000000"/>
                <w:sz w:val="22"/>
              </w:rPr>
              <w:t>932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716DC69D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1547" w14:textId="6796CF65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3590" w14:textId="10673593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Lékařská prohlídka pro řidiče z povolání 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do 3,5 t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– vstupní, p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ravidelná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 mimořádná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AA96F2" w14:textId="75DB0E0A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 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>8</w:t>
            </w:r>
            <w:r w:rsidR="00F41B87">
              <w:rPr>
                <w:rFonts w:ascii="Calibri" w:hAnsi="Calibri" w:cs="Calibri"/>
                <w:color w:val="000000"/>
                <w:sz w:val="22"/>
              </w:rPr>
              <w:t>62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7746ED77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59D1" w14:textId="3EB4C39B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663E" w14:textId="2AA04B55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Lékařská prohlídka pro řidiče z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 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povolání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 xml:space="preserve"> do 3,5 t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 – vstupní, p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ravidelná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 mimořádná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pro případ, že uchazeč o zaměstnání/zaměstnanec nemá registrujícího praktického lékaře a nebude disponovat výpisem ze zdravotnické dokumentace.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A1EA8" w14:textId="41168FA4" w:rsidR="00CF645E" w:rsidRPr="00CF645E" w:rsidRDefault="00CF645E" w:rsidP="00CF645E">
            <w:pPr>
              <w:jc w:val="right"/>
              <w:rPr>
                <w:rFonts w:ascii="Calibri" w:hAnsi="Calibri" w:cs="Calibri"/>
                <w:smallCaps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 </w:t>
            </w:r>
            <w:r w:rsidR="006E35C1">
              <w:rPr>
                <w:rFonts w:ascii="Calibri" w:hAnsi="Calibri" w:cs="Calibri"/>
                <w:color w:val="000000"/>
                <w:sz w:val="22"/>
              </w:rPr>
              <w:t xml:space="preserve">1 </w:t>
            </w:r>
            <w:r w:rsidR="00F41B87">
              <w:rPr>
                <w:rFonts w:ascii="Calibri" w:hAnsi="Calibri" w:cs="Calibri"/>
                <w:color w:val="000000"/>
                <w:sz w:val="22"/>
              </w:rPr>
              <w:t>932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,- </w:t>
            </w:r>
            <w:r w:rsidRPr="00CF645E">
              <w:rPr>
                <w:rFonts w:ascii="Calibri" w:hAnsi="Calibri" w:cs="Calibri"/>
                <w:smallCaps/>
                <w:color w:val="000000"/>
                <w:sz w:val="22"/>
              </w:rPr>
              <w:t>Kč</w:t>
            </w:r>
          </w:p>
        </w:tc>
      </w:tr>
      <w:tr w:rsidR="00CF645E" w:rsidRPr="00CF645E" w14:paraId="0F7FD85D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F7A5" w14:textId="7DBC717A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7A3D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Lékařská prohlídka pro vstup do kolejiště – vstupní.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D35564" w14:textId="1F1DF117" w:rsidR="00CF645E" w:rsidRPr="00CF645E" w:rsidRDefault="00F41B87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3 012</w:t>
            </w:r>
            <w:r w:rsidR="00CF645E"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257FD645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2501" w14:textId="3E652BE6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5A34" w14:textId="6C41D22A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Lékařská prohlídka pro vstup do kolejiště – p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ravidelná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, mimořádná.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453145" w14:textId="355E26C0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 </w:t>
            </w:r>
            <w:r w:rsidR="00F41B87">
              <w:rPr>
                <w:rFonts w:ascii="Calibri" w:hAnsi="Calibri" w:cs="Calibri"/>
                <w:color w:val="000000"/>
                <w:sz w:val="22"/>
              </w:rPr>
              <w:t>3 012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7B9DE6E7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BE35E" w14:textId="4169A7EE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E5FDE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Lékařská prohlídka pro vstup do kolejiště – vstupní pro případ, že uchazeč o zaměstnání/zaměstnanec nemá registrujícího praktického lékaře a nebude disponovat výpisem ze zdravotnické dokumentace.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590B5DE" w14:textId="32ADD605" w:rsidR="00CF645E" w:rsidRPr="00CF645E" w:rsidRDefault="005D4E1D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4 082</w:t>
            </w:r>
            <w:r w:rsidR="00CF645E"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75BFA20A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02347" w14:textId="5D4AD9AE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64245" w14:textId="49789EA9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Lékařská prohlídka pro vstup do kolejiště – p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ravidelná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 mimořádná pro případ, že uchazeč o zaměstnání/zaměstnanec nemá registrujícího praktického lékaře a nebude disponovat výpisem ze zdravotnické dokumentace.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D69250F" w14:textId="3D39AB21" w:rsidR="00CF645E" w:rsidRPr="00CF645E" w:rsidRDefault="005D4E1D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4 082</w:t>
            </w:r>
            <w:r w:rsidR="00CF645E"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540914F9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8418F" w14:textId="2A5427A3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1</w:t>
            </w:r>
            <w:r w:rsidR="008A7294"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E0E8E" w14:textId="72888C96" w:rsidR="005D4E1D" w:rsidRPr="007C2BB3" w:rsidRDefault="005D4E1D" w:rsidP="005D4E1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C2BB3">
              <w:rPr>
                <w:rFonts w:ascii="Calibri" w:hAnsi="Calibri" w:cs="Calibri"/>
                <w:sz w:val="22"/>
                <w:szCs w:val="22"/>
              </w:rPr>
              <w:t xml:space="preserve">Dohled na pracovišti a nad výkonem práce, vypracování zprávy, cestovné, </w:t>
            </w:r>
            <w:r w:rsidR="003566E4" w:rsidRPr="007C2BB3">
              <w:rPr>
                <w:rFonts w:ascii="Calibri" w:hAnsi="Calibri" w:cs="Calibri"/>
                <w:sz w:val="22"/>
                <w:szCs w:val="22"/>
              </w:rPr>
              <w:t>administrativa – Praha</w:t>
            </w:r>
          </w:p>
          <w:p w14:paraId="5EB7E264" w14:textId="00B751E0" w:rsidR="00CF645E" w:rsidRPr="007C2BB3" w:rsidRDefault="005D4E1D" w:rsidP="005D4E1D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7C2BB3">
              <w:rPr>
                <w:rFonts w:ascii="Calibri" w:hAnsi="Calibri" w:cs="Calibri"/>
                <w:sz w:val="18"/>
                <w:szCs w:val="18"/>
              </w:rPr>
              <w:t>Zhodnocení pracoviště: mikroklimatu, naměřených rizikových hodnot, uspořádání pracovního prostoru, klientská zóna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F74EF31" w14:textId="713473DD" w:rsidR="00CF645E" w:rsidRPr="00CF645E" w:rsidRDefault="00B15783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highlight w:val="yellow"/>
              </w:rPr>
              <w:t xml:space="preserve">6 </w:t>
            </w:r>
            <w:r w:rsidR="005D4E1D">
              <w:rPr>
                <w:rFonts w:ascii="Calibri" w:hAnsi="Calibri" w:cs="Calibri"/>
                <w:color w:val="000000"/>
                <w:sz w:val="22"/>
                <w:highlight w:val="yellow"/>
              </w:rPr>
              <w:t>680</w:t>
            </w:r>
            <w:r w:rsidR="00CF645E" w:rsidRPr="00624FAE">
              <w:rPr>
                <w:rFonts w:ascii="Calibri" w:hAnsi="Calibri" w:cs="Calibri"/>
                <w:color w:val="000000"/>
                <w:sz w:val="22"/>
                <w:highlight w:val="yellow"/>
              </w:rPr>
              <w:t>,- Kč</w:t>
            </w:r>
          </w:p>
        </w:tc>
      </w:tr>
      <w:tr w:rsidR="00CF645E" w:rsidRPr="00CF645E" w14:paraId="48095AE6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67D0E" w14:textId="70BA518A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1</w:t>
            </w:r>
            <w:r w:rsidR="008A7294"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E8AA5" w14:textId="0DC2140A" w:rsidR="005D4E1D" w:rsidRPr="007C2BB3" w:rsidRDefault="005D4E1D" w:rsidP="005D4E1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C2BB3">
              <w:rPr>
                <w:rFonts w:ascii="Calibri" w:hAnsi="Calibri" w:cs="Calibri"/>
                <w:sz w:val="22"/>
                <w:szCs w:val="22"/>
              </w:rPr>
              <w:t>Dohled na pracovišti a nad výkonem práce, vypracování zprávy, cestovné, administrativa – Brno, Ostrava, České Budějovice (cena za dohled za jedno z pracovišť)</w:t>
            </w:r>
          </w:p>
          <w:p w14:paraId="0BA871CF" w14:textId="69876A38" w:rsidR="00CF645E" w:rsidRPr="007C2BB3" w:rsidRDefault="005D4E1D" w:rsidP="005D4E1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2BB3">
              <w:rPr>
                <w:rFonts w:ascii="Calibri" w:hAnsi="Calibri" w:cs="Calibri"/>
                <w:sz w:val="18"/>
                <w:szCs w:val="18"/>
              </w:rPr>
              <w:t>Zhodnocení pracoviště: mikroklimatu, naměřených rizikových hodnot, uspořádání pracovního prostoru, klientská zóna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822BF15" w14:textId="0A722F4A" w:rsidR="00CF645E" w:rsidRPr="00CF645E" w:rsidRDefault="00B15783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5 </w:t>
            </w:r>
            <w:r w:rsidR="005D4E1D">
              <w:rPr>
                <w:rFonts w:ascii="Calibri" w:hAnsi="Calibri" w:cs="Calibri"/>
                <w:color w:val="000000"/>
                <w:sz w:val="22"/>
              </w:rPr>
              <w:t>944</w:t>
            </w:r>
            <w:r w:rsidR="00CF645E"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237C63" w14:paraId="64270265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11454" w14:textId="723E26A5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1</w:t>
            </w:r>
            <w:r w:rsidR="008A7294"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5AE23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Poradenství (cena za každých započatých 30 minut) – školení organizování první pomoci, identifikace rizik a faktorů pracovního prostředí, kategorizace </w:t>
            </w:r>
            <w:proofErr w:type="gramStart"/>
            <w:r w:rsidRPr="00CF645E">
              <w:rPr>
                <w:rFonts w:ascii="Calibri" w:hAnsi="Calibri" w:cs="Calibri"/>
                <w:color w:val="000000"/>
                <w:sz w:val="22"/>
              </w:rPr>
              <w:t>práce,</w:t>
            </w:r>
            <w:proofErr w:type="gramEnd"/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 apod.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F164378" w14:textId="0B24B97A" w:rsidR="00CF645E" w:rsidRPr="00CF645E" w:rsidRDefault="00B07310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 </w:t>
            </w:r>
            <w:r w:rsidR="005D4E1D">
              <w:rPr>
                <w:rFonts w:ascii="Calibri" w:hAnsi="Calibri" w:cs="Calibri"/>
                <w:color w:val="000000"/>
                <w:sz w:val="22"/>
              </w:rPr>
              <w:t>330</w:t>
            </w:r>
            <w:r w:rsidR="00CF645E"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</w:tbl>
    <w:p w14:paraId="4793D88C" w14:textId="77777777" w:rsidR="00CF645E" w:rsidRDefault="00CF645E" w:rsidP="00CF645E">
      <w:pPr>
        <w:spacing w:line="360" w:lineRule="auto"/>
        <w:jc w:val="right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Ceny jsou uvedeny bez DPH.</w:t>
      </w:r>
    </w:p>
    <w:p w14:paraId="0DE7565E" w14:textId="2834980A" w:rsidR="00DC5F7E" w:rsidRPr="00274143" w:rsidRDefault="00500B87" w:rsidP="00274143">
      <w:pPr>
        <w:jc w:val="both"/>
        <w:rPr>
          <w:rFonts w:ascii="Century Gothic" w:hAnsi="Century Gothic"/>
          <w:sz w:val="20"/>
          <w:szCs w:val="20"/>
        </w:rPr>
      </w:pPr>
      <w:r w:rsidRPr="00274143">
        <w:rPr>
          <w:rFonts w:ascii="Century Gothic" w:hAnsi="Century Gothic"/>
          <w:sz w:val="20"/>
          <w:szCs w:val="20"/>
        </w:rPr>
        <w:t>Nabídka dále obsahuje zdarma poskytované drobné telefonické a emailové poradenství zaměřené na ochranu zdraví při práci a ochranu před pracovními úrazy, nemocemi z povolání a nemocemi souvisejícími s</w:t>
      </w:r>
      <w:r w:rsidR="00274143">
        <w:rPr>
          <w:rFonts w:ascii="Century Gothic" w:hAnsi="Century Gothic"/>
          <w:sz w:val="20"/>
          <w:szCs w:val="20"/>
        </w:rPr>
        <w:t> </w:t>
      </w:r>
      <w:r w:rsidRPr="00274143">
        <w:rPr>
          <w:rFonts w:ascii="Century Gothic" w:hAnsi="Century Gothic"/>
          <w:sz w:val="20"/>
          <w:szCs w:val="20"/>
        </w:rPr>
        <w:t>prací</w:t>
      </w:r>
      <w:r w:rsidR="00274143">
        <w:rPr>
          <w:rFonts w:ascii="Century Gothic" w:hAnsi="Century Gothic"/>
          <w:sz w:val="20"/>
          <w:szCs w:val="20"/>
        </w:rPr>
        <w:t>.</w:t>
      </w:r>
      <w:r w:rsidRPr="00274143">
        <w:rPr>
          <w:rFonts w:ascii="Century Gothic" w:hAnsi="Century Gothic"/>
          <w:sz w:val="20"/>
          <w:szCs w:val="20"/>
        </w:rPr>
        <w:t xml:space="preserve"> </w:t>
      </w:r>
    </w:p>
    <w:p w14:paraId="6ACB097E" w14:textId="77777777" w:rsidR="00500B87" w:rsidRDefault="00500B87" w:rsidP="00DC5F7E"/>
    <w:p w14:paraId="6533A1F1" w14:textId="7C3FFD59" w:rsidR="00B568D7" w:rsidRPr="0087333E" w:rsidRDefault="00B568D7" w:rsidP="00B568D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Platnost od 1.</w:t>
      </w:r>
      <w:r w:rsidR="00217BA8">
        <w:rPr>
          <w:rFonts w:ascii="Century Gothic" w:hAnsi="Century Gothic"/>
          <w:sz w:val="20"/>
          <w:szCs w:val="20"/>
        </w:rPr>
        <w:t>4</w:t>
      </w:r>
      <w:r>
        <w:rPr>
          <w:rFonts w:ascii="Century Gothic" w:hAnsi="Century Gothic"/>
          <w:sz w:val="20"/>
          <w:szCs w:val="20"/>
        </w:rPr>
        <w:t>.202</w:t>
      </w:r>
      <w:r w:rsidR="005D4E1D">
        <w:rPr>
          <w:rFonts w:ascii="Century Gothic" w:hAnsi="Century Gothic"/>
          <w:sz w:val="20"/>
          <w:szCs w:val="20"/>
        </w:rPr>
        <w:t>6</w:t>
      </w:r>
      <w:r>
        <w:rPr>
          <w:rFonts w:ascii="Century Gothic" w:hAnsi="Century Gothic"/>
          <w:sz w:val="20"/>
          <w:szCs w:val="20"/>
        </w:rPr>
        <w:t>.</w:t>
      </w:r>
    </w:p>
    <w:p w14:paraId="3553BA5E" w14:textId="77777777" w:rsidR="00B568D7" w:rsidRDefault="00B568D7" w:rsidP="00DC5F7E"/>
    <w:p w14:paraId="66E37EF6" w14:textId="77777777" w:rsidR="0022718A" w:rsidRDefault="0022718A" w:rsidP="0022718A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 Praze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 xml:space="preserve">Petr </w:t>
      </w:r>
      <w:proofErr w:type="spellStart"/>
      <w:r>
        <w:rPr>
          <w:rFonts w:ascii="Century Gothic" w:hAnsi="Century Gothic"/>
          <w:sz w:val="20"/>
        </w:rPr>
        <w:t>Hodboď</w:t>
      </w:r>
      <w:proofErr w:type="spellEnd"/>
    </w:p>
    <w:p w14:paraId="65D36002" w14:textId="16073D51" w:rsidR="00B568D7" w:rsidRDefault="0022718A" w:rsidP="00500B87">
      <w:pPr>
        <w:jc w:val="both"/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 xml:space="preserve">   jednatel Blue Care s.r.o.</w:t>
      </w:r>
    </w:p>
    <w:sectPr w:rsidR="00B568D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348F2" w14:textId="77777777" w:rsidR="004159FA" w:rsidRDefault="004159FA">
      <w:r>
        <w:separator/>
      </w:r>
    </w:p>
  </w:endnote>
  <w:endnote w:type="continuationSeparator" w:id="0">
    <w:p w14:paraId="29078317" w14:textId="77777777" w:rsidR="004159FA" w:rsidRDefault="0041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5E3B" w14:textId="77777777" w:rsidR="00D75BFF" w:rsidRDefault="004F6B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0BB974" w14:textId="77777777" w:rsidR="00D75BFF" w:rsidRDefault="00D75B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A059" w14:textId="77777777" w:rsidR="00D75BFF" w:rsidRDefault="004F6B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645E">
      <w:rPr>
        <w:rStyle w:val="slostrnky"/>
        <w:noProof/>
      </w:rPr>
      <w:t>1</w:t>
    </w:r>
    <w:r>
      <w:rPr>
        <w:rStyle w:val="slostrnky"/>
      </w:rPr>
      <w:fldChar w:fldCharType="end"/>
    </w:r>
  </w:p>
  <w:p w14:paraId="03A46F58" w14:textId="77777777" w:rsidR="00D75BFF" w:rsidRDefault="00D75B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0380" w14:textId="77777777" w:rsidR="004159FA" w:rsidRDefault="004159FA">
      <w:r>
        <w:separator/>
      </w:r>
    </w:p>
  </w:footnote>
  <w:footnote w:type="continuationSeparator" w:id="0">
    <w:p w14:paraId="7E446194" w14:textId="77777777" w:rsidR="004159FA" w:rsidRDefault="00415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FAA3" w14:textId="0493F017" w:rsidR="00B568D7" w:rsidRDefault="00B568D7">
    <w:pPr>
      <w:pStyle w:val="Zhlav"/>
      <w:jc w:val="right"/>
      <w:rPr>
        <w:rFonts w:ascii="Verdana" w:hAnsi="Verdana"/>
        <w:color w:val="808080"/>
        <w:sz w:val="15"/>
      </w:rPr>
    </w:pPr>
    <w:r>
      <w:rPr>
        <w:rFonts w:ascii="Verdana" w:hAnsi="Verdana"/>
        <w:color w:val="808080"/>
        <w:sz w:val="15"/>
      </w:rPr>
      <w:t>Státní fond dopravní infrastruktury</w:t>
    </w:r>
  </w:p>
  <w:p w14:paraId="2DD490C8" w14:textId="10BF9F6C" w:rsidR="00D75BFF" w:rsidRDefault="004F6B32">
    <w:pPr>
      <w:pStyle w:val="Zhlav"/>
      <w:jc w:val="right"/>
      <w:rPr>
        <w:rFonts w:ascii="Verdana" w:hAnsi="Verdana"/>
        <w:color w:val="808080"/>
        <w:sz w:val="18"/>
      </w:rPr>
    </w:pPr>
    <w:r>
      <w:rPr>
        <w:rFonts w:ascii="Verdana" w:hAnsi="Verdana"/>
        <w:color w:val="808080"/>
        <w:sz w:val="15"/>
      </w:rPr>
      <w:t>č. smlouvy poskytovatele:</w:t>
    </w:r>
    <w:r w:rsidR="00BC4BBC">
      <w:rPr>
        <w:rFonts w:ascii="Verdana" w:hAnsi="Verdana"/>
        <w:color w:val="808080"/>
        <w:sz w:val="15"/>
      </w:rPr>
      <w:t xml:space="preserve"> </w:t>
    </w:r>
    <w:r w:rsidR="00E479CB">
      <w:rPr>
        <w:rFonts w:ascii="Verdana" w:hAnsi="Verdana"/>
        <w:color w:val="808080"/>
        <w:sz w:val="15"/>
      </w:rPr>
      <w:t>O-032-21-561</w:t>
    </w:r>
    <w:r w:rsidR="0022718A">
      <w:rPr>
        <w:rFonts w:ascii="Verdana" w:hAnsi="Verdana"/>
        <w:color w:val="808080"/>
        <w:sz w:val="15"/>
      </w:rPr>
      <w:t>, ceník 202</w:t>
    </w:r>
    <w:r w:rsidR="005D4E1D">
      <w:rPr>
        <w:rFonts w:ascii="Verdana" w:hAnsi="Verdana"/>
        <w:color w:val="808080"/>
        <w:sz w:val="15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195A"/>
    <w:multiLevelType w:val="hybridMultilevel"/>
    <w:tmpl w:val="22B6F716"/>
    <w:lvl w:ilvl="0" w:tplc="9F3A139C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auto"/>
      </w:rPr>
    </w:lvl>
    <w:lvl w:ilvl="1" w:tplc="8AE047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24E0"/>
    <w:multiLevelType w:val="hybridMultilevel"/>
    <w:tmpl w:val="AF9A47B2"/>
    <w:lvl w:ilvl="0" w:tplc="DE145BEC">
      <w:start w:val="1"/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ascii="Times New Roman" w:cs="Times New Roman" w:hint="default"/>
        <w:color w:val="3D9EFF"/>
      </w:rPr>
    </w:lvl>
    <w:lvl w:ilvl="1" w:tplc="AA4E1FCE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3D9EFF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56DF0"/>
    <w:multiLevelType w:val="hybridMultilevel"/>
    <w:tmpl w:val="CAB037BC"/>
    <w:lvl w:ilvl="0" w:tplc="DE145BEC">
      <w:start w:val="1"/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ascii="Times New Roman" w:cs="Times New Roman" w:hint="default"/>
        <w:color w:val="3D9EFF"/>
      </w:rPr>
    </w:lvl>
    <w:lvl w:ilvl="1" w:tplc="AA4E1FCE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3D9EFF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B75D2"/>
    <w:multiLevelType w:val="hybridMultilevel"/>
    <w:tmpl w:val="3E3CDF24"/>
    <w:lvl w:ilvl="0" w:tplc="49E2E3D6">
      <w:start w:val="5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eastAsia="Times New Roman" w:hAnsi="Wingdings" w:cs="Times New Roman" w:hint="default"/>
        <w:color w:val="3D9EFF"/>
      </w:rPr>
    </w:lvl>
    <w:lvl w:ilvl="1" w:tplc="AA4E1FCE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3D9EFF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427E4"/>
    <w:multiLevelType w:val="hybridMultilevel"/>
    <w:tmpl w:val="3E3CDF24"/>
    <w:lvl w:ilvl="0" w:tplc="49E2E3D6">
      <w:start w:val="5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eastAsia="Times New Roman" w:hAnsi="Wingdings" w:cs="Times New Roman" w:hint="default"/>
        <w:color w:val="3D9EFF"/>
      </w:rPr>
    </w:lvl>
    <w:lvl w:ilvl="1" w:tplc="AA4E1FCE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3D9EFF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A0C80"/>
    <w:multiLevelType w:val="hybridMultilevel"/>
    <w:tmpl w:val="1DCA1A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A27997"/>
    <w:multiLevelType w:val="hybridMultilevel"/>
    <w:tmpl w:val="F190AF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A28A9"/>
    <w:multiLevelType w:val="hybridMultilevel"/>
    <w:tmpl w:val="065AF384"/>
    <w:lvl w:ilvl="0" w:tplc="DE145BEC">
      <w:start w:val="1"/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ascii="Times New Roman" w:cs="Times New Roman" w:hint="default"/>
        <w:color w:val="3D9EFF"/>
      </w:rPr>
    </w:lvl>
    <w:lvl w:ilvl="1" w:tplc="AA4E1FCE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3D9EFF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A6CF2"/>
    <w:multiLevelType w:val="hybridMultilevel"/>
    <w:tmpl w:val="F8FEB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491CBE"/>
    <w:multiLevelType w:val="hybridMultilevel"/>
    <w:tmpl w:val="0B2AA0B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835122">
    <w:abstractNumId w:val="0"/>
  </w:num>
  <w:num w:numId="2" w16cid:durableId="1836337716">
    <w:abstractNumId w:val="8"/>
  </w:num>
  <w:num w:numId="3" w16cid:durableId="1982540742">
    <w:abstractNumId w:val="9"/>
  </w:num>
  <w:num w:numId="4" w16cid:durableId="819424519">
    <w:abstractNumId w:val="5"/>
  </w:num>
  <w:num w:numId="5" w16cid:durableId="1237781152">
    <w:abstractNumId w:val="6"/>
  </w:num>
  <w:num w:numId="6" w16cid:durableId="2040472993">
    <w:abstractNumId w:val="3"/>
  </w:num>
  <w:num w:numId="7" w16cid:durableId="1406101917">
    <w:abstractNumId w:val="4"/>
  </w:num>
  <w:num w:numId="8" w16cid:durableId="933436129">
    <w:abstractNumId w:val="1"/>
  </w:num>
  <w:num w:numId="9" w16cid:durableId="824711811">
    <w:abstractNumId w:val="7"/>
  </w:num>
  <w:num w:numId="10" w16cid:durableId="1684937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32"/>
    <w:rsid w:val="00003380"/>
    <w:rsid w:val="000211EB"/>
    <w:rsid w:val="00032999"/>
    <w:rsid w:val="00036D2E"/>
    <w:rsid w:val="00060140"/>
    <w:rsid w:val="000E6736"/>
    <w:rsid w:val="000F4DD6"/>
    <w:rsid w:val="00163E79"/>
    <w:rsid w:val="00184011"/>
    <w:rsid w:val="0019250D"/>
    <w:rsid w:val="00197987"/>
    <w:rsid w:val="00217BA8"/>
    <w:rsid w:val="002224E3"/>
    <w:rsid w:val="0022718A"/>
    <w:rsid w:val="0023043E"/>
    <w:rsid w:val="00240642"/>
    <w:rsid w:val="0024532D"/>
    <w:rsid w:val="00260921"/>
    <w:rsid w:val="0026351F"/>
    <w:rsid w:val="00274143"/>
    <w:rsid w:val="002A3DD3"/>
    <w:rsid w:val="002B4485"/>
    <w:rsid w:val="002C5B1C"/>
    <w:rsid w:val="002D62DD"/>
    <w:rsid w:val="002D7B02"/>
    <w:rsid w:val="003101DB"/>
    <w:rsid w:val="003549C0"/>
    <w:rsid w:val="003566E4"/>
    <w:rsid w:val="00380105"/>
    <w:rsid w:val="003B2160"/>
    <w:rsid w:val="003C778A"/>
    <w:rsid w:val="003E093A"/>
    <w:rsid w:val="003F6249"/>
    <w:rsid w:val="0040764E"/>
    <w:rsid w:val="004157F6"/>
    <w:rsid w:val="004159FA"/>
    <w:rsid w:val="00443D42"/>
    <w:rsid w:val="004539A5"/>
    <w:rsid w:val="00465A18"/>
    <w:rsid w:val="00466B9A"/>
    <w:rsid w:val="004F6B32"/>
    <w:rsid w:val="00500B87"/>
    <w:rsid w:val="005204BB"/>
    <w:rsid w:val="00536993"/>
    <w:rsid w:val="0054409B"/>
    <w:rsid w:val="0056217B"/>
    <w:rsid w:val="00564B3A"/>
    <w:rsid w:val="005713A7"/>
    <w:rsid w:val="005908A3"/>
    <w:rsid w:val="005A052B"/>
    <w:rsid w:val="005C7A60"/>
    <w:rsid w:val="005D36DE"/>
    <w:rsid w:val="005D4E1D"/>
    <w:rsid w:val="005E0C5B"/>
    <w:rsid w:val="005E2D9C"/>
    <w:rsid w:val="00605CB9"/>
    <w:rsid w:val="0062098D"/>
    <w:rsid w:val="00623BE7"/>
    <w:rsid w:val="00624FAE"/>
    <w:rsid w:val="0064084C"/>
    <w:rsid w:val="00646F5A"/>
    <w:rsid w:val="00663DE7"/>
    <w:rsid w:val="00673BA4"/>
    <w:rsid w:val="00685B35"/>
    <w:rsid w:val="00694D50"/>
    <w:rsid w:val="006C6C68"/>
    <w:rsid w:val="006E35C1"/>
    <w:rsid w:val="00710BEB"/>
    <w:rsid w:val="00725565"/>
    <w:rsid w:val="007506A5"/>
    <w:rsid w:val="007A1B70"/>
    <w:rsid w:val="007C2BB3"/>
    <w:rsid w:val="007F7B22"/>
    <w:rsid w:val="00811833"/>
    <w:rsid w:val="0083191E"/>
    <w:rsid w:val="00854A9D"/>
    <w:rsid w:val="00880B86"/>
    <w:rsid w:val="008A7294"/>
    <w:rsid w:val="00913220"/>
    <w:rsid w:val="00934707"/>
    <w:rsid w:val="00944CD8"/>
    <w:rsid w:val="009529CC"/>
    <w:rsid w:val="00A63C54"/>
    <w:rsid w:val="00A7563D"/>
    <w:rsid w:val="00A94140"/>
    <w:rsid w:val="00AF3FA3"/>
    <w:rsid w:val="00B028A1"/>
    <w:rsid w:val="00B03172"/>
    <w:rsid w:val="00B07310"/>
    <w:rsid w:val="00B139BB"/>
    <w:rsid w:val="00B15783"/>
    <w:rsid w:val="00B54148"/>
    <w:rsid w:val="00B568D7"/>
    <w:rsid w:val="00B704DE"/>
    <w:rsid w:val="00B90689"/>
    <w:rsid w:val="00BB5434"/>
    <w:rsid w:val="00BC4BBC"/>
    <w:rsid w:val="00C205AF"/>
    <w:rsid w:val="00C50380"/>
    <w:rsid w:val="00CB3ECF"/>
    <w:rsid w:val="00CC0C38"/>
    <w:rsid w:val="00CF645E"/>
    <w:rsid w:val="00D0073B"/>
    <w:rsid w:val="00D035EB"/>
    <w:rsid w:val="00D3171F"/>
    <w:rsid w:val="00D40626"/>
    <w:rsid w:val="00D46BC3"/>
    <w:rsid w:val="00D705C8"/>
    <w:rsid w:val="00D75BFF"/>
    <w:rsid w:val="00D9214A"/>
    <w:rsid w:val="00DC54AF"/>
    <w:rsid w:val="00DC5F7E"/>
    <w:rsid w:val="00DE6A90"/>
    <w:rsid w:val="00E33979"/>
    <w:rsid w:val="00E479CB"/>
    <w:rsid w:val="00E754E1"/>
    <w:rsid w:val="00EB6652"/>
    <w:rsid w:val="00EC2B1E"/>
    <w:rsid w:val="00EC406D"/>
    <w:rsid w:val="00EE5813"/>
    <w:rsid w:val="00EF6D5B"/>
    <w:rsid w:val="00F002EC"/>
    <w:rsid w:val="00F37399"/>
    <w:rsid w:val="00F41B87"/>
    <w:rsid w:val="00F45A6F"/>
    <w:rsid w:val="00F464E8"/>
    <w:rsid w:val="00F76F48"/>
    <w:rsid w:val="00F92629"/>
    <w:rsid w:val="00F954EA"/>
    <w:rsid w:val="00FC418A"/>
    <w:rsid w:val="00FC5CEC"/>
    <w:rsid w:val="00F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97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6B32"/>
    <w:pPr>
      <w:keepNext/>
      <w:jc w:val="center"/>
      <w:outlineLvl w:val="0"/>
    </w:pPr>
    <w:rPr>
      <w:rFonts w:ascii="Verdana" w:hAnsi="Verdana" w:cs="Tahoma"/>
      <w:sz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5B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6B32"/>
    <w:rPr>
      <w:rFonts w:ascii="Verdana" w:eastAsia="Times New Roman" w:hAnsi="Verdana" w:cs="Tahoma"/>
      <w:sz w:val="36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4F6B32"/>
    <w:pPr>
      <w:spacing w:line="360" w:lineRule="auto"/>
    </w:pPr>
    <w:rPr>
      <w:rFonts w:ascii="Verdana" w:hAnsi="Verdana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F6B32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semiHidden/>
    <w:rsid w:val="004F6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F6B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4F6B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4F6B3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4F6B32"/>
  </w:style>
  <w:style w:type="character" w:customStyle="1" w:styleId="Nadpis4Char">
    <w:name w:val="Nadpis 4 Char"/>
    <w:basedOn w:val="Standardnpsmoodstavce"/>
    <w:link w:val="Nadpis4"/>
    <w:uiPriority w:val="9"/>
    <w:semiHidden/>
    <w:rsid w:val="00685B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2224E3"/>
    <w:pPr>
      <w:ind w:left="708"/>
    </w:pPr>
  </w:style>
  <w:style w:type="paragraph" w:styleId="Revize">
    <w:name w:val="Revision"/>
    <w:hidden/>
    <w:uiPriority w:val="99"/>
    <w:semiHidden/>
    <w:rsid w:val="00B9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1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1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1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1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1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2026-03-25T06:19:00Z</dcterms:created>
  <dcterms:modified xsi:type="dcterms:W3CDTF">2026-03-25T06:19:00Z</dcterms:modified>
</cp:coreProperties>
</file>