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843" w:rsidRDefault="00790428">
      <w:pPr>
        <w:pStyle w:val="Zkladn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583680" cy="857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843" w:rsidRDefault="00790428">
      <w:pPr>
        <w:spacing w:before="151"/>
        <w:ind w:left="924"/>
        <w:rPr>
          <w:b/>
          <w:sz w:val="40"/>
        </w:rPr>
      </w:pPr>
      <w:r>
        <w:rPr>
          <w:b/>
          <w:sz w:val="40"/>
        </w:rPr>
        <w:t>OBJEDNÁVKA</w:t>
      </w:r>
    </w:p>
    <w:p w:rsidR="00322843" w:rsidRDefault="00322843">
      <w:pPr>
        <w:pStyle w:val="Zkladntext"/>
        <w:spacing w:before="2"/>
        <w:rPr>
          <w:b/>
          <w:sz w:val="7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322843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322843" w:rsidRDefault="00790428">
            <w:pPr>
              <w:pStyle w:val="TableParagraph"/>
              <w:spacing w:before="86"/>
              <w:ind w:left="84"/>
              <w:rPr>
                <w:b/>
              </w:rPr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: </w:t>
            </w:r>
            <w:r>
              <w:rPr>
                <w:b/>
              </w:rPr>
              <w:t>D/FT/4250/2026/18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322843" w:rsidRDefault="00790428">
            <w:pPr>
              <w:pStyle w:val="TableParagraph"/>
              <w:spacing w:before="86"/>
            </w:pPr>
            <w:proofErr w:type="spellStart"/>
            <w:r>
              <w:t>Odběratel</w:t>
            </w:r>
            <w:proofErr w:type="spellEnd"/>
            <w:r>
              <w:t>:</w:t>
            </w:r>
          </w:p>
          <w:p w:rsidR="00322843" w:rsidRDefault="00790428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Archroma</w:t>
            </w:r>
            <w:proofErr w:type="spellEnd"/>
            <w:r>
              <w:rPr>
                <w:sz w:val="26"/>
              </w:rPr>
              <w:t xml:space="preserve"> Czech Republic </w:t>
            </w:r>
            <w:proofErr w:type="spellStart"/>
            <w:r>
              <w:rPr>
                <w:sz w:val="26"/>
              </w:rPr>
              <w:t>s.r.o.</w:t>
            </w:r>
            <w:proofErr w:type="spellEnd"/>
          </w:p>
          <w:p w:rsidR="00322843" w:rsidRDefault="00790428">
            <w:pPr>
              <w:pStyle w:val="TableParagraph"/>
              <w:spacing w:before="1"/>
              <w:ind w:right="2491"/>
              <w:rPr>
                <w:sz w:val="24"/>
              </w:rPr>
            </w:pPr>
            <w:proofErr w:type="spellStart"/>
            <w:r>
              <w:rPr>
                <w:sz w:val="24"/>
              </w:rPr>
              <w:t>Náchodská</w:t>
            </w:r>
            <w:proofErr w:type="spellEnd"/>
            <w:r>
              <w:rPr>
                <w:sz w:val="24"/>
              </w:rPr>
              <w:t xml:space="preserve"> 46001 Liberec</w:t>
            </w:r>
          </w:p>
          <w:p w:rsidR="00322843" w:rsidRDefault="007904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IČ: 17771323</w:t>
            </w:r>
          </w:p>
          <w:p w:rsidR="00322843" w:rsidRDefault="0079042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XXXXXXXXXXXXXXXXXXXXXXXXX</w:t>
            </w:r>
          </w:p>
        </w:tc>
      </w:tr>
      <w:tr w:rsidR="00322843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322843" w:rsidRDefault="00790428">
            <w:pPr>
              <w:pStyle w:val="TableParagraph"/>
              <w:spacing w:before="86"/>
              <w:ind w:left="84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objednávky</w:t>
            </w:r>
            <w:proofErr w:type="spellEnd"/>
            <w:r>
              <w:t xml:space="preserve"> </w:t>
            </w:r>
            <w:proofErr w:type="spellStart"/>
            <w:r>
              <w:t>odběratele</w:t>
            </w:r>
            <w:proofErr w:type="spellEnd"/>
            <w:r>
              <w:t>: 26_019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322843" w:rsidRDefault="00322843"/>
        </w:tc>
      </w:tr>
      <w:tr w:rsidR="00322843">
        <w:trPr>
          <w:trHeight w:hRule="exact" w:val="432"/>
        </w:trPr>
        <w:tc>
          <w:tcPr>
            <w:tcW w:w="4819" w:type="dxa"/>
            <w:tcBorders>
              <w:left w:val="nil"/>
            </w:tcBorders>
          </w:tcPr>
          <w:p w:rsidR="00322843" w:rsidRDefault="00790428">
            <w:pPr>
              <w:pStyle w:val="TableParagraph"/>
              <w:spacing w:before="84"/>
              <w:ind w:left="84"/>
            </w:pPr>
            <w:proofErr w:type="spellStart"/>
            <w:r>
              <w:t>Finanční</w:t>
            </w:r>
            <w:proofErr w:type="spellEnd"/>
            <w:r>
              <w:t xml:space="preserve"> </w:t>
            </w:r>
            <w:proofErr w:type="spellStart"/>
            <w:r>
              <w:t>zdroj</w:t>
            </w:r>
            <w:proofErr w:type="spellEnd"/>
            <w:r>
              <w:t>: 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322843" w:rsidRDefault="00322843"/>
        </w:tc>
      </w:tr>
      <w:tr w:rsidR="00322843">
        <w:trPr>
          <w:trHeight w:hRule="exact" w:val="434"/>
        </w:trPr>
        <w:tc>
          <w:tcPr>
            <w:tcW w:w="4819" w:type="dxa"/>
            <w:tcBorders>
              <w:left w:val="nil"/>
            </w:tcBorders>
          </w:tcPr>
          <w:p w:rsidR="00322843" w:rsidRDefault="00790428">
            <w:pPr>
              <w:pStyle w:val="TableParagraph"/>
              <w:spacing w:before="86"/>
              <w:ind w:left="84"/>
            </w:pPr>
            <w:r>
              <w:t xml:space="preserve">Datum </w:t>
            </w:r>
            <w:proofErr w:type="spellStart"/>
            <w:r>
              <w:t>objednávky</w:t>
            </w:r>
            <w:proofErr w:type="spellEnd"/>
            <w:r>
              <w:t xml:space="preserve"> </w:t>
            </w:r>
            <w:proofErr w:type="spellStart"/>
            <w:r>
              <w:t>odběratele</w:t>
            </w:r>
            <w:proofErr w:type="spellEnd"/>
            <w:r>
              <w:t>: 12.03.2026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322843" w:rsidRDefault="00322843"/>
        </w:tc>
      </w:tr>
      <w:tr w:rsidR="00322843">
        <w:trPr>
          <w:trHeight w:hRule="exact" w:val="564"/>
        </w:trPr>
        <w:tc>
          <w:tcPr>
            <w:tcW w:w="4819" w:type="dxa"/>
            <w:tcBorders>
              <w:left w:val="nil"/>
            </w:tcBorders>
          </w:tcPr>
          <w:p w:rsidR="00322843" w:rsidRDefault="00790428">
            <w:pPr>
              <w:pStyle w:val="TableParagraph"/>
              <w:spacing w:before="84"/>
              <w:ind w:left="84"/>
            </w:pPr>
            <w:proofErr w:type="spellStart"/>
            <w:r>
              <w:t>Vyřizuje</w:t>
            </w:r>
            <w:proofErr w:type="spellEnd"/>
            <w:r>
              <w:t>: XXXXXXXXXXXXXXXXXX</w:t>
            </w:r>
          </w:p>
        </w:tc>
        <w:tc>
          <w:tcPr>
            <w:tcW w:w="4118" w:type="dxa"/>
            <w:vMerge/>
            <w:tcBorders>
              <w:right w:val="nil"/>
            </w:tcBorders>
          </w:tcPr>
          <w:p w:rsidR="00322843" w:rsidRDefault="00322843"/>
        </w:tc>
      </w:tr>
    </w:tbl>
    <w:p w:rsidR="00322843" w:rsidRDefault="00790428">
      <w:pPr>
        <w:pStyle w:val="Zkladntext"/>
        <w:spacing w:before="339"/>
        <w:ind w:left="924"/>
      </w:pPr>
      <w:proofErr w:type="spellStart"/>
      <w:r>
        <w:t>Obsah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:</w:t>
      </w:r>
    </w:p>
    <w:p w:rsidR="00322843" w:rsidRDefault="00790428">
      <w:pPr>
        <w:pStyle w:val="Zkladntext"/>
        <w:spacing w:before="1" w:line="252" w:lineRule="exact"/>
        <w:ind w:left="924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S/FT/4250/2025/16 </w:t>
      </w:r>
      <w:proofErr w:type="spellStart"/>
      <w:r>
        <w:t>závazně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spektrofotometru</w:t>
      </w:r>
      <w:proofErr w:type="spellEnd"/>
    </w:p>
    <w:p w:rsidR="00322843" w:rsidRDefault="00790428">
      <w:pPr>
        <w:pStyle w:val="Zkladntext"/>
        <w:spacing w:line="252" w:lineRule="exact"/>
        <w:ind w:left="924"/>
      </w:pPr>
      <w:proofErr w:type="spellStart"/>
      <w:r>
        <w:t>Datacolor</w:t>
      </w:r>
      <w:proofErr w:type="spellEnd"/>
      <w:r>
        <w:t xml:space="preserve"> SF600 Plus, ser. č. 3601.</w:t>
      </w: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spacing w:before="8"/>
        <w:rPr>
          <w:sz w:val="13"/>
        </w:r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118"/>
      </w:tblGrid>
      <w:tr w:rsidR="00322843">
        <w:trPr>
          <w:trHeight w:hRule="exact" w:val="938"/>
        </w:trPr>
        <w:tc>
          <w:tcPr>
            <w:tcW w:w="4819" w:type="dxa"/>
            <w:tcBorders>
              <w:left w:val="nil"/>
            </w:tcBorders>
          </w:tcPr>
          <w:p w:rsidR="00322843" w:rsidRDefault="00790428">
            <w:pPr>
              <w:pStyle w:val="TableParagraph"/>
              <w:spacing w:before="86" w:line="252" w:lineRule="exact"/>
              <w:ind w:left="84"/>
            </w:pPr>
            <w:proofErr w:type="spellStart"/>
            <w:r>
              <w:t>Dodací</w:t>
            </w:r>
            <w:proofErr w:type="spellEnd"/>
            <w:r>
              <w:t xml:space="preserve"> </w:t>
            </w:r>
            <w:proofErr w:type="spellStart"/>
            <w:r>
              <w:t>lhůta</w:t>
            </w:r>
            <w:proofErr w:type="spellEnd"/>
            <w:r>
              <w:t>:</w:t>
            </w:r>
          </w:p>
          <w:p w:rsidR="00322843" w:rsidRDefault="00790428">
            <w:pPr>
              <w:pStyle w:val="TableParagraph"/>
              <w:spacing w:line="252" w:lineRule="exact"/>
              <w:ind w:left="84"/>
            </w:pPr>
            <w:r>
              <w:t>24.03.2026</w:t>
            </w:r>
          </w:p>
        </w:tc>
        <w:tc>
          <w:tcPr>
            <w:tcW w:w="4118" w:type="dxa"/>
            <w:vMerge w:val="restart"/>
            <w:tcBorders>
              <w:right w:val="nil"/>
            </w:tcBorders>
          </w:tcPr>
          <w:p w:rsidR="00790428" w:rsidRDefault="00790428">
            <w:pPr>
              <w:pStyle w:val="TableParagraph"/>
              <w:spacing w:before="86"/>
              <w:ind w:right="348"/>
              <w:rPr>
                <w:sz w:val="20"/>
              </w:rPr>
            </w:pPr>
            <w:r>
              <w:t xml:space="preserve">Detail </w:t>
            </w:r>
            <w:proofErr w:type="spellStart"/>
            <w:r>
              <w:t>elektronického</w:t>
            </w:r>
            <w:proofErr w:type="spellEnd"/>
            <w:r>
              <w:t xml:space="preserve"> </w:t>
            </w:r>
            <w:proofErr w:type="spellStart"/>
            <w:r>
              <w:t>schvalování</w:t>
            </w:r>
            <w:proofErr w:type="spellEnd"/>
            <w:r>
              <w:t>: XXXXXXXXXXXXXXXXXXXXXXX</w:t>
            </w:r>
          </w:p>
          <w:p w:rsidR="00322843" w:rsidRDefault="00790428">
            <w:pPr>
              <w:pStyle w:val="TableParagraph"/>
              <w:spacing w:before="86"/>
              <w:ind w:right="348"/>
              <w:rPr>
                <w:sz w:val="20"/>
              </w:rPr>
            </w:pPr>
            <w:r>
              <w:rPr>
                <w:sz w:val="20"/>
              </w:rPr>
              <w:t xml:space="preserve">XXXXXXXX </w:t>
            </w:r>
            <w:proofErr w:type="spellStart"/>
            <w:r>
              <w:rPr>
                <w:sz w:val="20"/>
              </w:rPr>
              <w:t>Příkazce</w:t>
            </w:r>
            <w:proofErr w:type="spellEnd"/>
            <w:r>
              <w:rPr>
                <w:sz w:val="20"/>
              </w:rPr>
              <w:t>, 25.03.2026 11:38</w:t>
            </w:r>
          </w:p>
          <w:p w:rsidR="00322843" w:rsidRDefault="0079042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XXXXXXXXXXXXXXXXXXXX</w:t>
            </w:r>
          </w:p>
          <w:p w:rsidR="00322843" w:rsidRDefault="0079042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XXXXXXXXX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Správce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>, 25.03.2026</w:t>
            </w:r>
          </w:p>
          <w:p w:rsidR="00322843" w:rsidRDefault="007904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12:45</w:t>
            </w:r>
          </w:p>
        </w:tc>
      </w:tr>
      <w:tr w:rsidR="00322843">
        <w:trPr>
          <w:trHeight w:hRule="exact" w:val="682"/>
        </w:trPr>
        <w:tc>
          <w:tcPr>
            <w:tcW w:w="4819" w:type="dxa"/>
            <w:tcBorders>
              <w:left w:val="nil"/>
              <w:bottom w:val="nil"/>
            </w:tcBorders>
          </w:tcPr>
          <w:p w:rsidR="00322843" w:rsidRDefault="00790428">
            <w:pPr>
              <w:pStyle w:val="TableParagraph"/>
              <w:spacing w:before="86"/>
              <w:ind w:left="84"/>
            </w:pPr>
            <w:proofErr w:type="spellStart"/>
            <w:r>
              <w:t>Odhadovaná</w:t>
            </w:r>
            <w:proofErr w:type="spellEnd"/>
            <w:r>
              <w:t xml:space="preserve"> </w:t>
            </w:r>
            <w:proofErr w:type="spellStart"/>
            <w:r>
              <w:t>cena</w:t>
            </w:r>
            <w:proofErr w:type="spellEnd"/>
            <w:r>
              <w:t xml:space="preserve"> bez DPH: 15 000 CZK</w:t>
            </w:r>
          </w:p>
        </w:tc>
        <w:tc>
          <w:tcPr>
            <w:tcW w:w="4118" w:type="dxa"/>
            <w:vMerge/>
            <w:tcBorders>
              <w:bottom w:val="nil"/>
              <w:right w:val="nil"/>
            </w:tcBorders>
          </w:tcPr>
          <w:p w:rsidR="00322843" w:rsidRDefault="00322843"/>
        </w:tc>
      </w:tr>
    </w:tbl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rPr>
          <w:sz w:val="20"/>
        </w:rPr>
      </w:pPr>
    </w:p>
    <w:p w:rsidR="00322843" w:rsidRDefault="00322843">
      <w:pPr>
        <w:pStyle w:val="Zkladntext"/>
        <w:spacing w:before="7"/>
        <w:rPr>
          <w:sz w:val="19"/>
        </w:rPr>
      </w:pPr>
    </w:p>
    <w:p w:rsidR="00322843" w:rsidRDefault="00790428">
      <w:pPr>
        <w:pStyle w:val="Zkladntext"/>
        <w:ind w:left="840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</w:p>
    <w:p w:rsidR="00322843" w:rsidRDefault="00790428">
      <w:pPr>
        <w:pStyle w:val="Zkladntext"/>
        <w:spacing w:before="36"/>
        <w:ind w:left="840"/>
      </w:pPr>
      <w:r>
        <w:t>IČO: 46747885 | DIČ: CZ46747885</w:t>
      </w:r>
    </w:p>
    <w:p w:rsidR="00322843" w:rsidRDefault="00790428">
      <w:pPr>
        <w:pStyle w:val="Zkladntext"/>
        <w:spacing w:before="39"/>
        <w:ind w:left="840"/>
      </w:pPr>
      <w:proofErr w:type="spellStart"/>
      <w:r>
        <w:t>Studentská</w:t>
      </w:r>
      <w:proofErr w:type="spellEnd"/>
      <w:r>
        <w:t xml:space="preserve"> 1402/2, 461 </w:t>
      </w:r>
      <w:proofErr w:type="gramStart"/>
      <w:r>
        <w:t>17  Liberec</w:t>
      </w:r>
      <w:proofErr w:type="gramEnd"/>
      <w:r>
        <w:t xml:space="preserve"> 1 | XXXXXXXXXX</w:t>
      </w:r>
      <w:bookmarkStart w:id="0" w:name="_GoBack"/>
      <w:bookmarkEnd w:id="0"/>
    </w:p>
    <w:p w:rsidR="00322843" w:rsidRDefault="00790428">
      <w:pPr>
        <w:spacing w:before="37"/>
        <w:ind w:left="655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XXXXXXXXXXXXXXXXXXXXXXXXXXXXXXX</w:t>
      </w:r>
    </w:p>
    <w:sectPr w:rsidR="00322843">
      <w:type w:val="continuous"/>
      <w:pgSz w:w="11910" w:h="16840"/>
      <w:pgMar w:top="700" w:right="68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43"/>
    <w:rsid w:val="00322843"/>
    <w:rsid w:val="007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AFA7"/>
  <w15:docId w15:val="{EA08CC03-4F1F-4BCD-B7E6-7E9B46FF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81"/>
    </w:pPr>
  </w:style>
  <w:style w:type="character" w:styleId="Hypertextovodkaz">
    <w:name w:val="Hyperlink"/>
    <w:basedOn w:val="Standardnpsmoodstavce"/>
    <w:uiPriority w:val="99"/>
    <w:unhideWhenUsed/>
    <w:rsid w:val="0079042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744</Characters>
  <Application>Microsoft Office Word</Application>
  <DocSecurity>0</DocSecurity>
  <Lines>53</Lines>
  <Paragraphs>27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2</cp:revision>
  <dcterms:created xsi:type="dcterms:W3CDTF">2026-03-27T08:29:00Z</dcterms:created>
  <dcterms:modified xsi:type="dcterms:W3CDTF">2026-03-27T08:29:00Z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2026-03-27T00:00:00Z</vt:filetime>
  </property>
</Properties>
</file>