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4C571" w14:textId="77777777" w:rsidR="00856811" w:rsidRDefault="00A962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9C742D1" w14:textId="77777777" w:rsidR="00856811" w:rsidRDefault="00A9627D">
      <w:pPr>
        <w:framePr w:w="2963" w:wrap="auto" w:hAnchor="text" w:x="7766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EngageMate No.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2026-191419</w:t>
      </w:r>
    </w:p>
    <w:p w14:paraId="3C5AF955" w14:textId="77777777" w:rsidR="00856811" w:rsidRDefault="00A9627D">
      <w:pPr>
        <w:framePr w:w="1427" w:wrap="auto" w:hAnchor="text" w:x="5330" w:y="20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Dodatek </w:t>
      </w:r>
      <w:r>
        <w:rPr>
          <w:rFonts w:ascii="Calibri" w:hAnsi="Calibri" w:cs="Calibri"/>
          <w:b/>
          <w:color w:val="000000"/>
          <w:sz w:val="24"/>
        </w:rPr>
        <w:t>č.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</w:t>
      </w:r>
    </w:p>
    <w:p w14:paraId="091C0E92" w14:textId="77777777" w:rsidR="00856811" w:rsidRDefault="00A9627D">
      <w:pPr>
        <w:framePr w:w="6257" w:wrap="auto" w:hAnchor="text" w:x="2942" w:y="23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ke </w:t>
      </w:r>
      <w:r>
        <w:rPr>
          <w:rFonts w:ascii="Calibri" w:hAnsi="Calibri" w:cs="Calibri"/>
          <w:b/>
          <w:color w:val="000000"/>
          <w:sz w:val="24"/>
        </w:rPr>
        <w:t>Smlouvě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Rámcová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smlouva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spolupráci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3"/>
          <w:sz w:val="24"/>
        </w:rPr>
        <w:t>ze</w:t>
      </w:r>
      <w:r>
        <w:rPr>
          <w:rFonts w:ascii="Calibri"/>
          <w:b/>
          <w:color w:val="000000"/>
          <w:spacing w:val="-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dne 15.5.2023</w:t>
      </w:r>
    </w:p>
    <w:p w14:paraId="14679E9B" w14:textId="77777777" w:rsidR="00856811" w:rsidRDefault="00A9627D">
      <w:pPr>
        <w:framePr w:w="5858" w:wrap="auto" w:hAnchor="text" w:x="1416" w:y="29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Teva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Czech Industries,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s.r.o.</w:t>
      </w:r>
    </w:p>
    <w:p w14:paraId="663C5030" w14:textId="77777777" w:rsidR="00856811" w:rsidRDefault="00A9627D">
      <w:pPr>
        <w:framePr w:w="5858" w:wrap="auto" w:hAnchor="text" w:x="1416" w:y="29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se </w:t>
      </w:r>
      <w:r>
        <w:rPr>
          <w:rFonts w:ascii="Calibri" w:hAnsi="Calibri" w:cs="Calibri"/>
          <w:color w:val="000000"/>
        </w:rPr>
        <w:t>sídlem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 adrese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Ostravská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305/29,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Komárov,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747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70 </w:t>
      </w:r>
      <w:r>
        <w:rPr>
          <w:rFonts w:ascii="Calibri"/>
          <w:color w:val="000000"/>
          <w:spacing w:val="1"/>
        </w:rPr>
        <w:t>Opava</w:t>
      </w:r>
    </w:p>
    <w:p w14:paraId="32DD1DE6" w14:textId="77777777" w:rsidR="00856811" w:rsidRDefault="00A9627D">
      <w:pPr>
        <w:framePr w:w="5858" w:wrap="auto" w:hAnchor="text" w:x="1416" w:y="29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IČO: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26785323</w:t>
      </w:r>
    </w:p>
    <w:p w14:paraId="67D0DFF0" w14:textId="77777777" w:rsidR="00856811" w:rsidRDefault="00A9627D">
      <w:pPr>
        <w:framePr w:w="1768" w:wrap="auto" w:hAnchor="text" w:x="1416" w:y="37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DIČ:</w:t>
      </w:r>
      <w:r>
        <w:rPr>
          <w:rFonts w:ascii="Calibri"/>
          <w:color w:val="000000"/>
        </w:rPr>
        <w:t xml:space="preserve"> CZ26785323</w:t>
      </w:r>
    </w:p>
    <w:p w14:paraId="532BDCCB" w14:textId="77777777" w:rsidR="00856811" w:rsidRDefault="00A9627D">
      <w:pPr>
        <w:framePr w:w="8977" w:wrap="auto" w:hAnchor="text" w:x="1416" w:y="39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zastoupená</w:t>
      </w:r>
      <w:r>
        <w:rPr>
          <w:rFonts w:ascii="Calibri"/>
          <w:color w:val="000000"/>
        </w:rPr>
        <w:t xml:space="preserve"> Radovanem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Tomanem,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jednatelem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Vierou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Kormanovou,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jednatelem</w:t>
      </w:r>
    </w:p>
    <w:p w14:paraId="54C23315" w14:textId="77777777" w:rsidR="00856811" w:rsidRDefault="00A9627D">
      <w:pPr>
        <w:framePr w:w="8977" w:wrap="auto" w:hAnchor="text" w:x="1416" w:y="39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společnost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zapsána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obchodním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rejstříku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vedeném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Krajským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soudem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Ostravě,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oddíl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C,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vložka</w:t>
      </w:r>
    </w:p>
    <w:p w14:paraId="392E9694" w14:textId="77777777" w:rsidR="00856811" w:rsidRDefault="00A9627D">
      <w:pPr>
        <w:framePr w:w="352" w:wrap="auto" w:hAnchor="text" w:x="1416" w:y="45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B537F76" w14:textId="77777777" w:rsidR="00856811" w:rsidRDefault="00A9627D">
      <w:pPr>
        <w:framePr w:w="688" w:wrap="auto" w:hAnchor="text" w:x="1528" w:y="45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7159</w:t>
      </w:r>
    </w:p>
    <w:p w14:paraId="5D4DA795" w14:textId="4C09C526" w:rsidR="00856811" w:rsidRDefault="00A9627D">
      <w:pPr>
        <w:framePr w:w="5112" w:wrap="auto" w:hAnchor="text" w:x="1416" w:y="47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osoba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odpovědná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 realizaci smlouvy: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XXX</w:t>
      </w:r>
    </w:p>
    <w:p w14:paraId="0722F78B" w14:textId="77777777" w:rsidR="00856811" w:rsidRDefault="00A9627D">
      <w:pPr>
        <w:framePr w:w="1749" w:wrap="auto" w:hAnchor="text" w:x="1416" w:y="50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jen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„</w:t>
      </w:r>
      <w:r>
        <w:rPr>
          <w:rFonts w:ascii="Calibri"/>
          <w:b/>
          <w:color w:val="000000"/>
          <w:spacing w:val="1"/>
        </w:rPr>
        <w:t>Teva</w:t>
      </w:r>
      <w:r>
        <w:rPr>
          <w:rFonts w:ascii="Calibri" w:hAnsi="Calibri" w:cs="Calibri"/>
          <w:color w:val="000000"/>
          <w:spacing w:val="-2"/>
        </w:rPr>
        <w:t>“)</w:t>
      </w:r>
    </w:p>
    <w:p w14:paraId="637F3F00" w14:textId="77777777" w:rsidR="00856811" w:rsidRDefault="00A9627D">
      <w:pPr>
        <w:framePr w:w="346" w:wrap="auto" w:hAnchor="text" w:x="1416" w:y="55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</w:p>
    <w:p w14:paraId="23A0C2FC" w14:textId="77777777" w:rsidR="00856811" w:rsidRDefault="00A9627D">
      <w:pPr>
        <w:framePr w:w="9266" w:wrap="auto" w:hAnchor="text" w:x="1416" w:y="61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Univerzita Karlova, </w:t>
      </w:r>
      <w:r>
        <w:rPr>
          <w:rFonts w:ascii="Calibri" w:hAnsi="Calibri" w:cs="Calibri"/>
          <w:b/>
          <w:color w:val="000000"/>
        </w:rPr>
        <w:t>Farmaceutická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fakulta</w:t>
      </w:r>
    </w:p>
    <w:p w14:paraId="69650B2C" w14:textId="77777777" w:rsidR="00856811" w:rsidRDefault="00A9627D">
      <w:pPr>
        <w:framePr w:w="9266" w:wrap="auto" w:hAnchor="text" w:x="1416" w:y="61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se </w:t>
      </w:r>
      <w:r>
        <w:rPr>
          <w:rFonts w:ascii="Calibri" w:hAnsi="Calibri" w:cs="Calibri"/>
          <w:color w:val="000000"/>
        </w:rPr>
        <w:t>sídlem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Hradci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Králové,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Akademika </w:t>
      </w:r>
      <w:r>
        <w:rPr>
          <w:rFonts w:ascii="Calibri" w:hAnsi="Calibri" w:cs="Calibri"/>
          <w:color w:val="000000"/>
        </w:rPr>
        <w:t>Heyrovského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1203/8</w:t>
      </w:r>
    </w:p>
    <w:p w14:paraId="646A77B7" w14:textId="77777777" w:rsidR="00856811" w:rsidRDefault="00A9627D">
      <w:pPr>
        <w:framePr w:w="9266" w:wrap="auto" w:hAnchor="text" w:x="1416" w:y="61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IČO: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00216208</w:t>
      </w:r>
    </w:p>
    <w:p w14:paraId="637F946D" w14:textId="77777777" w:rsidR="00856811" w:rsidRDefault="00A9627D">
      <w:pPr>
        <w:framePr w:w="9266" w:wrap="auto" w:hAnchor="text" w:x="1416" w:y="61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DIČ:</w:t>
      </w:r>
      <w:r>
        <w:rPr>
          <w:rFonts w:ascii="Calibri"/>
          <w:color w:val="000000"/>
        </w:rPr>
        <w:t xml:space="preserve"> CZ00216208</w:t>
      </w:r>
    </w:p>
    <w:p w14:paraId="306DF77C" w14:textId="77777777" w:rsidR="00856811" w:rsidRDefault="00A9627D">
      <w:pPr>
        <w:framePr w:w="9266" w:wrap="auto" w:hAnchor="text" w:x="1416" w:y="61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zastoupená</w:t>
      </w:r>
      <w:r>
        <w:rPr>
          <w:rFonts w:ascii="Calibri"/>
          <w:color w:val="000000"/>
        </w:rPr>
        <w:t xml:space="preserve"> doc.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PharmDr.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Jaroslav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Roh,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Ph.D.</w:t>
      </w:r>
    </w:p>
    <w:p w14:paraId="05BC1A61" w14:textId="77777777" w:rsidR="00856811" w:rsidRDefault="00A9627D">
      <w:pPr>
        <w:framePr w:w="9266" w:wrap="auto" w:hAnchor="text" w:x="1416" w:y="61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Veřejná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vysoká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škola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nezapsaná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obchodním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rejstříku,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zřízená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2"/>
        </w:rPr>
        <w:t>č.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111/1998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Sb.,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o</w:t>
      </w:r>
    </w:p>
    <w:p w14:paraId="1C4CB5E9" w14:textId="77777777" w:rsidR="00856811" w:rsidRDefault="00A9627D">
      <w:pPr>
        <w:framePr w:w="9266" w:wrap="auto" w:hAnchor="text" w:x="1416" w:y="61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vysokých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školách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změně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doplnění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dalších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zákonů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(zákon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vysokých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školách)</w:t>
      </w:r>
    </w:p>
    <w:p w14:paraId="45EB67BD" w14:textId="77777777" w:rsidR="00856811" w:rsidRDefault="00A9627D">
      <w:pPr>
        <w:framePr w:w="9266" w:wrap="auto" w:hAnchor="text" w:x="1416" w:y="613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osoba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odpovědná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 realizaci smlouvy: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Doc. PharmDr.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Zdeňka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Šklubalová,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Ph.D.</w:t>
      </w:r>
    </w:p>
    <w:p w14:paraId="72F78B0F" w14:textId="77777777" w:rsidR="00856811" w:rsidRDefault="00A9627D">
      <w:pPr>
        <w:framePr w:w="9266" w:wrap="auto" w:hAnchor="text" w:x="1416" w:y="61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bankovní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spojení: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Československá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obchodní</w:t>
      </w:r>
      <w:r>
        <w:rPr>
          <w:rFonts w:ascii="Calibri"/>
          <w:color w:val="000000"/>
        </w:rPr>
        <w:t xml:space="preserve"> banka </w:t>
      </w:r>
      <w:r>
        <w:rPr>
          <w:rFonts w:ascii="Calibri" w:hAnsi="Calibri" w:cs="Calibri"/>
          <w:color w:val="000000"/>
        </w:rPr>
        <w:t>(ČSOB),</w:t>
      </w:r>
      <w:r>
        <w:rPr>
          <w:rFonts w:ascii="Calibri"/>
          <w:color w:val="000000"/>
        </w:rPr>
        <w:t xml:space="preserve"> Ulrichovo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náměstí</w:t>
      </w:r>
      <w:r>
        <w:rPr>
          <w:rFonts w:ascii="Calibri"/>
          <w:color w:val="000000"/>
          <w:spacing w:val="-1"/>
        </w:rPr>
        <w:t xml:space="preserve"> 734,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502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02 Hradec</w:t>
      </w:r>
    </w:p>
    <w:p w14:paraId="1D9EB0A4" w14:textId="77777777" w:rsidR="00856811" w:rsidRDefault="00A9627D">
      <w:pPr>
        <w:framePr w:w="914" w:wrap="auto" w:hAnchor="text" w:x="1416" w:y="8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Králové</w:t>
      </w:r>
    </w:p>
    <w:p w14:paraId="6BEB5685" w14:textId="77777777" w:rsidR="00856811" w:rsidRDefault="00A9627D">
      <w:pPr>
        <w:framePr w:w="8605" w:wrap="auto" w:hAnchor="text" w:x="1416" w:y="88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číslo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účtu:153149586/0300,</w:t>
      </w:r>
      <w:r>
        <w:rPr>
          <w:rFonts w:ascii="Calibri"/>
          <w:color w:val="000000"/>
        </w:rPr>
        <w:t xml:space="preserve"> IBAN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number: CZ28 0300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0000 </w:t>
      </w:r>
      <w:r>
        <w:rPr>
          <w:rFonts w:ascii="Calibri"/>
          <w:color w:val="000000"/>
          <w:spacing w:val="-1"/>
        </w:rPr>
        <w:t>0001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5314</w:t>
      </w:r>
      <w:r>
        <w:rPr>
          <w:rFonts w:ascii="Calibri"/>
          <w:color w:val="000000"/>
        </w:rPr>
        <w:t xml:space="preserve"> 9586,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Swift: CEKOCZPP</w:t>
      </w:r>
    </w:p>
    <w:p w14:paraId="3E632F71" w14:textId="77777777" w:rsidR="00856811" w:rsidRDefault="00A9627D">
      <w:pPr>
        <w:framePr w:w="8605" w:wrap="auto" w:hAnchor="text" w:x="1416" w:y="88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také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2"/>
        </w:rPr>
        <w:t>„</w:t>
      </w:r>
      <w:r>
        <w:rPr>
          <w:rFonts w:ascii="Calibri"/>
          <w:b/>
          <w:color w:val="000000"/>
        </w:rPr>
        <w:t>Univerzita</w:t>
      </w:r>
      <w:r>
        <w:rPr>
          <w:rFonts w:ascii="Calibri" w:hAnsi="Calibri" w:cs="Calibri"/>
          <w:color w:val="000000"/>
        </w:rPr>
        <w:t>“)</w:t>
      </w:r>
    </w:p>
    <w:p w14:paraId="7E1FD717" w14:textId="77777777" w:rsidR="00856811" w:rsidRDefault="00A9627D">
      <w:pPr>
        <w:framePr w:w="8157" w:wrap="auto" w:hAnchor="text" w:x="1416" w:y="98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(Teva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Univerzita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dále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společně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jen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„Smluvní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strany“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jednotlivě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„Smluvní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strana“</w:t>
      </w:r>
      <w:r>
        <w:rPr>
          <w:rFonts w:ascii="Calibri"/>
          <w:color w:val="000000"/>
        </w:rPr>
        <w:t>)</w:t>
      </w:r>
    </w:p>
    <w:p w14:paraId="268B93C7" w14:textId="77777777" w:rsidR="00856811" w:rsidRDefault="00A9627D">
      <w:pPr>
        <w:framePr w:w="178" w:wrap="auto" w:hAnchor="text" w:x="6247" w:y="103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I.</w:t>
      </w:r>
    </w:p>
    <w:p w14:paraId="53B10E09" w14:textId="77777777" w:rsidR="00856811" w:rsidRDefault="00A9627D">
      <w:pPr>
        <w:framePr w:w="1962" w:wrap="auto" w:hAnchor="text" w:x="5446" w:y="105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Úvodní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ustanovení</w:t>
      </w:r>
    </w:p>
    <w:p w14:paraId="4A7459D1" w14:textId="77777777" w:rsidR="00856811" w:rsidRDefault="00A9627D">
      <w:pPr>
        <w:framePr w:w="352" w:wrap="auto" w:hAnchor="text" w:x="1776" w:y="111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CA68C00" w14:textId="77777777" w:rsidR="00856811" w:rsidRDefault="00A9627D">
      <w:pPr>
        <w:framePr w:w="296" w:wrap="auto" w:hAnchor="text" w:x="1888" w:y="111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4C55DD7A" w14:textId="77777777" w:rsidR="00856811" w:rsidRDefault="00A9627D">
      <w:pPr>
        <w:framePr w:w="296" w:wrap="auto" w:hAnchor="text" w:x="1888" w:y="11128"/>
        <w:widowControl w:val="0"/>
        <w:autoSpaceDE w:val="0"/>
        <w:autoSpaceDN w:val="0"/>
        <w:spacing w:before="53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151E665E" w14:textId="77777777" w:rsidR="00856811" w:rsidRDefault="00A9627D">
      <w:pPr>
        <w:framePr w:w="8594" w:wrap="auto" w:hAnchor="text" w:x="2136" w:y="111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uzavřely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dne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15.5.2023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Rámcovou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smlouvu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spolupráci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jen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7"/>
        </w:rPr>
        <w:t>„</w:t>
      </w:r>
      <w:r>
        <w:rPr>
          <w:rFonts w:ascii="Calibri"/>
          <w:b/>
          <w:color w:val="000000"/>
        </w:rPr>
        <w:t>Smlouva</w:t>
      </w:r>
      <w:r>
        <w:rPr>
          <w:rFonts w:ascii="Calibri" w:hAnsi="Calibri" w:cs="Calibri"/>
          <w:color w:val="000000"/>
          <w:spacing w:val="1"/>
        </w:rPr>
        <w:t>“),</w:t>
      </w:r>
    </w:p>
    <w:p w14:paraId="4A49DDD8" w14:textId="77777777" w:rsidR="00856811" w:rsidRDefault="00A9627D">
      <w:pPr>
        <w:framePr w:w="8594" w:wrap="auto" w:hAnchor="text" w:x="2136" w:y="111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probíhá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spolupráce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mezi </w:t>
      </w:r>
      <w:r>
        <w:rPr>
          <w:rFonts w:ascii="Calibri" w:hAnsi="Calibri" w:cs="Calibri"/>
          <w:color w:val="000000"/>
        </w:rPr>
        <w:t>smluvními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stranami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semináře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stáže.</w:t>
      </w:r>
    </w:p>
    <w:p w14:paraId="0ED07C11" w14:textId="77777777" w:rsidR="00856811" w:rsidRDefault="00A9627D">
      <w:pPr>
        <w:framePr w:w="352" w:wrap="auto" w:hAnchor="text" w:x="1776" w:y="119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F344E6C" w14:textId="77777777" w:rsidR="00856811" w:rsidRDefault="00A9627D">
      <w:pPr>
        <w:framePr w:w="8595" w:wrap="auto" w:hAnchor="text" w:x="2136" w:y="119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uzavřením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tohoto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Dodatku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k </w:t>
      </w:r>
      <w:r>
        <w:rPr>
          <w:rFonts w:ascii="Calibri" w:hAnsi="Calibri" w:cs="Calibri"/>
          <w:color w:val="000000"/>
        </w:rPr>
        <w:t>Smlouvě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  <w:spacing w:val="-1"/>
        </w:rPr>
        <w:t>(dále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jen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4"/>
        </w:rPr>
        <w:t>„</w:t>
      </w:r>
      <w:r>
        <w:rPr>
          <w:rFonts w:ascii="Calibri"/>
          <w:b/>
          <w:color w:val="000000"/>
        </w:rPr>
        <w:t>Dodatek</w:t>
      </w:r>
      <w:r>
        <w:rPr>
          <w:rFonts w:ascii="Calibri" w:hAnsi="Calibri" w:cs="Calibri"/>
          <w:color w:val="000000"/>
        </w:rPr>
        <w:t>“)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projevují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svoji</w:t>
      </w:r>
    </w:p>
    <w:p w14:paraId="44B1728E" w14:textId="77777777" w:rsidR="00856811" w:rsidRDefault="00A9627D">
      <w:pPr>
        <w:framePr w:w="5035" w:wrap="auto" w:hAnchor="text" w:x="2136" w:y="122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vůli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změnit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Smlouvu podle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podmínek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níže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uvedených.</w:t>
      </w:r>
    </w:p>
    <w:p w14:paraId="66848C06" w14:textId="77777777" w:rsidR="00856811" w:rsidRDefault="00A9627D">
      <w:pPr>
        <w:framePr w:w="237" w:wrap="auto" w:hAnchor="text" w:x="6218" w:y="127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II.</w:t>
      </w:r>
    </w:p>
    <w:p w14:paraId="05FCA53D" w14:textId="77777777" w:rsidR="00856811" w:rsidRDefault="00A9627D">
      <w:pPr>
        <w:framePr w:w="1864" w:wrap="auto" w:hAnchor="text" w:x="5514" w:y="130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Předmět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Dodatku</w:t>
      </w:r>
    </w:p>
    <w:p w14:paraId="485BCD95" w14:textId="77777777" w:rsidR="00856811" w:rsidRDefault="00A9627D">
      <w:pPr>
        <w:framePr w:w="352" w:wrap="auto" w:hAnchor="text" w:x="1776" w:y="13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4EA9E5B" w14:textId="77777777" w:rsidR="00856811" w:rsidRDefault="00A9627D">
      <w:pPr>
        <w:framePr w:w="296" w:wrap="auto" w:hAnchor="text" w:x="1888" w:y="13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37C9B8A4" w14:textId="77777777" w:rsidR="00856811" w:rsidRDefault="00A9627D">
      <w:pPr>
        <w:framePr w:w="296" w:wrap="auto" w:hAnchor="text" w:x="1888" w:y="13545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50BD2C2A" w14:textId="77777777" w:rsidR="00856811" w:rsidRDefault="00A9627D">
      <w:pPr>
        <w:framePr w:w="8589" w:wrap="auto" w:hAnchor="text" w:x="2136" w:y="13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dohodly,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platnost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prodlužuje.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Platnost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prodloužení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smlouvy</w:t>
      </w:r>
    </w:p>
    <w:p w14:paraId="04543721" w14:textId="77777777" w:rsidR="00856811" w:rsidRDefault="00A9627D">
      <w:pPr>
        <w:framePr w:w="8589" w:wrap="auto" w:hAnchor="text" w:x="2136" w:y="135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3"/>
        </w:rPr>
        <w:t>od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16.5.2026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31.5.2026.</w:t>
      </w:r>
    </w:p>
    <w:p w14:paraId="2DD3A7BC" w14:textId="77777777" w:rsidR="00856811" w:rsidRDefault="00A9627D">
      <w:pPr>
        <w:framePr w:w="8589" w:wrap="auto" w:hAnchor="text" w:x="2136" w:y="135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dále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dohodly,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že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čl.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II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Povinosti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smluvních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1"/>
        </w:rPr>
        <w:t>stran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upraveného</w:t>
      </w:r>
    </w:p>
    <w:p w14:paraId="2BD69A5C" w14:textId="77777777" w:rsidR="00856811" w:rsidRDefault="00A9627D">
      <w:pPr>
        <w:framePr w:w="8589" w:wrap="auto" w:hAnchor="text" w:x="2136" w:y="135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Dodatkem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č.1,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 w:hAnsi="Calibri" w:cs="Calibri"/>
          <w:color w:val="000000"/>
        </w:rPr>
        <w:t>zvýší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</w:rPr>
        <w:t>cenové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nabídky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 w:hAnsi="Calibri" w:cs="Calibri"/>
          <w:color w:val="000000"/>
        </w:rPr>
        <w:t>závazek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 w:hAnsi="Calibri" w:cs="Calibri"/>
          <w:color w:val="000000"/>
        </w:rPr>
        <w:t>Společnosti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Teva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uhradit</w:t>
      </w:r>
    </w:p>
    <w:p w14:paraId="62EC84B3" w14:textId="77777777" w:rsidR="00856811" w:rsidRDefault="00A9627D">
      <w:pPr>
        <w:framePr w:w="8589" w:wrap="auto" w:hAnchor="text" w:x="2136" w:y="135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color w:val="000000"/>
        </w:rPr>
        <w:t>studentům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během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stáže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ubytování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Opavě</w:t>
      </w:r>
      <w:r>
        <w:rPr>
          <w:rFonts w:ascii="Calibri"/>
          <w:color w:val="000000"/>
          <w:spacing w:val="-1"/>
        </w:rPr>
        <w:t xml:space="preserve"> 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částky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570 </w:t>
      </w:r>
      <w:r>
        <w:rPr>
          <w:rFonts w:ascii="Calibri" w:hAnsi="Calibri" w:cs="Calibri"/>
          <w:color w:val="000000"/>
          <w:spacing w:val="3"/>
        </w:rPr>
        <w:t>Kč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osobu</w:t>
      </w:r>
      <w:r>
        <w:rPr>
          <w:rFonts w:ascii="Calibri"/>
          <w:i/>
          <w:color w:val="000000"/>
        </w:rPr>
        <w:t>.</w:t>
      </w:r>
    </w:p>
    <w:p w14:paraId="26ABB998" w14:textId="77777777" w:rsidR="00856811" w:rsidRDefault="00A9627D">
      <w:pPr>
        <w:framePr w:w="352" w:wrap="auto" w:hAnchor="text" w:x="1776" w:y="140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4FBCBA5" w14:textId="546A2177" w:rsidR="00856811" w:rsidRDefault="00A962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7E18904F" wp14:editId="3D964299">
            <wp:simplePos x="0" y="0"/>
            <wp:positionH relativeFrom="page">
              <wp:posOffset>1573530</wp:posOffset>
            </wp:positionH>
            <wp:positionV relativeFrom="page">
              <wp:posOffset>4567555</wp:posOffset>
            </wp:positionV>
            <wp:extent cx="1945640" cy="196215"/>
            <wp:effectExtent l="0" t="0" r="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0F651286" wp14:editId="79E0BBEC">
            <wp:simplePos x="0" y="0"/>
            <wp:positionH relativeFrom="page">
              <wp:posOffset>1918335</wp:posOffset>
            </wp:positionH>
            <wp:positionV relativeFrom="page">
              <wp:posOffset>5248910</wp:posOffset>
            </wp:positionV>
            <wp:extent cx="4507230" cy="196215"/>
            <wp:effectExtent l="0" t="0" r="7620" b="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3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338460D8" wp14:editId="068A11FD">
            <wp:simplePos x="0" y="0"/>
            <wp:positionH relativeFrom="page">
              <wp:posOffset>886460</wp:posOffset>
            </wp:positionH>
            <wp:positionV relativeFrom="page">
              <wp:posOffset>5433060</wp:posOffset>
            </wp:positionV>
            <wp:extent cx="452120" cy="196215"/>
            <wp:effectExtent l="0" t="0" r="5080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788400DA" wp14:editId="46109DFF">
            <wp:simplePos x="0" y="0"/>
            <wp:positionH relativeFrom="page">
              <wp:posOffset>1461135</wp:posOffset>
            </wp:positionH>
            <wp:positionV relativeFrom="page">
              <wp:posOffset>5617210</wp:posOffset>
            </wp:positionV>
            <wp:extent cx="4766310" cy="196215"/>
            <wp:effectExtent l="0" t="0" r="0" b="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AC04118" w14:textId="77777777" w:rsidR="00856811" w:rsidRDefault="00A962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C8E32D9" w14:textId="77777777" w:rsidR="00856811" w:rsidRDefault="00A9627D">
      <w:pPr>
        <w:framePr w:w="408" w:wrap="auto" w:hAnchor="text" w:x="1776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</w:t>
      </w:r>
    </w:p>
    <w:p w14:paraId="264195B6" w14:textId="77777777" w:rsidR="00856811" w:rsidRDefault="00A9627D">
      <w:pPr>
        <w:framePr w:w="8519" w:wrap="auto" w:hAnchor="text" w:x="2136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dohodly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upravit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čl.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1"/>
        </w:rPr>
        <w:t>III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Způsob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  <w:spacing w:val="-1"/>
        </w:rPr>
        <w:t>plnění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odst.2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kontaktní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osoby</w:t>
      </w:r>
    </w:p>
    <w:p w14:paraId="3D1929BB" w14:textId="77777777" w:rsidR="00856811" w:rsidRDefault="00A9627D">
      <w:pPr>
        <w:framePr w:w="8519" w:wrap="auto" w:hAnchor="text" w:x="2136" w:y="13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univerzity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Společnosti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Teva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ve </w:t>
      </w:r>
      <w:r>
        <w:rPr>
          <w:rFonts w:ascii="Calibri" w:hAnsi="Calibri" w:cs="Calibri"/>
          <w:color w:val="000000"/>
        </w:rPr>
        <w:t>znění:</w:t>
      </w:r>
    </w:p>
    <w:p w14:paraId="0962B0C5" w14:textId="77777777" w:rsidR="00856811" w:rsidRDefault="00A9627D">
      <w:pPr>
        <w:framePr w:w="332" w:wrap="auto" w:hAnchor="text" w:x="2136" w:y="19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„</w:t>
      </w:r>
    </w:p>
    <w:p w14:paraId="2A243422" w14:textId="77777777" w:rsidR="00856811" w:rsidRDefault="00A9627D">
      <w:pPr>
        <w:framePr w:w="8426" w:wrap="auto" w:hAnchor="text" w:x="2228" w:y="19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jsou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  <w:spacing w:val="-1"/>
        </w:rPr>
        <w:t>povinny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spolupráci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postupovat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souladu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písemnými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pokyny</w:t>
      </w:r>
    </w:p>
    <w:p w14:paraId="49F0C987" w14:textId="77777777" w:rsidR="00856811" w:rsidRDefault="00A9627D">
      <w:pPr>
        <w:framePr w:w="8521" w:wrap="auto" w:hAnchor="text" w:x="2136" w:y="22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příslušné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  <w:spacing w:val="-1"/>
        </w:rPr>
        <w:t>strany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 w:hAnsi="Calibri" w:cs="Calibri"/>
          <w:color w:val="000000"/>
        </w:rPr>
        <w:t>zaslanými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 w:hAnsi="Calibri" w:cs="Calibri"/>
          <w:color w:val="000000"/>
        </w:rPr>
        <w:t>prostřednictvím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e-mailu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tyto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kontaktní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adresy:</w:t>
      </w:r>
    </w:p>
    <w:p w14:paraId="35701D54" w14:textId="076F26A4" w:rsidR="00856811" w:rsidRDefault="00A9627D">
      <w:pPr>
        <w:framePr w:w="8521" w:wrap="auto" w:hAnchor="text" w:x="2136" w:y="22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kontaktní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e-mailová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1"/>
        </w:rPr>
        <w:t>adresa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Univerzity: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XXX</w:t>
      </w:r>
      <w:r>
        <w:rPr>
          <w:rFonts w:ascii="Calibri"/>
          <w:color w:val="000000"/>
        </w:rPr>
        <w:t>@faf.cuni.cz,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kontaktní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e-mailová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adresa</w:t>
      </w:r>
    </w:p>
    <w:p w14:paraId="2921FED3" w14:textId="56E78DA1" w:rsidR="00856811" w:rsidRDefault="00A9627D">
      <w:pPr>
        <w:framePr w:w="8521" w:wrap="auto" w:hAnchor="text" w:x="2136" w:y="22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Teva: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XXX</w:t>
      </w:r>
      <w:r>
        <w:rPr>
          <w:rFonts w:ascii="Calibri"/>
          <w:color w:val="000000"/>
        </w:rPr>
        <w:t>@tevapharm.cz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souladu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všemi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relevantními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právními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předpisy.</w:t>
      </w:r>
    </w:p>
    <w:p w14:paraId="1839C04B" w14:textId="77777777" w:rsidR="00856811" w:rsidRDefault="00A9627D">
      <w:pPr>
        <w:framePr w:w="8521" w:wrap="auto" w:hAnchor="text" w:x="2136" w:y="22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jsou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povinny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poskytovat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svá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řádně,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svědomitě,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odborně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efektivně</w:t>
      </w:r>
    </w:p>
    <w:p w14:paraId="7A92B657" w14:textId="77777777" w:rsidR="00856811" w:rsidRDefault="00A9627D">
      <w:pPr>
        <w:framePr w:w="8521" w:wrap="auto" w:hAnchor="text" w:x="2136" w:y="22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 </w:t>
      </w:r>
      <w:r>
        <w:rPr>
          <w:rFonts w:ascii="Calibri" w:hAnsi="Calibri" w:cs="Calibri"/>
          <w:color w:val="000000"/>
        </w:rPr>
        <w:t>vynaložením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odborné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  <w:spacing w:val="-1"/>
        </w:rPr>
        <w:t>péče,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uplatněním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svých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nejlepších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znalostí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dovedností,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přičemž</w:t>
      </w:r>
    </w:p>
    <w:p w14:paraId="696A112D" w14:textId="77777777" w:rsidR="00856811" w:rsidRDefault="00A9627D">
      <w:pPr>
        <w:framePr w:w="8521" w:wrap="auto" w:hAnchor="text" w:x="2136" w:y="220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jsou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povinny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dbát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zájmů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druhé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strany.“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této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souvislosti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se </w:t>
      </w:r>
      <w:r>
        <w:rPr>
          <w:rFonts w:ascii="Calibri" w:hAnsi="Calibri" w:cs="Calibri"/>
          <w:color w:val="000000"/>
        </w:rPr>
        <w:t>mění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osoby </w:t>
      </w:r>
      <w:r>
        <w:rPr>
          <w:rFonts w:ascii="Calibri" w:hAnsi="Calibri" w:cs="Calibri"/>
          <w:color w:val="000000"/>
        </w:rPr>
        <w:t>odpovědné</w:t>
      </w:r>
    </w:p>
    <w:p w14:paraId="2521E901" w14:textId="77777777" w:rsidR="00856811" w:rsidRDefault="00A9627D">
      <w:pPr>
        <w:framePr w:w="8521" w:wrap="auto" w:hAnchor="text" w:x="2136" w:y="22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realizaci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uvedené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  <w:spacing w:val="-1"/>
        </w:rPr>
        <w:t>straně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Rámcové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smlouvy: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univerzitu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odpovídat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Monika</w:t>
      </w:r>
    </w:p>
    <w:p w14:paraId="20F4964B" w14:textId="7431FF18" w:rsidR="00856811" w:rsidRDefault="00A9627D">
      <w:pPr>
        <w:framePr w:w="8521" w:wrap="auto" w:hAnchor="text" w:x="2136" w:y="22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Smékalová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 xml:space="preserve">za </w:t>
      </w:r>
      <w:r>
        <w:rPr>
          <w:rFonts w:ascii="Calibri"/>
          <w:color w:val="000000"/>
        </w:rPr>
        <w:t>Tevu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XXX</w:t>
      </w:r>
      <w:r>
        <w:rPr>
          <w:rFonts w:ascii="Calibri" w:hAnsi="Calibri" w:cs="Calibri"/>
          <w:color w:val="000000"/>
        </w:rPr>
        <w:t>.</w:t>
      </w:r>
    </w:p>
    <w:p w14:paraId="6236874C" w14:textId="77777777" w:rsidR="00856811" w:rsidRDefault="00A9627D">
      <w:pPr>
        <w:framePr w:w="296" w:wrap="auto" w:hAnchor="text" w:x="5834" w:y="43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III.</w:t>
      </w:r>
    </w:p>
    <w:p w14:paraId="60F15675" w14:textId="77777777" w:rsidR="00856811" w:rsidRDefault="00A9627D">
      <w:pPr>
        <w:framePr w:w="2240" w:wrap="auto" w:hAnchor="text" w:x="5306" w:y="4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Závěrečná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ustanovení</w:t>
      </w:r>
    </w:p>
    <w:p w14:paraId="258EBD44" w14:textId="77777777" w:rsidR="00856811" w:rsidRDefault="00A9627D">
      <w:pPr>
        <w:framePr w:w="352" w:wrap="auto" w:hAnchor="text" w:x="1776" w:y="53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FFFAFB8" w14:textId="77777777" w:rsidR="00856811" w:rsidRDefault="00A9627D">
      <w:pPr>
        <w:framePr w:w="296" w:wrap="auto" w:hAnchor="text" w:x="1888" w:y="53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3F0513C4" w14:textId="77777777" w:rsidR="00856811" w:rsidRDefault="00A9627D">
      <w:pPr>
        <w:framePr w:w="296" w:wrap="auto" w:hAnchor="text" w:x="1888" w:y="5337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40D40BA9" w14:textId="77777777" w:rsidR="00856811" w:rsidRDefault="00A9627D">
      <w:pPr>
        <w:framePr w:w="4881" w:wrap="auto" w:hAnchor="text" w:x="2136" w:y="53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ostatních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ujednáních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zůstává</w:t>
      </w:r>
      <w:r>
        <w:rPr>
          <w:rFonts w:ascii="Calibri"/>
          <w:color w:val="000000"/>
        </w:rPr>
        <w:t xml:space="preserve"> Smlouva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beze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změn.</w:t>
      </w:r>
    </w:p>
    <w:p w14:paraId="21D03AD9" w14:textId="77777777" w:rsidR="00856811" w:rsidRDefault="00A9627D">
      <w:pPr>
        <w:framePr w:w="352" w:wrap="auto" w:hAnchor="text" w:x="1776" w:y="58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C6E5240" w14:textId="77777777" w:rsidR="00856811" w:rsidRDefault="00A9627D">
      <w:pPr>
        <w:framePr w:w="8591" w:wrap="auto" w:hAnchor="text" w:x="2136" w:y="58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Tento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Dodatek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nabývá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platnosti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účinnosti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dnem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ukončení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původní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smlouvy.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  <w:spacing w:val="-1"/>
        </w:rPr>
        <w:t>Smluvní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strany</w:t>
      </w:r>
    </w:p>
    <w:p w14:paraId="3F563CAA" w14:textId="77777777" w:rsidR="00856811" w:rsidRDefault="00A9627D">
      <w:pPr>
        <w:framePr w:w="8591" w:wrap="auto" w:hAnchor="text" w:x="2136" w:y="58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svými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podpisy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potvrzují,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jejich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vzájemná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práva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povinnosti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budou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řídit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stejnými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právy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</w:t>
      </w:r>
    </w:p>
    <w:p w14:paraId="6A62104F" w14:textId="77777777" w:rsidR="00856811" w:rsidRDefault="00A9627D">
      <w:pPr>
        <w:framePr w:w="8591" w:wrap="auto" w:hAnchor="text" w:x="2136" w:y="58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povinnostmi 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tomto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Dodatku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ode </w:t>
      </w:r>
      <w:r>
        <w:rPr>
          <w:rFonts w:ascii="Calibri"/>
          <w:color w:val="000000"/>
          <w:spacing w:val="-1"/>
        </w:rPr>
        <w:t>dne</w:t>
      </w:r>
      <w:r>
        <w:rPr>
          <w:rFonts w:ascii="Calibri"/>
          <w:color w:val="000000"/>
        </w:rPr>
        <w:t xml:space="preserve"> 16.5.2026.</w:t>
      </w:r>
    </w:p>
    <w:p w14:paraId="4F189CA3" w14:textId="77777777" w:rsidR="00856811" w:rsidRDefault="00A9627D">
      <w:pPr>
        <w:framePr w:w="408" w:wrap="auto" w:hAnchor="text" w:x="1776" w:y="69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</w:t>
      </w:r>
    </w:p>
    <w:p w14:paraId="7E3DEF4E" w14:textId="77777777" w:rsidR="00856811" w:rsidRDefault="00A9627D">
      <w:pPr>
        <w:framePr w:w="8593" w:wrap="auto" w:hAnchor="text" w:x="2136" w:y="69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Veškeré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případné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změny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tohoto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Dodatku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mohou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být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provedeny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pouze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písemně,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resp.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pouze</w:t>
      </w:r>
    </w:p>
    <w:p w14:paraId="2912783A" w14:textId="77777777" w:rsidR="00856811" w:rsidRDefault="00A9627D">
      <w:pPr>
        <w:framePr w:w="8593" w:wrap="auto" w:hAnchor="text" w:x="2136" w:y="69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ve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formě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dalšího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vzestupně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číslovaného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písemného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dodatku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2"/>
        </w:rPr>
        <w:t>ke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Smlouvě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podepsaného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1"/>
        </w:rPr>
        <w:t>oběma</w:t>
      </w:r>
    </w:p>
    <w:p w14:paraId="449B0A55" w14:textId="77777777" w:rsidR="00856811" w:rsidRDefault="00A9627D">
      <w:pPr>
        <w:framePr w:w="8593" w:wrap="auto" w:hAnchor="text" w:x="2136" w:y="697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Smluvními</w:t>
      </w:r>
      <w:r>
        <w:rPr>
          <w:rFonts w:ascii="Calibri"/>
          <w:color w:val="000000"/>
        </w:rPr>
        <w:t xml:space="preserve"> stranami.</w:t>
      </w:r>
    </w:p>
    <w:p w14:paraId="0AE840BD" w14:textId="77777777" w:rsidR="00856811" w:rsidRDefault="00A9627D">
      <w:pPr>
        <w:framePr w:w="352" w:wrap="auto" w:hAnchor="text" w:x="1776" w:y="80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0B084EAE" w14:textId="77777777" w:rsidR="00856811" w:rsidRDefault="00A9627D">
      <w:pPr>
        <w:framePr w:w="296" w:wrap="auto" w:hAnchor="text" w:x="1888" w:y="80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58BF2FA4" w14:textId="77777777" w:rsidR="00856811" w:rsidRDefault="00A9627D">
      <w:pPr>
        <w:framePr w:w="296" w:wrap="auto" w:hAnchor="text" w:x="1888" w:y="8044"/>
        <w:widowControl w:val="0"/>
        <w:autoSpaceDE w:val="0"/>
        <w:autoSpaceDN w:val="0"/>
        <w:spacing w:before="53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39939CE4" w14:textId="77777777" w:rsidR="00856811" w:rsidRDefault="00A9627D">
      <w:pPr>
        <w:framePr w:w="8591" w:wrap="auto" w:hAnchor="text" w:x="2136" w:y="80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Tento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Dodatek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</w:rPr>
        <w:t>vyhotoven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</w:rPr>
        <w:t>ve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dvou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stejnopisech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</w:rPr>
        <w:t xml:space="preserve">s </w:t>
      </w:r>
      <w:r>
        <w:rPr>
          <w:rFonts w:ascii="Calibri" w:hAnsi="Calibri" w:cs="Calibri"/>
          <w:color w:val="000000"/>
        </w:rPr>
        <w:t>platností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 w:hAnsi="Calibri" w:cs="Calibri"/>
          <w:color w:val="000000"/>
        </w:rPr>
        <w:t>originálu,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nichž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 w:hAnsi="Calibri" w:cs="Calibri"/>
          <w:color w:val="000000"/>
        </w:rPr>
        <w:t>každá</w:t>
      </w:r>
    </w:p>
    <w:p w14:paraId="6EF6A966" w14:textId="77777777" w:rsidR="00856811" w:rsidRDefault="00A9627D">
      <w:pPr>
        <w:framePr w:w="8591" w:wrap="auto" w:hAnchor="text" w:x="2136" w:y="80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Smluvních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stran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obdrží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jednom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stejnopisu.</w:t>
      </w:r>
    </w:p>
    <w:p w14:paraId="07CD8E57" w14:textId="77777777" w:rsidR="00856811" w:rsidRDefault="00A9627D">
      <w:pPr>
        <w:framePr w:w="352" w:wrap="auto" w:hAnchor="text" w:x="1776" w:y="88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73DA62D0" w14:textId="77777777" w:rsidR="00856811" w:rsidRDefault="00A9627D">
      <w:pPr>
        <w:framePr w:w="8593" w:wrap="auto" w:hAnchor="text" w:x="2136" w:y="88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Poté,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co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seznámily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obsahem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tohoto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Dodatku,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prohlašují,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-3"/>
        </w:rPr>
        <w:t>že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byla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sepsána</w:t>
      </w:r>
    </w:p>
    <w:p w14:paraId="1C0DC325" w14:textId="77777777" w:rsidR="00856811" w:rsidRDefault="00A9627D">
      <w:pPr>
        <w:framePr w:w="8593" w:wrap="auto" w:hAnchor="text" w:x="2136" w:y="88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jejich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pravé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svobodné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vůle,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určitě,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vážně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srozumitelně,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důkaz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čehož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připojují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své</w:t>
      </w:r>
    </w:p>
    <w:p w14:paraId="57042666" w14:textId="77777777" w:rsidR="00856811" w:rsidRDefault="00A9627D">
      <w:pPr>
        <w:framePr w:w="8593" w:wrap="auto" w:hAnchor="text" w:x="2136" w:y="88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podpisy.</w:t>
      </w:r>
    </w:p>
    <w:p w14:paraId="55420D97" w14:textId="77777777" w:rsidR="00856811" w:rsidRDefault="00A9627D">
      <w:pPr>
        <w:framePr w:w="2519" w:wrap="auto" w:hAnchor="text" w:x="1416" w:y="99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Opavě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Komárově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dne:</w:t>
      </w:r>
    </w:p>
    <w:p w14:paraId="62104154" w14:textId="77777777" w:rsidR="00856811" w:rsidRDefault="00A9627D">
      <w:pPr>
        <w:framePr w:w="2164" w:wrap="auto" w:hAnchor="text" w:x="6455" w:y="99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Hradci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Králové</w:t>
      </w:r>
      <w:r>
        <w:rPr>
          <w:rFonts w:ascii="Calibri"/>
          <w:color w:val="000000"/>
        </w:rPr>
        <w:t xml:space="preserve"> dne:</w:t>
      </w:r>
    </w:p>
    <w:p w14:paraId="24A72DCD" w14:textId="77777777" w:rsidR="00856811" w:rsidRDefault="00A9627D">
      <w:pPr>
        <w:framePr w:w="2164" w:wrap="auto" w:hAnchor="text" w:x="6455" w:y="9926"/>
        <w:widowControl w:val="0"/>
        <w:autoSpaceDE w:val="0"/>
        <w:autoSpaceDN w:val="0"/>
        <w:spacing w:before="26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Za </w:t>
      </w:r>
      <w:r>
        <w:rPr>
          <w:rFonts w:ascii="Calibri"/>
          <w:color w:val="000000"/>
        </w:rPr>
        <w:t>Univerzitu:</w:t>
      </w:r>
    </w:p>
    <w:p w14:paraId="3C94D5BC" w14:textId="77777777" w:rsidR="00856811" w:rsidRDefault="00A9627D">
      <w:pPr>
        <w:framePr w:w="884" w:wrap="auto" w:hAnchor="text" w:x="1416" w:y="104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Za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Tevu:</w:t>
      </w:r>
    </w:p>
    <w:p w14:paraId="34D852FB" w14:textId="77777777" w:rsidR="00856811" w:rsidRDefault="00A9627D">
      <w:pPr>
        <w:framePr w:w="350" w:wrap="auto" w:hAnchor="text" w:x="1416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</w:t>
      </w:r>
    </w:p>
    <w:p w14:paraId="69F43E2C" w14:textId="77777777" w:rsidR="00856811" w:rsidRDefault="00A9627D">
      <w:pPr>
        <w:framePr w:w="3209" w:wrap="auto" w:hAnchor="text" w:x="1526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___________________________</w:t>
      </w:r>
    </w:p>
    <w:p w14:paraId="5A0219C4" w14:textId="77777777" w:rsidR="00856811" w:rsidRDefault="00A9627D">
      <w:pPr>
        <w:framePr w:w="3960" w:wrap="auto" w:hAnchor="text" w:x="6378" w:y="11536"/>
        <w:widowControl w:val="0"/>
        <w:autoSpaceDE w:val="0"/>
        <w:autoSpaceDN w:val="0"/>
        <w:spacing w:before="0" w:after="0" w:line="270" w:lineRule="exact"/>
        <w:ind w:left="4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____________________________</w:t>
      </w:r>
    </w:p>
    <w:p w14:paraId="1DA350BE" w14:textId="77777777" w:rsidR="00856811" w:rsidRDefault="00A9627D">
      <w:pPr>
        <w:framePr w:w="3960" w:wrap="auto" w:hAnchor="text" w:x="6378" w:y="115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Univerzita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Karlova, Hradec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Králové</w:t>
      </w:r>
    </w:p>
    <w:p w14:paraId="1D5D4904" w14:textId="77777777" w:rsidR="00856811" w:rsidRDefault="00A9627D">
      <w:pPr>
        <w:framePr w:w="3960" w:wrap="auto" w:hAnchor="text" w:x="6378" w:y="115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Farmaceutická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fakulta</w:t>
      </w:r>
    </w:p>
    <w:p w14:paraId="1EC6D694" w14:textId="77777777" w:rsidR="00856811" w:rsidRDefault="00A9627D">
      <w:pPr>
        <w:framePr w:w="3960" w:wrap="auto" w:hAnchor="text" w:x="6378" w:y="115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Jméno: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doc.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PharmDr.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Jaroslav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Roh,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Ph.D.</w:t>
      </w:r>
    </w:p>
    <w:p w14:paraId="4D22A11D" w14:textId="77777777" w:rsidR="00856811" w:rsidRDefault="00A9627D">
      <w:pPr>
        <w:framePr w:w="3960" w:wrap="auto" w:hAnchor="text" w:x="6378" w:y="115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Funkce: </w:t>
      </w:r>
      <w:r>
        <w:rPr>
          <w:rFonts w:ascii="Calibri" w:hAnsi="Calibri" w:cs="Calibri"/>
          <w:color w:val="000000"/>
        </w:rPr>
        <w:t>děkan</w:t>
      </w:r>
    </w:p>
    <w:p w14:paraId="448BBBF6" w14:textId="77777777" w:rsidR="00856811" w:rsidRDefault="00A9627D">
      <w:pPr>
        <w:framePr w:w="2655" w:wrap="auto" w:hAnchor="text" w:x="1416" w:y="1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Teva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Czech Industries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s.r.o</w:t>
      </w:r>
    </w:p>
    <w:p w14:paraId="3FB6B1D2" w14:textId="77777777" w:rsidR="00856811" w:rsidRDefault="00A9627D">
      <w:pPr>
        <w:framePr w:w="2655" w:wrap="auto" w:hAnchor="text" w:x="1416" w:y="1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Jméno:</w:t>
      </w:r>
      <w:r>
        <w:rPr>
          <w:rFonts w:ascii="Calibri"/>
          <w:color w:val="000000"/>
        </w:rPr>
        <w:t xml:space="preserve"> Radovan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Toman</w:t>
      </w:r>
    </w:p>
    <w:p w14:paraId="5ED09CE1" w14:textId="77777777" w:rsidR="00856811" w:rsidRDefault="00A9627D">
      <w:pPr>
        <w:framePr w:w="2655" w:wrap="auto" w:hAnchor="text" w:x="1416" w:y="1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Funkce: </w:t>
      </w:r>
      <w:r>
        <w:rPr>
          <w:rFonts w:ascii="Calibri"/>
          <w:color w:val="000000"/>
        </w:rPr>
        <w:t>jednatel</w:t>
      </w:r>
    </w:p>
    <w:p w14:paraId="041F4A8B" w14:textId="77777777" w:rsidR="00856811" w:rsidRDefault="00A9627D">
      <w:pPr>
        <w:framePr w:w="350" w:wrap="auto" w:hAnchor="text" w:x="1416" w:y="139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</w:t>
      </w:r>
    </w:p>
    <w:p w14:paraId="3F7B7210" w14:textId="77777777" w:rsidR="00856811" w:rsidRDefault="00A9627D">
      <w:pPr>
        <w:framePr w:w="3209" w:wrap="auto" w:hAnchor="text" w:x="1526" w:y="139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___________________________</w:t>
      </w:r>
    </w:p>
    <w:p w14:paraId="7DD3B929" w14:textId="77777777" w:rsidR="00856811" w:rsidRDefault="00A9627D">
      <w:pPr>
        <w:framePr w:w="2655" w:wrap="auto" w:hAnchor="text" w:x="1416" w:y="14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Teva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Czech Industries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s.r.o</w:t>
      </w:r>
    </w:p>
    <w:p w14:paraId="3E734292" w14:textId="77777777" w:rsidR="00856811" w:rsidRDefault="00A9627D">
      <w:pPr>
        <w:framePr w:w="2655" w:wrap="auto" w:hAnchor="text" w:x="1416" w:y="141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Jméno:</w:t>
      </w:r>
      <w:r>
        <w:rPr>
          <w:rFonts w:ascii="Calibri"/>
          <w:color w:val="000000"/>
        </w:rPr>
        <w:t xml:space="preserve"> Viera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Kormanová</w:t>
      </w:r>
    </w:p>
    <w:p w14:paraId="66CDAB6F" w14:textId="77777777" w:rsidR="00856811" w:rsidRDefault="00A9627D">
      <w:pPr>
        <w:framePr w:w="2655" w:wrap="auto" w:hAnchor="text" w:x="1416" w:y="141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Funkce: jednatel</w:t>
      </w:r>
    </w:p>
    <w:p w14:paraId="7B36BDB4" w14:textId="7A3E6772" w:rsidR="00856811" w:rsidRDefault="00A962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7B21A8D9" wp14:editId="0692BAB0">
            <wp:simplePos x="0" y="0"/>
            <wp:positionH relativeFrom="page">
              <wp:posOffset>4481830</wp:posOffset>
            </wp:positionH>
            <wp:positionV relativeFrom="page">
              <wp:posOffset>7825740</wp:posOffset>
            </wp:positionV>
            <wp:extent cx="1944370" cy="196215"/>
            <wp:effectExtent l="0" t="0" r="0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681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F786D97-8BDC-4B1D-A904-3E6AE61CC892}"/>
    <w:embedBold r:id="rId2" w:fontKey="{7AEAB904-1EC4-41F1-8463-7409D008888F}"/>
    <w:embedItalic r:id="rId3" w:fontKey="{D8C3693B-B596-41AA-AFFD-6C673CB862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F3FBD07-FE7E-43F8-8BF6-296FA8FA9144}"/>
    <w:embedBold r:id="rId5" w:fontKey="{B8B18AF0-E2E6-42EA-98C5-4DB8F0822CDB}"/>
    <w:embedItalic r:id="rId6" w:fontKey="{2D07102E-E120-42AE-B98E-B7FE9B8AD0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4B0037DF-F0BA-4C33-92F4-E4E14F1A6DF8}"/>
  </w:font>
  <w:font w:name="Calibri">
    <w:panose1 w:val="020F0502020204030204"/>
    <w:charset w:val="CC"/>
    <w:family w:val="swiss"/>
    <w:pitch w:val="variable"/>
    <w:sig w:usb0="E5012FFF" w:usb1="C301257B" w:usb2="01010109" w:usb3="01010101" w:csb0="010101FF" w:csb1="01010101"/>
    <w:embedRegular r:id="rId8" w:fontKey="{1DCE7FB3-C7DC-4233-9754-E45725E5F9CF}"/>
    <w:embedBold r:id="rId9" w:fontKey="{8CCBA980-3E41-4E09-8D85-6245E9169064}"/>
    <w:embedItalic r:id="rId10" w:fontKey="{F6F74B19-07EB-4C17-87C7-11E5E67A0B3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30C26B44-E2DA-4E80-A582-79AFF681A8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856811"/>
    <w:rsid w:val="00A9627D"/>
    <w:rsid w:val="00B06B85"/>
    <w:rsid w:val="00BA5B2D"/>
    <w:rsid w:val="00FD6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6F5E776"/>
  <w15:docId w15:val="{474E1AF8-F6D8-4C5A-9785-43BD242B4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583</Words>
  <Characters>3440</Characters>
  <Application>Microsoft Office Word</Application>
  <DocSecurity>4</DocSecurity>
  <Lines>28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2026-03-26T10:13:00Z</dcterms:created>
  <dcterms:modified xsi:type="dcterms:W3CDTF">2026-03-26T10:13:00Z</dcterms:modified>
</cp:coreProperties>
</file>