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83A60" w14:textId="382BFFC0" w:rsidR="00C347C4" w:rsidRPr="00400C54" w:rsidRDefault="00C347C4" w:rsidP="00473431">
      <w:pPr>
        <w:jc w:val="center"/>
        <w:rPr>
          <w:sz w:val="21"/>
          <w:szCs w:val="21"/>
        </w:rPr>
      </w:pPr>
    </w:p>
    <w:p w14:paraId="0AFF461D" w14:textId="7E318672" w:rsidR="00C347C4" w:rsidRPr="00400C54" w:rsidRDefault="00C347C4" w:rsidP="00473431">
      <w:pPr>
        <w:jc w:val="center"/>
        <w:rPr>
          <w:sz w:val="21"/>
          <w:szCs w:val="21"/>
        </w:rPr>
      </w:pPr>
    </w:p>
    <w:p w14:paraId="4CFFC14B" w14:textId="0AA73A15" w:rsidR="00C347C4" w:rsidRPr="00400C54" w:rsidRDefault="00C347C4" w:rsidP="00473431">
      <w:pPr>
        <w:jc w:val="center"/>
        <w:rPr>
          <w:sz w:val="21"/>
          <w:szCs w:val="21"/>
        </w:rPr>
      </w:pPr>
    </w:p>
    <w:p w14:paraId="4C6BF751" w14:textId="64FBC766" w:rsidR="00C347C4" w:rsidRPr="00400C54" w:rsidRDefault="00C347C4" w:rsidP="00473431">
      <w:pPr>
        <w:jc w:val="center"/>
        <w:rPr>
          <w:sz w:val="21"/>
          <w:szCs w:val="21"/>
        </w:rPr>
      </w:pPr>
    </w:p>
    <w:p w14:paraId="2A1D8041" w14:textId="48CDFC2E" w:rsidR="00C347C4" w:rsidRPr="00400C54" w:rsidRDefault="00C347C4" w:rsidP="00473431">
      <w:pPr>
        <w:jc w:val="center"/>
        <w:rPr>
          <w:sz w:val="21"/>
          <w:szCs w:val="21"/>
        </w:rPr>
      </w:pPr>
    </w:p>
    <w:p w14:paraId="21503DE4" w14:textId="1E630AC1" w:rsidR="00C347C4" w:rsidRPr="00400C54" w:rsidRDefault="00C347C4" w:rsidP="00473431">
      <w:pPr>
        <w:jc w:val="center"/>
        <w:rPr>
          <w:sz w:val="21"/>
          <w:szCs w:val="21"/>
        </w:rPr>
      </w:pPr>
    </w:p>
    <w:p w14:paraId="58A0470F" w14:textId="17D2E617" w:rsidR="00C347C4" w:rsidRPr="00400C54" w:rsidRDefault="00C347C4" w:rsidP="00473431">
      <w:pPr>
        <w:jc w:val="center"/>
        <w:rPr>
          <w:sz w:val="21"/>
          <w:szCs w:val="21"/>
        </w:rPr>
      </w:pPr>
    </w:p>
    <w:p w14:paraId="10D1B974" w14:textId="58C45A5A" w:rsidR="00C347C4" w:rsidRPr="00400C54" w:rsidRDefault="00C347C4" w:rsidP="00473431">
      <w:pPr>
        <w:jc w:val="center"/>
        <w:rPr>
          <w:sz w:val="21"/>
          <w:szCs w:val="21"/>
        </w:rPr>
      </w:pPr>
    </w:p>
    <w:p w14:paraId="7FCB05E9" w14:textId="77777777" w:rsidR="00C347C4" w:rsidRPr="00400C54" w:rsidRDefault="00C347C4" w:rsidP="00473431">
      <w:pPr>
        <w:jc w:val="center"/>
        <w:rPr>
          <w:sz w:val="21"/>
          <w:szCs w:val="21"/>
        </w:rPr>
      </w:pPr>
    </w:p>
    <w:p w14:paraId="015FEC83" w14:textId="58010AD8" w:rsidR="00C347C4" w:rsidRPr="00400C54" w:rsidRDefault="00C347C4" w:rsidP="00473431">
      <w:pPr>
        <w:jc w:val="center"/>
        <w:rPr>
          <w:sz w:val="21"/>
          <w:szCs w:val="21"/>
        </w:rPr>
      </w:pPr>
    </w:p>
    <w:p w14:paraId="3B09F595" w14:textId="77777777" w:rsidR="00C347C4" w:rsidRPr="00400C54" w:rsidRDefault="00C347C4" w:rsidP="00473431">
      <w:pPr>
        <w:jc w:val="center"/>
        <w:rPr>
          <w:sz w:val="21"/>
          <w:szCs w:val="21"/>
        </w:rPr>
      </w:pPr>
    </w:p>
    <w:p w14:paraId="746009FF" w14:textId="0E7E4367" w:rsidR="00C347C4" w:rsidRPr="00400C54" w:rsidRDefault="00C347C4" w:rsidP="00473431">
      <w:pPr>
        <w:jc w:val="center"/>
        <w:rPr>
          <w:sz w:val="21"/>
          <w:szCs w:val="21"/>
          <w:lang w:eastAsia="cs-CZ"/>
        </w:rPr>
      </w:pPr>
      <w:r w:rsidRPr="00400C54">
        <w:rPr>
          <w:sz w:val="21"/>
          <w:szCs w:val="21"/>
          <w:lang w:eastAsia="cs-CZ"/>
        </w:rPr>
        <w:fldChar w:fldCharType="begin"/>
      </w:r>
      <w:r w:rsidR="002E5402" w:rsidRPr="00400C54">
        <w:rPr>
          <w:sz w:val="21"/>
          <w:szCs w:val="21"/>
          <w:lang w:eastAsia="cs-CZ"/>
        </w:rPr>
        <w:instrText xml:space="preserve"> INCLUDEPICTURE "C:\\Users\\fraj\\Library\\Containers\\com.microsoft.Word\\Data\\tmp\\WebArchiveCopyPasteTempFiles\\Logo-Ml%C3%A1de%C5%BE-kraji-colour-bez-kraje.png" \* MERGEFORMAT </w:instrText>
      </w:r>
      <w:r w:rsidRPr="00400C54">
        <w:rPr>
          <w:sz w:val="21"/>
          <w:szCs w:val="21"/>
          <w:lang w:eastAsia="cs-CZ"/>
        </w:rPr>
        <w:fldChar w:fldCharType="separate"/>
      </w:r>
      <w:r w:rsidRPr="00400C54">
        <w:rPr>
          <w:noProof/>
          <w:sz w:val="21"/>
          <w:szCs w:val="21"/>
          <w:lang w:eastAsia="cs-CZ"/>
        </w:rPr>
        <w:drawing>
          <wp:inline distT="0" distB="0" distL="0" distR="0" wp14:anchorId="383F6DB2" wp14:editId="0CE13E9F">
            <wp:extent cx="3023118" cy="1052390"/>
            <wp:effectExtent l="0" t="0" r="0" b="1905"/>
            <wp:docPr id="1" name="Obrázek 1" descr="MLÁDEŽ KRAJI | KRAJSKÉ RADY DĚTÍ A MLÁDE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ÁDEŽ KRAJI | KRAJSKÉ RADY DĚTÍ A MLÁDEŽ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26" cy="10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C54">
        <w:rPr>
          <w:sz w:val="21"/>
          <w:szCs w:val="21"/>
          <w:lang w:eastAsia="cs-CZ"/>
        </w:rPr>
        <w:fldChar w:fldCharType="end"/>
      </w:r>
    </w:p>
    <w:p w14:paraId="35CAFDFC" w14:textId="77777777" w:rsidR="00C347C4" w:rsidRPr="00400C54" w:rsidRDefault="00C347C4" w:rsidP="00473431">
      <w:pPr>
        <w:jc w:val="center"/>
        <w:rPr>
          <w:sz w:val="21"/>
          <w:szCs w:val="21"/>
        </w:rPr>
      </w:pPr>
    </w:p>
    <w:p w14:paraId="73603D68" w14:textId="77777777" w:rsidR="00C347C4" w:rsidRPr="00400C54" w:rsidRDefault="00C347C4" w:rsidP="00F83C15">
      <w:pPr>
        <w:rPr>
          <w:sz w:val="24"/>
          <w:szCs w:val="24"/>
        </w:rPr>
      </w:pPr>
    </w:p>
    <w:p w14:paraId="0F3209DB" w14:textId="6E5363E3" w:rsidR="00C347C4" w:rsidRPr="00400C54" w:rsidRDefault="00C347C4" w:rsidP="00473431">
      <w:pPr>
        <w:jc w:val="center"/>
        <w:rPr>
          <w:b/>
          <w:bCs/>
          <w:sz w:val="36"/>
          <w:szCs w:val="36"/>
        </w:rPr>
      </w:pPr>
      <w:r w:rsidRPr="00400C54">
        <w:rPr>
          <w:b/>
          <w:bCs/>
          <w:sz w:val="36"/>
          <w:szCs w:val="36"/>
        </w:rPr>
        <w:t xml:space="preserve">PROGRAM </w:t>
      </w:r>
      <w:r w:rsidR="00215D25" w:rsidRPr="00400C54">
        <w:rPr>
          <w:b/>
          <w:bCs/>
          <w:sz w:val="36"/>
          <w:szCs w:val="36"/>
        </w:rPr>
        <w:t>MLÁDEŽ KRAJI</w:t>
      </w:r>
    </w:p>
    <w:p w14:paraId="05870A9A" w14:textId="34D694FC" w:rsidR="00215D25" w:rsidRPr="00400C54" w:rsidRDefault="00215D25" w:rsidP="00473431">
      <w:pPr>
        <w:jc w:val="center"/>
        <w:rPr>
          <w:sz w:val="21"/>
          <w:szCs w:val="21"/>
        </w:rPr>
      </w:pPr>
      <w:r w:rsidRPr="00400C54">
        <w:rPr>
          <w:sz w:val="21"/>
          <w:szCs w:val="21"/>
        </w:rPr>
        <w:t>NA ÚZEMÍ HLAVNÍHO MĚSTA PRAHY</w:t>
      </w:r>
    </w:p>
    <w:p w14:paraId="271E5DDE" w14:textId="2A754FD4" w:rsidR="00F83C15" w:rsidRPr="00400C54" w:rsidRDefault="00AF1097" w:rsidP="00473431">
      <w:pPr>
        <w:jc w:val="center"/>
        <w:rPr>
          <w:sz w:val="24"/>
          <w:szCs w:val="24"/>
        </w:rPr>
      </w:pPr>
      <w:r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58240" behindDoc="0" locked="0" layoutInCell="1" allowOverlap="1" wp14:anchorId="1836549E" wp14:editId="566EF9BA">
            <wp:simplePos x="0" y="0"/>
            <wp:positionH relativeFrom="column">
              <wp:posOffset>-4445</wp:posOffset>
            </wp:positionH>
            <wp:positionV relativeFrom="paragraph">
              <wp:posOffset>201699</wp:posOffset>
            </wp:positionV>
            <wp:extent cx="5756910" cy="2878455"/>
            <wp:effectExtent l="0" t="0" r="0" b="0"/>
            <wp:wrapNone/>
            <wp:docPr id="807413315" name="Obrázek 1" descr="Obsah obrázku text, snímek obrazovky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13315" name="Obrázek 1" descr="Obsah obrázku text, snímek obrazovky, Grafika, logo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E4B67" w14:textId="51894FBA" w:rsidR="00F83C15" w:rsidRPr="00400C54" w:rsidRDefault="00F83C15" w:rsidP="00473431">
      <w:pPr>
        <w:jc w:val="center"/>
        <w:rPr>
          <w:sz w:val="24"/>
          <w:szCs w:val="24"/>
        </w:rPr>
      </w:pPr>
    </w:p>
    <w:p w14:paraId="5384A9BE" w14:textId="09E6CF69" w:rsidR="00F83C15" w:rsidRPr="00400C54" w:rsidRDefault="00F83C15" w:rsidP="00473431">
      <w:pPr>
        <w:jc w:val="center"/>
        <w:rPr>
          <w:b/>
          <w:bCs/>
          <w:sz w:val="24"/>
          <w:szCs w:val="24"/>
        </w:rPr>
      </w:pPr>
      <w:r w:rsidRPr="00400C54">
        <w:rPr>
          <w:b/>
          <w:bCs/>
          <w:sz w:val="24"/>
          <w:szCs w:val="24"/>
        </w:rPr>
        <w:t>METODIKA</w:t>
      </w:r>
    </w:p>
    <w:p w14:paraId="28AE6022" w14:textId="20450AAE" w:rsidR="00215D25" w:rsidRPr="00400C54" w:rsidRDefault="00215D25" w:rsidP="00473431">
      <w:pPr>
        <w:jc w:val="center"/>
        <w:rPr>
          <w:sz w:val="21"/>
          <w:szCs w:val="21"/>
        </w:rPr>
      </w:pPr>
    </w:p>
    <w:p w14:paraId="1ADEF7F7" w14:textId="36D5E006" w:rsidR="00031DDC" w:rsidRPr="00400C54" w:rsidRDefault="00031DDC" w:rsidP="00473431">
      <w:pPr>
        <w:jc w:val="center"/>
        <w:rPr>
          <w:sz w:val="21"/>
          <w:szCs w:val="21"/>
        </w:rPr>
      </w:pPr>
    </w:p>
    <w:p w14:paraId="0921EB58" w14:textId="3E62A107" w:rsidR="00C347C4" w:rsidRPr="00400C54" w:rsidRDefault="00C347C4" w:rsidP="00473431">
      <w:pPr>
        <w:jc w:val="center"/>
        <w:rPr>
          <w:sz w:val="21"/>
          <w:szCs w:val="21"/>
        </w:rPr>
      </w:pPr>
    </w:p>
    <w:p w14:paraId="543D6017" w14:textId="6B153B80" w:rsidR="00C347C4" w:rsidRPr="00400C54" w:rsidRDefault="00C347C4" w:rsidP="00F83C15">
      <w:pPr>
        <w:rPr>
          <w:sz w:val="21"/>
          <w:szCs w:val="21"/>
        </w:rPr>
      </w:pPr>
    </w:p>
    <w:p w14:paraId="55FBA15E" w14:textId="791AE58F" w:rsidR="00C347C4" w:rsidRPr="00400C54" w:rsidRDefault="00C347C4" w:rsidP="00473431">
      <w:pPr>
        <w:jc w:val="center"/>
        <w:rPr>
          <w:sz w:val="21"/>
          <w:szCs w:val="21"/>
        </w:rPr>
      </w:pPr>
    </w:p>
    <w:p w14:paraId="5FB2BF25" w14:textId="21825273" w:rsidR="00C347C4" w:rsidRPr="00400C54" w:rsidRDefault="00C347C4" w:rsidP="00473431">
      <w:pPr>
        <w:rPr>
          <w:sz w:val="21"/>
          <w:szCs w:val="21"/>
        </w:rPr>
      </w:pPr>
    </w:p>
    <w:p w14:paraId="04410728" w14:textId="22DA4427" w:rsidR="00C347C4" w:rsidRPr="00400C54" w:rsidRDefault="00C347C4" w:rsidP="00473431">
      <w:pPr>
        <w:jc w:val="center"/>
        <w:rPr>
          <w:sz w:val="21"/>
          <w:szCs w:val="21"/>
        </w:rPr>
        <w:sectPr w:rsidR="00C347C4" w:rsidRPr="00400C54" w:rsidSect="002169E3">
          <w:footerReference w:type="even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="Century Gothic" w:eastAsiaTheme="minorHAnsi" w:hAnsi="Century Gothic" w:cstheme="minorBidi"/>
          <w:b w:val="0"/>
          <w:bCs w:val="0"/>
          <w:color w:val="auto"/>
          <w:sz w:val="21"/>
          <w:szCs w:val="21"/>
          <w:lang w:eastAsia="en-US"/>
        </w:rPr>
        <w:id w:val="743614008"/>
        <w:docPartObj>
          <w:docPartGallery w:val="Table of Contents"/>
          <w:docPartUnique/>
        </w:docPartObj>
      </w:sdtPr>
      <w:sdtEndPr/>
      <w:sdtContent>
        <w:p w14:paraId="7BFA5A81" w14:textId="7D508C76" w:rsidR="00031DDC" w:rsidRPr="00400C54" w:rsidRDefault="00031DDC" w:rsidP="00473431">
          <w:pPr>
            <w:pStyle w:val="Nadpisobsahu"/>
            <w:rPr>
              <w:rFonts w:ascii="Century Gothic" w:hAnsi="Century Gothic"/>
              <w:color w:val="auto"/>
              <w:sz w:val="24"/>
              <w:szCs w:val="24"/>
            </w:rPr>
          </w:pPr>
          <w:r w:rsidRPr="00400C54">
            <w:rPr>
              <w:rFonts w:ascii="Century Gothic" w:hAnsi="Century Gothic"/>
              <w:color w:val="auto"/>
              <w:sz w:val="24"/>
              <w:szCs w:val="24"/>
            </w:rPr>
            <w:t>Obsah</w:t>
          </w:r>
        </w:p>
        <w:p w14:paraId="7670C3C6" w14:textId="55618FCE" w:rsidR="00943AED" w:rsidRDefault="00031DDC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r w:rsidRPr="00400C54">
            <w:rPr>
              <w:sz w:val="18"/>
              <w:szCs w:val="18"/>
            </w:rPr>
            <w:fldChar w:fldCharType="begin"/>
          </w:r>
          <w:r w:rsidRPr="00400C54">
            <w:rPr>
              <w:sz w:val="18"/>
              <w:szCs w:val="18"/>
            </w:rPr>
            <w:instrText>TOC \o "1-3" \h \z \u</w:instrText>
          </w:r>
          <w:r w:rsidRPr="00400C54">
            <w:rPr>
              <w:sz w:val="18"/>
              <w:szCs w:val="18"/>
            </w:rPr>
            <w:fldChar w:fldCharType="separate"/>
          </w:r>
          <w:hyperlink w:anchor="_Toc208342296" w:history="1">
            <w:r w:rsidR="00943AED" w:rsidRPr="008775F1">
              <w:rPr>
                <w:rStyle w:val="Hypertextovodkaz"/>
                <w:noProof/>
              </w:rPr>
              <w:t>1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Cíl Programu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_Toc208342296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2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5F1384C7" w14:textId="005EC1AA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297" w:history="1">
            <w:r w:rsidR="00943AED" w:rsidRPr="008775F1">
              <w:rPr>
                <w:rStyle w:val="Hypertextovodkaz"/>
                <w:noProof/>
              </w:rPr>
              <w:t>2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Organizace Programu a partnerství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_Toc208342297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2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0AD9BE42" w14:textId="35930348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298" w:history="1">
            <w:r w:rsidR="00943AED" w:rsidRPr="008775F1">
              <w:rPr>
                <w:rStyle w:val="Hypertextovodkaz"/>
                <w:noProof/>
              </w:rPr>
              <w:t>3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Účastníci Programu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_Toc208342298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2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5E649608" w14:textId="3975C194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299" w:history="1">
            <w:r w:rsidR="00943AED" w:rsidRPr="008775F1">
              <w:rPr>
                <w:rStyle w:val="Hypertextovodkaz"/>
                <w:noProof/>
              </w:rPr>
              <w:t>4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Podporované iniciativy mládeže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_Toc208342299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2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53DCA99D" w14:textId="1D90B71F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300" w:history="1">
            <w:r w:rsidR="00943AED" w:rsidRPr="008775F1">
              <w:rPr>
                <w:rStyle w:val="Hypertextovodkaz"/>
                <w:noProof/>
              </w:rPr>
              <w:t>5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Harmonogram realizovaných aktivit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_Toc208342300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3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5363DDC7" w14:textId="6B019934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301" w:history="1">
            <w:r w:rsidR="00943AED" w:rsidRPr="008775F1">
              <w:rPr>
                <w:rStyle w:val="Hypertextovodkaz"/>
                <w:noProof/>
              </w:rPr>
              <w:t>6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Rozsah podpory Programu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_Toc208342301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4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393FEACB" w14:textId="2A9AEAAF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302" w:history="1">
            <w:r w:rsidR="00943AED" w:rsidRPr="008775F1">
              <w:rPr>
                <w:rStyle w:val="Hypertextovodkaz"/>
                <w:noProof/>
              </w:rPr>
              <w:t>7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Porota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_Toc208342302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4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641F3CDE" w14:textId="3306D533" w:rsidR="00943AED" w:rsidRDefault="0021015D">
          <w:pPr>
            <w:pStyle w:val="Obsah1"/>
            <w:tabs>
              <w:tab w:val="left" w:pos="480"/>
              <w:tab w:val="right" w:leader="dot" w:pos="90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  <w:lang w:eastAsia="cs-CZ"/>
            </w:rPr>
          </w:pPr>
          <w:hyperlink w:anchor="_Toc208342303" w:history="1">
            <w:r w:rsidR="00943AED" w:rsidRPr="008775F1">
              <w:rPr>
                <w:rStyle w:val="Hypertextovodkaz"/>
                <w:noProof/>
              </w:rPr>
              <w:t>8</w:t>
            </w:r>
            <w:r w:rsidR="00943AE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  <w:lang w:eastAsia="cs-CZ"/>
              </w:rPr>
              <w:tab/>
            </w:r>
            <w:r w:rsidR="00943AED" w:rsidRPr="008775F1">
              <w:rPr>
                <w:rStyle w:val="Hypertextovodkaz"/>
                <w:noProof/>
              </w:rPr>
              <w:t>Kritéria hodnocení iniciativ mládeže</w:t>
            </w:r>
            <w:r w:rsidR="00943AED">
              <w:rPr>
                <w:noProof/>
                <w:webHidden/>
              </w:rPr>
              <w:tab/>
            </w:r>
            <w:r w:rsidR="00943AED">
              <w:rPr>
                <w:noProof/>
                <w:webHidden/>
              </w:rPr>
              <w:fldChar w:fldCharType="begin"/>
            </w:r>
            <w:r w:rsidR="00943AED">
              <w:rPr>
                <w:noProof/>
                <w:webHidden/>
              </w:rPr>
              <w:instrText xml:space="preserve"> PAGEREF _Toc208342303 \h </w:instrText>
            </w:r>
            <w:r w:rsidR="00943AED">
              <w:rPr>
                <w:noProof/>
                <w:webHidden/>
              </w:rPr>
            </w:r>
            <w:r w:rsidR="00943AED">
              <w:rPr>
                <w:noProof/>
                <w:webHidden/>
              </w:rPr>
              <w:fldChar w:fldCharType="separate"/>
            </w:r>
            <w:r w:rsidR="00943AED">
              <w:rPr>
                <w:noProof/>
                <w:webHidden/>
              </w:rPr>
              <w:t>4</w:t>
            </w:r>
            <w:r w:rsidR="00943AED">
              <w:rPr>
                <w:noProof/>
                <w:webHidden/>
              </w:rPr>
              <w:fldChar w:fldCharType="end"/>
            </w:r>
          </w:hyperlink>
        </w:p>
        <w:p w14:paraId="4E6F015F" w14:textId="1D6F09A9" w:rsidR="00031DDC" w:rsidRPr="00400C54" w:rsidRDefault="00031DDC" w:rsidP="00473431">
          <w:pPr>
            <w:rPr>
              <w:sz w:val="21"/>
              <w:szCs w:val="21"/>
            </w:rPr>
          </w:pPr>
          <w:r w:rsidRPr="00400C54">
            <w:rPr>
              <w:sz w:val="21"/>
              <w:szCs w:val="21"/>
            </w:rPr>
            <w:fldChar w:fldCharType="end"/>
          </w:r>
        </w:p>
      </w:sdtContent>
    </w:sdt>
    <w:p w14:paraId="4150D045" w14:textId="111E18D6" w:rsidR="00031DDC" w:rsidRPr="00400C54" w:rsidRDefault="00031DDC" w:rsidP="00473431">
      <w:pPr>
        <w:rPr>
          <w:sz w:val="21"/>
          <w:szCs w:val="21"/>
        </w:rPr>
      </w:pPr>
      <w:r w:rsidRPr="00400C54">
        <w:rPr>
          <w:sz w:val="21"/>
          <w:szCs w:val="21"/>
        </w:rPr>
        <w:br w:type="page"/>
      </w:r>
    </w:p>
    <w:p w14:paraId="4AAB7C19" w14:textId="77777777" w:rsidR="00031DDC" w:rsidRPr="00400C54" w:rsidRDefault="00031DDC" w:rsidP="00473431">
      <w:pPr>
        <w:rPr>
          <w:sz w:val="21"/>
          <w:szCs w:val="21"/>
        </w:rPr>
      </w:pPr>
    </w:p>
    <w:p w14:paraId="6412C43A" w14:textId="7B852C18" w:rsidR="00215D25" w:rsidRPr="00400C54" w:rsidRDefault="00BB765C" w:rsidP="00473431">
      <w:pPr>
        <w:pStyle w:val="Nadpis1"/>
      </w:pPr>
      <w:bookmarkStart w:id="0" w:name="_Toc208342296"/>
      <w:r>
        <w:rPr>
          <w:sz w:val="21"/>
          <w:szCs w:val="21"/>
        </w:rPr>
        <w:t>Cíl P</w:t>
      </w:r>
      <w:r w:rsidR="00215D25" w:rsidRPr="00400C54">
        <w:rPr>
          <w:sz w:val="21"/>
          <w:szCs w:val="21"/>
        </w:rPr>
        <w:t>rogramu</w:t>
      </w:r>
      <w:bookmarkEnd w:id="0"/>
    </w:p>
    <w:p w14:paraId="3A9A254B" w14:textId="77777777" w:rsidR="00BB765C" w:rsidRPr="00943AED" w:rsidRDefault="00BB765C" w:rsidP="00943AED">
      <w:pPr>
        <w:pStyle w:val="Odstavecseseznamem"/>
        <w:numPr>
          <w:ilvl w:val="0"/>
          <w:numId w:val="14"/>
        </w:numPr>
        <w:rPr>
          <w:b/>
          <w:bCs/>
          <w:sz w:val="21"/>
          <w:szCs w:val="21"/>
        </w:rPr>
      </w:pPr>
      <w:r w:rsidRPr="00943AED">
        <w:rPr>
          <w:sz w:val="21"/>
          <w:szCs w:val="21"/>
        </w:rPr>
        <w:t>Cílem Programu je podporovat aktivní využití volného času neorganizované mládeže, rozvíjet nové formy volnočasových činností mládeže a poskytovat průběžnou podporu veřejně prospěšným iniciativám mládeže prostřednictvím konzultací, vzdělávání, metodického vedení a finanční podpory ve prospěch okolí na území hlavního města Prahy s cílem podpořit angažovanost a participaci mladých lidí.</w:t>
      </w:r>
    </w:p>
    <w:p w14:paraId="16B1BC76" w14:textId="140243F5" w:rsidR="00BB765C" w:rsidRPr="00943AED" w:rsidRDefault="00BB765C" w:rsidP="00943AED">
      <w:pPr>
        <w:pStyle w:val="Odstavecseseznamem"/>
        <w:numPr>
          <w:ilvl w:val="0"/>
          <w:numId w:val="14"/>
        </w:numPr>
        <w:rPr>
          <w:i/>
          <w:iCs/>
          <w:sz w:val="21"/>
          <w:szCs w:val="21"/>
        </w:rPr>
      </w:pPr>
      <w:r w:rsidRPr="00943AED">
        <w:rPr>
          <w:i/>
          <w:iCs/>
          <w:sz w:val="21"/>
          <w:szCs w:val="21"/>
        </w:rPr>
        <w:t>Iniciativa mládeže je projekt, v němž se mladí lidé aktivně a přímo účastní činností, které si sami navrhnou a které jim umožňují rozvíjet jejich iniciativu a tvořivost. Projekt iniciují, vytvoří a realizují sami mladí lidé, a to v rámci činnosti RDMP. Projekty iniciativ mládeže pomáhají rozvíjet osobnost mladých lidí a přináší změnu a prospěch veřejnosti (zejména v okolí, kde mladí lidé žijí).</w:t>
      </w:r>
    </w:p>
    <w:p w14:paraId="1E1E7598" w14:textId="06D8DEA9" w:rsidR="00215D25" w:rsidRPr="00400C54" w:rsidRDefault="00215D25" w:rsidP="00473431">
      <w:pPr>
        <w:pStyle w:val="Nadpis1"/>
      </w:pPr>
      <w:bookmarkStart w:id="1" w:name="_Toc208342297"/>
      <w:r w:rsidRPr="00400C54">
        <w:rPr>
          <w:sz w:val="21"/>
          <w:szCs w:val="21"/>
        </w:rPr>
        <w:t xml:space="preserve">Organizace </w:t>
      </w:r>
      <w:r w:rsidR="00BB765C">
        <w:rPr>
          <w:sz w:val="21"/>
          <w:szCs w:val="21"/>
        </w:rPr>
        <w:t>P</w:t>
      </w:r>
      <w:r w:rsidRPr="00400C54">
        <w:rPr>
          <w:sz w:val="21"/>
          <w:szCs w:val="21"/>
        </w:rPr>
        <w:t>rogramu a partnerství</w:t>
      </w:r>
      <w:bookmarkEnd w:id="1"/>
    </w:p>
    <w:p w14:paraId="119200A5" w14:textId="2E9E52CA" w:rsidR="00215D25" w:rsidRPr="00400C54" w:rsidRDefault="00BB765C" w:rsidP="00473431">
      <w:pPr>
        <w:pStyle w:val="Odstavecseseznamem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Za realizaci Programu na území hlavního města Prahy odpovídá </w:t>
      </w:r>
      <w:r w:rsidR="00215D25" w:rsidRPr="00400C54">
        <w:rPr>
          <w:sz w:val="21"/>
          <w:szCs w:val="21"/>
        </w:rPr>
        <w:t>Rada dětí a mládeže hlavního města Prahy</w:t>
      </w:r>
      <w:r w:rsidR="00AC1F43" w:rsidRPr="00400C54">
        <w:rPr>
          <w:sz w:val="21"/>
          <w:szCs w:val="21"/>
        </w:rPr>
        <w:t xml:space="preserve"> (dále jen „</w:t>
      </w:r>
      <w:r w:rsidR="00AC1F43" w:rsidRPr="00400C54">
        <w:rPr>
          <w:b/>
          <w:bCs/>
          <w:sz w:val="21"/>
          <w:szCs w:val="21"/>
        </w:rPr>
        <w:t>RDMP</w:t>
      </w:r>
      <w:r w:rsidR="00AC1F43" w:rsidRPr="00400C54">
        <w:rPr>
          <w:sz w:val="21"/>
          <w:szCs w:val="21"/>
        </w:rPr>
        <w:t>“)</w:t>
      </w:r>
      <w:r>
        <w:rPr>
          <w:sz w:val="21"/>
          <w:szCs w:val="21"/>
        </w:rPr>
        <w:t>.</w:t>
      </w:r>
    </w:p>
    <w:p w14:paraId="10F500B8" w14:textId="781F4B48" w:rsidR="00031DDC" w:rsidRPr="00400C54" w:rsidRDefault="00400C54" w:rsidP="00473431">
      <w:pPr>
        <w:pStyle w:val="Odstavecseseznamem"/>
        <w:numPr>
          <w:ilvl w:val="0"/>
          <w:numId w:val="2"/>
        </w:numPr>
        <w:rPr>
          <w:sz w:val="21"/>
          <w:szCs w:val="21"/>
        </w:rPr>
      </w:pPr>
      <w:r w:rsidRPr="00400C54">
        <w:rPr>
          <w:sz w:val="21"/>
          <w:szCs w:val="21"/>
        </w:rPr>
        <w:t>Hlavními p</w:t>
      </w:r>
      <w:r w:rsidR="00215D25" w:rsidRPr="00400C54">
        <w:rPr>
          <w:sz w:val="21"/>
          <w:szCs w:val="21"/>
        </w:rPr>
        <w:t xml:space="preserve">artnery </w:t>
      </w:r>
      <w:r w:rsidR="00BB765C">
        <w:rPr>
          <w:sz w:val="21"/>
          <w:szCs w:val="21"/>
        </w:rPr>
        <w:t>Programu</w:t>
      </w:r>
      <w:r w:rsidR="00215D25" w:rsidRPr="00400C54">
        <w:rPr>
          <w:sz w:val="21"/>
          <w:szCs w:val="21"/>
        </w:rPr>
        <w:t xml:space="preserve"> jsou Ministerstvo školství, mládeže a tělovýchovy ČR, Magistrát hlavního města Prahy</w:t>
      </w:r>
      <w:r w:rsidRPr="00400C54">
        <w:rPr>
          <w:sz w:val="21"/>
          <w:szCs w:val="21"/>
        </w:rPr>
        <w:t xml:space="preserve"> a</w:t>
      </w:r>
      <w:r w:rsidR="00F83C15" w:rsidRPr="00400C54">
        <w:rPr>
          <w:sz w:val="21"/>
          <w:szCs w:val="21"/>
        </w:rPr>
        <w:t xml:space="preserve"> </w:t>
      </w:r>
      <w:r w:rsidR="00215D25" w:rsidRPr="00400C54">
        <w:rPr>
          <w:sz w:val="21"/>
          <w:szCs w:val="21"/>
        </w:rPr>
        <w:t xml:space="preserve">Městská část Praha </w:t>
      </w:r>
      <w:r w:rsidR="006955C2">
        <w:rPr>
          <w:sz w:val="21"/>
          <w:szCs w:val="21"/>
        </w:rPr>
        <w:t>7</w:t>
      </w:r>
      <w:r w:rsidRPr="00400C54">
        <w:rPr>
          <w:sz w:val="21"/>
          <w:szCs w:val="21"/>
        </w:rPr>
        <w:t>.</w:t>
      </w:r>
    </w:p>
    <w:p w14:paraId="07D46821" w14:textId="429F9798" w:rsidR="00400C54" w:rsidRPr="00400C54" w:rsidRDefault="00400C54" w:rsidP="00473431">
      <w:pPr>
        <w:pStyle w:val="Odstavecseseznamem"/>
        <w:numPr>
          <w:ilvl w:val="0"/>
          <w:numId w:val="2"/>
        </w:numPr>
        <w:rPr>
          <w:sz w:val="21"/>
          <w:szCs w:val="21"/>
        </w:rPr>
      </w:pPr>
      <w:r w:rsidRPr="00400C54">
        <w:rPr>
          <w:sz w:val="21"/>
          <w:szCs w:val="21"/>
        </w:rPr>
        <w:t>RDMP může v průběhu realizace schválit přistoupení dalších partnerů k projektu.</w:t>
      </w:r>
    </w:p>
    <w:p w14:paraId="30C90F35" w14:textId="35F5BB7C" w:rsidR="00BB765C" w:rsidRDefault="00BB765C" w:rsidP="00473431">
      <w:pPr>
        <w:pStyle w:val="Nadpis1"/>
      </w:pPr>
      <w:bookmarkStart w:id="2" w:name="_Toc208342298"/>
      <w:r>
        <w:t>Účastníci Programu</w:t>
      </w:r>
      <w:bookmarkEnd w:id="2"/>
    </w:p>
    <w:p w14:paraId="236D3F73" w14:textId="087D53C2" w:rsidR="00BB765C" w:rsidRDefault="00BB765C" w:rsidP="00BB765C">
      <w:pPr>
        <w:pStyle w:val="Odstavecseseznamem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Účastníkem Programu může být osoba ve věku do 26 let.</w:t>
      </w:r>
    </w:p>
    <w:p w14:paraId="2FDB7A11" w14:textId="3EDDED45" w:rsidR="00BB765C" w:rsidRPr="00BB765C" w:rsidRDefault="00BB765C" w:rsidP="00BB765C">
      <w:pPr>
        <w:pStyle w:val="Odstavecseseznamem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Účastníci se do Programu přihlašují v neformálních skupinách čítajících alespoň 3 osoby ve věku do 26 let, z nichž alespoň jedna osoba je starší 15 let). Součástí přihlášky je popis záměru plánované iniciativy mládeže, kterou by skupina chtěla realizovat.</w:t>
      </w:r>
    </w:p>
    <w:p w14:paraId="2F2667B4" w14:textId="6010AD64" w:rsidR="00BB765C" w:rsidRPr="00BB765C" w:rsidRDefault="00BB765C" w:rsidP="00BB765C">
      <w:pPr>
        <w:pStyle w:val="Odstavecseseznamem"/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Účastníkem Programu </w:t>
      </w:r>
      <w:r w:rsidRPr="00400C54">
        <w:rPr>
          <w:sz w:val="21"/>
          <w:szCs w:val="21"/>
        </w:rPr>
        <w:t xml:space="preserve">tedy není </w:t>
      </w:r>
      <w:r>
        <w:rPr>
          <w:sz w:val="21"/>
          <w:szCs w:val="21"/>
        </w:rPr>
        <w:t xml:space="preserve">žádná </w:t>
      </w:r>
      <w:r w:rsidRPr="00400C54">
        <w:rPr>
          <w:sz w:val="21"/>
          <w:szCs w:val="21"/>
        </w:rPr>
        <w:t xml:space="preserve">nestátní nezisková organizace, škola ani jiná právnická osoba. </w:t>
      </w:r>
    </w:p>
    <w:p w14:paraId="600CE375" w14:textId="40A6ED02" w:rsidR="00215D25" w:rsidRPr="00400C54" w:rsidRDefault="00F1628D" w:rsidP="00473431">
      <w:pPr>
        <w:pStyle w:val="Nadpis1"/>
      </w:pPr>
      <w:bookmarkStart w:id="3" w:name="_Toc208342299"/>
      <w:r>
        <w:rPr>
          <w:sz w:val="21"/>
          <w:szCs w:val="21"/>
        </w:rPr>
        <w:t xml:space="preserve">Podporované </w:t>
      </w:r>
      <w:r w:rsidR="00BB765C">
        <w:rPr>
          <w:sz w:val="21"/>
          <w:szCs w:val="21"/>
        </w:rPr>
        <w:t>iniciativ</w:t>
      </w:r>
      <w:r>
        <w:rPr>
          <w:sz w:val="21"/>
          <w:szCs w:val="21"/>
        </w:rPr>
        <w:t>y</w:t>
      </w:r>
      <w:r w:rsidR="00BB765C">
        <w:rPr>
          <w:sz w:val="21"/>
          <w:szCs w:val="21"/>
        </w:rPr>
        <w:t xml:space="preserve"> mládež</w:t>
      </w:r>
      <w:r>
        <w:rPr>
          <w:sz w:val="21"/>
          <w:szCs w:val="21"/>
        </w:rPr>
        <w:t>e</w:t>
      </w:r>
      <w:bookmarkEnd w:id="3"/>
    </w:p>
    <w:p w14:paraId="697EEF5F" w14:textId="64E18A13" w:rsidR="00215D25" w:rsidRPr="00400C54" w:rsidRDefault="00215D25" w:rsidP="00473431">
      <w:pPr>
        <w:pStyle w:val="Odstavecseseznamem"/>
        <w:numPr>
          <w:ilvl w:val="0"/>
          <w:numId w:val="3"/>
        </w:numPr>
        <w:rPr>
          <w:sz w:val="21"/>
          <w:szCs w:val="21"/>
        </w:rPr>
      </w:pPr>
      <w:r w:rsidRPr="00400C54">
        <w:rPr>
          <w:sz w:val="21"/>
          <w:szCs w:val="21"/>
        </w:rPr>
        <w:t>P</w:t>
      </w:r>
      <w:r w:rsidR="00F83C15" w:rsidRPr="00400C54">
        <w:rPr>
          <w:sz w:val="21"/>
          <w:szCs w:val="21"/>
        </w:rPr>
        <w:t xml:space="preserve">odporované </w:t>
      </w:r>
      <w:r w:rsidR="00BB765C">
        <w:rPr>
          <w:sz w:val="21"/>
          <w:szCs w:val="21"/>
        </w:rPr>
        <w:t>iniciativy mládeže</w:t>
      </w:r>
      <w:r w:rsidRPr="00400C54">
        <w:rPr>
          <w:sz w:val="21"/>
          <w:szCs w:val="21"/>
        </w:rPr>
        <w:t xml:space="preserve"> mohou být zaměřeny na</w:t>
      </w:r>
      <w:r w:rsidR="00F83C15" w:rsidRPr="00400C54">
        <w:rPr>
          <w:sz w:val="21"/>
          <w:szCs w:val="21"/>
        </w:rPr>
        <w:t xml:space="preserve"> oblast</w:t>
      </w:r>
      <w:r w:rsidRPr="00400C54">
        <w:rPr>
          <w:sz w:val="21"/>
          <w:szCs w:val="21"/>
        </w:rPr>
        <w:t xml:space="preserve"> kultur</w:t>
      </w:r>
      <w:r w:rsidR="00F83C15" w:rsidRPr="00400C54">
        <w:rPr>
          <w:sz w:val="21"/>
          <w:szCs w:val="21"/>
        </w:rPr>
        <w:t>y</w:t>
      </w:r>
      <w:r w:rsidRPr="00400C54">
        <w:rPr>
          <w:sz w:val="21"/>
          <w:szCs w:val="21"/>
        </w:rPr>
        <w:t>, sport</w:t>
      </w:r>
      <w:r w:rsidR="00F83C15" w:rsidRPr="00400C54">
        <w:rPr>
          <w:sz w:val="21"/>
          <w:szCs w:val="21"/>
        </w:rPr>
        <w:t>u</w:t>
      </w:r>
      <w:r w:rsidRPr="00400C54">
        <w:rPr>
          <w:sz w:val="21"/>
          <w:szCs w:val="21"/>
        </w:rPr>
        <w:t>, životní</w:t>
      </w:r>
      <w:r w:rsidR="00F83C15" w:rsidRPr="00400C54">
        <w:rPr>
          <w:sz w:val="21"/>
          <w:szCs w:val="21"/>
        </w:rPr>
        <w:t>ho</w:t>
      </w:r>
      <w:r w:rsidRPr="00400C54">
        <w:rPr>
          <w:sz w:val="21"/>
          <w:szCs w:val="21"/>
        </w:rPr>
        <w:t xml:space="preserve"> prostředí, lidská práva (multikulturní prostředí), volný čas, zdravý životní styl</w:t>
      </w:r>
      <w:r w:rsidR="00F83C15" w:rsidRPr="00400C54">
        <w:rPr>
          <w:sz w:val="21"/>
          <w:szCs w:val="21"/>
        </w:rPr>
        <w:t xml:space="preserve"> a </w:t>
      </w:r>
      <w:r w:rsidRPr="00400C54">
        <w:rPr>
          <w:sz w:val="21"/>
          <w:szCs w:val="21"/>
        </w:rPr>
        <w:t>sociální oblast, případně jinou důležitou oblast veřejného života.</w:t>
      </w:r>
    </w:p>
    <w:p w14:paraId="67D34E4A" w14:textId="54A5BC5E" w:rsidR="00F83C15" w:rsidRPr="00400C54" w:rsidRDefault="00F83C15" w:rsidP="00473431">
      <w:pPr>
        <w:pStyle w:val="Odstavecseseznamem"/>
        <w:numPr>
          <w:ilvl w:val="0"/>
          <w:numId w:val="3"/>
        </w:numPr>
        <w:rPr>
          <w:sz w:val="21"/>
          <w:szCs w:val="21"/>
        </w:rPr>
      </w:pPr>
      <w:r w:rsidRPr="00400C54">
        <w:rPr>
          <w:sz w:val="21"/>
          <w:szCs w:val="21"/>
        </w:rPr>
        <w:lastRenderedPageBreak/>
        <w:t xml:space="preserve">Podporované </w:t>
      </w:r>
      <w:r w:rsidR="00F1628D">
        <w:rPr>
          <w:sz w:val="21"/>
          <w:szCs w:val="21"/>
        </w:rPr>
        <w:t>iniciativy mládeže</w:t>
      </w:r>
      <w:r w:rsidRPr="00400C54">
        <w:rPr>
          <w:sz w:val="21"/>
          <w:szCs w:val="21"/>
        </w:rPr>
        <w:t xml:space="preserve"> musí být </w:t>
      </w:r>
      <w:r w:rsidR="00713336" w:rsidRPr="00400C54">
        <w:rPr>
          <w:sz w:val="21"/>
          <w:szCs w:val="21"/>
        </w:rPr>
        <w:t xml:space="preserve">neinvestičního charakteru a </w:t>
      </w:r>
      <w:r w:rsidRPr="00400C54">
        <w:rPr>
          <w:sz w:val="21"/>
          <w:szCs w:val="21"/>
        </w:rPr>
        <w:t>otevřené veřejnosti (tedy volně přístupné).</w:t>
      </w:r>
    </w:p>
    <w:p w14:paraId="22BB1DA3" w14:textId="2343B59C" w:rsidR="00031DDC" w:rsidRPr="00400C54" w:rsidRDefault="00F1628D" w:rsidP="00473431">
      <w:pPr>
        <w:pStyle w:val="Odstavecseseznamem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Podporované iniciativy mládeže</w:t>
      </w:r>
      <w:r w:rsidR="00215D25" w:rsidRPr="00400C54">
        <w:rPr>
          <w:sz w:val="21"/>
          <w:szCs w:val="21"/>
        </w:rPr>
        <w:t xml:space="preserve"> musí být realizovány na území hlavního města Prahy. Doba realizace musí končit nejpozději na konci listopadu </w:t>
      </w:r>
      <w:r w:rsidR="00400C54" w:rsidRPr="00400C54">
        <w:rPr>
          <w:sz w:val="21"/>
          <w:szCs w:val="21"/>
        </w:rPr>
        <w:t>v roce vyhlášení příslušné výzvy</w:t>
      </w:r>
      <w:r w:rsidR="00215D25" w:rsidRPr="00400C54">
        <w:rPr>
          <w:sz w:val="21"/>
          <w:szCs w:val="21"/>
        </w:rPr>
        <w:t>.</w:t>
      </w:r>
    </w:p>
    <w:p w14:paraId="1E96547C" w14:textId="57A6A308" w:rsidR="00A7393F" w:rsidRPr="00400C54" w:rsidRDefault="00A7393F" w:rsidP="00A7393F">
      <w:pPr>
        <w:pStyle w:val="Odstavecseseznamem"/>
        <w:numPr>
          <w:ilvl w:val="0"/>
          <w:numId w:val="3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U </w:t>
      </w:r>
      <w:r w:rsidR="00F1628D">
        <w:rPr>
          <w:sz w:val="21"/>
          <w:szCs w:val="21"/>
        </w:rPr>
        <w:t>iniciativ mládeže</w:t>
      </w:r>
      <w:r w:rsidRPr="00400C54">
        <w:rPr>
          <w:sz w:val="21"/>
          <w:szCs w:val="21"/>
        </w:rPr>
        <w:t xml:space="preserve"> s vazbou na území MČ Praha </w:t>
      </w:r>
      <w:r w:rsidR="006955C2">
        <w:rPr>
          <w:sz w:val="21"/>
          <w:szCs w:val="21"/>
        </w:rPr>
        <w:t>7</w:t>
      </w:r>
      <w:r w:rsidR="006955C2" w:rsidRPr="00400C54">
        <w:rPr>
          <w:sz w:val="21"/>
          <w:szCs w:val="21"/>
        </w:rPr>
        <w:t xml:space="preserve"> </w:t>
      </w:r>
      <w:r w:rsidRPr="00400C54">
        <w:rPr>
          <w:sz w:val="21"/>
          <w:szCs w:val="21"/>
        </w:rPr>
        <w:t xml:space="preserve">není možné podpořit aktivity konající se v prostorách a areálech </w:t>
      </w:r>
      <w:r w:rsidR="00AC1F43" w:rsidRPr="00400C54">
        <w:rPr>
          <w:sz w:val="21"/>
          <w:szCs w:val="21"/>
        </w:rPr>
        <w:t>základních škol</w:t>
      </w:r>
      <w:r w:rsidRPr="00400C54">
        <w:rPr>
          <w:sz w:val="21"/>
          <w:szCs w:val="21"/>
        </w:rPr>
        <w:t xml:space="preserve"> (k tomuto je určen program MOJE STOPA VE ŠKOLE) nebo s vazbou na školní výuku (podpořené projekty musí probíhat mimo vyučování a být dostupné širší veřejnosti). Vyloučena je také podpora </w:t>
      </w:r>
      <w:r w:rsidR="00F1628D">
        <w:rPr>
          <w:sz w:val="21"/>
          <w:szCs w:val="21"/>
        </w:rPr>
        <w:t>iniciativ</w:t>
      </w:r>
      <w:r w:rsidRPr="00400C54">
        <w:rPr>
          <w:sz w:val="21"/>
          <w:szCs w:val="21"/>
        </w:rPr>
        <w:t xml:space="preserve">, které jsou podpořeny z jiného dotačního řízení či veřejné podpory ze strany MČ Praha </w:t>
      </w:r>
      <w:r w:rsidR="006955C2">
        <w:rPr>
          <w:sz w:val="21"/>
          <w:szCs w:val="21"/>
        </w:rPr>
        <w:t>7</w:t>
      </w:r>
      <w:r w:rsidR="006955C2" w:rsidRPr="00400C54">
        <w:rPr>
          <w:sz w:val="21"/>
          <w:szCs w:val="21"/>
        </w:rPr>
        <w:t xml:space="preserve"> </w:t>
      </w:r>
      <w:r w:rsidRPr="00400C54">
        <w:rPr>
          <w:sz w:val="21"/>
          <w:szCs w:val="21"/>
        </w:rPr>
        <w:t>(neslučitelné je duplicitní financování z jednoho veřejného zdroje).</w:t>
      </w:r>
    </w:p>
    <w:p w14:paraId="1799D442" w14:textId="07AF4CEE" w:rsidR="00215D25" w:rsidRPr="00400C54" w:rsidRDefault="001422B6" w:rsidP="00473431">
      <w:pPr>
        <w:pStyle w:val="Nadpis1"/>
      </w:pPr>
      <w:bookmarkStart w:id="4" w:name="_Toc208342300"/>
      <w:r>
        <w:rPr>
          <w:sz w:val="21"/>
          <w:szCs w:val="21"/>
        </w:rPr>
        <w:t>Harmonogram realizovaných aktivit</w:t>
      </w:r>
      <w:bookmarkEnd w:id="4"/>
    </w:p>
    <w:p w14:paraId="070561DE" w14:textId="150ABF60" w:rsidR="00F1628D" w:rsidRDefault="00F1628D" w:rsidP="00473431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Od 1. února d</w:t>
      </w:r>
      <w:r w:rsidR="00F83C15" w:rsidRPr="00400C54">
        <w:rPr>
          <w:sz w:val="21"/>
          <w:szCs w:val="21"/>
        </w:rPr>
        <w:t xml:space="preserve">o </w:t>
      </w:r>
      <w:r w:rsidR="006267A3" w:rsidRPr="00400C54">
        <w:rPr>
          <w:sz w:val="21"/>
          <w:szCs w:val="21"/>
        </w:rPr>
        <w:t>10</w:t>
      </w:r>
      <w:r w:rsidR="00F83C15" w:rsidRPr="00400C54">
        <w:rPr>
          <w:sz w:val="21"/>
          <w:szCs w:val="21"/>
        </w:rPr>
        <w:t xml:space="preserve">. </w:t>
      </w:r>
      <w:r w:rsidR="00400C54" w:rsidRPr="00400C54">
        <w:rPr>
          <w:sz w:val="21"/>
          <w:szCs w:val="21"/>
        </w:rPr>
        <w:t xml:space="preserve">dubna roku výzvy </w:t>
      </w:r>
      <w:r w:rsidR="00F83C15" w:rsidRPr="00400C54">
        <w:rPr>
          <w:sz w:val="21"/>
          <w:szCs w:val="21"/>
        </w:rPr>
        <w:t xml:space="preserve">probíhá </w:t>
      </w:r>
      <w:proofErr w:type="gramStart"/>
      <w:r>
        <w:rPr>
          <w:sz w:val="21"/>
          <w:szCs w:val="21"/>
        </w:rPr>
        <w:t>přihlašovaní</w:t>
      </w:r>
      <w:proofErr w:type="gramEnd"/>
      <w:r>
        <w:rPr>
          <w:sz w:val="21"/>
          <w:szCs w:val="21"/>
        </w:rPr>
        <w:t xml:space="preserve"> Účastníků Programu skrze </w:t>
      </w:r>
      <w:r w:rsidR="00F83C15" w:rsidRPr="00400C54">
        <w:rPr>
          <w:sz w:val="21"/>
          <w:szCs w:val="21"/>
        </w:rPr>
        <w:t xml:space="preserve">web praha.mladezkraji.cz. </w:t>
      </w:r>
    </w:p>
    <w:p w14:paraId="51AC2674" w14:textId="61053001" w:rsidR="00F83C15" w:rsidRPr="00400C54" w:rsidRDefault="00F83C15" w:rsidP="00473431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Aby byla </w:t>
      </w:r>
      <w:r w:rsidR="00F1628D">
        <w:rPr>
          <w:sz w:val="21"/>
          <w:szCs w:val="21"/>
        </w:rPr>
        <w:t>přihláška</w:t>
      </w:r>
      <w:r w:rsidRPr="00400C54">
        <w:rPr>
          <w:sz w:val="21"/>
          <w:szCs w:val="21"/>
        </w:rPr>
        <w:t xml:space="preserve"> platná, musí </w:t>
      </w:r>
      <w:r w:rsidR="00F1628D">
        <w:rPr>
          <w:sz w:val="21"/>
          <w:szCs w:val="21"/>
        </w:rPr>
        <w:t>Účastník (resp. neformální skupina Účastníků) absolvovat následující:</w:t>
      </w:r>
    </w:p>
    <w:p w14:paraId="63078F30" w14:textId="0E4D9168" w:rsidR="00F83C15" w:rsidRPr="00400C54" w:rsidRDefault="00A7393F" w:rsidP="00F83C15">
      <w:pPr>
        <w:pStyle w:val="Odstavecseseznamem"/>
        <w:numPr>
          <w:ilvl w:val="1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účast </w:t>
      </w:r>
      <w:r w:rsidR="00F1628D">
        <w:rPr>
          <w:sz w:val="21"/>
          <w:szCs w:val="21"/>
        </w:rPr>
        <w:t xml:space="preserve">na alespoň </w:t>
      </w:r>
      <w:r w:rsidR="00F83C15" w:rsidRPr="00400C54">
        <w:rPr>
          <w:sz w:val="21"/>
          <w:szCs w:val="21"/>
        </w:rPr>
        <w:t>jedné vzdělávací akc</w:t>
      </w:r>
      <w:r w:rsidR="00F1628D">
        <w:rPr>
          <w:sz w:val="21"/>
          <w:szCs w:val="21"/>
        </w:rPr>
        <w:t>i</w:t>
      </w:r>
      <w:r w:rsidR="00F83C15" w:rsidRPr="00400C54">
        <w:rPr>
          <w:sz w:val="21"/>
          <w:szCs w:val="21"/>
        </w:rPr>
        <w:t xml:space="preserve"> ze seznamu uvedeného </w:t>
      </w:r>
      <w:r w:rsidR="00C6396F" w:rsidRPr="00400C54">
        <w:rPr>
          <w:sz w:val="21"/>
          <w:szCs w:val="21"/>
        </w:rPr>
        <w:t>na webu praha.mladezkraji.cz</w:t>
      </w:r>
    </w:p>
    <w:p w14:paraId="6F878E0D" w14:textId="3E674D65" w:rsidR="00C6396F" w:rsidRPr="00400C54" w:rsidRDefault="00C6396F" w:rsidP="00F83C15">
      <w:pPr>
        <w:pStyle w:val="Odstavecseseznamem"/>
        <w:numPr>
          <w:ilvl w:val="1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>účast</w:t>
      </w:r>
      <w:r w:rsidR="00A7393F" w:rsidRPr="00400C54">
        <w:rPr>
          <w:sz w:val="21"/>
          <w:szCs w:val="21"/>
        </w:rPr>
        <w:t>nit</w:t>
      </w:r>
      <w:r w:rsidRPr="00400C54">
        <w:rPr>
          <w:sz w:val="21"/>
          <w:szCs w:val="21"/>
        </w:rPr>
        <w:t xml:space="preserve"> </w:t>
      </w:r>
      <w:r w:rsidR="00A7393F" w:rsidRPr="00400C54">
        <w:rPr>
          <w:sz w:val="21"/>
          <w:szCs w:val="21"/>
        </w:rPr>
        <w:t xml:space="preserve">se </w:t>
      </w:r>
      <w:r w:rsidRPr="00400C54">
        <w:rPr>
          <w:sz w:val="21"/>
          <w:szCs w:val="21"/>
        </w:rPr>
        <w:t>individuální konzultac</w:t>
      </w:r>
      <w:r w:rsidR="00A7393F" w:rsidRPr="00400C54">
        <w:rPr>
          <w:sz w:val="21"/>
          <w:szCs w:val="21"/>
        </w:rPr>
        <w:t>e</w:t>
      </w:r>
      <w:r w:rsidRPr="00400C54">
        <w:rPr>
          <w:sz w:val="21"/>
          <w:szCs w:val="21"/>
        </w:rPr>
        <w:t xml:space="preserve"> </w:t>
      </w:r>
      <w:r w:rsidR="00F1628D">
        <w:rPr>
          <w:sz w:val="21"/>
          <w:szCs w:val="21"/>
        </w:rPr>
        <w:t xml:space="preserve">záměru iniciativy mládeže </w:t>
      </w:r>
      <w:r w:rsidRPr="00400C54">
        <w:rPr>
          <w:sz w:val="21"/>
          <w:szCs w:val="21"/>
        </w:rPr>
        <w:t xml:space="preserve">v kanceláři RDMP (konzultace je možné sjednávat na e-mailu </w:t>
      </w:r>
      <w:hyperlink r:id="rId11" w:history="1">
        <w:proofErr w:type="spellStart"/>
        <w:r w:rsidR="0021015D">
          <w:rPr>
            <w:rStyle w:val="Hypertextovodkaz"/>
            <w:sz w:val="21"/>
            <w:szCs w:val="21"/>
          </w:rPr>
          <w:t>xxxxxxxxxxxx</w:t>
        </w:r>
        <w:proofErr w:type="spellEnd"/>
      </w:hyperlink>
      <w:r w:rsidRPr="00400C54">
        <w:rPr>
          <w:sz w:val="21"/>
          <w:szCs w:val="21"/>
        </w:rPr>
        <w:t>).</w:t>
      </w:r>
    </w:p>
    <w:p w14:paraId="40F0E280" w14:textId="5282465F" w:rsidR="00C6396F" w:rsidRPr="00400C54" w:rsidRDefault="00C6396F" w:rsidP="00C6396F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>Do 1</w:t>
      </w:r>
      <w:r w:rsidR="006267A3" w:rsidRPr="00400C54">
        <w:rPr>
          <w:sz w:val="21"/>
          <w:szCs w:val="21"/>
        </w:rPr>
        <w:t>2</w:t>
      </w:r>
      <w:r w:rsidRPr="00400C54">
        <w:rPr>
          <w:sz w:val="21"/>
          <w:szCs w:val="21"/>
        </w:rPr>
        <w:t xml:space="preserve">. </w:t>
      </w:r>
      <w:r w:rsidR="00400C54" w:rsidRPr="00400C54">
        <w:rPr>
          <w:sz w:val="21"/>
          <w:szCs w:val="21"/>
        </w:rPr>
        <w:t>dubna roku výzvy</w:t>
      </w:r>
      <w:r w:rsidRPr="00400C54">
        <w:rPr>
          <w:sz w:val="21"/>
          <w:szCs w:val="21"/>
        </w:rPr>
        <w:t xml:space="preserve"> vyhlásí </w:t>
      </w:r>
      <w:r w:rsidR="00A7393F" w:rsidRPr="00400C54">
        <w:rPr>
          <w:sz w:val="21"/>
          <w:szCs w:val="21"/>
        </w:rPr>
        <w:t>na webu praha.mladezkraji.cz</w:t>
      </w:r>
      <w:r w:rsidR="006267A3" w:rsidRPr="00400C54">
        <w:rPr>
          <w:sz w:val="21"/>
          <w:szCs w:val="21"/>
        </w:rPr>
        <w:t xml:space="preserve"> </w:t>
      </w:r>
      <w:r w:rsidRPr="00400C54">
        <w:rPr>
          <w:sz w:val="21"/>
          <w:szCs w:val="21"/>
        </w:rPr>
        <w:t xml:space="preserve">kancelář RDMP seznam </w:t>
      </w:r>
      <w:r w:rsidR="00F1628D">
        <w:rPr>
          <w:sz w:val="21"/>
          <w:szCs w:val="21"/>
        </w:rPr>
        <w:t xml:space="preserve">neformálních skupin Účastníků, které </w:t>
      </w:r>
      <w:proofErr w:type="gramStart"/>
      <w:r w:rsidR="00F1628D">
        <w:rPr>
          <w:sz w:val="21"/>
          <w:szCs w:val="21"/>
        </w:rPr>
        <w:t>byly</w:t>
      </w:r>
      <w:proofErr w:type="gramEnd"/>
      <w:r w:rsidR="00F1628D">
        <w:rPr>
          <w:sz w:val="21"/>
          <w:szCs w:val="21"/>
        </w:rPr>
        <w:t xml:space="preserve"> přijaty k </w:t>
      </w:r>
      <w:proofErr w:type="gramStart"/>
      <w:r w:rsidR="00F1628D">
        <w:rPr>
          <w:sz w:val="21"/>
          <w:szCs w:val="21"/>
        </w:rPr>
        <w:t>účastní</w:t>
      </w:r>
      <w:proofErr w:type="gramEnd"/>
      <w:r w:rsidR="00F1628D">
        <w:rPr>
          <w:sz w:val="21"/>
          <w:szCs w:val="21"/>
        </w:rPr>
        <w:t xml:space="preserve"> na Programu.</w:t>
      </w:r>
    </w:p>
    <w:p w14:paraId="037095FD" w14:textId="14EB9ECB" w:rsidR="00215D25" w:rsidRPr="00400C54" w:rsidRDefault="00400C54" w:rsidP="00C6396F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>Do konce</w:t>
      </w:r>
      <w:r w:rsidR="00C6396F" w:rsidRPr="00400C54">
        <w:rPr>
          <w:sz w:val="21"/>
          <w:szCs w:val="21"/>
        </w:rPr>
        <w:t> dubn</w:t>
      </w:r>
      <w:r w:rsidRPr="00400C54">
        <w:rPr>
          <w:sz w:val="21"/>
          <w:szCs w:val="21"/>
        </w:rPr>
        <w:t>a roku výzvy</w:t>
      </w:r>
      <w:r w:rsidR="00C6396F" w:rsidRPr="00400C54">
        <w:rPr>
          <w:sz w:val="21"/>
          <w:szCs w:val="21"/>
        </w:rPr>
        <w:t xml:space="preserve"> proběhne úvodní konference </w:t>
      </w:r>
      <w:r w:rsidR="00F1628D">
        <w:rPr>
          <w:sz w:val="21"/>
          <w:szCs w:val="21"/>
        </w:rPr>
        <w:t>P</w:t>
      </w:r>
      <w:r w:rsidR="00C6396F" w:rsidRPr="00400C54">
        <w:rPr>
          <w:sz w:val="21"/>
          <w:szCs w:val="21"/>
        </w:rPr>
        <w:t xml:space="preserve">rogramu, kde proběhne prezentace všech </w:t>
      </w:r>
      <w:r w:rsidR="00F1628D">
        <w:rPr>
          <w:sz w:val="21"/>
          <w:szCs w:val="21"/>
        </w:rPr>
        <w:t>neformálních skupin Účastníků a jejich plánovaných iniciativ mládeže</w:t>
      </w:r>
      <w:r w:rsidR="00C6396F" w:rsidRPr="00400C54">
        <w:rPr>
          <w:sz w:val="21"/>
          <w:szCs w:val="21"/>
        </w:rPr>
        <w:t xml:space="preserve">. </w:t>
      </w:r>
      <w:r w:rsidR="000A4ADF" w:rsidRPr="00400C54">
        <w:rPr>
          <w:sz w:val="21"/>
          <w:szCs w:val="21"/>
        </w:rPr>
        <w:t>Porota</w:t>
      </w:r>
      <w:r w:rsidR="00215D25" w:rsidRPr="00400C54">
        <w:rPr>
          <w:sz w:val="21"/>
          <w:szCs w:val="21"/>
        </w:rPr>
        <w:t xml:space="preserve"> následně rozhodne o výši podpory.</w:t>
      </w:r>
      <w:r w:rsidR="00C6396F" w:rsidRPr="00400C54">
        <w:rPr>
          <w:sz w:val="21"/>
          <w:szCs w:val="21"/>
        </w:rPr>
        <w:t xml:space="preserve"> Výše podpory jednotlivých </w:t>
      </w:r>
      <w:r w:rsidR="00F1628D">
        <w:rPr>
          <w:sz w:val="21"/>
          <w:szCs w:val="21"/>
        </w:rPr>
        <w:t>iniciativ mládeže</w:t>
      </w:r>
      <w:r w:rsidR="00C6396F" w:rsidRPr="00400C54">
        <w:rPr>
          <w:sz w:val="21"/>
          <w:szCs w:val="21"/>
        </w:rPr>
        <w:t xml:space="preserve"> bude zveřejněna v závěru úvodní konference.</w:t>
      </w:r>
    </w:p>
    <w:p w14:paraId="32C42F9E" w14:textId="726069CB" w:rsidR="00C6396F" w:rsidRPr="00400C54" w:rsidRDefault="00F1628D" w:rsidP="00C6396F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>S vybranými neformálními skupinami Účastníků bude uzavřeno memorandum o spolupráci</w:t>
      </w:r>
      <w:r w:rsidR="001422B6">
        <w:rPr>
          <w:sz w:val="21"/>
          <w:szCs w:val="21"/>
        </w:rPr>
        <w:t>. Na základě něj budou Účastníci čerpat metodickou podporu a RDMP proplatí náklady učiněné v souvislosti s realizací schválených iniciativ mládeže.</w:t>
      </w:r>
      <w:r w:rsidR="00C6396F" w:rsidRPr="00400C54">
        <w:rPr>
          <w:sz w:val="21"/>
          <w:szCs w:val="21"/>
        </w:rPr>
        <w:t xml:space="preserve"> </w:t>
      </w:r>
      <w:r w:rsidR="001422B6">
        <w:rPr>
          <w:sz w:val="21"/>
          <w:szCs w:val="21"/>
        </w:rPr>
        <w:t>RDMP také poskytne součinnost a podporu při jednání s partnery a úřady, materiální zázemí či osobní účast na konaných veřejných akcích.</w:t>
      </w:r>
    </w:p>
    <w:p w14:paraId="2EB5FB34" w14:textId="7E6527FD" w:rsidR="00C6396F" w:rsidRPr="00400C54" w:rsidRDefault="00C6396F" w:rsidP="00C6396F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Realizace </w:t>
      </w:r>
      <w:r w:rsidR="001422B6">
        <w:rPr>
          <w:sz w:val="21"/>
          <w:szCs w:val="21"/>
        </w:rPr>
        <w:t>iniciativ</w:t>
      </w:r>
      <w:r w:rsidRPr="00400C54">
        <w:rPr>
          <w:sz w:val="21"/>
          <w:szCs w:val="21"/>
        </w:rPr>
        <w:t xml:space="preserve"> musí být ukončena do konce listopadu </w:t>
      </w:r>
      <w:r w:rsidR="00400C54" w:rsidRPr="00400C54">
        <w:rPr>
          <w:sz w:val="21"/>
          <w:szCs w:val="21"/>
        </w:rPr>
        <w:t>roku výzvy.</w:t>
      </w:r>
    </w:p>
    <w:p w14:paraId="62717A8A" w14:textId="788E1337" w:rsidR="00215D25" w:rsidRPr="00400C54" w:rsidRDefault="00215D25" w:rsidP="00473431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lastRenderedPageBreak/>
        <w:t xml:space="preserve">Závěrečná zpráva </w:t>
      </w:r>
      <w:r w:rsidR="001422B6">
        <w:rPr>
          <w:sz w:val="21"/>
          <w:szCs w:val="21"/>
        </w:rPr>
        <w:t xml:space="preserve">o zapojení neformální skupiny Účastníků </w:t>
      </w:r>
      <w:r w:rsidRPr="00400C54">
        <w:rPr>
          <w:sz w:val="21"/>
          <w:szCs w:val="21"/>
        </w:rPr>
        <w:t xml:space="preserve">bude předložena </w:t>
      </w:r>
      <w:r w:rsidR="00AC1F43" w:rsidRPr="00400C54">
        <w:rPr>
          <w:sz w:val="21"/>
          <w:szCs w:val="21"/>
        </w:rPr>
        <w:t xml:space="preserve">RDMP </w:t>
      </w:r>
      <w:r w:rsidRPr="00400C54">
        <w:rPr>
          <w:sz w:val="21"/>
          <w:szCs w:val="21"/>
        </w:rPr>
        <w:t xml:space="preserve">do 5. </w:t>
      </w:r>
      <w:r w:rsidR="00400C54" w:rsidRPr="00400C54">
        <w:rPr>
          <w:sz w:val="21"/>
          <w:szCs w:val="21"/>
        </w:rPr>
        <w:t>prosince roku výzvy</w:t>
      </w:r>
      <w:r w:rsidR="00C6396F" w:rsidRPr="00400C54">
        <w:rPr>
          <w:sz w:val="21"/>
          <w:szCs w:val="21"/>
        </w:rPr>
        <w:t xml:space="preserve"> (zpráva bude odeslána na e-mail </w:t>
      </w:r>
      <w:hyperlink r:id="rId12" w:history="1">
        <w:r w:rsidR="0021015D">
          <w:rPr>
            <w:rStyle w:val="Hypertextovodkaz"/>
            <w:sz w:val="21"/>
            <w:szCs w:val="21"/>
          </w:rPr>
          <w:t>xxxxxxxxxxxx</w:t>
        </w:r>
        <w:bookmarkStart w:id="5" w:name="_GoBack"/>
        <w:bookmarkEnd w:id="5"/>
      </w:hyperlink>
      <w:r w:rsidR="00C6396F" w:rsidRPr="00400C54">
        <w:rPr>
          <w:sz w:val="21"/>
          <w:szCs w:val="21"/>
        </w:rPr>
        <w:t>).</w:t>
      </w:r>
    </w:p>
    <w:p w14:paraId="1E4D668A" w14:textId="6B270A1E" w:rsidR="00C6396F" w:rsidRDefault="00400C54" w:rsidP="00473431">
      <w:pPr>
        <w:pStyle w:val="Odstavecseseznamem"/>
        <w:numPr>
          <w:ilvl w:val="0"/>
          <w:numId w:val="6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Do konce </w:t>
      </w:r>
      <w:r w:rsidR="00C6396F" w:rsidRPr="00400C54">
        <w:rPr>
          <w:sz w:val="21"/>
          <w:szCs w:val="21"/>
        </w:rPr>
        <w:t>prosinc</w:t>
      </w:r>
      <w:r w:rsidRPr="00400C54">
        <w:rPr>
          <w:sz w:val="21"/>
          <w:szCs w:val="21"/>
        </w:rPr>
        <w:t>e</w:t>
      </w:r>
      <w:r w:rsidR="00C6396F" w:rsidRPr="00400C54">
        <w:rPr>
          <w:sz w:val="21"/>
          <w:szCs w:val="21"/>
        </w:rPr>
        <w:t xml:space="preserve"> </w:t>
      </w:r>
      <w:r w:rsidRPr="00400C54">
        <w:rPr>
          <w:sz w:val="21"/>
          <w:szCs w:val="21"/>
        </w:rPr>
        <w:t>roku výzvy</w:t>
      </w:r>
      <w:r w:rsidR="00C6396F" w:rsidRPr="00400C54">
        <w:rPr>
          <w:sz w:val="21"/>
          <w:szCs w:val="21"/>
        </w:rPr>
        <w:t xml:space="preserve"> proběhne závěrečná konference s prezentací výstupů </w:t>
      </w:r>
      <w:r w:rsidR="001422B6">
        <w:rPr>
          <w:sz w:val="21"/>
          <w:szCs w:val="21"/>
        </w:rPr>
        <w:t>činnosti všech neformálních skupin Účastníků.</w:t>
      </w:r>
    </w:p>
    <w:p w14:paraId="7FE88B71" w14:textId="1059472D" w:rsidR="001422B6" w:rsidRPr="00400C54" w:rsidRDefault="001422B6" w:rsidP="001422B6">
      <w:pPr>
        <w:pStyle w:val="Nadpis1"/>
      </w:pPr>
      <w:bookmarkStart w:id="6" w:name="_Toc208342301"/>
      <w:r>
        <w:rPr>
          <w:sz w:val="21"/>
          <w:szCs w:val="21"/>
        </w:rPr>
        <w:t>R</w:t>
      </w:r>
      <w:r w:rsidRPr="00400C54">
        <w:rPr>
          <w:sz w:val="21"/>
          <w:szCs w:val="21"/>
        </w:rPr>
        <w:t>ozsah podpory</w:t>
      </w:r>
      <w:r>
        <w:rPr>
          <w:sz w:val="21"/>
          <w:szCs w:val="21"/>
        </w:rPr>
        <w:t xml:space="preserve"> Programu</w:t>
      </w:r>
      <w:bookmarkEnd w:id="6"/>
    </w:p>
    <w:p w14:paraId="29A74657" w14:textId="2F8E56D7" w:rsidR="001422B6" w:rsidRDefault="001422B6" w:rsidP="001422B6">
      <w:pPr>
        <w:pStyle w:val="Odstavecseseznamem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Přihlášené neformální skupiny Účastníků mohou čerpat podporu formou individuálních konzultací, účastí na vzdělávacích akcích a konferencích, metodického vedení, praktickou podporou v realizační části Programu a skrze úhradu nákladů spojených s realizací schválených iniciativ.</w:t>
      </w:r>
    </w:p>
    <w:p w14:paraId="173A5B86" w14:textId="007B7422" w:rsidR="001422B6" w:rsidRPr="00400C54" w:rsidRDefault="001422B6" w:rsidP="001422B6">
      <w:pPr>
        <w:pStyle w:val="Odstavecseseznamem"/>
        <w:numPr>
          <w:ilvl w:val="0"/>
          <w:numId w:val="5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Finanční alokace </w:t>
      </w:r>
      <w:r>
        <w:rPr>
          <w:sz w:val="21"/>
          <w:szCs w:val="21"/>
        </w:rPr>
        <w:t xml:space="preserve">určená na proplácená nákladů realizovaných iniciativ mládeže </w:t>
      </w:r>
      <w:r w:rsidRPr="00400C54">
        <w:rPr>
          <w:sz w:val="21"/>
          <w:szCs w:val="21"/>
        </w:rPr>
        <w:t xml:space="preserve">bude zveřejněna nejpozději během úvodní konference </w:t>
      </w:r>
      <w:r>
        <w:rPr>
          <w:sz w:val="21"/>
          <w:szCs w:val="21"/>
        </w:rPr>
        <w:t>P</w:t>
      </w:r>
      <w:r w:rsidRPr="00400C54">
        <w:rPr>
          <w:sz w:val="21"/>
          <w:szCs w:val="21"/>
        </w:rPr>
        <w:t xml:space="preserve">rogramu. Vyhlášení může obsahovat i stanovení </w:t>
      </w:r>
      <w:proofErr w:type="spellStart"/>
      <w:r w:rsidRPr="00400C54">
        <w:rPr>
          <w:sz w:val="21"/>
          <w:szCs w:val="21"/>
        </w:rPr>
        <w:t>subalokace</w:t>
      </w:r>
      <w:proofErr w:type="spellEnd"/>
      <w:r w:rsidRPr="00400C54">
        <w:rPr>
          <w:sz w:val="21"/>
          <w:szCs w:val="21"/>
        </w:rPr>
        <w:t xml:space="preserve"> na podporu vybraných typů </w:t>
      </w:r>
      <w:r>
        <w:rPr>
          <w:sz w:val="21"/>
          <w:szCs w:val="21"/>
        </w:rPr>
        <w:t>iniciativ.</w:t>
      </w:r>
    </w:p>
    <w:p w14:paraId="34D5E5B1" w14:textId="30D777BF" w:rsidR="001422B6" w:rsidRPr="00400C54" w:rsidRDefault="001422B6" w:rsidP="001422B6">
      <w:pPr>
        <w:pStyle w:val="Odstavecseseznamem"/>
        <w:numPr>
          <w:ilvl w:val="0"/>
          <w:numId w:val="5"/>
        </w:numPr>
        <w:rPr>
          <w:sz w:val="21"/>
          <w:szCs w:val="21"/>
        </w:rPr>
      </w:pPr>
      <w:r w:rsidRPr="00400C54">
        <w:rPr>
          <w:sz w:val="21"/>
          <w:szCs w:val="21"/>
        </w:rPr>
        <w:t>Na realizaci jedn</w:t>
      </w:r>
      <w:r>
        <w:rPr>
          <w:sz w:val="21"/>
          <w:szCs w:val="21"/>
        </w:rPr>
        <w:t>é iniciativy mládeže</w:t>
      </w:r>
      <w:r w:rsidRPr="00400C54">
        <w:rPr>
          <w:sz w:val="21"/>
          <w:szCs w:val="21"/>
        </w:rPr>
        <w:t xml:space="preserve"> je možn</w:t>
      </w:r>
      <w:r>
        <w:rPr>
          <w:sz w:val="21"/>
          <w:szCs w:val="21"/>
        </w:rPr>
        <w:t>é proplatit náklady ve výši</w:t>
      </w:r>
      <w:r w:rsidRPr="00400C54">
        <w:rPr>
          <w:sz w:val="21"/>
          <w:szCs w:val="21"/>
        </w:rPr>
        <w:t xml:space="preserve"> 5 000,- Kč až </w:t>
      </w:r>
      <w:r>
        <w:rPr>
          <w:sz w:val="21"/>
          <w:szCs w:val="21"/>
        </w:rPr>
        <w:t>4</w:t>
      </w:r>
      <w:r w:rsidRPr="00400C54">
        <w:rPr>
          <w:sz w:val="21"/>
          <w:szCs w:val="21"/>
        </w:rPr>
        <w:t xml:space="preserve">0 000,- Kč. Realizátorům budou jednotlivé náklady na realizaci </w:t>
      </w:r>
      <w:r>
        <w:rPr>
          <w:sz w:val="21"/>
          <w:szCs w:val="21"/>
        </w:rPr>
        <w:t>iniciativy</w:t>
      </w:r>
      <w:r w:rsidRPr="00400C54">
        <w:rPr>
          <w:sz w:val="21"/>
          <w:szCs w:val="21"/>
        </w:rPr>
        <w:t xml:space="preserve"> propláceny průběžně</w:t>
      </w:r>
      <w:r>
        <w:rPr>
          <w:sz w:val="21"/>
          <w:szCs w:val="21"/>
        </w:rPr>
        <w:t xml:space="preserve"> na základě doložených daňových dokladů, a to do výše určené Porotou.</w:t>
      </w:r>
    </w:p>
    <w:p w14:paraId="44C160DE" w14:textId="3DA49020" w:rsidR="00473431" w:rsidRPr="00400C54" w:rsidRDefault="000A4ADF" w:rsidP="00473431">
      <w:pPr>
        <w:pStyle w:val="Nadpis1"/>
        <w:rPr>
          <w:sz w:val="21"/>
          <w:szCs w:val="21"/>
        </w:rPr>
      </w:pPr>
      <w:bookmarkStart w:id="7" w:name="_Toc208342302"/>
      <w:r w:rsidRPr="00400C54">
        <w:rPr>
          <w:sz w:val="21"/>
          <w:szCs w:val="21"/>
        </w:rPr>
        <w:t>Porota</w:t>
      </w:r>
      <w:bookmarkEnd w:id="7"/>
    </w:p>
    <w:p w14:paraId="50360C2B" w14:textId="4C0C69C2" w:rsidR="00473431" w:rsidRPr="00400C54" w:rsidRDefault="000A4ADF" w:rsidP="00473431">
      <w:pPr>
        <w:pStyle w:val="Odstavecseseznamem"/>
        <w:numPr>
          <w:ilvl w:val="0"/>
          <w:numId w:val="10"/>
        </w:numPr>
      </w:pPr>
      <w:r w:rsidRPr="00400C54">
        <w:rPr>
          <w:sz w:val="21"/>
          <w:szCs w:val="21"/>
        </w:rPr>
        <w:t>Porota</w:t>
      </w:r>
      <w:r w:rsidR="00473431" w:rsidRPr="00400C54">
        <w:rPr>
          <w:sz w:val="21"/>
          <w:szCs w:val="21"/>
        </w:rPr>
        <w:t xml:space="preserve"> je tvořena </w:t>
      </w:r>
      <w:r w:rsidR="00C6396F" w:rsidRPr="00400C54">
        <w:rPr>
          <w:sz w:val="21"/>
          <w:szCs w:val="21"/>
        </w:rPr>
        <w:t>5</w:t>
      </w:r>
      <w:r w:rsidR="00473431" w:rsidRPr="00400C54">
        <w:rPr>
          <w:sz w:val="21"/>
          <w:szCs w:val="21"/>
        </w:rPr>
        <w:t xml:space="preserve"> členy.</w:t>
      </w:r>
    </w:p>
    <w:p w14:paraId="6D316299" w14:textId="2274054B" w:rsidR="00C6396F" w:rsidRPr="00400C54" w:rsidRDefault="00473431" w:rsidP="00C6396F">
      <w:pPr>
        <w:pStyle w:val="Odstavecseseznamem"/>
        <w:numPr>
          <w:ilvl w:val="0"/>
          <w:numId w:val="9"/>
        </w:numPr>
        <w:rPr>
          <w:sz w:val="21"/>
          <w:szCs w:val="21"/>
        </w:rPr>
      </w:pPr>
      <w:r w:rsidRPr="00400C54">
        <w:rPr>
          <w:sz w:val="21"/>
          <w:szCs w:val="21"/>
        </w:rPr>
        <w:t>Pověřen</w:t>
      </w:r>
      <w:r w:rsidR="00C6396F" w:rsidRPr="00400C54">
        <w:rPr>
          <w:sz w:val="21"/>
          <w:szCs w:val="21"/>
        </w:rPr>
        <w:t>í</w:t>
      </w:r>
      <w:r w:rsidRPr="00400C54">
        <w:rPr>
          <w:sz w:val="21"/>
          <w:szCs w:val="21"/>
        </w:rPr>
        <w:t xml:space="preserve"> členů</w:t>
      </w:r>
      <w:r w:rsidR="00943AED">
        <w:rPr>
          <w:sz w:val="21"/>
          <w:szCs w:val="21"/>
        </w:rPr>
        <w:t>m</w:t>
      </w:r>
      <w:r w:rsidRPr="00400C54">
        <w:rPr>
          <w:sz w:val="21"/>
          <w:szCs w:val="21"/>
        </w:rPr>
        <w:t xml:space="preserve"> </w:t>
      </w:r>
      <w:r w:rsidR="00943AED">
        <w:rPr>
          <w:sz w:val="21"/>
          <w:szCs w:val="21"/>
        </w:rPr>
        <w:t>P</w:t>
      </w:r>
      <w:r w:rsidR="000A4ADF" w:rsidRPr="00400C54">
        <w:rPr>
          <w:sz w:val="21"/>
          <w:szCs w:val="21"/>
        </w:rPr>
        <w:t>oroty</w:t>
      </w:r>
      <w:r w:rsidRPr="00400C54">
        <w:rPr>
          <w:sz w:val="21"/>
          <w:szCs w:val="21"/>
        </w:rPr>
        <w:t xml:space="preserve"> vydává </w:t>
      </w:r>
      <w:r w:rsidR="00943AED">
        <w:rPr>
          <w:sz w:val="21"/>
          <w:szCs w:val="21"/>
        </w:rPr>
        <w:t>R</w:t>
      </w:r>
      <w:r w:rsidRPr="00400C54">
        <w:rPr>
          <w:sz w:val="21"/>
          <w:szCs w:val="21"/>
        </w:rPr>
        <w:t>DMP</w:t>
      </w:r>
      <w:r w:rsidR="00943AED">
        <w:rPr>
          <w:sz w:val="21"/>
          <w:szCs w:val="21"/>
        </w:rPr>
        <w:t>, která zohledňuje následující nominace ze strany partnerů Programu:</w:t>
      </w:r>
      <w:r w:rsidRPr="00400C54">
        <w:rPr>
          <w:sz w:val="21"/>
          <w:szCs w:val="21"/>
        </w:rPr>
        <w:t xml:space="preserve"> </w:t>
      </w:r>
    </w:p>
    <w:p w14:paraId="60E25E2F" w14:textId="5224D5D5" w:rsidR="00C6396F" w:rsidRPr="00400C54" w:rsidRDefault="00C6396F" w:rsidP="00C6396F">
      <w:pPr>
        <w:pStyle w:val="Odstavecseseznamem"/>
        <w:numPr>
          <w:ilvl w:val="1"/>
          <w:numId w:val="9"/>
        </w:numPr>
        <w:rPr>
          <w:sz w:val="21"/>
          <w:szCs w:val="21"/>
        </w:rPr>
      </w:pPr>
      <w:r w:rsidRPr="00400C54">
        <w:rPr>
          <w:sz w:val="21"/>
          <w:szCs w:val="21"/>
        </w:rPr>
        <w:t>1 člen</w:t>
      </w:r>
      <w:r w:rsidR="00943AED">
        <w:rPr>
          <w:sz w:val="21"/>
          <w:szCs w:val="21"/>
        </w:rPr>
        <w:t xml:space="preserve"> Poroty zastupuje </w:t>
      </w:r>
      <w:r w:rsidRPr="00400C54">
        <w:rPr>
          <w:sz w:val="21"/>
          <w:szCs w:val="21"/>
        </w:rPr>
        <w:t>Magistrát hlavního města Prahy,</w:t>
      </w:r>
    </w:p>
    <w:p w14:paraId="73563A19" w14:textId="2EC94D43" w:rsidR="00C6396F" w:rsidRPr="00400C54" w:rsidRDefault="00C6396F" w:rsidP="00C6396F">
      <w:pPr>
        <w:pStyle w:val="Odstavecseseznamem"/>
        <w:numPr>
          <w:ilvl w:val="1"/>
          <w:numId w:val="9"/>
        </w:numPr>
        <w:rPr>
          <w:sz w:val="21"/>
          <w:szCs w:val="21"/>
        </w:rPr>
      </w:pPr>
      <w:r w:rsidRPr="00400C54">
        <w:rPr>
          <w:sz w:val="21"/>
          <w:szCs w:val="21"/>
        </w:rPr>
        <w:t>2 člen</w:t>
      </w:r>
      <w:r w:rsidR="00943AED">
        <w:rPr>
          <w:sz w:val="21"/>
          <w:szCs w:val="21"/>
        </w:rPr>
        <w:t>ové Poroty zastupují</w:t>
      </w:r>
      <w:r w:rsidRPr="00400C54">
        <w:rPr>
          <w:sz w:val="21"/>
          <w:szCs w:val="21"/>
        </w:rPr>
        <w:t xml:space="preserve"> Městsk</w:t>
      </w:r>
      <w:r w:rsidR="00943AED">
        <w:rPr>
          <w:sz w:val="21"/>
          <w:szCs w:val="21"/>
        </w:rPr>
        <w:t>ou</w:t>
      </w:r>
      <w:r w:rsidRPr="00400C54">
        <w:rPr>
          <w:sz w:val="21"/>
          <w:szCs w:val="21"/>
        </w:rPr>
        <w:t xml:space="preserve"> část Praha </w:t>
      </w:r>
      <w:r w:rsidR="006955C2">
        <w:rPr>
          <w:sz w:val="21"/>
          <w:szCs w:val="21"/>
        </w:rPr>
        <w:t>7</w:t>
      </w:r>
      <w:r w:rsidR="00400C54" w:rsidRPr="00400C54">
        <w:rPr>
          <w:sz w:val="21"/>
          <w:szCs w:val="21"/>
        </w:rPr>
        <w:t>.</w:t>
      </w:r>
    </w:p>
    <w:p w14:paraId="5C89325E" w14:textId="2FBC6720" w:rsidR="00E506CC" w:rsidRPr="00400C54" w:rsidRDefault="000A4ADF" w:rsidP="00E506CC">
      <w:pPr>
        <w:pStyle w:val="Odstavecseseznamem"/>
        <w:numPr>
          <w:ilvl w:val="0"/>
          <w:numId w:val="9"/>
        </w:numPr>
        <w:rPr>
          <w:sz w:val="21"/>
          <w:szCs w:val="21"/>
        </w:rPr>
      </w:pPr>
      <w:r w:rsidRPr="00400C54">
        <w:rPr>
          <w:sz w:val="21"/>
          <w:szCs w:val="21"/>
        </w:rPr>
        <w:t>Porota</w:t>
      </w:r>
      <w:r w:rsidR="00473431" w:rsidRPr="00400C54">
        <w:rPr>
          <w:sz w:val="21"/>
          <w:szCs w:val="21"/>
        </w:rPr>
        <w:t xml:space="preserve"> je usnášeníschopná za přítomnosti nadpoloviční většiny svých členů.</w:t>
      </w:r>
      <w:r w:rsidR="00E506CC" w:rsidRPr="00400C54">
        <w:rPr>
          <w:sz w:val="21"/>
          <w:szCs w:val="21"/>
        </w:rPr>
        <w:t xml:space="preserve"> Pro přijetí usnesení je třeba nadpoloviční většina přítomných.</w:t>
      </w:r>
    </w:p>
    <w:p w14:paraId="4181BC1C" w14:textId="6A872ED9" w:rsidR="00E506CC" w:rsidRPr="00400C54" w:rsidRDefault="00E506CC" w:rsidP="00E506CC">
      <w:pPr>
        <w:pStyle w:val="Nadpis1"/>
        <w:rPr>
          <w:sz w:val="21"/>
          <w:szCs w:val="21"/>
        </w:rPr>
      </w:pPr>
      <w:bookmarkStart w:id="8" w:name="_Toc208342303"/>
      <w:r w:rsidRPr="00400C54">
        <w:rPr>
          <w:sz w:val="21"/>
          <w:szCs w:val="21"/>
        </w:rPr>
        <w:t>Kritéria hodnocení</w:t>
      </w:r>
      <w:r w:rsidR="001422B6">
        <w:rPr>
          <w:sz w:val="21"/>
          <w:szCs w:val="21"/>
        </w:rPr>
        <w:t xml:space="preserve"> iniciativ mládeže</w:t>
      </w:r>
      <w:bookmarkEnd w:id="8"/>
    </w:p>
    <w:p w14:paraId="07BF118B" w14:textId="13A0D9EA" w:rsidR="00AB630E" w:rsidRPr="00400C54" w:rsidRDefault="00AB630E" w:rsidP="00E506C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Podkladem pro </w:t>
      </w:r>
      <w:r w:rsidR="001422B6">
        <w:rPr>
          <w:sz w:val="21"/>
          <w:szCs w:val="21"/>
        </w:rPr>
        <w:t xml:space="preserve">určení výše rozpočtu iniciativ mládeže </w:t>
      </w:r>
      <w:r w:rsidRPr="00400C54">
        <w:rPr>
          <w:sz w:val="21"/>
          <w:szCs w:val="21"/>
        </w:rPr>
        <w:t xml:space="preserve">je </w:t>
      </w:r>
      <w:r w:rsidR="00A7393F" w:rsidRPr="00400C54">
        <w:rPr>
          <w:sz w:val="21"/>
          <w:szCs w:val="21"/>
        </w:rPr>
        <w:t xml:space="preserve">vyplněný </w:t>
      </w:r>
      <w:r w:rsidRPr="00400C54">
        <w:rPr>
          <w:sz w:val="21"/>
          <w:szCs w:val="21"/>
        </w:rPr>
        <w:t>registrační formulář</w:t>
      </w:r>
      <w:r w:rsidR="001422B6">
        <w:rPr>
          <w:sz w:val="21"/>
          <w:szCs w:val="21"/>
        </w:rPr>
        <w:t xml:space="preserve"> neformální skupiny Účastníků</w:t>
      </w:r>
      <w:r w:rsidRPr="00400C54">
        <w:rPr>
          <w:sz w:val="21"/>
          <w:szCs w:val="21"/>
        </w:rPr>
        <w:t xml:space="preserve">, doporučení kanceláře RDMP a prezentace </w:t>
      </w:r>
      <w:r w:rsidR="001422B6">
        <w:rPr>
          <w:sz w:val="21"/>
          <w:szCs w:val="21"/>
        </w:rPr>
        <w:t xml:space="preserve">neformální skupiny Účastníků </w:t>
      </w:r>
      <w:r w:rsidRPr="00400C54">
        <w:rPr>
          <w:sz w:val="21"/>
          <w:szCs w:val="21"/>
        </w:rPr>
        <w:t>na úvodní konferenci.</w:t>
      </w:r>
    </w:p>
    <w:p w14:paraId="4A842969" w14:textId="69CCF424" w:rsidR="00E506CC" w:rsidRPr="00400C54" w:rsidRDefault="000A4ADF" w:rsidP="00E506C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>Porota</w:t>
      </w:r>
      <w:r w:rsidR="00E506CC" w:rsidRPr="00400C54">
        <w:rPr>
          <w:sz w:val="21"/>
          <w:szCs w:val="21"/>
        </w:rPr>
        <w:t xml:space="preserve"> bere v úvahu následující kritéria:</w:t>
      </w:r>
    </w:p>
    <w:p w14:paraId="4366DD8E" w14:textId="7EDFF292" w:rsidR="00E506CC" w:rsidRPr="00400C54" w:rsidRDefault="00AB630E" w:rsidP="00E506CC">
      <w:pPr>
        <w:pStyle w:val="Odstavecseseznamem"/>
        <w:numPr>
          <w:ilvl w:val="1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>ú</w:t>
      </w:r>
      <w:r w:rsidR="00E506CC" w:rsidRPr="00400C54">
        <w:rPr>
          <w:sz w:val="21"/>
          <w:szCs w:val="21"/>
        </w:rPr>
        <w:t xml:space="preserve">čelnost (tj. jak realizace </w:t>
      </w:r>
      <w:r w:rsidR="001422B6">
        <w:rPr>
          <w:sz w:val="21"/>
          <w:szCs w:val="21"/>
        </w:rPr>
        <w:t>iniciativy</w:t>
      </w:r>
      <w:r w:rsidR="00E506CC" w:rsidRPr="00400C54">
        <w:rPr>
          <w:sz w:val="21"/>
          <w:szCs w:val="21"/>
        </w:rPr>
        <w:t xml:space="preserve"> přispěje k naplnění cíle </w:t>
      </w:r>
      <w:r w:rsidR="001422B6">
        <w:rPr>
          <w:sz w:val="21"/>
          <w:szCs w:val="21"/>
        </w:rPr>
        <w:t>P</w:t>
      </w:r>
      <w:r w:rsidR="00E506CC" w:rsidRPr="00400C54">
        <w:rPr>
          <w:sz w:val="21"/>
          <w:szCs w:val="21"/>
        </w:rPr>
        <w:t>rogramu)</w:t>
      </w:r>
      <w:r w:rsidRPr="00400C54">
        <w:rPr>
          <w:sz w:val="21"/>
          <w:szCs w:val="21"/>
        </w:rPr>
        <w:t>,</w:t>
      </w:r>
    </w:p>
    <w:p w14:paraId="73650D56" w14:textId="16BFF49A" w:rsidR="00E506CC" w:rsidRPr="00400C54" w:rsidRDefault="00AB630E" w:rsidP="00E506CC">
      <w:pPr>
        <w:pStyle w:val="Odstavecseseznamem"/>
        <w:numPr>
          <w:ilvl w:val="1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>p</w:t>
      </w:r>
      <w:r w:rsidR="00E506CC" w:rsidRPr="00400C54">
        <w:rPr>
          <w:sz w:val="21"/>
          <w:szCs w:val="21"/>
        </w:rPr>
        <w:t xml:space="preserve">otřebnost (tj. zda má </w:t>
      </w:r>
      <w:r w:rsidR="001422B6">
        <w:rPr>
          <w:sz w:val="21"/>
          <w:szCs w:val="21"/>
        </w:rPr>
        <w:t xml:space="preserve">iniciativa </w:t>
      </w:r>
      <w:r w:rsidR="00E506CC" w:rsidRPr="00400C54">
        <w:rPr>
          <w:sz w:val="21"/>
          <w:szCs w:val="21"/>
        </w:rPr>
        <w:t>smysl realizovat v konkrétních podmínkách)</w:t>
      </w:r>
      <w:r w:rsidRPr="00400C54">
        <w:rPr>
          <w:sz w:val="21"/>
          <w:szCs w:val="21"/>
        </w:rPr>
        <w:t>,</w:t>
      </w:r>
    </w:p>
    <w:p w14:paraId="580401EB" w14:textId="3E01762B" w:rsidR="00E506CC" w:rsidRPr="00400C54" w:rsidRDefault="00AB630E" w:rsidP="00E506CC">
      <w:pPr>
        <w:pStyle w:val="Odstavecseseznamem"/>
        <w:numPr>
          <w:ilvl w:val="1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lastRenderedPageBreak/>
        <w:t>e</w:t>
      </w:r>
      <w:r w:rsidR="00E506CC" w:rsidRPr="00400C54">
        <w:rPr>
          <w:sz w:val="21"/>
          <w:szCs w:val="21"/>
        </w:rPr>
        <w:t xml:space="preserve">fektivnost (tj. </w:t>
      </w:r>
      <w:r w:rsidRPr="00400C54">
        <w:rPr>
          <w:sz w:val="21"/>
          <w:szCs w:val="21"/>
        </w:rPr>
        <w:t xml:space="preserve">účinnost řešení – aby </w:t>
      </w:r>
      <w:r w:rsidR="001422B6">
        <w:rPr>
          <w:sz w:val="21"/>
          <w:szCs w:val="21"/>
        </w:rPr>
        <w:t>alokované finance</w:t>
      </w:r>
      <w:r w:rsidRPr="00400C54">
        <w:rPr>
          <w:sz w:val="21"/>
          <w:szCs w:val="21"/>
        </w:rPr>
        <w:t xml:space="preserve"> měl</w:t>
      </w:r>
      <w:r w:rsidR="001422B6">
        <w:rPr>
          <w:sz w:val="21"/>
          <w:szCs w:val="21"/>
        </w:rPr>
        <w:t>y</w:t>
      </w:r>
      <w:r w:rsidRPr="00400C54">
        <w:rPr>
          <w:sz w:val="21"/>
          <w:szCs w:val="21"/>
        </w:rPr>
        <w:t xml:space="preserve"> co největší efekt),</w:t>
      </w:r>
    </w:p>
    <w:p w14:paraId="61F3A09E" w14:textId="3423B937" w:rsidR="00E506CC" w:rsidRPr="00400C54" w:rsidRDefault="00AB630E" w:rsidP="00E506CC">
      <w:pPr>
        <w:pStyle w:val="Odstavecseseznamem"/>
        <w:numPr>
          <w:ilvl w:val="1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>h</w:t>
      </w:r>
      <w:r w:rsidR="00E506CC" w:rsidRPr="00400C54">
        <w:rPr>
          <w:sz w:val="21"/>
          <w:szCs w:val="21"/>
        </w:rPr>
        <w:t>ospodárnost (</w:t>
      </w:r>
      <w:r w:rsidRPr="00400C54">
        <w:rPr>
          <w:sz w:val="21"/>
          <w:szCs w:val="21"/>
        </w:rPr>
        <w:t xml:space="preserve">tj. přiměřenost výstupů s ohledem na rozpočet </w:t>
      </w:r>
      <w:r w:rsidR="001422B6">
        <w:rPr>
          <w:sz w:val="21"/>
          <w:szCs w:val="21"/>
        </w:rPr>
        <w:t>iniciativy</w:t>
      </w:r>
      <w:r w:rsidRPr="00400C54">
        <w:rPr>
          <w:sz w:val="21"/>
          <w:szCs w:val="21"/>
        </w:rPr>
        <w:t>),</w:t>
      </w:r>
    </w:p>
    <w:p w14:paraId="38D5E4B1" w14:textId="782F05FE" w:rsidR="00E506CC" w:rsidRPr="00400C54" w:rsidRDefault="00AB630E" w:rsidP="00E506CC">
      <w:pPr>
        <w:pStyle w:val="Odstavecseseznamem"/>
        <w:numPr>
          <w:ilvl w:val="1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>p</w:t>
      </w:r>
      <w:r w:rsidR="00E506CC" w:rsidRPr="00400C54">
        <w:rPr>
          <w:sz w:val="21"/>
          <w:szCs w:val="21"/>
        </w:rPr>
        <w:t>roveditelnost (</w:t>
      </w:r>
      <w:r w:rsidRPr="00400C54">
        <w:rPr>
          <w:sz w:val="21"/>
          <w:szCs w:val="21"/>
        </w:rPr>
        <w:t xml:space="preserve">tj. přiměřená jistota, že bude </w:t>
      </w:r>
      <w:r w:rsidR="001422B6">
        <w:rPr>
          <w:sz w:val="21"/>
          <w:szCs w:val="21"/>
        </w:rPr>
        <w:t>iniciativa</w:t>
      </w:r>
      <w:r w:rsidRPr="00400C54">
        <w:rPr>
          <w:sz w:val="21"/>
          <w:szCs w:val="21"/>
        </w:rPr>
        <w:t xml:space="preserve"> úspěšně zrealizován</w:t>
      </w:r>
      <w:r w:rsidR="001422B6">
        <w:rPr>
          <w:sz w:val="21"/>
          <w:szCs w:val="21"/>
        </w:rPr>
        <w:t>a</w:t>
      </w:r>
      <w:r w:rsidRPr="00400C54">
        <w:rPr>
          <w:sz w:val="21"/>
          <w:szCs w:val="21"/>
        </w:rPr>
        <w:t>).</w:t>
      </w:r>
    </w:p>
    <w:p w14:paraId="3DD72E0F" w14:textId="72613BDA" w:rsidR="00E506CC" w:rsidRPr="00400C54" w:rsidRDefault="00E506CC" w:rsidP="00E506C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Zvýhodněny budou </w:t>
      </w:r>
      <w:r w:rsidR="001422B6">
        <w:rPr>
          <w:sz w:val="21"/>
          <w:szCs w:val="21"/>
        </w:rPr>
        <w:t>iniciativy</w:t>
      </w:r>
      <w:r w:rsidRPr="00400C54">
        <w:rPr>
          <w:sz w:val="21"/>
          <w:szCs w:val="21"/>
        </w:rPr>
        <w:t>, které jsou ve stádiu přípravy či před spuštěním (např. disponující potřebnými souhlasy).</w:t>
      </w:r>
    </w:p>
    <w:p w14:paraId="45BC7BF5" w14:textId="672B59FC" w:rsidR="00E506CC" w:rsidRPr="00400C54" w:rsidRDefault="00E506CC" w:rsidP="00E506C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Zvýhodněny budou </w:t>
      </w:r>
      <w:r w:rsidR="00943AED">
        <w:rPr>
          <w:sz w:val="21"/>
          <w:szCs w:val="21"/>
        </w:rPr>
        <w:t>iniciativy</w:t>
      </w:r>
      <w:r w:rsidRPr="00400C54">
        <w:rPr>
          <w:sz w:val="21"/>
          <w:szCs w:val="21"/>
        </w:rPr>
        <w:t xml:space="preserve"> zapojující do realizace děti a mládež.</w:t>
      </w:r>
    </w:p>
    <w:p w14:paraId="19C756CF" w14:textId="5425A113" w:rsidR="00E506CC" w:rsidRPr="00400C54" w:rsidRDefault="00E506CC" w:rsidP="002E5402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S ohledem na stanovenou dílčí alokaci budou zvýhodněny </w:t>
      </w:r>
      <w:r w:rsidR="00943AED">
        <w:rPr>
          <w:sz w:val="21"/>
          <w:szCs w:val="21"/>
        </w:rPr>
        <w:t>iniciativy</w:t>
      </w:r>
      <w:r w:rsidRPr="00400C54">
        <w:rPr>
          <w:sz w:val="21"/>
          <w:szCs w:val="21"/>
        </w:rPr>
        <w:t xml:space="preserve"> s dopadem na území MČ Praha </w:t>
      </w:r>
      <w:r w:rsidR="00F813DF">
        <w:rPr>
          <w:sz w:val="21"/>
          <w:szCs w:val="21"/>
        </w:rPr>
        <w:t xml:space="preserve">2, 7 a </w:t>
      </w:r>
      <w:r w:rsidRPr="00400C54">
        <w:rPr>
          <w:sz w:val="21"/>
          <w:szCs w:val="21"/>
        </w:rPr>
        <w:t>10</w:t>
      </w:r>
      <w:r w:rsidR="00F813DF">
        <w:rPr>
          <w:sz w:val="21"/>
          <w:szCs w:val="21"/>
        </w:rPr>
        <w:t xml:space="preserve"> dle míry finanční podpory dané MČ</w:t>
      </w:r>
      <w:r w:rsidR="002E5402" w:rsidRPr="00400C54">
        <w:rPr>
          <w:sz w:val="21"/>
          <w:szCs w:val="21"/>
        </w:rPr>
        <w:t xml:space="preserve">. </w:t>
      </w:r>
    </w:p>
    <w:p w14:paraId="755E9A00" w14:textId="3E255890" w:rsidR="00AB630E" w:rsidRPr="00400C54" w:rsidRDefault="00AB630E" w:rsidP="00E506CC">
      <w:pPr>
        <w:pStyle w:val="Odstavecseseznamem"/>
        <w:numPr>
          <w:ilvl w:val="0"/>
          <w:numId w:val="11"/>
        </w:numPr>
        <w:rPr>
          <w:sz w:val="21"/>
          <w:szCs w:val="21"/>
        </w:rPr>
      </w:pPr>
      <w:r w:rsidRPr="00400C54">
        <w:rPr>
          <w:sz w:val="21"/>
          <w:szCs w:val="21"/>
        </w:rPr>
        <w:t xml:space="preserve">Rozhodnutí o konečném výběru podpořených </w:t>
      </w:r>
      <w:r w:rsidR="00943AED">
        <w:rPr>
          <w:sz w:val="21"/>
          <w:szCs w:val="21"/>
        </w:rPr>
        <w:t>iniciativ</w:t>
      </w:r>
      <w:r w:rsidRPr="00400C54">
        <w:rPr>
          <w:sz w:val="21"/>
          <w:szCs w:val="21"/>
        </w:rPr>
        <w:t xml:space="preserve"> je plně v kompetenci </w:t>
      </w:r>
      <w:r w:rsidR="00943AED">
        <w:rPr>
          <w:sz w:val="21"/>
          <w:szCs w:val="21"/>
        </w:rPr>
        <w:t>P</w:t>
      </w:r>
      <w:r w:rsidR="000A4ADF" w:rsidRPr="00400C54">
        <w:rPr>
          <w:sz w:val="21"/>
          <w:szCs w:val="21"/>
        </w:rPr>
        <w:t>oroty</w:t>
      </w:r>
      <w:r w:rsidRPr="00400C54">
        <w:rPr>
          <w:sz w:val="21"/>
          <w:szCs w:val="21"/>
        </w:rPr>
        <w:t xml:space="preserve"> a její rozhodnutí je konečné.</w:t>
      </w:r>
      <w:r w:rsidR="00943AED">
        <w:rPr>
          <w:sz w:val="21"/>
          <w:szCs w:val="21"/>
        </w:rPr>
        <w:t xml:space="preserve"> V případě nerozdělení nebo vrácení části finančních prostředků v průběhu realizace Programu může RDMP tyto prostředky dodatečně </w:t>
      </w:r>
      <w:proofErr w:type="spellStart"/>
      <w:r w:rsidR="00943AED">
        <w:rPr>
          <w:sz w:val="21"/>
          <w:szCs w:val="21"/>
        </w:rPr>
        <w:t>realokovat</w:t>
      </w:r>
      <w:proofErr w:type="spellEnd"/>
      <w:r w:rsidR="00943AED">
        <w:rPr>
          <w:sz w:val="21"/>
          <w:szCs w:val="21"/>
        </w:rPr>
        <w:t>.</w:t>
      </w:r>
    </w:p>
    <w:sectPr w:rsidR="00AB630E" w:rsidRPr="00400C54" w:rsidSect="00CE1FC2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0DA89" w14:textId="77777777" w:rsidR="00AA0B45" w:rsidRDefault="00AA0B45" w:rsidP="00473431">
      <w:r>
        <w:separator/>
      </w:r>
    </w:p>
  </w:endnote>
  <w:endnote w:type="continuationSeparator" w:id="0">
    <w:p w14:paraId="2BBA9E93" w14:textId="77777777" w:rsidR="00AA0B45" w:rsidRDefault="00AA0B45" w:rsidP="0047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65799766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D86188A" w14:textId="35EC8AD2" w:rsidR="00CE1FC2" w:rsidRDefault="00CE1FC2" w:rsidP="00473431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2A8189B" w14:textId="77777777" w:rsidR="00CE1FC2" w:rsidRDefault="00CE1FC2" w:rsidP="004734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51374332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FB0B55C" w14:textId="2A9A2A32" w:rsidR="00CE1FC2" w:rsidRPr="00CE1FC2" w:rsidRDefault="00CE1FC2" w:rsidP="00400C54">
        <w:pPr>
          <w:pStyle w:val="Zpat"/>
          <w:jc w:val="center"/>
        </w:pPr>
        <w:r w:rsidRPr="00CE1FC2">
          <w:rPr>
            <w:rStyle w:val="slostrnky"/>
          </w:rPr>
          <w:fldChar w:fldCharType="begin"/>
        </w:r>
        <w:r w:rsidRPr="00CE1FC2">
          <w:rPr>
            <w:rStyle w:val="slostrnky"/>
          </w:rPr>
          <w:instrText xml:space="preserve"> PAGE </w:instrText>
        </w:r>
        <w:r w:rsidRPr="00CE1FC2">
          <w:rPr>
            <w:rStyle w:val="slostrnky"/>
          </w:rPr>
          <w:fldChar w:fldCharType="separate"/>
        </w:r>
        <w:r w:rsidR="0021015D">
          <w:rPr>
            <w:rStyle w:val="slostrnky"/>
            <w:noProof/>
          </w:rPr>
          <w:t>5</w:t>
        </w:r>
        <w:r w:rsidRPr="00CE1FC2">
          <w:rPr>
            <w:rStyle w:val="slostrnk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E0420" w14:textId="77777777" w:rsidR="00AA0B45" w:rsidRDefault="00AA0B45" w:rsidP="00473431">
      <w:r>
        <w:separator/>
      </w:r>
    </w:p>
  </w:footnote>
  <w:footnote w:type="continuationSeparator" w:id="0">
    <w:p w14:paraId="72988A12" w14:textId="77777777" w:rsidR="00AA0B45" w:rsidRDefault="00AA0B45" w:rsidP="00473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FE002" w14:textId="7BDF5E8A" w:rsidR="00C347C4" w:rsidRDefault="00C347C4" w:rsidP="00473431">
    <w:pPr>
      <w:pStyle w:val="Zhlav"/>
      <w:rPr>
        <w:lang w:eastAsia="cs-CZ"/>
      </w:rPr>
    </w:pPr>
    <w:r w:rsidRPr="00C347C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501BED" wp14:editId="42B0C5D0">
          <wp:simplePos x="0" y="0"/>
          <wp:positionH relativeFrom="column">
            <wp:posOffset>69293</wp:posOffset>
          </wp:positionH>
          <wp:positionV relativeFrom="paragraph">
            <wp:posOffset>123190</wp:posOffset>
          </wp:positionV>
          <wp:extent cx="1179195" cy="410210"/>
          <wp:effectExtent l="0" t="0" r="1905" b="0"/>
          <wp:wrapNone/>
          <wp:docPr id="3" name="Obrázek 3" descr="MLÁDEŽ KRAJI | KRAJSKÉ RADY DĚTÍ A MLÁDEŽ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LÁDEŽ KRAJI | KRAJSKÉ RADY DĚTÍ A MLÁDEŽ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8A8583" w14:textId="361BA2BA" w:rsidR="00C347C4" w:rsidRDefault="00C347C4" w:rsidP="00473431">
    <w:pPr>
      <w:pStyle w:val="Zhlav"/>
      <w:jc w:val="center"/>
      <w:rPr>
        <w:lang w:eastAsia="cs-CZ"/>
      </w:rPr>
    </w:pPr>
    <w:r w:rsidRPr="00C347C4">
      <w:rPr>
        <w:lang w:eastAsia="cs-CZ"/>
      </w:rPr>
      <w:fldChar w:fldCharType="begin"/>
    </w:r>
    <w:r w:rsidR="002E5402">
      <w:rPr>
        <w:lang w:eastAsia="cs-CZ"/>
      </w:rPr>
      <w:instrText xml:space="preserve"> INCLUDEPICTURE "C:\\Users\\fraj\\Library\\Containers\\com.microsoft.Word\\Data\\tmp\\WebArchiveCopyPasteTempFiles\\Logo-Ml%C3%A1de%C5%BE-kraji-colour-bez-kraje.png" \* MERGEFORMAT </w:instrText>
    </w:r>
    <w:r w:rsidRPr="00C347C4">
      <w:rPr>
        <w:lang w:eastAsia="cs-CZ"/>
      </w:rPr>
      <w:fldChar w:fldCharType="end"/>
    </w:r>
    <w:r w:rsidRPr="00C347C4">
      <w:rPr>
        <w:lang w:eastAsia="cs-CZ"/>
      </w:rPr>
      <w:t>PROGRAM MLÁDEŽ KRAJI</w:t>
    </w:r>
    <w:r w:rsidR="00F83C15">
      <w:rPr>
        <w:lang w:eastAsia="cs-CZ"/>
      </w:rPr>
      <w:t xml:space="preserve"> - METODIKA</w:t>
    </w:r>
  </w:p>
  <w:p w14:paraId="7E1B7FC7" w14:textId="77777777" w:rsidR="00C347C4" w:rsidRPr="00C347C4" w:rsidRDefault="00C347C4" w:rsidP="004734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7BC"/>
    <w:multiLevelType w:val="hybridMultilevel"/>
    <w:tmpl w:val="B87AC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25E"/>
    <w:multiLevelType w:val="hybridMultilevel"/>
    <w:tmpl w:val="73A4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60D"/>
    <w:multiLevelType w:val="hybridMultilevel"/>
    <w:tmpl w:val="9B8C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1E80"/>
    <w:multiLevelType w:val="hybridMultilevel"/>
    <w:tmpl w:val="9CA87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0639"/>
    <w:multiLevelType w:val="hybridMultilevel"/>
    <w:tmpl w:val="D5967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114D"/>
    <w:multiLevelType w:val="multilevel"/>
    <w:tmpl w:val="FED6160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1C4000"/>
    <w:multiLevelType w:val="hybridMultilevel"/>
    <w:tmpl w:val="F4DE8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234E"/>
    <w:multiLevelType w:val="hybridMultilevel"/>
    <w:tmpl w:val="C368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1CCC"/>
    <w:multiLevelType w:val="hybridMultilevel"/>
    <w:tmpl w:val="E6FAC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CF1"/>
    <w:multiLevelType w:val="hybridMultilevel"/>
    <w:tmpl w:val="B8D07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2215"/>
    <w:multiLevelType w:val="hybridMultilevel"/>
    <w:tmpl w:val="6E94A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A17BF"/>
    <w:multiLevelType w:val="hybridMultilevel"/>
    <w:tmpl w:val="766EC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417A9"/>
    <w:multiLevelType w:val="hybridMultilevel"/>
    <w:tmpl w:val="E2D6D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078BB"/>
    <w:multiLevelType w:val="hybridMultilevel"/>
    <w:tmpl w:val="C03E8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25"/>
    <w:rsid w:val="00031DDC"/>
    <w:rsid w:val="000A4ADF"/>
    <w:rsid w:val="000F12C9"/>
    <w:rsid w:val="001422B6"/>
    <w:rsid w:val="0021015D"/>
    <w:rsid w:val="00215D25"/>
    <w:rsid w:val="002169E3"/>
    <w:rsid w:val="00235EE8"/>
    <w:rsid w:val="002E5402"/>
    <w:rsid w:val="0039669D"/>
    <w:rsid w:val="00400C54"/>
    <w:rsid w:val="00473431"/>
    <w:rsid w:val="005767B8"/>
    <w:rsid w:val="00577580"/>
    <w:rsid w:val="006267A3"/>
    <w:rsid w:val="006269B2"/>
    <w:rsid w:val="006955C2"/>
    <w:rsid w:val="006C2078"/>
    <w:rsid w:val="00703E22"/>
    <w:rsid w:val="00713336"/>
    <w:rsid w:val="0072602F"/>
    <w:rsid w:val="0078709F"/>
    <w:rsid w:val="00856248"/>
    <w:rsid w:val="008872A3"/>
    <w:rsid w:val="008B3F19"/>
    <w:rsid w:val="009216EF"/>
    <w:rsid w:val="00943AED"/>
    <w:rsid w:val="00A2414C"/>
    <w:rsid w:val="00A7393F"/>
    <w:rsid w:val="00AA0B45"/>
    <w:rsid w:val="00AA654F"/>
    <w:rsid w:val="00AB630E"/>
    <w:rsid w:val="00AC1F43"/>
    <w:rsid w:val="00AC6B47"/>
    <w:rsid w:val="00AF1097"/>
    <w:rsid w:val="00BB765C"/>
    <w:rsid w:val="00BD4B2E"/>
    <w:rsid w:val="00C347C4"/>
    <w:rsid w:val="00C6396F"/>
    <w:rsid w:val="00C778F1"/>
    <w:rsid w:val="00C954C7"/>
    <w:rsid w:val="00CE1FC2"/>
    <w:rsid w:val="00CE3A42"/>
    <w:rsid w:val="00D553F3"/>
    <w:rsid w:val="00E10D40"/>
    <w:rsid w:val="00E506CC"/>
    <w:rsid w:val="00E75D01"/>
    <w:rsid w:val="00F1628D"/>
    <w:rsid w:val="00F203E1"/>
    <w:rsid w:val="00F52650"/>
    <w:rsid w:val="00F813DF"/>
    <w:rsid w:val="00F83C15"/>
    <w:rsid w:val="00FC5452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97911"/>
  <w15:chartTrackingRefBased/>
  <w15:docId w15:val="{F98E7885-C28F-9F4C-98BB-854E18AE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431"/>
    <w:pPr>
      <w:spacing w:line="360" w:lineRule="auto"/>
      <w:jc w:val="both"/>
    </w:pPr>
    <w:rPr>
      <w:rFonts w:ascii="Century Gothic" w:hAnsi="Century Gothic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31DD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1DD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DDC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DD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DD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DD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DD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DD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DD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1DDC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1D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1D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D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D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D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DD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D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031DD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031DDC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1DDC"/>
    <w:pPr>
      <w:spacing w:before="120" w:after="120"/>
    </w:pPr>
    <w:rPr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31DDC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031DDC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031DDC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031DDC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031DDC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031DDC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031DDC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031DDC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31DDC"/>
    <w:pPr>
      <w:ind w:left="192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7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47C4"/>
  </w:style>
  <w:style w:type="paragraph" w:styleId="Zpat">
    <w:name w:val="footer"/>
    <w:basedOn w:val="Normln"/>
    <w:link w:val="ZpatChar"/>
    <w:uiPriority w:val="99"/>
    <w:unhideWhenUsed/>
    <w:rsid w:val="00C347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47C4"/>
  </w:style>
  <w:style w:type="character" w:styleId="slostrnky">
    <w:name w:val="page number"/>
    <w:basedOn w:val="Standardnpsmoodstavce"/>
    <w:uiPriority w:val="99"/>
    <w:semiHidden/>
    <w:unhideWhenUsed/>
    <w:rsid w:val="00CE1FC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E5402"/>
    <w:rPr>
      <w:rFonts w:ascii="Century Gothic" w:hAnsi="Century Gothic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203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3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3E1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3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3E1"/>
    <w:rPr>
      <w:rFonts w:ascii="Century Gothic" w:hAnsi="Century Gothic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33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3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mp@rdm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mp@rdmp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B19D2B-2C73-4445-B1E1-3F4EA7B5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1128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Fraj</dc:creator>
  <cp:keywords/>
  <dc:description/>
  <cp:lastModifiedBy>Šišková Jana</cp:lastModifiedBy>
  <cp:revision>3</cp:revision>
  <dcterms:created xsi:type="dcterms:W3CDTF">2026-03-25T10:32:00Z</dcterms:created>
  <dcterms:modified xsi:type="dcterms:W3CDTF">2026-03-25T12:16:00Z</dcterms:modified>
</cp:coreProperties>
</file>