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38CC" w14:textId="605C6CC1" w:rsidR="00B37FD2" w:rsidRPr="001039A3" w:rsidRDefault="008F44CF" w:rsidP="00C7543F">
      <w:pPr>
        <w:pStyle w:val="Nzev"/>
        <w:jc w:val="both"/>
        <w:rPr>
          <w:rFonts w:ascii="Calibri" w:hAnsi="Calibri" w:cs="Calibri"/>
          <w:sz w:val="28"/>
          <w:szCs w:val="28"/>
        </w:rPr>
      </w:pPr>
      <w:r>
        <w:rPr>
          <w:rFonts w:ascii="Calibri" w:hAnsi="Calibri" w:cs="Calibri"/>
          <w:sz w:val="28"/>
          <w:szCs w:val="28"/>
        </w:rPr>
        <w:t xml:space="preserve"> </w:t>
      </w:r>
    </w:p>
    <w:p w14:paraId="74CEB75C" w14:textId="65F17AFC" w:rsidR="00141CCF" w:rsidRPr="001039A3" w:rsidRDefault="00DD4B91" w:rsidP="00C7543F">
      <w:pPr>
        <w:pStyle w:val="Nzev"/>
        <w:rPr>
          <w:rFonts w:ascii="Calibri" w:hAnsi="Calibri" w:cs="Calibri"/>
          <w:sz w:val="28"/>
          <w:szCs w:val="28"/>
        </w:rPr>
      </w:pPr>
      <w:r>
        <w:rPr>
          <w:rFonts w:ascii="Calibri" w:hAnsi="Calibri" w:cs="Calibri"/>
          <w:sz w:val="28"/>
          <w:szCs w:val="28"/>
        </w:rPr>
        <w:t xml:space="preserve">RÁMCOVÁ SMLOUVA O </w:t>
      </w:r>
      <w:r w:rsidR="004953E9">
        <w:rPr>
          <w:rFonts w:ascii="Calibri" w:hAnsi="Calibri" w:cs="Calibri"/>
          <w:sz w:val="28"/>
          <w:szCs w:val="28"/>
        </w:rPr>
        <w:t>POSKYTOVÁNÍ SLUŽEB</w:t>
      </w:r>
    </w:p>
    <w:p w14:paraId="70D88ADF" w14:textId="77777777" w:rsidR="00141CCF" w:rsidRPr="001039A3" w:rsidRDefault="00141CCF" w:rsidP="00C7543F">
      <w:pPr>
        <w:jc w:val="both"/>
        <w:rPr>
          <w:rFonts w:ascii="Calibri" w:hAnsi="Calibri" w:cs="Calibri"/>
          <w:sz w:val="22"/>
          <w:szCs w:val="22"/>
        </w:rPr>
      </w:pPr>
    </w:p>
    <w:p w14:paraId="3B8130B6" w14:textId="77777777" w:rsidR="004953E9" w:rsidRPr="004953E9" w:rsidRDefault="004953E9" w:rsidP="00C7543F">
      <w:pPr>
        <w:jc w:val="both"/>
        <w:rPr>
          <w:rFonts w:ascii="Calibri" w:hAnsi="Calibri" w:cs="Calibri"/>
          <w:b/>
          <w:bCs/>
          <w:sz w:val="22"/>
          <w:szCs w:val="22"/>
        </w:rPr>
      </w:pPr>
      <w:r w:rsidRPr="004953E9">
        <w:rPr>
          <w:rFonts w:ascii="Calibri" w:hAnsi="Calibri" w:cs="Calibri"/>
          <w:b/>
          <w:bCs/>
          <w:sz w:val="22"/>
          <w:szCs w:val="22"/>
        </w:rPr>
        <w:t>Univerzita Tomáše Bati ve Zlíně</w:t>
      </w:r>
    </w:p>
    <w:p w14:paraId="6636944D" w14:textId="5967C9A6" w:rsidR="004953E9" w:rsidRPr="00061BD6" w:rsidRDefault="004953E9" w:rsidP="00C7543F">
      <w:pPr>
        <w:jc w:val="both"/>
        <w:rPr>
          <w:rFonts w:ascii="Calibri" w:hAnsi="Calibri" w:cs="Calibri"/>
          <w:b/>
          <w:bCs/>
          <w:sz w:val="22"/>
          <w:szCs w:val="22"/>
        </w:rPr>
      </w:pPr>
      <w:r w:rsidRPr="00061BD6">
        <w:rPr>
          <w:rFonts w:ascii="Calibri" w:hAnsi="Calibri" w:cs="Calibri"/>
          <w:b/>
          <w:bCs/>
          <w:sz w:val="22"/>
          <w:szCs w:val="22"/>
        </w:rPr>
        <w:t>Fakulta aplikované informatiky</w:t>
      </w:r>
    </w:p>
    <w:p w14:paraId="56E4342C" w14:textId="77777777" w:rsidR="004953E9" w:rsidRPr="004953E9" w:rsidRDefault="004953E9" w:rsidP="00C7543F">
      <w:pPr>
        <w:jc w:val="both"/>
        <w:rPr>
          <w:rFonts w:ascii="Calibri" w:hAnsi="Calibri" w:cs="Calibri"/>
          <w:sz w:val="22"/>
          <w:szCs w:val="22"/>
        </w:rPr>
      </w:pPr>
      <w:r w:rsidRPr="004953E9">
        <w:rPr>
          <w:rFonts w:ascii="Calibri" w:hAnsi="Calibri" w:cs="Calibri"/>
          <w:sz w:val="22"/>
          <w:szCs w:val="22"/>
        </w:rPr>
        <w:t xml:space="preserve">veřejná vysoká škola zřízená zákonem č. 404/2000 Sb., o zřízení Univerzity Tomáše Bati ve Zlíně </w:t>
      </w:r>
    </w:p>
    <w:p w14:paraId="7F1E4388" w14:textId="04578AD5" w:rsidR="00F931AA" w:rsidRPr="004953E9" w:rsidRDefault="004953E9" w:rsidP="00C7543F">
      <w:pPr>
        <w:jc w:val="both"/>
        <w:rPr>
          <w:rFonts w:ascii="Calibri" w:hAnsi="Calibri" w:cs="Calibri"/>
          <w:sz w:val="22"/>
          <w:szCs w:val="22"/>
        </w:rPr>
      </w:pPr>
      <w:r w:rsidRPr="004953E9">
        <w:rPr>
          <w:rFonts w:ascii="Calibri" w:hAnsi="Calibri" w:cs="Calibri"/>
          <w:sz w:val="22"/>
          <w:szCs w:val="22"/>
        </w:rPr>
        <w:t xml:space="preserve">se </w:t>
      </w:r>
      <w:proofErr w:type="gramStart"/>
      <w:r w:rsidRPr="004953E9">
        <w:rPr>
          <w:rFonts w:ascii="Calibri" w:hAnsi="Calibri" w:cs="Calibri"/>
          <w:sz w:val="22"/>
          <w:szCs w:val="22"/>
        </w:rPr>
        <w:t xml:space="preserve">sídlem: </w:t>
      </w:r>
      <w:r w:rsidR="00061BD6">
        <w:rPr>
          <w:rFonts w:ascii="Calibri" w:hAnsi="Calibri" w:cs="Calibri"/>
          <w:sz w:val="22"/>
          <w:szCs w:val="22"/>
        </w:rPr>
        <w:t xml:space="preserve">  </w:t>
      </w:r>
      <w:proofErr w:type="gramEnd"/>
      <w:r w:rsidR="00061BD6">
        <w:rPr>
          <w:rFonts w:ascii="Calibri" w:hAnsi="Calibri" w:cs="Calibri"/>
          <w:sz w:val="22"/>
          <w:szCs w:val="22"/>
        </w:rPr>
        <w:t xml:space="preserve">          </w:t>
      </w:r>
      <w:r>
        <w:rPr>
          <w:rFonts w:ascii="Calibri" w:hAnsi="Calibri" w:cs="Calibri"/>
          <w:sz w:val="22"/>
          <w:szCs w:val="22"/>
        </w:rPr>
        <w:t>Nad Stráněmi 4511</w:t>
      </w:r>
      <w:r w:rsidRPr="004953E9">
        <w:rPr>
          <w:rFonts w:ascii="Calibri" w:hAnsi="Calibri" w:cs="Calibri"/>
          <w:sz w:val="22"/>
          <w:szCs w:val="22"/>
        </w:rPr>
        <w:t>, 760 0</w:t>
      </w:r>
      <w:r>
        <w:rPr>
          <w:rFonts w:ascii="Calibri" w:hAnsi="Calibri" w:cs="Calibri"/>
          <w:sz w:val="22"/>
          <w:szCs w:val="22"/>
        </w:rPr>
        <w:t>5</w:t>
      </w:r>
      <w:r w:rsidRPr="004953E9">
        <w:rPr>
          <w:rFonts w:ascii="Calibri" w:hAnsi="Calibri" w:cs="Calibri"/>
          <w:sz w:val="22"/>
          <w:szCs w:val="22"/>
        </w:rPr>
        <w:t xml:space="preserve"> Zlín </w:t>
      </w:r>
    </w:p>
    <w:p w14:paraId="785C341E" w14:textId="720F01E6" w:rsidR="004953E9" w:rsidRDefault="004953E9" w:rsidP="00C7543F">
      <w:pPr>
        <w:jc w:val="both"/>
        <w:rPr>
          <w:rFonts w:ascii="Calibri" w:hAnsi="Calibri" w:cs="Calibri"/>
          <w:sz w:val="22"/>
          <w:szCs w:val="22"/>
        </w:rPr>
      </w:pPr>
      <w:proofErr w:type="gramStart"/>
      <w:r w:rsidRPr="004953E9">
        <w:rPr>
          <w:rFonts w:ascii="Calibri" w:hAnsi="Calibri" w:cs="Calibri"/>
          <w:sz w:val="22"/>
          <w:szCs w:val="22"/>
        </w:rPr>
        <w:t xml:space="preserve">zastoupena: </w:t>
      </w:r>
      <w:r w:rsidR="00061BD6">
        <w:rPr>
          <w:rFonts w:ascii="Calibri" w:hAnsi="Calibri" w:cs="Calibri"/>
          <w:sz w:val="22"/>
          <w:szCs w:val="22"/>
        </w:rPr>
        <w:t xml:space="preserve">  </w:t>
      </w:r>
      <w:proofErr w:type="gramEnd"/>
      <w:r w:rsidR="00061BD6">
        <w:rPr>
          <w:rFonts w:ascii="Calibri" w:hAnsi="Calibri" w:cs="Calibri"/>
          <w:sz w:val="22"/>
          <w:szCs w:val="22"/>
        </w:rPr>
        <w:t xml:space="preserve">      </w:t>
      </w:r>
      <w:r>
        <w:rPr>
          <w:rFonts w:ascii="Calibri" w:hAnsi="Calibri" w:cs="Calibri"/>
          <w:sz w:val="22"/>
          <w:szCs w:val="22"/>
        </w:rPr>
        <w:t>prof. Mgr. Milan Adámek, Ph.D., rektor</w:t>
      </w:r>
    </w:p>
    <w:p w14:paraId="10753075" w14:textId="0BB4AA57" w:rsidR="00D67522" w:rsidRPr="004953E9" w:rsidRDefault="00D67522" w:rsidP="00C7543F">
      <w:pPr>
        <w:jc w:val="both"/>
        <w:rPr>
          <w:rFonts w:ascii="Calibri" w:hAnsi="Calibri" w:cs="Calibri"/>
          <w:sz w:val="22"/>
          <w:szCs w:val="22"/>
        </w:rPr>
      </w:pPr>
      <w:r>
        <w:rPr>
          <w:rFonts w:ascii="Calibri" w:hAnsi="Calibri" w:cs="Calibri"/>
          <w:sz w:val="22"/>
          <w:szCs w:val="22"/>
        </w:rPr>
        <w:t xml:space="preserve">osoba oprávněná k podpisu dílčích </w:t>
      </w:r>
      <w:proofErr w:type="gramStart"/>
      <w:r>
        <w:rPr>
          <w:rFonts w:ascii="Calibri" w:hAnsi="Calibri" w:cs="Calibri"/>
          <w:sz w:val="22"/>
          <w:szCs w:val="22"/>
        </w:rPr>
        <w:t xml:space="preserve">objednávek: </w:t>
      </w:r>
      <w:r w:rsidR="00061BD6">
        <w:rPr>
          <w:rFonts w:ascii="Calibri" w:hAnsi="Calibri" w:cs="Calibri"/>
          <w:sz w:val="22"/>
          <w:szCs w:val="22"/>
        </w:rPr>
        <w:t xml:space="preserve"> </w:t>
      </w:r>
      <w:r>
        <w:rPr>
          <w:rFonts w:ascii="Calibri" w:hAnsi="Calibri" w:cs="Calibri"/>
          <w:sz w:val="22"/>
          <w:szCs w:val="22"/>
        </w:rPr>
        <w:t>doc.</w:t>
      </w:r>
      <w:proofErr w:type="gramEnd"/>
      <w:r>
        <w:rPr>
          <w:rFonts w:ascii="Calibri" w:hAnsi="Calibri" w:cs="Calibri"/>
          <w:sz w:val="22"/>
          <w:szCs w:val="22"/>
        </w:rPr>
        <w:t xml:space="preserve"> Ing. Jiří </w:t>
      </w:r>
      <w:r w:rsidR="00F4514C">
        <w:rPr>
          <w:rFonts w:ascii="Calibri" w:hAnsi="Calibri" w:cs="Calibri"/>
          <w:sz w:val="22"/>
          <w:szCs w:val="22"/>
        </w:rPr>
        <w:t>V</w:t>
      </w:r>
      <w:r>
        <w:rPr>
          <w:rFonts w:ascii="Calibri" w:hAnsi="Calibri" w:cs="Calibri"/>
          <w:sz w:val="22"/>
          <w:szCs w:val="22"/>
        </w:rPr>
        <w:t>ojtěšek, Ph.D., děkan</w:t>
      </w:r>
    </w:p>
    <w:p w14:paraId="04484F66" w14:textId="44246778" w:rsidR="004953E9" w:rsidRDefault="004953E9" w:rsidP="00C7543F">
      <w:pPr>
        <w:jc w:val="both"/>
        <w:rPr>
          <w:rFonts w:ascii="Calibri" w:hAnsi="Calibri" w:cs="Calibri"/>
          <w:sz w:val="22"/>
          <w:szCs w:val="22"/>
        </w:rPr>
      </w:pPr>
      <w:r w:rsidRPr="004953E9">
        <w:rPr>
          <w:rFonts w:ascii="Calibri" w:hAnsi="Calibri" w:cs="Calibri"/>
          <w:sz w:val="22"/>
          <w:szCs w:val="22"/>
        </w:rPr>
        <w:t xml:space="preserve">za věcné plnění odpovídá: </w:t>
      </w:r>
      <w:r w:rsidR="00061BD6">
        <w:rPr>
          <w:rFonts w:ascii="Calibri" w:hAnsi="Calibri" w:cs="Calibri"/>
          <w:sz w:val="22"/>
          <w:szCs w:val="22"/>
        </w:rPr>
        <w:t xml:space="preserve">    </w:t>
      </w:r>
    </w:p>
    <w:p w14:paraId="4EF40170" w14:textId="58AFD792" w:rsidR="00F931AA" w:rsidRDefault="00F931AA" w:rsidP="00F931AA">
      <w:pPr>
        <w:jc w:val="both"/>
        <w:rPr>
          <w:rFonts w:ascii="Calibri" w:hAnsi="Calibri" w:cs="Calibri"/>
          <w:sz w:val="22"/>
          <w:szCs w:val="22"/>
        </w:rPr>
      </w:pPr>
      <w:proofErr w:type="gramStart"/>
      <w:r w:rsidRPr="004953E9">
        <w:rPr>
          <w:rFonts w:ascii="Calibri" w:hAnsi="Calibri" w:cs="Calibri"/>
          <w:sz w:val="22"/>
          <w:szCs w:val="22"/>
        </w:rPr>
        <w:t xml:space="preserve">IČO: </w:t>
      </w:r>
      <w:r w:rsidR="00061BD6">
        <w:rPr>
          <w:rFonts w:ascii="Calibri" w:hAnsi="Calibri" w:cs="Calibri"/>
          <w:sz w:val="22"/>
          <w:szCs w:val="22"/>
        </w:rPr>
        <w:t xml:space="preserve">  </w:t>
      </w:r>
      <w:proofErr w:type="gramEnd"/>
      <w:r w:rsidR="00061BD6">
        <w:rPr>
          <w:rFonts w:ascii="Calibri" w:hAnsi="Calibri" w:cs="Calibri"/>
          <w:sz w:val="22"/>
          <w:szCs w:val="22"/>
        </w:rPr>
        <w:t xml:space="preserve">                     </w:t>
      </w:r>
      <w:r w:rsidRPr="004953E9">
        <w:rPr>
          <w:rFonts w:ascii="Calibri" w:hAnsi="Calibri" w:cs="Calibri"/>
          <w:sz w:val="22"/>
          <w:szCs w:val="22"/>
        </w:rPr>
        <w:t xml:space="preserve">70883521 </w:t>
      </w:r>
    </w:p>
    <w:p w14:paraId="494AA04A" w14:textId="2F48EEF8" w:rsidR="00F931AA" w:rsidRPr="004953E9" w:rsidRDefault="00F931AA" w:rsidP="00C7543F">
      <w:pPr>
        <w:jc w:val="both"/>
        <w:rPr>
          <w:rFonts w:ascii="Calibri" w:hAnsi="Calibri" w:cs="Calibri"/>
          <w:sz w:val="22"/>
          <w:szCs w:val="22"/>
        </w:rPr>
      </w:pPr>
      <w:proofErr w:type="gramStart"/>
      <w:r w:rsidRPr="004953E9">
        <w:rPr>
          <w:rFonts w:ascii="Calibri" w:hAnsi="Calibri" w:cs="Calibri"/>
          <w:sz w:val="22"/>
          <w:szCs w:val="22"/>
        </w:rPr>
        <w:t xml:space="preserve">DIČ: </w:t>
      </w:r>
      <w:r w:rsidR="00061BD6">
        <w:rPr>
          <w:rFonts w:ascii="Calibri" w:hAnsi="Calibri" w:cs="Calibri"/>
          <w:sz w:val="22"/>
          <w:szCs w:val="22"/>
        </w:rPr>
        <w:t xml:space="preserve">  </w:t>
      </w:r>
      <w:proofErr w:type="gramEnd"/>
      <w:r w:rsidR="00061BD6">
        <w:rPr>
          <w:rFonts w:ascii="Calibri" w:hAnsi="Calibri" w:cs="Calibri"/>
          <w:sz w:val="22"/>
          <w:szCs w:val="22"/>
        </w:rPr>
        <w:t xml:space="preserve">                     </w:t>
      </w:r>
      <w:r w:rsidRPr="004953E9">
        <w:rPr>
          <w:rFonts w:ascii="Calibri" w:hAnsi="Calibri" w:cs="Calibri"/>
          <w:sz w:val="22"/>
          <w:szCs w:val="22"/>
        </w:rPr>
        <w:t>CZ70883521</w:t>
      </w:r>
    </w:p>
    <w:p w14:paraId="651AB021" w14:textId="77777777" w:rsidR="004953E9" w:rsidRPr="004953E9" w:rsidRDefault="004953E9" w:rsidP="00C7543F">
      <w:pPr>
        <w:jc w:val="both"/>
        <w:rPr>
          <w:rFonts w:ascii="Calibri" w:hAnsi="Calibri" w:cs="Calibri"/>
          <w:sz w:val="22"/>
          <w:szCs w:val="22"/>
        </w:rPr>
      </w:pPr>
      <w:r w:rsidRPr="004953E9">
        <w:rPr>
          <w:rFonts w:ascii="Calibri" w:hAnsi="Calibri" w:cs="Calibri"/>
          <w:sz w:val="22"/>
          <w:szCs w:val="22"/>
        </w:rPr>
        <w:t xml:space="preserve">bankovní spojení: Komerční banka Zlín č. </w:t>
      </w:r>
      <w:proofErr w:type="spellStart"/>
      <w:r w:rsidRPr="004953E9">
        <w:rPr>
          <w:rFonts w:ascii="Calibri" w:hAnsi="Calibri" w:cs="Calibri"/>
          <w:sz w:val="22"/>
          <w:szCs w:val="22"/>
        </w:rPr>
        <w:t>ú.</w:t>
      </w:r>
      <w:proofErr w:type="spellEnd"/>
      <w:r w:rsidRPr="004953E9">
        <w:rPr>
          <w:rFonts w:ascii="Calibri" w:hAnsi="Calibri" w:cs="Calibri"/>
          <w:sz w:val="22"/>
          <w:szCs w:val="22"/>
        </w:rPr>
        <w:t>: 27-1925270277/0100</w:t>
      </w:r>
    </w:p>
    <w:p w14:paraId="4BE3C50B" w14:textId="7C919D95" w:rsidR="004953E9" w:rsidRPr="004953E9" w:rsidRDefault="004953E9" w:rsidP="00C7543F">
      <w:pPr>
        <w:jc w:val="both"/>
        <w:rPr>
          <w:rFonts w:ascii="Calibri" w:hAnsi="Calibri" w:cs="Calibri"/>
          <w:sz w:val="22"/>
          <w:szCs w:val="22"/>
        </w:rPr>
      </w:pPr>
      <w:r w:rsidRPr="004953E9">
        <w:rPr>
          <w:rFonts w:ascii="Calibri" w:hAnsi="Calibri" w:cs="Calibri"/>
          <w:sz w:val="22"/>
          <w:szCs w:val="22"/>
        </w:rPr>
        <w:t>(dále jen „</w:t>
      </w:r>
      <w:r w:rsidR="00CF6C22">
        <w:rPr>
          <w:rFonts w:ascii="Calibri" w:hAnsi="Calibri" w:cs="Calibri"/>
          <w:sz w:val="22"/>
          <w:szCs w:val="22"/>
        </w:rPr>
        <w:t>poskytovatel</w:t>
      </w:r>
      <w:r w:rsidRPr="004953E9">
        <w:rPr>
          <w:rFonts w:ascii="Calibri" w:hAnsi="Calibri" w:cs="Calibri"/>
          <w:sz w:val="22"/>
          <w:szCs w:val="22"/>
        </w:rPr>
        <w:t>")</w:t>
      </w:r>
    </w:p>
    <w:p w14:paraId="7C0B15C7" w14:textId="77777777" w:rsidR="004953E9" w:rsidRPr="004953E9" w:rsidRDefault="004953E9" w:rsidP="00C7543F">
      <w:pPr>
        <w:jc w:val="both"/>
        <w:rPr>
          <w:rFonts w:ascii="Calibri" w:hAnsi="Calibri" w:cs="Calibri"/>
          <w:sz w:val="22"/>
          <w:szCs w:val="22"/>
        </w:rPr>
      </w:pPr>
    </w:p>
    <w:p w14:paraId="504F6AE1" w14:textId="77777777" w:rsidR="004953E9" w:rsidRPr="004953E9" w:rsidRDefault="004953E9" w:rsidP="00C7543F">
      <w:pPr>
        <w:jc w:val="both"/>
        <w:rPr>
          <w:rFonts w:ascii="Calibri" w:hAnsi="Calibri" w:cs="Calibri"/>
          <w:sz w:val="22"/>
          <w:szCs w:val="22"/>
        </w:rPr>
      </w:pPr>
    </w:p>
    <w:p w14:paraId="11C40FAF" w14:textId="77777777" w:rsidR="004953E9" w:rsidRPr="004953E9" w:rsidRDefault="004953E9" w:rsidP="00C7543F">
      <w:pPr>
        <w:jc w:val="both"/>
        <w:rPr>
          <w:rFonts w:ascii="Calibri" w:hAnsi="Calibri" w:cs="Calibri"/>
          <w:sz w:val="22"/>
          <w:szCs w:val="22"/>
        </w:rPr>
      </w:pPr>
      <w:r w:rsidRPr="004953E9">
        <w:rPr>
          <w:rFonts w:ascii="Calibri" w:hAnsi="Calibri" w:cs="Calibri"/>
          <w:sz w:val="22"/>
          <w:szCs w:val="22"/>
        </w:rPr>
        <w:t>a</w:t>
      </w:r>
    </w:p>
    <w:p w14:paraId="245AADC4" w14:textId="774E47D1" w:rsidR="004953E9" w:rsidRDefault="004953E9" w:rsidP="00C7543F">
      <w:pPr>
        <w:jc w:val="both"/>
        <w:rPr>
          <w:rFonts w:ascii="Calibri" w:hAnsi="Calibri" w:cs="Calibri"/>
          <w:sz w:val="22"/>
          <w:szCs w:val="22"/>
        </w:rPr>
      </w:pPr>
    </w:p>
    <w:p w14:paraId="7D1039FA" w14:textId="2ADC85C7" w:rsidR="00CF6C22" w:rsidRPr="004953E9" w:rsidRDefault="00CF6C22" w:rsidP="00C7543F">
      <w:pPr>
        <w:jc w:val="both"/>
        <w:rPr>
          <w:rFonts w:ascii="Calibri" w:hAnsi="Calibri" w:cs="Calibri"/>
          <w:sz w:val="22"/>
          <w:szCs w:val="22"/>
        </w:rPr>
      </w:pPr>
      <w:r>
        <w:rPr>
          <w:rFonts w:ascii="Calibri" w:hAnsi="Calibri" w:cs="Calibri"/>
          <w:sz w:val="22"/>
          <w:szCs w:val="22"/>
        </w:rPr>
        <w:t>obchodní firma:</w:t>
      </w:r>
      <w:r w:rsidR="00F931AA">
        <w:rPr>
          <w:rFonts w:ascii="Calibri" w:hAnsi="Calibri" w:cs="Calibri"/>
          <w:b/>
          <w:bCs/>
          <w:sz w:val="22"/>
          <w:szCs w:val="22"/>
        </w:rPr>
        <w:t xml:space="preserve"> MGM </w:t>
      </w:r>
      <w:proofErr w:type="spellStart"/>
      <w:r w:rsidR="00F931AA">
        <w:rPr>
          <w:rFonts w:ascii="Calibri" w:hAnsi="Calibri" w:cs="Calibri"/>
          <w:b/>
          <w:bCs/>
          <w:sz w:val="22"/>
          <w:szCs w:val="22"/>
        </w:rPr>
        <w:t>Compro</w:t>
      </w:r>
      <w:proofErr w:type="spellEnd"/>
      <w:r w:rsidR="00F931AA">
        <w:rPr>
          <w:rFonts w:ascii="Calibri" w:hAnsi="Calibri" w:cs="Calibri"/>
          <w:b/>
          <w:bCs/>
          <w:sz w:val="22"/>
          <w:szCs w:val="22"/>
        </w:rPr>
        <w:t>, s.r.o.</w:t>
      </w:r>
    </w:p>
    <w:p w14:paraId="45C8F2F2" w14:textId="0A3E20B3" w:rsidR="004953E9" w:rsidRPr="004953E9" w:rsidRDefault="004953E9" w:rsidP="00C7543F">
      <w:pPr>
        <w:jc w:val="both"/>
        <w:rPr>
          <w:rFonts w:ascii="Calibri" w:hAnsi="Calibri" w:cs="Calibri"/>
          <w:sz w:val="22"/>
          <w:szCs w:val="22"/>
        </w:rPr>
      </w:pPr>
      <w:r w:rsidRPr="004953E9">
        <w:rPr>
          <w:rFonts w:ascii="Calibri" w:hAnsi="Calibri" w:cs="Calibri"/>
          <w:sz w:val="22"/>
          <w:szCs w:val="22"/>
        </w:rPr>
        <w:t>se sídle</w:t>
      </w:r>
      <w:r w:rsidR="00E3004C">
        <w:rPr>
          <w:rFonts w:ascii="Calibri" w:hAnsi="Calibri" w:cs="Calibri"/>
          <w:sz w:val="22"/>
          <w:szCs w:val="22"/>
        </w:rPr>
        <w:t>m:</w:t>
      </w:r>
      <w:r w:rsidR="00E3004C">
        <w:rPr>
          <w:rFonts w:ascii="Calibri" w:hAnsi="Calibri" w:cs="Calibri"/>
          <w:sz w:val="22"/>
          <w:szCs w:val="22"/>
        </w:rPr>
        <w:tab/>
        <w:t xml:space="preserve"> </w:t>
      </w:r>
      <w:r w:rsidR="00F931AA">
        <w:rPr>
          <w:rFonts w:ascii="Calibri" w:hAnsi="Calibri" w:cs="Calibri"/>
          <w:sz w:val="22"/>
          <w:szCs w:val="22"/>
        </w:rPr>
        <w:t>Růžová 307, 763 02 Zlín</w:t>
      </w:r>
    </w:p>
    <w:p w14:paraId="538E29AB" w14:textId="681C56AF" w:rsidR="004953E9" w:rsidRDefault="004953E9" w:rsidP="00C7543F">
      <w:pPr>
        <w:jc w:val="both"/>
        <w:rPr>
          <w:rFonts w:ascii="Calibri" w:hAnsi="Calibri" w:cs="Calibri"/>
          <w:sz w:val="22"/>
          <w:szCs w:val="22"/>
        </w:rPr>
      </w:pPr>
      <w:r w:rsidRPr="004953E9">
        <w:rPr>
          <w:rFonts w:ascii="Calibri" w:hAnsi="Calibri" w:cs="Calibri"/>
          <w:sz w:val="22"/>
          <w:szCs w:val="22"/>
        </w:rPr>
        <w:t xml:space="preserve">zapsána v OR </w:t>
      </w:r>
      <w:r w:rsidR="00934008">
        <w:rPr>
          <w:rFonts w:ascii="Calibri" w:hAnsi="Calibri" w:cs="Calibri"/>
          <w:sz w:val="22"/>
          <w:szCs w:val="22"/>
        </w:rPr>
        <w:t xml:space="preserve">vedeném Krajským soudem </w:t>
      </w:r>
      <w:r w:rsidR="00F931AA">
        <w:rPr>
          <w:rFonts w:ascii="Calibri" w:hAnsi="Calibri" w:cs="Calibri"/>
          <w:sz w:val="22"/>
          <w:szCs w:val="22"/>
        </w:rPr>
        <w:t>v Brně,</w:t>
      </w:r>
      <w:r w:rsidRPr="004953E9">
        <w:rPr>
          <w:rFonts w:ascii="Calibri" w:hAnsi="Calibri" w:cs="Calibri"/>
          <w:sz w:val="22"/>
          <w:szCs w:val="22"/>
        </w:rPr>
        <w:t xml:space="preserve"> oddíl </w:t>
      </w:r>
      <w:r w:rsidR="00F931AA">
        <w:rPr>
          <w:rFonts w:ascii="Calibri" w:hAnsi="Calibri" w:cs="Calibri"/>
          <w:sz w:val="22"/>
          <w:szCs w:val="22"/>
        </w:rPr>
        <w:t>C</w:t>
      </w:r>
      <w:r w:rsidR="009706B0">
        <w:rPr>
          <w:rFonts w:ascii="Calibri" w:hAnsi="Calibri" w:cs="Calibri"/>
          <w:sz w:val="22"/>
          <w:szCs w:val="22"/>
        </w:rPr>
        <w:t xml:space="preserve"> 8</w:t>
      </w:r>
      <w:r w:rsidR="00F931AA">
        <w:rPr>
          <w:rFonts w:ascii="Calibri" w:hAnsi="Calibri" w:cs="Calibri"/>
          <w:sz w:val="22"/>
          <w:szCs w:val="22"/>
        </w:rPr>
        <w:t>3582/KSBR,</w:t>
      </w:r>
      <w:r w:rsidRPr="004953E9">
        <w:rPr>
          <w:rFonts w:ascii="Calibri" w:hAnsi="Calibri" w:cs="Calibri"/>
          <w:sz w:val="22"/>
          <w:szCs w:val="22"/>
        </w:rPr>
        <w:t xml:space="preserve"> vložka </w:t>
      </w:r>
    </w:p>
    <w:p w14:paraId="7543D73C" w14:textId="474EA8E3" w:rsidR="00F931AA" w:rsidRPr="004953E9" w:rsidRDefault="00F931AA" w:rsidP="00C7543F">
      <w:pPr>
        <w:jc w:val="both"/>
        <w:rPr>
          <w:rFonts w:ascii="Calibri" w:hAnsi="Calibri" w:cs="Calibri"/>
          <w:sz w:val="22"/>
          <w:szCs w:val="22"/>
        </w:rPr>
      </w:pPr>
      <w:r>
        <w:rPr>
          <w:rFonts w:ascii="Calibri" w:hAnsi="Calibri" w:cs="Calibri"/>
          <w:sz w:val="22"/>
          <w:szCs w:val="22"/>
        </w:rPr>
        <w:t xml:space="preserve">zastoupena: </w:t>
      </w:r>
      <w:r w:rsidR="00720191">
        <w:rPr>
          <w:rFonts w:ascii="Calibri" w:hAnsi="Calibri" w:cs="Calibri"/>
          <w:sz w:val="22"/>
          <w:szCs w:val="22"/>
        </w:rPr>
        <w:t>Martinem Dvorským</w:t>
      </w:r>
    </w:p>
    <w:p w14:paraId="728842FB" w14:textId="43A23DF6" w:rsidR="00CF6C22" w:rsidRDefault="00CF6C22" w:rsidP="00C7543F">
      <w:pPr>
        <w:jc w:val="both"/>
        <w:rPr>
          <w:rFonts w:ascii="Calibri" w:hAnsi="Calibri" w:cs="Calibri"/>
          <w:sz w:val="22"/>
          <w:szCs w:val="22"/>
        </w:rPr>
      </w:pPr>
      <w:r w:rsidRPr="004953E9">
        <w:rPr>
          <w:rFonts w:ascii="Calibri" w:hAnsi="Calibri" w:cs="Calibri"/>
          <w:sz w:val="22"/>
          <w:szCs w:val="22"/>
        </w:rPr>
        <w:t xml:space="preserve">za věcné plnění odpovídá: </w:t>
      </w:r>
    </w:p>
    <w:p w14:paraId="221B48A1" w14:textId="77777777" w:rsidR="00F931AA" w:rsidRPr="004953E9" w:rsidRDefault="00F931AA" w:rsidP="00F931AA">
      <w:pPr>
        <w:jc w:val="both"/>
        <w:rPr>
          <w:rFonts w:ascii="Calibri" w:hAnsi="Calibri" w:cs="Calibri"/>
          <w:sz w:val="22"/>
          <w:szCs w:val="22"/>
        </w:rPr>
      </w:pPr>
      <w:proofErr w:type="gramStart"/>
      <w:r w:rsidRPr="004953E9">
        <w:rPr>
          <w:rFonts w:ascii="Calibri" w:hAnsi="Calibri" w:cs="Calibri"/>
          <w:sz w:val="22"/>
          <w:szCs w:val="22"/>
        </w:rPr>
        <w:t xml:space="preserve">IČO: </w:t>
      </w:r>
      <w:r>
        <w:rPr>
          <w:rFonts w:ascii="Calibri" w:hAnsi="Calibri" w:cs="Calibri"/>
          <w:sz w:val="22"/>
          <w:szCs w:val="22"/>
        </w:rPr>
        <w:t xml:space="preserve">  </w:t>
      </w:r>
      <w:proofErr w:type="gramEnd"/>
      <w:r>
        <w:rPr>
          <w:rFonts w:ascii="Calibri" w:hAnsi="Calibri" w:cs="Calibri"/>
          <w:sz w:val="22"/>
          <w:szCs w:val="22"/>
        </w:rPr>
        <w:t xml:space="preserve">                      03093212</w:t>
      </w:r>
    </w:p>
    <w:p w14:paraId="27F94D68" w14:textId="13C57567" w:rsidR="00F931AA" w:rsidRPr="004953E9" w:rsidRDefault="00F931AA" w:rsidP="00C7543F">
      <w:pPr>
        <w:jc w:val="both"/>
        <w:rPr>
          <w:rFonts w:ascii="Calibri" w:hAnsi="Calibri" w:cs="Calibri"/>
          <w:sz w:val="22"/>
          <w:szCs w:val="22"/>
        </w:rPr>
      </w:pPr>
      <w:proofErr w:type="gramStart"/>
      <w:r w:rsidRPr="004953E9">
        <w:rPr>
          <w:rFonts w:ascii="Calibri" w:hAnsi="Calibri" w:cs="Calibri"/>
          <w:sz w:val="22"/>
          <w:szCs w:val="22"/>
        </w:rPr>
        <w:t xml:space="preserve">DIČ: </w:t>
      </w:r>
      <w:r>
        <w:rPr>
          <w:rFonts w:ascii="Calibri" w:hAnsi="Calibri" w:cs="Calibri"/>
          <w:sz w:val="22"/>
          <w:szCs w:val="22"/>
        </w:rPr>
        <w:t xml:space="preserve">  </w:t>
      </w:r>
      <w:proofErr w:type="gramEnd"/>
      <w:r>
        <w:rPr>
          <w:rFonts w:ascii="Calibri" w:hAnsi="Calibri" w:cs="Calibri"/>
          <w:sz w:val="22"/>
          <w:szCs w:val="22"/>
        </w:rPr>
        <w:t xml:space="preserve">                      CZ03093212</w:t>
      </w:r>
    </w:p>
    <w:p w14:paraId="7E829C58" w14:textId="71F0F5BD" w:rsidR="003C5192" w:rsidRDefault="003C5192" w:rsidP="00C7543F">
      <w:pPr>
        <w:jc w:val="both"/>
        <w:rPr>
          <w:rFonts w:ascii="Calibri" w:hAnsi="Calibri" w:cs="Calibri"/>
          <w:sz w:val="22"/>
          <w:szCs w:val="22"/>
        </w:rPr>
      </w:pPr>
      <w:r w:rsidRPr="004953E9">
        <w:rPr>
          <w:rFonts w:ascii="Calibri" w:hAnsi="Calibri" w:cs="Calibri"/>
          <w:sz w:val="22"/>
          <w:szCs w:val="22"/>
        </w:rPr>
        <w:t xml:space="preserve">Bankovní spojení: </w:t>
      </w:r>
      <w:r w:rsidR="00720191">
        <w:rPr>
          <w:rFonts w:ascii="Calibri" w:hAnsi="Calibri" w:cs="Calibri"/>
          <w:sz w:val="22"/>
          <w:szCs w:val="22"/>
        </w:rPr>
        <w:t>18141661/5500</w:t>
      </w:r>
    </w:p>
    <w:p w14:paraId="6DBC21B8" w14:textId="77777777" w:rsidR="00F931AA" w:rsidRDefault="00F931AA" w:rsidP="00C7543F">
      <w:pPr>
        <w:jc w:val="both"/>
        <w:rPr>
          <w:rFonts w:ascii="Calibri" w:hAnsi="Calibri" w:cs="Calibri"/>
          <w:sz w:val="22"/>
          <w:szCs w:val="22"/>
        </w:rPr>
      </w:pPr>
    </w:p>
    <w:p w14:paraId="3D630A6C" w14:textId="34F0A654" w:rsidR="004953E9" w:rsidRPr="004953E9" w:rsidRDefault="004953E9" w:rsidP="00C7543F">
      <w:pPr>
        <w:jc w:val="both"/>
        <w:rPr>
          <w:rFonts w:ascii="Calibri" w:hAnsi="Calibri" w:cs="Calibri"/>
          <w:sz w:val="22"/>
          <w:szCs w:val="22"/>
        </w:rPr>
      </w:pPr>
      <w:r w:rsidRPr="004953E9">
        <w:rPr>
          <w:rFonts w:ascii="Calibri" w:hAnsi="Calibri" w:cs="Calibri"/>
          <w:sz w:val="22"/>
          <w:szCs w:val="22"/>
        </w:rPr>
        <w:t>(dále jen „</w:t>
      </w:r>
      <w:r w:rsidR="00CF6C22">
        <w:rPr>
          <w:rFonts w:ascii="Calibri" w:hAnsi="Calibri" w:cs="Calibri"/>
          <w:sz w:val="22"/>
          <w:szCs w:val="22"/>
        </w:rPr>
        <w:t>objednatel</w:t>
      </w:r>
      <w:r w:rsidRPr="004953E9">
        <w:rPr>
          <w:rFonts w:ascii="Calibri" w:hAnsi="Calibri" w:cs="Calibri"/>
          <w:sz w:val="22"/>
          <w:szCs w:val="22"/>
        </w:rPr>
        <w:t>“)</w:t>
      </w:r>
    </w:p>
    <w:p w14:paraId="1B93B69D" w14:textId="77777777" w:rsidR="004953E9" w:rsidRPr="004953E9" w:rsidRDefault="004953E9" w:rsidP="00C7543F">
      <w:pPr>
        <w:jc w:val="both"/>
        <w:rPr>
          <w:rFonts w:ascii="Calibri" w:hAnsi="Calibri" w:cs="Calibri"/>
          <w:sz w:val="22"/>
          <w:szCs w:val="22"/>
        </w:rPr>
      </w:pPr>
    </w:p>
    <w:p w14:paraId="1F0A454B" w14:textId="38E7CEF4" w:rsidR="00B37F5A" w:rsidRPr="004953E9" w:rsidRDefault="004953E9" w:rsidP="00C7543F">
      <w:pPr>
        <w:jc w:val="both"/>
        <w:rPr>
          <w:rFonts w:ascii="Calibri" w:hAnsi="Calibri" w:cs="Calibri"/>
          <w:sz w:val="22"/>
          <w:szCs w:val="22"/>
        </w:rPr>
      </w:pPr>
      <w:r w:rsidRPr="004953E9">
        <w:rPr>
          <w:rFonts w:ascii="Calibri" w:hAnsi="Calibri" w:cs="Calibri"/>
          <w:sz w:val="22"/>
          <w:szCs w:val="22"/>
        </w:rPr>
        <w:t xml:space="preserve">uzavírají na základě vzájemné dohody tuto </w:t>
      </w:r>
      <w:r w:rsidR="00AD2F91">
        <w:rPr>
          <w:rFonts w:ascii="Calibri" w:hAnsi="Calibri" w:cs="Calibri"/>
          <w:sz w:val="22"/>
          <w:szCs w:val="22"/>
        </w:rPr>
        <w:t>Rámcovou smlouvu o poskytování služeb</w:t>
      </w:r>
      <w:r w:rsidRPr="004953E9">
        <w:rPr>
          <w:rFonts w:ascii="Calibri" w:hAnsi="Calibri" w:cs="Calibri"/>
          <w:sz w:val="22"/>
          <w:szCs w:val="22"/>
        </w:rPr>
        <w:t xml:space="preserve"> (dále jen „smlouva“).</w:t>
      </w:r>
    </w:p>
    <w:p w14:paraId="68110C36" w14:textId="77777777" w:rsidR="003C7AE6" w:rsidRDefault="003C7AE6" w:rsidP="00C7543F">
      <w:pPr>
        <w:jc w:val="both"/>
        <w:rPr>
          <w:rFonts w:ascii="Calibri" w:hAnsi="Calibri" w:cs="Calibri"/>
          <w:sz w:val="22"/>
          <w:szCs w:val="22"/>
        </w:rPr>
      </w:pPr>
    </w:p>
    <w:p w14:paraId="0D11A8AE" w14:textId="77777777" w:rsidR="000250A0" w:rsidRDefault="000250A0" w:rsidP="00C7543F">
      <w:pPr>
        <w:jc w:val="both"/>
        <w:rPr>
          <w:rFonts w:ascii="Calibri" w:hAnsi="Calibri" w:cs="Calibri"/>
          <w:sz w:val="22"/>
          <w:szCs w:val="22"/>
        </w:rPr>
      </w:pPr>
    </w:p>
    <w:p w14:paraId="7980CD43" w14:textId="77777777" w:rsidR="003C7AE6" w:rsidRPr="003C7AE6" w:rsidRDefault="003C7AE6" w:rsidP="00C7543F">
      <w:pPr>
        <w:jc w:val="center"/>
        <w:rPr>
          <w:rFonts w:ascii="Calibri" w:hAnsi="Calibri" w:cs="Calibri"/>
          <w:b/>
          <w:sz w:val="22"/>
          <w:szCs w:val="22"/>
        </w:rPr>
      </w:pPr>
      <w:r>
        <w:rPr>
          <w:rFonts w:ascii="Calibri" w:hAnsi="Calibri" w:cs="Calibri"/>
          <w:b/>
          <w:sz w:val="22"/>
          <w:szCs w:val="22"/>
        </w:rPr>
        <w:t>PREAMBULE</w:t>
      </w:r>
    </w:p>
    <w:p w14:paraId="5D4F6A11" w14:textId="77777777" w:rsidR="003C7AE6" w:rsidRDefault="003C7AE6" w:rsidP="00C7543F">
      <w:pPr>
        <w:jc w:val="both"/>
        <w:rPr>
          <w:rFonts w:ascii="Calibri" w:hAnsi="Calibri" w:cs="Calibri"/>
          <w:sz w:val="22"/>
          <w:szCs w:val="22"/>
        </w:rPr>
      </w:pPr>
    </w:p>
    <w:p w14:paraId="3393B10F" w14:textId="77777777" w:rsidR="003830D2" w:rsidRDefault="003830D2" w:rsidP="00C7543F">
      <w:pPr>
        <w:jc w:val="both"/>
        <w:rPr>
          <w:rFonts w:ascii="Calibri" w:hAnsi="Calibri" w:cs="Calibri"/>
          <w:sz w:val="22"/>
          <w:szCs w:val="22"/>
        </w:rPr>
      </w:pPr>
    </w:p>
    <w:p w14:paraId="43FC4A44" w14:textId="5692E18C" w:rsidR="003830D2" w:rsidRDefault="00AD2F91" w:rsidP="00C7543F">
      <w:pPr>
        <w:jc w:val="both"/>
        <w:rPr>
          <w:rFonts w:ascii="Calibri" w:hAnsi="Calibri" w:cs="Calibri"/>
          <w:sz w:val="22"/>
          <w:szCs w:val="22"/>
        </w:rPr>
      </w:pPr>
      <w:r>
        <w:rPr>
          <w:rFonts w:ascii="Calibri" w:hAnsi="Calibri" w:cs="Calibri"/>
          <w:sz w:val="22"/>
          <w:szCs w:val="22"/>
        </w:rPr>
        <w:t>P</w:t>
      </w:r>
      <w:r w:rsidR="00AE358A">
        <w:rPr>
          <w:rFonts w:ascii="Calibri" w:hAnsi="Calibri" w:cs="Calibri"/>
          <w:sz w:val="22"/>
          <w:szCs w:val="22"/>
        </w:rPr>
        <w:t>oskytovatel</w:t>
      </w:r>
      <w:r w:rsidR="00AE358A" w:rsidRPr="00AE358A">
        <w:rPr>
          <w:rFonts w:ascii="Calibri" w:hAnsi="Calibri" w:cs="Calibri"/>
          <w:sz w:val="22"/>
          <w:szCs w:val="22"/>
        </w:rPr>
        <w:t xml:space="preserve"> je moderní a prakticky orientovanou vzdělávací a vědeckovýzkumnou institucí, </w:t>
      </w:r>
      <w:r>
        <w:rPr>
          <w:rFonts w:ascii="Calibri" w:hAnsi="Calibri" w:cs="Calibri"/>
          <w:sz w:val="22"/>
          <w:szCs w:val="22"/>
        </w:rPr>
        <w:t xml:space="preserve">vlastnící </w:t>
      </w:r>
      <w:r w:rsidR="00934008">
        <w:rPr>
          <w:rFonts w:ascii="Calibri" w:hAnsi="Calibri" w:cs="Calibri"/>
          <w:sz w:val="22"/>
          <w:szCs w:val="22"/>
        </w:rPr>
        <w:t>zařízení</w:t>
      </w:r>
      <w:r>
        <w:rPr>
          <w:rFonts w:ascii="Calibri" w:hAnsi="Calibri" w:cs="Calibri"/>
          <w:sz w:val="22"/>
          <w:szCs w:val="22"/>
        </w:rPr>
        <w:t xml:space="preserve"> </w:t>
      </w:r>
      <w:r w:rsidR="00F4514C">
        <w:rPr>
          <w:rFonts w:ascii="Calibri" w:hAnsi="Calibri" w:cs="Calibri"/>
          <w:sz w:val="22"/>
          <w:szCs w:val="22"/>
        </w:rPr>
        <w:t xml:space="preserve">specializované </w:t>
      </w:r>
      <w:r>
        <w:rPr>
          <w:rFonts w:ascii="Calibri" w:hAnsi="Calibri" w:cs="Calibri"/>
          <w:sz w:val="22"/>
          <w:szCs w:val="22"/>
        </w:rPr>
        <w:t>na elektromagnetickou kompatibilitu</w:t>
      </w:r>
      <w:r w:rsidR="00556E67">
        <w:rPr>
          <w:rFonts w:ascii="Calibri" w:hAnsi="Calibri" w:cs="Calibri"/>
          <w:sz w:val="22"/>
          <w:szCs w:val="22"/>
        </w:rPr>
        <w:t xml:space="preserve"> (tj. EMC </w:t>
      </w:r>
      <w:r w:rsidR="00556E67" w:rsidRPr="005B5797">
        <w:rPr>
          <w:rFonts w:ascii="Calibri" w:hAnsi="Calibri" w:cs="Calibri"/>
          <w:sz w:val="22"/>
          <w:szCs w:val="22"/>
        </w:rPr>
        <w:t>komoru)</w:t>
      </w:r>
      <w:r w:rsidR="00AE358A" w:rsidRPr="005B5797">
        <w:rPr>
          <w:rFonts w:ascii="Calibri" w:hAnsi="Calibri" w:cs="Calibri"/>
          <w:sz w:val="22"/>
          <w:szCs w:val="22"/>
        </w:rPr>
        <w:t>. Pro</w:t>
      </w:r>
      <w:r w:rsidR="00AE358A" w:rsidRPr="00AE358A">
        <w:rPr>
          <w:rFonts w:ascii="Calibri" w:hAnsi="Calibri" w:cs="Calibri"/>
          <w:sz w:val="22"/>
          <w:szCs w:val="22"/>
        </w:rPr>
        <w:t xml:space="preserve"> výuku i výzkumnou a vývojovou činnost disponuje moderně vybavenými laboratořemi, </w:t>
      </w:r>
      <w:r w:rsidR="00F23500" w:rsidRPr="00AE358A">
        <w:rPr>
          <w:rFonts w:ascii="Calibri" w:hAnsi="Calibri" w:cs="Calibri"/>
          <w:sz w:val="22"/>
          <w:szCs w:val="22"/>
        </w:rPr>
        <w:t>které poskytují</w:t>
      </w:r>
      <w:r w:rsidR="00AE358A" w:rsidRPr="00AE358A">
        <w:rPr>
          <w:rFonts w:ascii="Calibri" w:hAnsi="Calibri" w:cs="Calibri"/>
          <w:sz w:val="22"/>
          <w:szCs w:val="22"/>
        </w:rPr>
        <w:t xml:space="preserve"> zázemí špičkovým výzkumným týmům a které plní nezastupitelnou roli také při úzké spolupráci s průmyslovými partnery, </w:t>
      </w:r>
      <w:r w:rsidR="004F4AFE">
        <w:rPr>
          <w:rFonts w:ascii="Calibri" w:hAnsi="Calibri" w:cs="Calibri"/>
          <w:sz w:val="22"/>
          <w:szCs w:val="22"/>
        </w:rPr>
        <w:t>která je předmětem této smlouvy.</w:t>
      </w:r>
    </w:p>
    <w:p w14:paraId="40B9E6EC" w14:textId="77777777" w:rsidR="003830D2" w:rsidRDefault="003830D2" w:rsidP="00C7543F">
      <w:pPr>
        <w:jc w:val="both"/>
        <w:rPr>
          <w:rFonts w:ascii="Calibri" w:hAnsi="Calibri" w:cs="Calibri"/>
          <w:sz w:val="22"/>
          <w:szCs w:val="22"/>
        </w:rPr>
      </w:pPr>
    </w:p>
    <w:p w14:paraId="36DCCBDE" w14:textId="43A719B8" w:rsidR="003830D2" w:rsidRDefault="006838F6" w:rsidP="00C7543F">
      <w:pPr>
        <w:jc w:val="both"/>
        <w:rPr>
          <w:rFonts w:ascii="Calibri" w:hAnsi="Calibri" w:cs="Calibri"/>
          <w:sz w:val="22"/>
          <w:szCs w:val="22"/>
        </w:rPr>
      </w:pPr>
      <w:r>
        <w:rPr>
          <w:rFonts w:ascii="Calibri" w:hAnsi="Calibri" w:cs="Calibri"/>
          <w:sz w:val="22"/>
          <w:szCs w:val="22"/>
        </w:rPr>
        <w:t>O</w:t>
      </w:r>
      <w:r w:rsidR="003830D2">
        <w:rPr>
          <w:rFonts w:ascii="Calibri" w:hAnsi="Calibri" w:cs="Calibri"/>
          <w:sz w:val="22"/>
          <w:szCs w:val="22"/>
        </w:rPr>
        <w:t xml:space="preserve">bjednatel má zájem </w:t>
      </w:r>
      <w:r w:rsidR="003C7AE6">
        <w:rPr>
          <w:rFonts w:ascii="Calibri" w:hAnsi="Calibri" w:cs="Calibri"/>
          <w:sz w:val="22"/>
          <w:szCs w:val="22"/>
        </w:rPr>
        <w:t>využít znalostí, zkušenos</w:t>
      </w:r>
      <w:r w:rsidR="000E4C78">
        <w:rPr>
          <w:rFonts w:ascii="Calibri" w:hAnsi="Calibri" w:cs="Calibri"/>
          <w:sz w:val="22"/>
          <w:szCs w:val="22"/>
        </w:rPr>
        <w:t>t</w:t>
      </w:r>
      <w:r w:rsidR="003C7AE6">
        <w:rPr>
          <w:rFonts w:ascii="Calibri" w:hAnsi="Calibri" w:cs="Calibri"/>
          <w:sz w:val="22"/>
          <w:szCs w:val="22"/>
        </w:rPr>
        <w:t xml:space="preserve">í a kapacit </w:t>
      </w:r>
      <w:r w:rsidR="00AE358A">
        <w:rPr>
          <w:rFonts w:ascii="Calibri" w:hAnsi="Calibri" w:cs="Calibri"/>
          <w:sz w:val="22"/>
          <w:szCs w:val="22"/>
        </w:rPr>
        <w:t>poskytovatel</w:t>
      </w:r>
      <w:r w:rsidR="003C7AE6">
        <w:rPr>
          <w:rFonts w:ascii="Calibri" w:hAnsi="Calibri" w:cs="Calibri"/>
          <w:sz w:val="22"/>
          <w:szCs w:val="22"/>
        </w:rPr>
        <w:t>e</w:t>
      </w:r>
      <w:r>
        <w:rPr>
          <w:rFonts w:ascii="Calibri" w:hAnsi="Calibri" w:cs="Calibri"/>
          <w:sz w:val="22"/>
          <w:szCs w:val="22"/>
        </w:rPr>
        <w:t xml:space="preserve">, který </w:t>
      </w:r>
      <w:r w:rsidR="003830D2">
        <w:rPr>
          <w:rFonts w:ascii="Calibri" w:hAnsi="Calibri" w:cs="Calibri"/>
          <w:sz w:val="22"/>
          <w:szCs w:val="22"/>
        </w:rPr>
        <w:t>je připraven svých znalostí, zkušeností a kapacit</w:t>
      </w:r>
      <w:r w:rsidR="003C7AE6">
        <w:rPr>
          <w:rFonts w:ascii="Calibri" w:hAnsi="Calibri" w:cs="Calibri"/>
          <w:sz w:val="22"/>
          <w:szCs w:val="22"/>
        </w:rPr>
        <w:t xml:space="preserve"> využít a dát je </w:t>
      </w:r>
      <w:r>
        <w:rPr>
          <w:rFonts w:ascii="Calibri" w:hAnsi="Calibri" w:cs="Calibri"/>
          <w:sz w:val="22"/>
          <w:szCs w:val="22"/>
        </w:rPr>
        <w:t xml:space="preserve">za podmínek stanovených touto smlouvou </w:t>
      </w:r>
      <w:r w:rsidR="003C7AE6">
        <w:rPr>
          <w:rFonts w:ascii="Calibri" w:hAnsi="Calibri" w:cs="Calibri"/>
          <w:sz w:val="22"/>
          <w:szCs w:val="22"/>
        </w:rPr>
        <w:t>k dispozici objednateli</w:t>
      </w:r>
      <w:r w:rsidR="003830D2">
        <w:rPr>
          <w:rFonts w:ascii="Calibri" w:hAnsi="Calibri" w:cs="Calibri"/>
          <w:sz w:val="22"/>
          <w:szCs w:val="22"/>
        </w:rPr>
        <w:t xml:space="preserve">, aby </w:t>
      </w:r>
      <w:r w:rsidR="003C7AE6">
        <w:rPr>
          <w:rFonts w:ascii="Calibri" w:hAnsi="Calibri" w:cs="Calibri"/>
          <w:sz w:val="22"/>
          <w:szCs w:val="22"/>
        </w:rPr>
        <w:t xml:space="preserve">uspokojil poptávku objednatele </w:t>
      </w:r>
      <w:r w:rsidR="008526B6">
        <w:rPr>
          <w:rFonts w:ascii="Calibri" w:hAnsi="Calibri" w:cs="Calibri"/>
          <w:sz w:val="22"/>
          <w:szCs w:val="22"/>
        </w:rPr>
        <w:t>po</w:t>
      </w:r>
      <w:r w:rsidR="003C7AE6">
        <w:rPr>
          <w:rFonts w:ascii="Calibri" w:hAnsi="Calibri" w:cs="Calibri"/>
          <w:sz w:val="22"/>
          <w:szCs w:val="22"/>
        </w:rPr>
        <w:t> těchto činnostech</w:t>
      </w:r>
      <w:r>
        <w:rPr>
          <w:rFonts w:ascii="Calibri" w:hAnsi="Calibri" w:cs="Calibri"/>
          <w:sz w:val="22"/>
          <w:szCs w:val="22"/>
        </w:rPr>
        <w:t>.</w:t>
      </w:r>
    </w:p>
    <w:p w14:paraId="4F85DF36" w14:textId="77777777" w:rsidR="003830D2" w:rsidRDefault="003830D2" w:rsidP="00C7543F">
      <w:pPr>
        <w:jc w:val="both"/>
        <w:rPr>
          <w:rFonts w:ascii="Calibri" w:hAnsi="Calibri" w:cs="Calibri"/>
          <w:sz w:val="22"/>
          <w:szCs w:val="22"/>
        </w:rPr>
      </w:pPr>
    </w:p>
    <w:p w14:paraId="0B23A580" w14:textId="77777777" w:rsidR="00192400" w:rsidRDefault="00192400" w:rsidP="00C7543F">
      <w:pPr>
        <w:jc w:val="both"/>
        <w:rPr>
          <w:rFonts w:ascii="Calibri" w:hAnsi="Calibri" w:cs="Calibri"/>
          <w:sz w:val="22"/>
          <w:szCs w:val="22"/>
        </w:rPr>
      </w:pPr>
    </w:p>
    <w:p w14:paraId="5B6AD8F5" w14:textId="77777777" w:rsidR="00192400" w:rsidRDefault="00192400" w:rsidP="00C7543F">
      <w:pPr>
        <w:jc w:val="both"/>
        <w:rPr>
          <w:rFonts w:ascii="Calibri" w:hAnsi="Calibri" w:cs="Calibri"/>
          <w:sz w:val="22"/>
          <w:szCs w:val="22"/>
        </w:rPr>
      </w:pPr>
    </w:p>
    <w:p w14:paraId="29FB0059" w14:textId="77777777" w:rsidR="00192400" w:rsidRDefault="00192400" w:rsidP="00C7543F">
      <w:pPr>
        <w:jc w:val="both"/>
        <w:rPr>
          <w:rFonts w:ascii="Calibri" w:hAnsi="Calibri" w:cs="Calibri"/>
          <w:sz w:val="22"/>
          <w:szCs w:val="22"/>
        </w:rPr>
      </w:pPr>
    </w:p>
    <w:p w14:paraId="1751CD21" w14:textId="77777777" w:rsidR="00192400" w:rsidRDefault="00192400" w:rsidP="00C7543F">
      <w:pPr>
        <w:jc w:val="both"/>
        <w:rPr>
          <w:rFonts w:ascii="Calibri" w:hAnsi="Calibri" w:cs="Calibri"/>
          <w:sz w:val="22"/>
          <w:szCs w:val="22"/>
        </w:rPr>
      </w:pPr>
    </w:p>
    <w:p w14:paraId="39DCDBC2" w14:textId="77777777" w:rsidR="00192400" w:rsidRDefault="00192400" w:rsidP="00C7543F">
      <w:pPr>
        <w:jc w:val="both"/>
        <w:rPr>
          <w:rFonts w:ascii="Calibri" w:hAnsi="Calibri" w:cs="Calibri"/>
          <w:sz w:val="22"/>
          <w:szCs w:val="22"/>
        </w:rPr>
      </w:pPr>
    </w:p>
    <w:p w14:paraId="1469D8FB" w14:textId="77777777" w:rsidR="00192400" w:rsidRDefault="00192400" w:rsidP="00C7543F">
      <w:pPr>
        <w:jc w:val="both"/>
        <w:rPr>
          <w:rFonts w:ascii="Calibri" w:hAnsi="Calibri" w:cs="Calibri"/>
          <w:sz w:val="22"/>
          <w:szCs w:val="22"/>
        </w:rPr>
      </w:pPr>
    </w:p>
    <w:p w14:paraId="5DD0F31B" w14:textId="3EBCFFEB" w:rsidR="003830D2" w:rsidRDefault="00B27CEE" w:rsidP="00C7543F">
      <w:pPr>
        <w:jc w:val="both"/>
        <w:rPr>
          <w:rFonts w:ascii="Calibri" w:hAnsi="Calibri" w:cs="Calibri"/>
          <w:sz w:val="22"/>
          <w:szCs w:val="22"/>
        </w:rPr>
      </w:pPr>
      <w:r>
        <w:rPr>
          <w:rFonts w:ascii="Calibri" w:hAnsi="Calibri" w:cs="Calibri"/>
          <w:sz w:val="22"/>
          <w:szCs w:val="22"/>
        </w:rPr>
        <w:t>Proto se S</w:t>
      </w:r>
      <w:r w:rsidR="003830D2">
        <w:rPr>
          <w:rFonts w:ascii="Calibri" w:hAnsi="Calibri" w:cs="Calibri"/>
          <w:sz w:val="22"/>
          <w:szCs w:val="22"/>
        </w:rPr>
        <w:t>mluvní strany dohodly na ná</w:t>
      </w:r>
      <w:r w:rsidR="003C7AE6">
        <w:rPr>
          <w:rFonts w:ascii="Calibri" w:hAnsi="Calibri" w:cs="Calibri"/>
          <w:sz w:val="22"/>
          <w:szCs w:val="22"/>
        </w:rPr>
        <w:t>sledujícím:</w:t>
      </w:r>
    </w:p>
    <w:p w14:paraId="274EC63D" w14:textId="77777777" w:rsidR="003C7AE6" w:rsidRPr="001039A3" w:rsidRDefault="003C7AE6" w:rsidP="00C7543F">
      <w:pPr>
        <w:jc w:val="both"/>
        <w:rPr>
          <w:rFonts w:ascii="Calibri" w:hAnsi="Calibri" w:cs="Calibri"/>
          <w:sz w:val="22"/>
          <w:szCs w:val="22"/>
        </w:rPr>
      </w:pPr>
    </w:p>
    <w:p w14:paraId="1417D094" w14:textId="77777777" w:rsidR="003C7AE6" w:rsidRDefault="003C7AE6" w:rsidP="00C7543F">
      <w:pPr>
        <w:jc w:val="center"/>
        <w:outlineLvl w:val="0"/>
        <w:rPr>
          <w:rFonts w:ascii="Calibri" w:hAnsi="Calibri" w:cs="Calibri"/>
          <w:b/>
          <w:bCs/>
          <w:sz w:val="22"/>
          <w:szCs w:val="22"/>
        </w:rPr>
      </w:pPr>
      <w:r>
        <w:rPr>
          <w:rFonts w:ascii="Calibri" w:hAnsi="Calibri" w:cs="Calibri"/>
          <w:b/>
          <w:bCs/>
          <w:sz w:val="22"/>
          <w:szCs w:val="22"/>
        </w:rPr>
        <w:t xml:space="preserve">Článek </w:t>
      </w:r>
      <w:r w:rsidR="00141CCF" w:rsidRPr="001039A3">
        <w:rPr>
          <w:rFonts w:ascii="Calibri" w:hAnsi="Calibri" w:cs="Calibri"/>
          <w:b/>
          <w:bCs/>
          <w:sz w:val="22"/>
          <w:szCs w:val="22"/>
        </w:rPr>
        <w:t>I.</w:t>
      </w:r>
    </w:p>
    <w:p w14:paraId="70A97D01" w14:textId="77777777" w:rsidR="00141CCF" w:rsidRPr="003C7AE6" w:rsidRDefault="00141CCF" w:rsidP="00C7543F">
      <w:pPr>
        <w:jc w:val="center"/>
        <w:outlineLvl w:val="0"/>
        <w:rPr>
          <w:rFonts w:ascii="Calibri" w:hAnsi="Calibri" w:cs="Calibri"/>
          <w:b/>
          <w:bCs/>
          <w:caps/>
          <w:sz w:val="22"/>
          <w:szCs w:val="22"/>
        </w:rPr>
      </w:pPr>
      <w:r w:rsidRPr="003C7AE6">
        <w:rPr>
          <w:rFonts w:ascii="Calibri" w:hAnsi="Calibri" w:cs="Calibri"/>
          <w:b/>
          <w:bCs/>
          <w:caps/>
          <w:sz w:val="22"/>
          <w:szCs w:val="22"/>
        </w:rPr>
        <w:t>Předmět smlouvy</w:t>
      </w:r>
    </w:p>
    <w:p w14:paraId="312D74E4" w14:textId="77777777" w:rsidR="00BA6945" w:rsidRPr="001039A3" w:rsidRDefault="00BA6945" w:rsidP="00C7543F">
      <w:pPr>
        <w:jc w:val="both"/>
        <w:outlineLvl w:val="0"/>
        <w:rPr>
          <w:rFonts w:ascii="Calibri" w:hAnsi="Calibri" w:cs="Calibri"/>
          <w:b/>
          <w:bCs/>
          <w:sz w:val="22"/>
          <w:szCs w:val="22"/>
        </w:rPr>
      </w:pPr>
    </w:p>
    <w:p w14:paraId="6A1D2E1C" w14:textId="0AC4D439" w:rsidR="00D91939" w:rsidRPr="006838F6" w:rsidRDefault="00141CCF" w:rsidP="00C7543F">
      <w:pPr>
        <w:numPr>
          <w:ilvl w:val="1"/>
          <w:numId w:val="1"/>
        </w:numPr>
        <w:spacing w:after="120"/>
        <w:ind w:left="567" w:hanging="567"/>
        <w:jc w:val="both"/>
        <w:rPr>
          <w:rFonts w:ascii="Calibri" w:hAnsi="Calibri" w:cs="Calibri"/>
          <w:sz w:val="22"/>
          <w:szCs w:val="22"/>
        </w:rPr>
      </w:pPr>
      <w:r w:rsidRPr="00A215BF">
        <w:rPr>
          <w:rFonts w:ascii="Calibri" w:hAnsi="Calibri" w:cs="Calibri"/>
          <w:sz w:val="22"/>
          <w:szCs w:val="22"/>
        </w:rPr>
        <w:t xml:space="preserve">Touto </w:t>
      </w:r>
      <w:r w:rsidR="00B27CEE">
        <w:rPr>
          <w:rFonts w:ascii="Calibri" w:hAnsi="Calibri" w:cs="Calibri"/>
          <w:sz w:val="22"/>
          <w:szCs w:val="22"/>
        </w:rPr>
        <w:t>S</w:t>
      </w:r>
      <w:r w:rsidRPr="00A215BF">
        <w:rPr>
          <w:rFonts w:ascii="Calibri" w:hAnsi="Calibri" w:cs="Calibri"/>
          <w:sz w:val="22"/>
          <w:szCs w:val="22"/>
        </w:rPr>
        <w:t xml:space="preserve">mlouvou sjednávají </w:t>
      </w:r>
      <w:r w:rsidR="006838F6">
        <w:rPr>
          <w:rFonts w:ascii="Calibri" w:hAnsi="Calibri" w:cs="Calibri"/>
          <w:sz w:val="22"/>
          <w:szCs w:val="22"/>
        </w:rPr>
        <w:t>s</w:t>
      </w:r>
      <w:r w:rsidRPr="00A215BF">
        <w:rPr>
          <w:rFonts w:ascii="Calibri" w:hAnsi="Calibri" w:cs="Calibri"/>
          <w:sz w:val="22"/>
          <w:szCs w:val="22"/>
        </w:rPr>
        <w:t xml:space="preserve">mluvní strany </w:t>
      </w:r>
      <w:r w:rsidR="000250A0" w:rsidRPr="00A215BF">
        <w:rPr>
          <w:rFonts w:ascii="Calibri" w:hAnsi="Calibri" w:cs="Calibri"/>
          <w:sz w:val="22"/>
          <w:szCs w:val="22"/>
        </w:rPr>
        <w:t xml:space="preserve">obchodní </w:t>
      </w:r>
      <w:r w:rsidRPr="00A215BF">
        <w:rPr>
          <w:rFonts w:ascii="Calibri" w:hAnsi="Calibri" w:cs="Calibri"/>
          <w:sz w:val="22"/>
          <w:szCs w:val="22"/>
        </w:rPr>
        <w:t xml:space="preserve">podmínky, za kterých </w:t>
      </w:r>
      <w:r w:rsidR="00AE358A">
        <w:rPr>
          <w:rFonts w:ascii="Calibri" w:hAnsi="Calibri" w:cs="Calibri"/>
          <w:sz w:val="22"/>
          <w:szCs w:val="22"/>
        </w:rPr>
        <w:t>poskytovatel</w:t>
      </w:r>
      <w:r w:rsidRPr="00A215BF">
        <w:rPr>
          <w:rFonts w:ascii="Calibri" w:hAnsi="Calibri" w:cs="Calibri"/>
          <w:sz w:val="22"/>
          <w:szCs w:val="22"/>
        </w:rPr>
        <w:t xml:space="preserve"> bude </w:t>
      </w:r>
      <w:r w:rsidR="00AE358A">
        <w:rPr>
          <w:rFonts w:ascii="Calibri" w:hAnsi="Calibri" w:cs="Calibri"/>
          <w:sz w:val="22"/>
          <w:szCs w:val="22"/>
        </w:rPr>
        <w:t>poskytovat</w:t>
      </w:r>
      <w:r w:rsidR="00AE358A" w:rsidRPr="00A215BF">
        <w:rPr>
          <w:rFonts w:ascii="Calibri" w:hAnsi="Calibri" w:cs="Calibri"/>
          <w:sz w:val="22"/>
          <w:szCs w:val="22"/>
        </w:rPr>
        <w:t xml:space="preserve"> </w:t>
      </w:r>
      <w:r w:rsidRPr="00A215BF">
        <w:rPr>
          <w:rFonts w:ascii="Calibri" w:hAnsi="Calibri" w:cs="Calibri"/>
          <w:sz w:val="22"/>
          <w:szCs w:val="22"/>
        </w:rPr>
        <w:t xml:space="preserve">objednateli </w:t>
      </w:r>
      <w:r w:rsidR="00AE358A">
        <w:rPr>
          <w:rFonts w:ascii="Calibri" w:hAnsi="Calibri" w:cs="Calibri"/>
          <w:sz w:val="22"/>
          <w:szCs w:val="22"/>
        </w:rPr>
        <w:t>odborné služby</w:t>
      </w:r>
      <w:r w:rsidR="00414AAA">
        <w:rPr>
          <w:rFonts w:ascii="Calibri" w:hAnsi="Calibri" w:cs="Calibri"/>
          <w:sz w:val="22"/>
          <w:szCs w:val="22"/>
        </w:rPr>
        <w:t xml:space="preserve"> (měření vzorků a zařízení)</w:t>
      </w:r>
      <w:r w:rsidR="00AE358A">
        <w:rPr>
          <w:rFonts w:ascii="Calibri" w:hAnsi="Calibri" w:cs="Calibri"/>
          <w:sz w:val="22"/>
          <w:szCs w:val="22"/>
        </w:rPr>
        <w:t xml:space="preserve"> a konzultace</w:t>
      </w:r>
      <w:r w:rsidR="006838F6">
        <w:rPr>
          <w:rFonts w:ascii="Calibri" w:hAnsi="Calibri" w:cs="Calibri"/>
          <w:sz w:val="22"/>
          <w:szCs w:val="22"/>
        </w:rPr>
        <w:t xml:space="preserve">, </w:t>
      </w:r>
      <w:r w:rsidR="00D91939" w:rsidRPr="006838F6">
        <w:rPr>
          <w:rFonts w:ascii="Calibri" w:hAnsi="Calibri" w:cs="Calibri"/>
          <w:sz w:val="22"/>
          <w:szCs w:val="22"/>
        </w:rPr>
        <w:t>a za kterých bude objednatel tyto služby akceptovat, přebírat případné výstupy z nich a platit za ně dohodnutou cenu.</w:t>
      </w:r>
    </w:p>
    <w:p w14:paraId="2DDEF184" w14:textId="77777777" w:rsidR="00901D07" w:rsidRPr="00F3412E" w:rsidRDefault="00901D07" w:rsidP="00C7543F">
      <w:pPr>
        <w:jc w:val="both"/>
        <w:rPr>
          <w:rFonts w:ascii="Calibri" w:hAnsi="Calibri" w:cs="Calibri"/>
          <w:sz w:val="22"/>
          <w:szCs w:val="22"/>
        </w:rPr>
      </w:pPr>
    </w:p>
    <w:p w14:paraId="5CE43323" w14:textId="32204A8B" w:rsidR="00901D07" w:rsidRPr="00F3412E" w:rsidRDefault="00901D07" w:rsidP="00C7543F">
      <w:pPr>
        <w:numPr>
          <w:ilvl w:val="1"/>
          <w:numId w:val="1"/>
        </w:numPr>
        <w:ind w:left="567" w:hanging="567"/>
        <w:jc w:val="both"/>
        <w:rPr>
          <w:rFonts w:ascii="Calibri" w:hAnsi="Calibri" w:cs="Calibri"/>
          <w:sz w:val="22"/>
          <w:szCs w:val="22"/>
        </w:rPr>
      </w:pPr>
      <w:r w:rsidRPr="00F3412E">
        <w:rPr>
          <w:rFonts w:ascii="Calibri" w:hAnsi="Calibri" w:cs="Calibri"/>
          <w:sz w:val="22"/>
          <w:szCs w:val="22"/>
        </w:rPr>
        <w:t xml:space="preserve">Tato Smlouva bude naplňována jednotlivými </w:t>
      </w:r>
      <w:r w:rsidR="00AE358A" w:rsidRPr="00F3412E">
        <w:rPr>
          <w:rFonts w:ascii="Calibri" w:hAnsi="Calibri" w:cs="Calibri"/>
          <w:sz w:val="22"/>
          <w:szCs w:val="22"/>
        </w:rPr>
        <w:t xml:space="preserve">dílčími </w:t>
      </w:r>
      <w:r w:rsidRPr="00F3412E">
        <w:rPr>
          <w:rFonts w:ascii="Calibri" w:hAnsi="Calibri" w:cs="Calibri"/>
          <w:sz w:val="22"/>
          <w:szCs w:val="22"/>
        </w:rPr>
        <w:t xml:space="preserve">smlouvami, </w:t>
      </w:r>
      <w:r w:rsidR="003D7597" w:rsidRPr="00F3412E">
        <w:rPr>
          <w:rFonts w:ascii="Calibri" w:hAnsi="Calibri" w:cs="Calibri"/>
          <w:sz w:val="22"/>
          <w:szCs w:val="22"/>
        </w:rPr>
        <w:t xml:space="preserve">uzavíranými </w:t>
      </w:r>
      <w:r w:rsidRPr="00F3412E">
        <w:rPr>
          <w:rFonts w:ascii="Calibri" w:hAnsi="Calibri" w:cs="Calibri"/>
          <w:sz w:val="22"/>
          <w:szCs w:val="22"/>
        </w:rPr>
        <w:t>ve formě potvrzených objednávek</w:t>
      </w:r>
      <w:r w:rsidR="006838F6">
        <w:rPr>
          <w:rFonts w:ascii="Calibri" w:hAnsi="Calibri" w:cs="Calibri"/>
          <w:sz w:val="22"/>
          <w:szCs w:val="22"/>
        </w:rPr>
        <w:t xml:space="preserve"> </w:t>
      </w:r>
      <w:r w:rsidR="00B65773" w:rsidRPr="00F3412E">
        <w:rPr>
          <w:rFonts w:ascii="Calibri" w:hAnsi="Calibri" w:cs="Calibri"/>
          <w:sz w:val="22"/>
          <w:szCs w:val="22"/>
        </w:rPr>
        <w:t xml:space="preserve">(dále jen </w:t>
      </w:r>
      <w:r w:rsidR="006838F6">
        <w:rPr>
          <w:rFonts w:ascii="Calibri" w:hAnsi="Calibri" w:cs="Calibri"/>
          <w:b/>
          <w:sz w:val="22"/>
          <w:szCs w:val="22"/>
        </w:rPr>
        <w:t>„Objednávka“</w:t>
      </w:r>
      <w:r w:rsidR="00B65773" w:rsidRPr="00F3412E">
        <w:rPr>
          <w:rFonts w:ascii="Calibri" w:hAnsi="Calibri" w:cs="Calibri"/>
          <w:sz w:val="22"/>
          <w:szCs w:val="22"/>
        </w:rPr>
        <w:t>)</w:t>
      </w:r>
      <w:r w:rsidRPr="00F3412E">
        <w:rPr>
          <w:rFonts w:ascii="Calibri" w:hAnsi="Calibri" w:cs="Calibri"/>
          <w:sz w:val="22"/>
          <w:szCs w:val="22"/>
        </w:rPr>
        <w:t>.</w:t>
      </w:r>
      <w:r w:rsidR="00B63AA9" w:rsidRPr="00F3412E">
        <w:rPr>
          <w:rFonts w:ascii="Calibri" w:hAnsi="Calibri" w:cs="Calibri"/>
          <w:sz w:val="22"/>
          <w:szCs w:val="22"/>
        </w:rPr>
        <w:t xml:space="preserve"> Na </w:t>
      </w:r>
      <w:r w:rsidR="003D7597" w:rsidRPr="00F3412E">
        <w:rPr>
          <w:rFonts w:ascii="Calibri" w:hAnsi="Calibri" w:cs="Calibri"/>
          <w:sz w:val="22"/>
          <w:szCs w:val="22"/>
        </w:rPr>
        <w:t xml:space="preserve">jednotlivé </w:t>
      </w:r>
      <w:r w:rsidR="006838F6">
        <w:rPr>
          <w:rFonts w:ascii="Calibri" w:hAnsi="Calibri" w:cs="Calibri"/>
          <w:sz w:val="22"/>
          <w:szCs w:val="22"/>
        </w:rPr>
        <w:t>Objednávky</w:t>
      </w:r>
      <w:r w:rsidR="00AE358A" w:rsidRPr="00F3412E">
        <w:rPr>
          <w:rFonts w:ascii="Calibri" w:hAnsi="Calibri" w:cs="Calibri"/>
          <w:sz w:val="22"/>
          <w:szCs w:val="22"/>
        </w:rPr>
        <w:t xml:space="preserve"> </w:t>
      </w:r>
      <w:r w:rsidR="00B63AA9" w:rsidRPr="00F3412E">
        <w:rPr>
          <w:rFonts w:ascii="Calibri" w:hAnsi="Calibri" w:cs="Calibri"/>
          <w:sz w:val="22"/>
          <w:szCs w:val="22"/>
        </w:rPr>
        <w:t>se použijí ujednání této Smlouvy</w:t>
      </w:r>
      <w:r w:rsidR="003D7597" w:rsidRPr="00F3412E">
        <w:rPr>
          <w:rFonts w:ascii="Calibri" w:hAnsi="Calibri" w:cs="Calibri"/>
          <w:sz w:val="22"/>
          <w:szCs w:val="22"/>
        </w:rPr>
        <w:t>, nebude-li v nich výslovně sjednáno jinak</w:t>
      </w:r>
      <w:r w:rsidR="00B63AA9" w:rsidRPr="00F3412E">
        <w:rPr>
          <w:rFonts w:ascii="Calibri" w:hAnsi="Calibri" w:cs="Calibri"/>
          <w:sz w:val="22"/>
          <w:szCs w:val="22"/>
        </w:rPr>
        <w:t>.</w:t>
      </w:r>
    </w:p>
    <w:p w14:paraId="398AABEB" w14:textId="77777777" w:rsidR="000250A0" w:rsidRPr="00F3412E" w:rsidRDefault="000250A0" w:rsidP="00C7543F">
      <w:pPr>
        <w:jc w:val="both"/>
        <w:rPr>
          <w:rFonts w:ascii="Calibri" w:hAnsi="Calibri" w:cs="Calibri"/>
          <w:sz w:val="22"/>
          <w:szCs w:val="22"/>
        </w:rPr>
      </w:pPr>
    </w:p>
    <w:p w14:paraId="17F226EC" w14:textId="77777777" w:rsidR="00901D07" w:rsidRPr="00F3412E" w:rsidRDefault="00901D07" w:rsidP="00C7543F">
      <w:pPr>
        <w:ind w:left="426"/>
        <w:jc w:val="both"/>
        <w:rPr>
          <w:rFonts w:ascii="Calibri" w:hAnsi="Calibri" w:cs="Calibri"/>
          <w:sz w:val="22"/>
          <w:szCs w:val="22"/>
        </w:rPr>
      </w:pPr>
    </w:p>
    <w:p w14:paraId="3FCBE953" w14:textId="77777777" w:rsidR="003D7597" w:rsidRPr="00F3412E" w:rsidRDefault="003D7597" w:rsidP="00C7543F">
      <w:pPr>
        <w:jc w:val="center"/>
        <w:rPr>
          <w:rFonts w:ascii="Calibri" w:hAnsi="Calibri" w:cs="Calibri"/>
          <w:b/>
          <w:sz w:val="22"/>
          <w:szCs w:val="22"/>
        </w:rPr>
      </w:pPr>
      <w:r w:rsidRPr="00F3412E">
        <w:rPr>
          <w:rFonts w:ascii="Calibri" w:hAnsi="Calibri" w:cs="Calibri"/>
          <w:b/>
          <w:sz w:val="22"/>
          <w:szCs w:val="22"/>
        </w:rPr>
        <w:t xml:space="preserve">Článek </w:t>
      </w:r>
      <w:r w:rsidR="00901D07" w:rsidRPr="00F3412E">
        <w:rPr>
          <w:rFonts w:ascii="Calibri" w:hAnsi="Calibri" w:cs="Calibri"/>
          <w:b/>
          <w:sz w:val="22"/>
          <w:szCs w:val="22"/>
        </w:rPr>
        <w:t>II.</w:t>
      </w:r>
    </w:p>
    <w:p w14:paraId="0CC2FAD5" w14:textId="77777777" w:rsidR="00901D07" w:rsidRPr="00F3412E" w:rsidRDefault="00AE358A" w:rsidP="00C7543F">
      <w:pPr>
        <w:jc w:val="center"/>
        <w:rPr>
          <w:rFonts w:ascii="Calibri" w:hAnsi="Calibri" w:cs="Calibri"/>
          <w:b/>
          <w:caps/>
          <w:sz w:val="22"/>
          <w:szCs w:val="22"/>
        </w:rPr>
      </w:pPr>
      <w:r w:rsidRPr="00F3412E">
        <w:rPr>
          <w:rFonts w:ascii="Calibri" w:hAnsi="Calibri" w:cs="Calibri"/>
          <w:b/>
          <w:caps/>
          <w:sz w:val="22"/>
          <w:szCs w:val="22"/>
        </w:rPr>
        <w:t>Služby</w:t>
      </w:r>
    </w:p>
    <w:p w14:paraId="2F1D8383" w14:textId="77777777" w:rsidR="00BA6945" w:rsidRPr="00F3412E" w:rsidRDefault="00BA6945" w:rsidP="00C7543F">
      <w:pPr>
        <w:ind w:left="426"/>
        <w:jc w:val="both"/>
        <w:rPr>
          <w:rFonts w:ascii="Calibri" w:hAnsi="Calibri" w:cs="Calibri"/>
          <w:b/>
          <w:sz w:val="22"/>
          <w:szCs w:val="22"/>
        </w:rPr>
      </w:pPr>
    </w:p>
    <w:p w14:paraId="7676C254" w14:textId="77777777" w:rsidR="003C5A09" w:rsidRPr="00F3412E" w:rsidRDefault="005B33E8" w:rsidP="00C7543F">
      <w:pPr>
        <w:spacing w:after="120"/>
        <w:ind w:left="567" w:hanging="567"/>
        <w:jc w:val="both"/>
        <w:rPr>
          <w:rFonts w:ascii="Calibri" w:hAnsi="Calibri" w:cs="Calibri"/>
          <w:sz w:val="22"/>
          <w:szCs w:val="22"/>
        </w:rPr>
      </w:pPr>
      <w:r w:rsidRPr="00F3412E">
        <w:rPr>
          <w:rFonts w:ascii="Calibri" w:hAnsi="Calibri" w:cs="Calibri"/>
          <w:sz w:val="22"/>
          <w:szCs w:val="22"/>
        </w:rPr>
        <w:t>2.</w:t>
      </w:r>
      <w:r w:rsidR="00901D07" w:rsidRPr="00F3412E">
        <w:rPr>
          <w:rFonts w:ascii="Calibri" w:hAnsi="Calibri" w:cs="Calibri"/>
          <w:sz w:val="22"/>
          <w:szCs w:val="22"/>
        </w:rPr>
        <w:t>1</w:t>
      </w:r>
      <w:r w:rsidR="00901D07" w:rsidRPr="00F3412E">
        <w:rPr>
          <w:rFonts w:ascii="Calibri" w:hAnsi="Calibri" w:cs="Calibri"/>
          <w:sz w:val="22"/>
          <w:szCs w:val="22"/>
        </w:rPr>
        <w:tab/>
      </w:r>
      <w:r w:rsidR="00AE358A" w:rsidRPr="00F3412E">
        <w:rPr>
          <w:rFonts w:ascii="Calibri" w:hAnsi="Calibri" w:cs="Calibri"/>
          <w:sz w:val="22"/>
          <w:szCs w:val="22"/>
        </w:rPr>
        <w:t xml:space="preserve">Službami </w:t>
      </w:r>
      <w:r w:rsidR="00254EDF" w:rsidRPr="00F3412E">
        <w:rPr>
          <w:rFonts w:ascii="Calibri" w:hAnsi="Calibri" w:cs="Calibri"/>
          <w:sz w:val="22"/>
          <w:szCs w:val="22"/>
        </w:rPr>
        <w:t>se rozumí</w:t>
      </w:r>
      <w:r w:rsidR="003C5A09" w:rsidRPr="00F3412E">
        <w:rPr>
          <w:rFonts w:ascii="Calibri" w:hAnsi="Calibri" w:cs="Calibri"/>
          <w:sz w:val="22"/>
          <w:szCs w:val="22"/>
        </w:rPr>
        <w:t>:</w:t>
      </w:r>
    </w:p>
    <w:p w14:paraId="5F08C3C2" w14:textId="71A91E1B" w:rsidR="009C18FE" w:rsidRDefault="00F92638" w:rsidP="0015608B">
      <w:pPr>
        <w:pStyle w:val="Odstavecseseznamem"/>
        <w:numPr>
          <w:ilvl w:val="0"/>
          <w:numId w:val="24"/>
        </w:numPr>
        <w:ind w:left="1560" w:hanging="709"/>
        <w:jc w:val="both"/>
        <w:rPr>
          <w:rFonts w:ascii="Calibri" w:hAnsi="Calibri" w:cs="Calibri"/>
          <w:sz w:val="22"/>
          <w:szCs w:val="22"/>
        </w:rPr>
      </w:pPr>
      <w:r>
        <w:rPr>
          <w:rFonts w:ascii="Calibri" w:hAnsi="Calibri" w:cs="Calibri"/>
          <w:sz w:val="22"/>
          <w:szCs w:val="22"/>
        </w:rPr>
        <w:t>Příprava, m</w:t>
      </w:r>
      <w:r w:rsidR="009C18FE">
        <w:rPr>
          <w:rFonts w:ascii="Calibri" w:hAnsi="Calibri" w:cs="Calibri"/>
          <w:sz w:val="22"/>
          <w:szCs w:val="22"/>
        </w:rPr>
        <w:t>ěření komponent v EMC komoře</w:t>
      </w:r>
      <w:r w:rsidR="00785DE5">
        <w:rPr>
          <w:rFonts w:ascii="Calibri" w:hAnsi="Calibri" w:cs="Calibri"/>
          <w:sz w:val="22"/>
          <w:szCs w:val="22"/>
        </w:rPr>
        <w:t xml:space="preserve"> včetně </w:t>
      </w:r>
      <w:r>
        <w:rPr>
          <w:rFonts w:ascii="Calibri" w:hAnsi="Calibri" w:cs="Calibri"/>
          <w:sz w:val="22"/>
          <w:szCs w:val="22"/>
        </w:rPr>
        <w:t>konzultací</w:t>
      </w:r>
      <w:r w:rsidR="00F4514C">
        <w:rPr>
          <w:rFonts w:ascii="Calibri" w:hAnsi="Calibri" w:cs="Calibri"/>
          <w:sz w:val="22"/>
          <w:szCs w:val="22"/>
        </w:rPr>
        <w:t xml:space="preserve"> a</w:t>
      </w:r>
      <w:r>
        <w:rPr>
          <w:rFonts w:ascii="Calibri" w:hAnsi="Calibri" w:cs="Calibri"/>
          <w:sz w:val="22"/>
          <w:szCs w:val="22"/>
        </w:rPr>
        <w:t xml:space="preserve"> vyhodnocení</w:t>
      </w:r>
      <w:r w:rsidR="00D964C2">
        <w:rPr>
          <w:rFonts w:ascii="Calibri" w:hAnsi="Calibri" w:cs="Calibri"/>
          <w:sz w:val="22"/>
          <w:szCs w:val="22"/>
        </w:rPr>
        <w:t xml:space="preserve"> měření</w:t>
      </w:r>
      <w:r w:rsidR="0066200D">
        <w:rPr>
          <w:rFonts w:ascii="Calibri" w:hAnsi="Calibri" w:cs="Calibri"/>
          <w:sz w:val="22"/>
          <w:szCs w:val="22"/>
        </w:rPr>
        <w:t>;</w:t>
      </w:r>
    </w:p>
    <w:p w14:paraId="0872C93E" w14:textId="1504F8CD" w:rsidR="00414AAA" w:rsidRPr="00F3412E" w:rsidRDefault="00414AAA" w:rsidP="0015608B">
      <w:pPr>
        <w:pStyle w:val="Odstavecseseznamem"/>
        <w:numPr>
          <w:ilvl w:val="0"/>
          <w:numId w:val="24"/>
        </w:numPr>
        <w:ind w:left="1560" w:hanging="709"/>
        <w:jc w:val="both"/>
        <w:rPr>
          <w:rFonts w:ascii="Calibri" w:hAnsi="Calibri" w:cs="Calibri"/>
          <w:sz w:val="22"/>
          <w:szCs w:val="22"/>
        </w:rPr>
      </w:pPr>
      <w:r>
        <w:rPr>
          <w:rFonts w:ascii="Calibri" w:hAnsi="Calibri" w:cs="Calibri"/>
          <w:sz w:val="22"/>
          <w:szCs w:val="22"/>
        </w:rPr>
        <w:t>Úschova měřeného zařízení a jeho příslušenství</w:t>
      </w:r>
      <w:r w:rsidR="009C7C67">
        <w:rPr>
          <w:rFonts w:ascii="Calibri" w:hAnsi="Calibri" w:cs="Calibri"/>
          <w:sz w:val="22"/>
          <w:szCs w:val="22"/>
        </w:rPr>
        <w:t xml:space="preserve"> (v rámci limitů daných právními předpisy)</w:t>
      </w:r>
      <w:r>
        <w:rPr>
          <w:rFonts w:ascii="Calibri" w:hAnsi="Calibri" w:cs="Calibri"/>
          <w:sz w:val="22"/>
          <w:szCs w:val="22"/>
        </w:rPr>
        <w:t>.</w:t>
      </w:r>
    </w:p>
    <w:p w14:paraId="4D25D699" w14:textId="46F612DE" w:rsidR="00901D07" w:rsidRDefault="0031345A" w:rsidP="00C7543F">
      <w:pPr>
        <w:ind w:left="426"/>
        <w:jc w:val="both"/>
        <w:rPr>
          <w:rFonts w:ascii="Calibri" w:hAnsi="Calibri" w:cs="Calibri"/>
          <w:sz w:val="22"/>
          <w:szCs w:val="22"/>
        </w:rPr>
      </w:pPr>
      <w:r>
        <w:rPr>
          <w:rFonts w:ascii="Calibri" w:hAnsi="Calibri" w:cs="Calibri"/>
          <w:sz w:val="22"/>
          <w:szCs w:val="22"/>
        </w:rPr>
        <w:t xml:space="preserve">(dále společně jen </w:t>
      </w:r>
      <w:r w:rsidRPr="005A4CA5">
        <w:rPr>
          <w:rFonts w:ascii="Calibri" w:hAnsi="Calibri" w:cs="Calibri"/>
          <w:b/>
          <w:sz w:val="22"/>
          <w:szCs w:val="22"/>
        </w:rPr>
        <w:t>„Služby“</w:t>
      </w:r>
      <w:r>
        <w:rPr>
          <w:rFonts w:ascii="Calibri" w:hAnsi="Calibri" w:cs="Calibri"/>
          <w:sz w:val="22"/>
          <w:szCs w:val="22"/>
        </w:rPr>
        <w:t>)</w:t>
      </w:r>
    </w:p>
    <w:p w14:paraId="05CD8604" w14:textId="77777777" w:rsidR="0031345A" w:rsidRDefault="0031345A" w:rsidP="00C7543F">
      <w:pPr>
        <w:ind w:left="426" w:hanging="426"/>
        <w:jc w:val="both"/>
        <w:rPr>
          <w:rFonts w:ascii="Calibri" w:hAnsi="Calibri" w:cs="Calibri"/>
          <w:sz w:val="22"/>
          <w:szCs w:val="22"/>
        </w:rPr>
      </w:pPr>
    </w:p>
    <w:p w14:paraId="3FA68A5E" w14:textId="660F953A" w:rsidR="003D7597" w:rsidRDefault="00901D07" w:rsidP="00C7543F">
      <w:pPr>
        <w:ind w:left="567" w:hanging="567"/>
        <w:jc w:val="both"/>
        <w:rPr>
          <w:rFonts w:ascii="Calibri" w:hAnsi="Calibri" w:cs="Calibri"/>
          <w:sz w:val="22"/>
          <w:szCs w:val="22"/>
        </w:rPr>
      </w:pPr>
      <w:r w:rsidRPr="00A611B7">
        <w:rPr>
          <w:rFonts w:ascii="Calibri" w:hAnsi="Calibri" w:cs="Calibri"/>
          <w:sz w:val="22"/>
          <w:szCs w:val="22"/>
        </w:rPr>
        <w:t>2.</w:t>
      </w:r>
      <w:r w:rsidR="005B33E8" w:rsidRPr="00A611B7">
        <w:rPr>
          <w:rFonts w:ascii="Calibri" w:hAnsi="Calibri" w:cs="Calibri"/>
          <w:sz w:val="22"/>
          <w:szCs w:val="22"/>
        </w:rPr>
        <w:t>2</w:t>
      </w:r>
      <w:r w:rsidRPr="00A611B7">
        <w:rPr>
          <w:rFonts w:ascii="Calibri" w:hAnsi="Calibri" w:cs="Calibri"/>
          <w:sz w:val="22"/>
          <w:szCs w:val="22"/>
        </w:rPr>
        <w:tab/>
      </w:r>
      <w:r w:rsidR="00AE358A" w:rsidRPr="00A611B7">
        <w:rPr>
          <w:rFonts w:ascii="Calibri" w:hAnsi="Calibri" w:cs="Calibri"/>
          <w:sz w:val="22"/>
          <w:szCs w:val="22"/>
        </w:rPr>
        <w:t xml:space="preserve">Služby </w:t>
      </w:r>
      <w:r w:rsidR="00254EDF" w:rsidRPr="00A611B7">
        <w:rPr>
          <w:rFonts w:ascii="Calibri" w:hAnsi="Calibri" w:cs="Calibri"/>
          <w:sz w:val="22"/>
          <w:szCs w:val="22"/>
        </w:rPr>
        <w:t>musí být</w:t>
      </w:r>
      <w:r w:rsidR="00AE358A" w:rsidRPr="00A611B7">
        <w:rPr>
          <w:rFonts w:ascii="Calibri" w:hAnsi="Calibri" w:cs="Calibri"/>
          <w:sz w:val="22"/>
          <w:szCs w:val="22"/>
        </w:rPr>
        <w:t xml:space="preserve"> poskytnut</w:t>
      </w:r>
      <w:r w:rsidR="00A611B7">
        <w:rPr>
          <w:rFonts w:ascii="Calibri" w:hAnsi="Calibri" w:cs="Calibri"/>
          <w:sz w:val="22"/>
          <w:szCs w:val="22"/>
        </w:rPr>
        <w:t xml:space="preserve">y </w:t>
      </w:r>
      <w:r w:rsidR="00A611B7" w:rsidRPr="00A611B7">
        <w:rPr>
          <w:rFonts w:ascii="Calibri" w:hAnsi="Calibri" w:cs="Calibri"/>
          <w:sz w:val="22"/>
          <w:szCs w:val="22"/>
        </w:rPr>
        <w:t xml:space="preserve">s odbornou péčí, podle nejlepších znalostí a schopností </w:t>
      </w:r>
      <w:r w:rsidR="00A611B7">
        <w:rPr>
          <w:rFonts w:ascii="Calibri" w:hAnsi="Calibri" w:cs="Calibri"/>
          <w:sz w:val="22"/>
          <w:szCs w:val="22"/>
        </w:rPr>
        <w:t>poskytovatele</w:t>
      </w:r>
      <w:r w:rsidR="00451A26">
        <w:rPr>
          <w:rFonts w:ascii="Calibri" w:hAnsi="Calibri" w:cs="Calibri"/>
          <w:sz w:val="22"/>
          <w:szCs w:val="22"/>
        </w:rPr>
        <w:t>,</w:t>
      </w:r>
      <w:r w:rsidR="00A611B7">
        <w:rPr>
          <w:rFonts w:ascii="Calibri" w:hAnsi="Calibri" w:cs="Calibri"/>
          <w:sz w:val="22"/>
          <w:szCs w:val="22"/>
        </w:rPr>
        <w:t xml:space="preserve"> resp. jeho zaměstnanců </w:t>
      </w:r>
      <w:r w:rsidR="00A611B7" w:rsidRPr="00A611B7">
        <w:rPr>
          <w:rFonts w:ascii="Calibri" w:hAnsi="Calibri" w:cs="Calibri"/>
          <w:sz w:val="22"/>
          <w:szCs w:val="22"/>
        </w:rPr>
        <w:t>tak, aby byl naplněn stanovený účel a dosaženy případné plánované výstupy</w:t>
      </w:r>
      <w:r w:rsidR="00254EDF" w:rsidRPr="00A611B7">
        <w:rPr>
          <w:rFonts w:ascii="Calibri" w:hAnsi="Calibri" w:cs="Calibri"/>
          <w:sz w:val="22"/>
          <w:szCs w:val="22"/>
        </w:rPr>
        <w:t>.</w:t>
      </w:r>
    </w:p>
    <w:p w14:paraId="7317095E" w14:textId="77777777" w:rsidR="009727CC" w:rsidRDefault="009727CC" w:rsidP="00C7543F">
      <w:pPr>
        <w:tabs>
          <w:tab w:val="num" w:pos="426"/>
        </w:tabs>
        <w:ind w:left="426" w:hanging="426"/>
        <w:jc w:val="both"/>
        <w:rPr>
          <w:rFonts w:ascii="Calibri" w:hAnsi="Calibri" w:cs="Calibri"/>
          <w:sz w:val="22"/>
          <w:szCs w:val="22"/>
        </w:rPr>
      </w:pPr>
    </w:p>
    <w:p w14:paraId="55CF5774" w14:textId="0031B9F9" w:rsidR="009727CC" w:rsidRDefault="005B33E8" w:rsidP="00C7543F">
      <w:pPr>
        <w:ind w:left="567" w:hanging="567"/>
        <w:jc w:val="both"/>
        <w:rPr>
          <w:rFonts w:ascii="Calibri" w:hAnsi="Calibri" w:cs="Calibri"/>
          <w:sz w:val="22"/>
          <w:szCs w:val="22"/>
        </w:rPr>
      </w:pPr>
      <w:r>
        <w:rPr>
          <w:rFonts w:ascii="Calibri" w:hAnsi="Calibri" w:cs="Calibri"/>
          <w:sz w:val="22"/>
          <w:szCs w:val="22"/>
        </w:rPr>
        <w:t>2.</w:t>
      </w:r>
      <w:r w:rsidR="00AA580E">
        <w:rPr>
          <w:rFonts w:ascii="Calibri" w:hAnsi="Calibri" w:cs="Calibri"/>
          <w:sz w:val="22"/>
          <w:szCs w:val="22"/>
        </w:rPr>
        <w:t>3</w:t>
      </w:r>
      <w:r w:rsidR="00AA580E">
        <w:rPr>
          <w:rFonts w:ascii="Calibri" w:hAnsi="Calibri" w:cs="Calibri"/>
          <w:sz w:val="22"/>
          <w:szCs w:val="22"/>
        </w:rPr>
        <w:tab/>
      </w:r>
      <w:r w:rsidR="009727CC">
        <w:rPr>
          <w:rFonts w:ascii="Calibri" w:hAnsi="Calibri" w:cs="Calibri"/>
          <w:sz w:val="22"/>
          <w:szCs w:val="22"/>
        </w:rPr>
        <w:t xml:space="preserve">Součástí </w:t>
      </w:r>
      <w:r w:rsidR="00D51BC3">
        <w:rPr>
          <w:rFonts w:ascii="Calibri" w:hAnsi="Calibri" w:cs="Calibri"/>
          <w:sz w:val="22"/>
          <w:szCs w:val="22"/>
        </w:rPr>
        <w:t xml:space="preserve">Služeb </w:t>
      </w:r>
      <w:r w:rsidR="009727CC">
        <w:rPr>
          <w:rFonts w:ascii="Calibri" w:hAnsi="Calibri" w:cs="Calibri"/>
          <w:sz w:val="22"/>
          <w:szCs w:val="22"/>
        </w:rPr>
        <w:t>jsou všechny práce či další činnosti, byť nejsou v této Smlouvě</w:t>
      </w:r>
      <w:r w:rsidR="00D51BC3">
        <w:rPr>
          <w:rFonts w:ascii="Calibri" w:hAnsi="Calibri" w:cs="Calibri"/>
          <w:sz w:val="22"/>
          <w:szCs w:val="22"/>
        </w:rPr>
        <w:t xml:space="preserve"> </w:t>
      </w:r>
      <w:r w:rsidR="0031345A">
        <w:rPr>
          <w:rFonts w:ascii="Calibri" w:hAnsi="Calibri" w:cs="Calibri"/>
          <w:sz w:val="22"/>
          <w:szCs w:val="22"/>
        </w:rPr>
        <w:t xml:space="preserve">či Objednávce </w:t>
      </w:r>
      <w:r w:rsidR="009727CC">
        <w:rPr>
          <w:rFonts w:ascii="Calibri" w:hAnsi="Calibri" w:cs="Calibri"/>
          <w:sz w:val="22"/>
          <w:szCs w:val="22"/>
        </w:rPr>
        <w:t xml:space="preserve">výslovně uvedeny, avšak jejich provedení či dodání je nebo se stane nezbytným pro řádné </w:t>
      </w:r>
      <w:r w:rsidR="001E0FF8">
        <w:rPr>
          <w:rFonts w:ascii="Calibri" w:hAnsi="Calibri" w:cs="Calibri"/>
          <w:sz w:val="22"/>
          <w:szCs w:val="22"/>
        </w:rPr>
        <w:t xml:space="preserve">  </w:t>
      </w:r>
      <w:r w:rsidR="001E0FF8">
        <w:rPr>
          <w:rFonts w:ascii="Calibri" w:hAnsi="Calibri" w:cs="Calibri"/>
          <w:sz w:val="22"/>
          <w:szCs w:val="22"/>
        </w:rPr>
        <w:br/>
      </w:r>
      <w:r w:rsidR="009727CC">
        <w:rPr>
          <w:rFonts w:ascii="Calibri" w:hAnsi="Calibri" w:cs="Calibri"/>
          <w:sz w:val="22"/>
          <w:szCs w:val="22"/>
        </w:rPr>
        <w:t xml:space="preserve">a včasné </w:t>
      </w:r>
      <w:r w:rsidR="00D51BC3">
        <w:rPr>
          <w:rFonts w:ascii="Calibri" w:hAnsi="Calibri" w:cs="Calibri"/>
          <w:sz w:val="22"/>
          <w:szCs w:val="22"/>
        </w:rPr>
        <w:t>poskytnutí Služeb</w:t>
      </w:r>
      <w:r w:rsidR="00B27CEE">
        <w:rPr>
          <w:rFonts w:ascii="Calibri" w:hAnsi="Calibri" w:cs="Calibri"/>
          <w:sz w:val="22"/>
          <w:szCs w:val="22"/>
        </w:rPr>
        <w:t>.</w:t>
      </w:r>
    </w:p>
    <w:p w14:paraId="488C73B4" w14:textId="77777777" w:rsidR="00D2701B" w:rsidRDefault="00D2701B" w:rsidP="00C7543F">
      <w:pPr>
        <w:jc w:val="both"/>
        <w:rPr>
          <w:rFonts w:ascii="Calibri" w:hAnsi="Calibri" w:cs="Calibri"/>
          <w:sz w:val="22"/>
          <w:szCs w:val="22"/>
        </w:rPr>
      </w:pPr>
    </w:p>
    <w:p w14:paraId="0AFDB40C" w14:textId="77777777" w:rsidR="00A215BF" w:rsidRDefault="00A215BF" w:rsidP="00C7543F">
      <w:pPr>
        <w:ind w:left="360"/>
        <w:jc w:val="both"/>
        <w:rPr>
          <w:rFonts w:ascii="Calibri" w:hAnsi="Calibri" w:cs="Calibri"/>
          <w:sz w:val="22"/>
          <w:szCs w:val="22"/>
        </w:rPr>
      </w:pPr>
    </w:p>
    <w:p w14:paraId="40AF4680" w14:textId="3B22B269" w:rsidR="0003578B" w:rsidRDefault="0003578B" w:rsidP="00C7543F">
      <w:pPr>
        <w:jc w:val="center"/>
        <w:outlineLvl w:val="0"/>
        <w:rPr>
          <w:rFonts w:ascii="Calibri" w:hAnsi="Calibri" w:cs="Calibri"/>
          <w:b/>
          <w:bCs/>
          <w:sz w:val="22"/>
          <w:szCs w:val="22"/>
        </w:rPr>
      </w:pPr>
      <w:r>
        <w:rPr>
          <w:rFonts w:ascii="Calibri" w:hAnsi="Calibri" w:cs="Calibri"/>
          <w:b/>
          <w:bCs/>
          <w:sz w:val="22"/>
          <w:szCs w:val="22"/>
        </w:rPr>
        <w:t>Článek III</w:t>
      </w:r>
      <w:r w:rsidRPr="001039A3">
        <w:rPr>
          <w:rFonts w:ascii="Calibri" w:hAnsi="Calibri" w:cs="Calibri"/>
          <w:b/>
          <w:bCs/>
          <w:sz w:val="22"/>
          <w:szCs w:val="22"/>
        </w:rPr>
        <w:t>.</w:t>
      </w:r>
    </w:p>
    <w:p w14:paraId="1F306ED9" w14:textId="3D233622" w:rsidR="0003578B" w:rsidRPr="00AC26A9" w:rsidRDefault="0003578B" w:rsidP="00C7543F">
      <w:pPr>
        <w:jc w:val="center"/>
        <w:outlineLvl w:val="0"/>
        <w:rPr>
          <w:rFonts w:ascii="Calibri" w:hAnsi="Calibri" w:cs="Calibri"/>
          <w:b/>
          <w:bCs/>
          <w:caps/>
          <w:sz w:val="22"/>
          <w:szCs w:val="22"/>
        </w:rPr>
      </w:pPr>
      <w:r w:rsidRPr="00AC26A9">
        <w:rPr>
          <w:rFonts w:ascii="Calibri" w:hAnsi="Calibri" w:cs="Calibri"/>
          <w:b/>
          <w:bCs/>
          <w:caps/>
          <w:sz w:val="22"/>
          <w:szCs w:val="22"/>
        </w:rPr>
        <w:t>Předkládání a potvrzování objednávek</w:t>
      </w:r>
    </w:p>
    <w:p w14:paraId="4BE500CE" w14:textId="77777777" w:rsidR="009E38AE" w:rsidRDefault="009E38AE" w:rsidP="00C7543F">
      <w:pPr>
        <w:jc w:val="both"/>
        <w:rPr>
          <w:rFonts w:ascii="Calibri" w:hAnsi="Calibri" w:cs="Calibri"/>
          <w:sz w:val="22"/>
          <w:szCs w:val="22"/>
        </w:rPr>
      </w:pPr>
    </w:p>
    <w:p w14:paraId="78D411F5" w14:textId="06755009" w:rsidR="0003578B" w:rsidRPr="002F4D48" w:rsidRDefault="00D964C2" w:rsidP="001E0FF8">
      <w:pPr>
        <w:pStyle w:val="Odstavecseseznamem"/>
        <w:numPr>
          <w:ilvl w:val="0"/>
          <w:numId w:val="29"/>
        </w:numPr>
        <w:ind w:left="567" w:hanging="567"/>
        <w:jc w:val="both"/>
        <w:rPr>
          <w:rFonts w:ascii="Calibri" w:hAnsi="Calibri" w:cs="Calibri"/>
          <w:sz w:val="22"/>
          <w:szCs w:val="22"/>
        </w:rPr>
      </w:pPr>
      <w:r>
        <w:rPr>
          <w:rFonts w:ascii="Calibri" w:hAnsi="Calibri" w:cs="Calibri"/>
          <w:sz w:val="22"/>
          <w:szCs w:val="22"/>
        </w:rPr>
        <w:t>Na základě uzavření této Smlouvy o</w:t>
      </w:r>
      <w:r w:rsidR="0003578B" w:rsidRPr="002F4D48">
        <w:rPr>
          <w:rFonts w:ascii="Calibri" w:hAnsi="Calibri" w:cs="Calibri"/>
          <w:sz w:val="22"/>
          <w:szCs w:val="22"/>
        </w:rPr>
        <w:t>bjednatel kontaktuje poskytovatele, resp. osobu odpovědnou za věcné plnění, a to telefonicky (</w:t>
      </w:r>
      <w:proofErr w:type="spellStart"/>
      <w:r w:rsidR="0003578B" w:rsidRPr="002F4D48">
        <w:rPr>
          <w:rFonts w:ascii="Calibri" w:hAnsi="Calibri" w:cs="Calibri"/>
          <w:sz w:val="22"/>
          <w:szCs w:val="22"/>
        </w:rPr>
        <w:t>tel.č</w:t>
      </w:r>
      <w:proofErr w:type="spellEnd"/>
      <w:r w:rsidR="0003578B" w:rsidRPr="002F4D48">
        <w:rPr>
          <w:rFonts w:ascii="Calibri" w:hAnsi="Calibri" w:cs="Calibri"/>
          <w:sz w:val="22"/>
          <w:szCs w:val="22"/>
        </w:rPr>
        <w:t xml:space="preserve">. </w:t>
      </w:r>
      <w:r w:rsidR="004C3F44">
        <w:rPr>
          <w:rFonts w:ascii="Calibri" w:hAnsi="Calibri" w:cs="Calibri"/>
          <w:sz w:val="22"/>
          <w:szCs w:val="22"/>
        </w:rPr>
        <w:tab/>
      </w:r>
      <w:r w:rsidR="004C3F44">
        <w:rPr>
          <w:rFonts w:ascii="Calibri" w:hAnsi="Calibri" w:cs="Calibri"/>
          <w:sz w:val="22"/>
          <w:szCs w:val="22"/>
        </w:rPr>
        <w:tab/>
      </w:r>
      <w:r w:rsidR="0003578B" w:rsidRPr="002F4D48">
        <w:rPr>
          <w:rFonts w:ascii="Calibri" w:hAnsi="Calibri" w:cs="Calibri"/>
          <w:sz w:val="22"/>
          <w:szCs w:val="22"/>
        </w:rPr>
        <w:t xml:space="preserve">či e-mailem </w:t>
      </w:r>
      <w:r w:rsidR="004C3F44">
        <w:rPr>
          <w:rFonts w:ascii="Calibri" w:hAnsi="Calibri" w:cs="Calibri"/>
          <w:sz w:val="22"/>
          <w:szCs w:val="22"/>
        </w:rPr>
        <w:tab/>
      </w:r>
      <w:r w:rsidR="0003578B" w:rsidRPr="002F4D48">
        <w:rPr>
          <w:rFonts w:ascii="Calibri" w:hAnsi="Calibri" w:cs="Calibri"/>
          <w:sz w:val="22"/>
          <w:szCs w:val="22"/>
        </w:rPr>
        <w:t>s</w:t>
      </w:r>
      <w:r w:rsidR="004C3F44">
        <w:rPr>
          <w:rFonts w:ascii="Calibri" w:hAnsi="Calibri" w:cs="Calibri"/>
          <w:sz w:val="22"/>
          <w:szCs w:val="22"/>
        </w:rPr>
        <w:t> </w:t>
      </w:r>
      <w:r w:rsidR="0003578B" w:rsidRPr="002F4D48">
        <w:rPr>
          <w:rFonts w:ascii="Calibri" w:hAnsi="Calibri" w:cs="Calibri"/>
          <w:sz w:val="22"/>
          <w:szCs w:val="22"/>
        </w:rPr>
        <w:t>žádostí</w:t>
      </w:r>
      <w:r w:rsidR="004C3F44">
        <w:rPr>
          <w:rFonts w:ascii="Calibri" w:hAnsi="Calibri" w:cs="Calibri"/>
          <w:sz w:val="22"/>
          <w:szCs w:val="22"/>
        </w:rPr>
        <w:br/>
      </w:r>
      <w:r w:rsidR="0003578B" w:rsidRPr="002F4D48">
        <w:rPr>
          <w:rFonts w:ascii="Calibri" w:hAnsi="Calibri" w:cs="Calibri"/>
          <w:sz w:val="22"/>
          <w:szCs w:val="22"/>
        </w:rPr>
        <w:t>o poskytnutí Služ</w:t>
      </w:r>
      <w:r>
        <w:rPr>
          <w:rFonts w:ascii="Calibri" w:hAnsi="Calibri" w:cs="Calibri"/>
          <w:sz w:val="22"/>
          <w:szCs w:val="22"/>
        </w:rPr>
        <w:t>eb</w:t>
      </w:r>
      <w:r w:rsidR="0003578B" w:rsidRPr="002F4D48">
        <w:rPr>
          <w:rFonts w:ascii="Calibri" w:hAnsi="Calibri" w:cs="Calibri"/>
          <w:sz w:val="22"/>
          <w:szCs w:val="22"/>
        </w:rPr>
        <w:t xml:space="preserve"> a sdělí veškeré informace potřebné k vytvoření odhadu doby poskytování </w:t>
      </w:r>
      <w:r w:rsidR="009E38AE" w:rsidRPr="002F4D48">
        <w:rPr>
          <w:rFonts w:ascii="Calibri" w:hAnsi="Calibri" w:cs="Calibri"/>
          <w:sz w:val="22"/>
          <w:szCs w:val="22"/>
        </w:rPr>
        <w:t xml:space="preserve">jednotlivých </w:t>
      </w:r>
      <w:r w:rsidR="0003578B" w:rsidRPr="002F4D48">
        <w:rPr>
          <w:rFonts w:ascii="Calibri" w:hAnsi="Calibri" w:cs="Calibri"/>
          <w:sz w:val="22"/>
          <w:szCs w:val="22"/>
        </w:rPr>
        <w:t xml:space="preserve">Služeb. </w:t>
      </w:r>
    </w:p>
    <w:p w14:paraId="1DC1268F" w14:textId="77777777" w:rsidR="009E38AE" w:rsidRPr="009E38AE" w:rsidRDefault="009E38AE" w:rsidP="00C7543F">
      <w:pPr>
        <w:jc w:val="both"/>
        <w:rPr>
          <w:rFonts w:ascii="Calibri" w:hAnsi="Calibri" w:cs="Calibri"/>
          <w:sz w:val="22"/>
          <w:szCs w:val="22"/>
        </w:rPr>
      </w:pPr>
    </w:p>
    <w:p w14:paraId="4AA0DD51" w14:textId="6A5753C0" w:rsidR="0003578B" w:rsidRPr="002F4D48" w:rsidRDefault="0003578B" w:rsidP="001E0FF8">
      <w:pPr>
        <w:pStyle w:val="Odstavecseseznamem"/>
        <w:numPr>
          <w:ilvl w:val="0"/>
          <w:numId w:val="29"/>
        </w:numPr>
        <w:ind w:left="567" w:hanging="567"/>
        <w:jc w:val="both"/>
        <w:rPr>
          <w:rFonts w:ascii="Calibri" w:hAnsi="Calibri" w:cs="Calibri"/>
          <w:sz w:val="22"/>
          <w:szCs w:val="22"/>
        </w:rPr>
      </w:pPr>
      <w:r w:rsidRPr="002F4D48">
        <w:rPr>
          <w:rFonts w:ascii="Calibri" w:hAnsi="Calibri" w:cs="Calibri"/>
          <w:sz w:val="22"/>
          <w:szCs w:val="22"/>
        </w:rPr>
        <w:t xml:space="preserve">Poskytovatel prostřednictvím osoby odpovědné za věcné plnění následně sdělí telefonicky či </w:t>
      </w:r>
      <w:r w:rsidR="001E0FF8">
        <w:t xml:space="preserve">   </w:t>
      </w:r>
      <w:r w:rsidR="001E0FF8">
        <w:br/>
      </w:r>
      <w:r w:rsidRPr="002F4D48">
        <w:rPr>
          <w:rFonts w:ascii="Calibri" w:hAnsi="Calibri" w:cs="Calibri"/>
          <w:sz w:val="22"/>
          <w:szCs w:val="22"/>
        </w:rPr>
        <w:t xml:space="preserve">e-mailem </w:t>
      </w:r>
      <w:r w:rsidR="009E38AE" w:rsidRPr="002F4D48">
        <w:rPr>
          <w:rFonts w:ascii="Calibri" w:hAnsi="Calibri" w:cs="Calibri"/>
          <w:sz w:val="22"/>
          <w:szCs w:val="22"/>
        </w:rPr>
        <w:t xml:space="preserve">objednateli </w:t>
      </w:r>
      <w:r w:rsidR="00F4514C">
        <w:rPr>
          <w:rFonts w:ascii="Calibri" w:hAnsi="Calibri" w:cs="Calibri"/>
          <w:sz w:val="22"/>
          <w:szCs w:val="22"/>
        </w:rPr>
        <w:t>předpokládanou</w:t>
      </w:r>
      <w:r w:rsidR="00F4514C" w:rsidRPr="002F4D48">
        <w:rPr>
          <w:rFonts w:ascii="Calibri" w:hAnsi="Calibri" w:cs="Calibri"/>
          <w:sz w:val="22"/>
          <w:szCs w:val="22"/>
        </w:rPr>
        <w:t xml:space="preserve"> </w:t>
      </w:r>
      <w:r w:rsidRPr="002F4D48">
        <w:rPr>
          <w:rFonts w:ascii="Calibri" w:hAnsi="Calibri" w:cs="Calibri"/>
          <w:sz w:val="22"/>
          <w:szCs w:val="22"/>
        </w:rPr>
        <w:t xml:space="preserve">dobu poskytování </w:t>
      </w:r>
      <w:r w:rsidR="009E38AE" w:rsidRPr="002F4D48">
        <w:rPr>
          <w:rFonts w:ascii="Calibri" w:hAnsi="Calibri" w:cs="Calibri"/>
          <w:sz w:val="22"/>
          <w:szCs w:val="22"/>
        </w:rPr>
        <w:t>S</w:t>
      </w:r>
      <w:r w:rsidRPr="002F4D48">
        <w:rPr>
          <w:rFonts w:ascii="Calibri" w:hAnsi="Calibri" w:cs="Calibri"/>
          <w:sz w:val="22"/>
          <w:szCs w:val="22"/>
        </w:rPr>
        <w:t>lužeb v hodinách.</w:t>
      </w:r>
      <w:r w:rsidR="009E38AE" w:rsidRPr="002F4D48">
        <w:rPr>
          <w:rFonts w:ascii="Calibri" w:hAnsi="Calibri" w:cs="Calibri"/>
          <w:sz w:val="22"/>
          <w:szCs w:val="22"/>
        </w:rPr>
        <w:t xml:space="preserve"> </w:t>
      </w:r>
      <w:r w:rsidRPr="002F4D48">
        <w:rPr>
          <w:rFonts w:ascii="Calibri" w:hAnsi="Calibri" w:cs="Calibri"/>
          <w:sz w:val="22"/>
          <w:szCs w:val="22"/>
        </w:rPr>
        <w:t>Pokud bude objednatel s </w:t>
      </w:r>
      <w:r w:rsidR="009E38AE" w:rsidRPr="002F4D48">
        <w:rPr>
          <w:rFonts w:ascii="Calibri" w:hAnsi="Calibri" w:cs="Calibri"/>
          <w:sz w:val="22"/>
          <w:szCs w:val="22"/>
        </w:rPr>
        <w:t>návrhem</w:t>
      </w:r>
      <w:r w:rsidRPr="002F4D48">
        <w:rPr>
          <w:rFonts w:ascii="Calibri" w:hAnsi="Calibri" w:cs="Calibri"/>
          <w:sz w:val="22"/>
          <w:szCs w:val="22"/>
        </w:rPr>
        <w:t xml:space="preserve"> souhlasit, vystaví objednávku dle parametrů dále uvedených.</w:t>
      </w:r>
    </w:p>
    <w:p w14:paraId="04756EB6" w14:textId="77777777" w:rsidR="009E38AE" w:rsidRDefault="009E38AE" w:rsidP="001E0FF8">
      <w:pPr>
        <w:ind w:left="567" w:hanging="567"/>
        <w:jc w:val="both"/>
        <w:rPr>
          <w:rFonts w:ascii="Calibri" w:hAnsi="Calibri" w:cs="Calibri"/>
          <w:sz w:val="22"/>
          <w:szCs w:val="22"/>
        </w:rPr>
      </w:pPr>
    </w:p>
    <w:p w14:paraId="22792F06" w14:textId="0D59C203" w:rsidR="0003578B" w:rsidRPr="002F4D48" w:rsidRDefault="0003578B" w:rsidP="001E0FF8">
      <w:pPr>
        <w:pStyle w:val="Odstavecseseznamem"/>
        <w:numPr>
          <w:ilvl w:val="0"/>
          <w:numId w:val="29"/>
        </w:numPr>
        <w:ind w:left="567" w:hanging="567"/>
        <w:jc w:val="both"/>
        <w:rPr>
          <w:rFonts w:ascii="Calibri" w:hAnsi="Calibri" w:cs="Calibri"/>
          <w:sz w:val="22"/>
          <w:szCs w:val="22"/>
        </w:rPr>
      </w:pPr>
      <w:r w:rsidRPr="002F4D48">
        <w:rPr>
          <w:rFonts w:ascii="Calibri" w:hAnsi="Calibri" w:cs="Calibri"/>
          <w:sz w:val="22"/>
          <w:szCs w:val="22"/>
        </w:rPr>
        <w:t xml:space="preserve">Objednávku </w:t>
      </w:r>
      <w:r w:rsidR="00F4514C">
        <w:rPr>
          <w:rFonts w:ascii="Calibri" w:hAnsi="Calibri" w:cs="Calibri"/>
          <w:sz w:val="22"/>
          <w:szCs w:val="22"/>
        </w:rPr>
        <w:t>zašle</w:t>
      </w:r>
      <w:r w:rsidR="00F4514C" w:rsidRPr="002F4D48">
        <w:rPr>
          <w:rFonts w:ascii="Calibri" w:hAnsi="Calibri" w:cs="Calibri"/>
          <w:sz w:val="22"/>
          <w:szCs w:val="22"/>
        </w:rPr>
        <w:t xml:space="preserve"> </w:t>
      </w:r>
      <w:r w:rsidRPr="002F4D48">
        <w:rPr>
          <w:rFonts w:ascii="Calibri" w:hAnsi="Calibri" w:cs="Calibri"/>
          <w:sz w:val="22"/>
          <w:szCs w:val="22"/>
        </w:rPr>
        <w:t xml:space="preserve">objednatel poskytovateli v písemné formě ve dvojím vyhotovení </w:t>
      </w:r>
      <w:r w:rsidR="009E38AE" w:rsidRPr="002F4D48">
        <w:rPr>
          <w:rFonts w:ascii="Calibri" w:hAnsi="Calibri" w:cs="Calibri"/>
          <w:sz w:val="22"/>
          <w:szCs w:val="22"/>
        </w:rPr>
        <w:t xml:space="preserve">nejméně </w:t>
      </w:r>
      <w:r w:rsidR="001E0FF8">
        <w:rPr>
          <w:rFonts w:ascii="Calibri" w:hAnsi="Calibri" w:cs="Calibri"/>
          <w:sz w:val="22"/>
          <w:szCs w:val="22"/>
        </w:rPr>
        <w:t xml:space="preserve"> </w:t>
      </w:r>
      <w:r w:rsidR="001E0FF8">
        <w:rPr>
          <w:rFonts w:ascii="Calibri" w:hAnsi="Calibri" w:cs="Calibri"/>
          <w:sz w:val="22"/>
          <w:szCs w:val="22"/>
        </w:rPr>
        <w:br/>
      </w:r>
      <w:r w:rsidR="00D67522" w:rsidRPr="002F4D48">
        <w:rPr>
          <w:rFonts w:ascii="Calibri" w:hAnsi="Calibri" w:cs="Calibri"/>
          <w:sz w:val="22"/>
          <w:szCs w:val="22"/>
        </w:rPr>
        <w:t>4</w:t>
      </w:r>
      <w:r w:rsidR="009E38AE" w:rsidRPr="002F4D48">
        <w:rPr>
          <w:rFonts w:ascii="Calibri" w:hAnsi="Calibri" w:cs="Calibri"/>
          <w:sz w:val="22"/>
          <w:szCs w:val="22"/>
        </w:rPr>
        <w:t xml:space="preserve"> pracovní dny před</w:t>
      </w:r>
      <w:r w:rsidR="00F4514C">
        <w:rPr>
          <w:rFonts w:ascii="Calibri" w:hAnsi="Calibri" w:cs="Calibri"/>
          <w:sz w:val="22"/>
          <w:szCs w:val="22"/>
        </w:rPr>
        <w:t xml:space="preserve"> </w:t>
      </w:r>
      <w:r w:rsidR="003E61AA">
        <w:rPr>
          <w:rFonts w:ascii="Calibri" w:hAnsi="Calibri" w:cs="Calibri"/>
          <w:sz w:val="22"/>
          <w:szCs w:val="22"/>
        </w:rPr>
        <w:t>požadovaným termínem</w:t>
      </w:r>
      <w:r w:rsidR="00F4514C">
        <w:rPr>
          <w:rFonts w:ascii="Calibri" w:hAnsi="Calibri" w:cs="Calibri"/>
          <w:sz w:val="22"/>
          <w:szCs w:val="22"/>
        </w:rPr>
        <w:t xml:space="preserve"> zahájení </w:t>
      </w:r>
      <w:r w:rsidR="00CF1CCE">
        <w:rPr>
          <w:rFonts w:ascii="Calibri" w:hAnsi="Calibri" w:cs="Calibri"/>
          <w:sz w:val="22"/>
          <w:szCs w:val="22"/>
        </w:rPr>
        <w:t>poskytování</w:t>
      </w:r>
      <w:r w:rsidR="00F4514C">
        <w:rPr>
          <w:rFonts w:ascii="Calibri" w:hAnsi="Calibri" w:cs="Calibri"/>
          <w:sz w:val="22"/>
          <w:szCs w:val="22"/>
        </w:rPr>
        <w:t xml:space="preserve"> </w:t>
      </w:r>
      <w:r w:rsidR="00AD338C">
        <w:rPr>
          <w:rFonts w:ascii="Calibri" w:hAnsi="Calibri" w:cs="Calibri"/>
          <w:sz w:val="22"/>
          <w:szCs w:val="22"/>
        </w:rPr>
        <w:t>S</w:t>
      </w:r>
      <w:r w:rsidR="00F4514C">
        <w:rPr>
          <w:rFonts w:ascii="Calibri" w:hAnsi="Calibri" w:cs="Calibri"/>
          <w:sz w:val="22"/>
          <w:szCs w:val="22"/>
        </w:rPr>
        <w:t>luž</w:t>
      </w:r>
      <w:r w:rsidR="00AD338C">
        <w:rPr>
          <w:rFonts w:ascii="Calibri" w:hAnsi="Calibri" w:cs="Calibri"/>
          <w:sz w:val="22"/>
          <w:szCs w:val="22"/>
        </w:rPr>
        <w:t>e</w:t>
      </w:r>
      <w:r w:rsidR="00F4514C">
        <w:rPr>
          <w:rFonts w:ascii="Calibri" w:hAnsi="Calibri" w:cs="Calibri"/>
          <w:sz w:val="22"/>
          <w:szCs w:val="22"/>
        </w:rPr>
        <w:t>b</w:t>
      </w:r>
      <w:r w:rsidR="003E61AA">
        <w:rPr>
          <w:rFonts w:ascii="Calibri" w:hAnsi="Calibri" w:cs="Calibri"/>
          <w:sz w:val="22"/>
          <w:szCs w:val="22"/>
        </w:rPr>
        <w:t xml:space="preserve"> (písm. f.)</w:t>
      </w:r>
      <w:r w:rsidR="00AD338C" w:rsidRPr="00AD338C">
        <w:rPr>
          <w:rFonts w:ascii="Calibri" w:hAnsi="Calibri" w:cs="Calibri"/>
          <w:sz w:val="22"/>
          <w:szCs w:val="22"/>
        </w:rPr>
        <w:t xml:space="preserve">, </w:t>
      </w:r>
      <w:r w:rsidR="00AD338C" w:rsidRPr="00AD338C">
        <w:rPr>
          <w:rFonts w:ascii="Calibri" w:hAnsi="Calibri" w:cs="Calibri"/>
          <w:sz w:val="22"/>
          <w:szCs w:val="22"/>
        </w:rPr>
        <w:lastRenderedPageBreak/>
        <w:t>nedohodnou-li se Smluvní strany výslovně jinak</w:t>
      </w:r>
      <w:r w:rsidR="00344B7D">
        <w:rPr>
          <w:rFonts w:ascii="Calibri" w:hAnsi="Calibri" w:cs="Calibri"/>
          <w:sz w:val="22"/>
          <w:szCs w:val="22"/>
        </w:rPr>
        <w:t xml:space="preserve">. </w:t>
      </w:r>
      <w:r w:rsidRPr="002F4D48">
        <w:rPr>
          <w:rFonts w:ascii="Calibri" w:hAnsi="Calibri" w:cs="Calibri"/>
          <w:sz w:val="22"/>
          <w:szCs w:val="22"/>
        </w:rPr>
        <w:t xml:space="preserve"> </w:t>
      </w:r>
      <w:r w:rsidR="00D867CA" w:rsidRPr="002F4D48">
        <w:rPr>
          <w:rFonts w:ascii="Calibri" w:hAnsi="Calibri" w:cs="Calibri"/>
          <w:sz w:val="22"/>
          <w:szCs w:val="22"/>
        </w:rPr>
        <w:t>O</w:t>
      </w:r>
      <w:r w:rsidRPr="002F4D48">
        <w:rPr>
          <w:rFonts w:ascii="Calibri" w:hAnsi="Calibri" w:cs="Calibri"/>
          <w:sz w:val="22"/>
          <w:szCs w:val="22"/>
        </w:rPr>
        <w:t>bjednávka musí obsahovat podstatné náležitosti, kterými jsou:</w:t>
      </w:r>
    </w:p>
    <w:p w14:paraId="1E0DCBD4" w14:textId="77777777" w:rsidR="0003578B" w:rsidRDefault="0003578B" w:rsidP="008B66FA">
      <w:pPr>
        <w:pStyle w:val="Odstavecseseznamem"/>
        <w:numPr>
          <w:ilvl w:val="0"/>
          <w:numId w:val="50"/>
        </w:numPr>
        <w:ind w:left="1560" w:hanging="709"/>
        <w:jc w:val="both"/>
        <w:rPr>
          <w:rFonts w:ascii="Calibri" w:hAnsi="Calibri" w:cs="Calibri"/>
          <w:sz w:val="22"/>
          <w:szCs w:val="22"/>
        </w:rPr>
      </w:pPr>
      <w:r>
        <w:rPr>
          <w:rFonts w:ascii="Calibri" w:hAnsi="Calibri" w:cs="Calibri"/>
          <w:sz w:val="22"/>
          <w:szCs w:val="22"/>
        </w:rPr>
        <w:t>Identifikační údaje Smluvních stran</w:t>
      </w:r>
    </w:p>
    <w:p w14:paraId="125144E8" w14:textId="77777777" w:rsidR="0003578B" w:rsidRDefault="0003578B" w:rsidP="008B66FA">
      <w:pPr>
        <w:pStyle w:val="Odstavecseseznamem"/>
        <w:numPr>
          <w:ilvl w:val="0"/>
          <w:numId w:val="50"/>
        </w:numPr>
        <w:ind w:left="1560" w:hanging="709"/>
        <w:jc w:val="both"/>
        <w:rPr>
          <w:rFonts w:ascii="Calibri" w:hAnsi="Calibri" w:cs="Calibri"/>
          <w:sz w:val="22"/>
          <w:szCs w:val="22"/>
        </w:rPr>
      </w:pPr>
      <w:r>
        <w:rPr>
          <w:rFonts w:ascii="Calibri" w:hAnsi="Calibri" w:cs="Calibri"/>
          <w:sz w:val="22"/>
          <w:szCs w:val="22"/>
        </w:rPr>
        <w:t>Odkaz na tuto Smlouvu</w:t>
      </w:r>
    </w:p>
    <w:p w14:paraId="52CD374C" w14:textId="5E2A0467" w:rsidR="0003578B" w:rsidRDefault="0003578B" w:rsidP="008B66FA">
      <w:pPr>
        <w:pStyle w:val="Odstavecseseznamem"/>
        <w:numPr>
          <w:ilvl w:val="0"/>
          <w:numId w:val="50"/>
        </w:numPr>
        <w:ind w:left="1560" w:hanging="709"/>
        <w:jc w:val="both"/>
        <w:rPr>
          <w:rFonts w:ascii="Calibri" w:hAnsi="Calibri" w:cs="Calibri"/>
          <w:sz w:val="22"/>
          <w:szCs w:val="22"/>
        </w:rPr>
      </w:pPr>
      <w:r>
        <w:rPr>
          <w:rFonts w:ascii="Calibri" w:hAnsi="Calibri" w:cs="Calibri"/>
          <w:sz w:val="22"/>
          <w:szCs w:val="22"/>
        </w:rPr>
        <w:t>Specifikac</w:t>
      </w:r>
      <w:r w:rsidR="001E0FF8">
        <w:rPr>
          <w:rFonts w:ascii="Calibri" w:hAnsi="Calibri" w:cs="Calibri"/>
          <w:sz w:val="22"/>
          <w:szCs w:val="22"/>
        </w:rPr>
        <w:t>e</w:t>
      </w:r>
      <w:r>
        <w:rPr>
          <w:rFonts w:ascii="Calibri" w:hAnsi="Calibri" w:cs="Calibri"/>
          <w:sz w:val="22"/>
          <w:szCs w:val="22"/>
        </w:rPr>
        <w:t xml:space="preserve"> Služeb, které mají </w:t>
      </w:r>
      <w:r w:rsidR="00D00929">
        <w:rPr>
          <w:rFonts w:ascii="Calibri" w:hAnsi="Calibri" w:cs="Calibri"/>
          <w:sz w:val="22"/>
          <w:szCs w:val="22"/>
        </w:rPr>
        <w:t xml:space="preserve">být </w:t>
      </w:r>
      <w:r>
        <w:rPr>
          <w:rFonts w:ascii="Calibri" w:hAnsi="Calibri" w:cs="Calibri"/>
          <w:sz w:val="22"/>
          <w:szCs w:val="22"/>
        </w:rPr>
        <w:t>poskytnut</w:t>
      </w:r>
      <w:r w:rsidR="00D00929">
        <w:rPr>
          <w:rFonts w:ascii="Calibri" w:hAnsi="Calibri" w:cs="Calibri"/>
          <w:sz w:val="22"/>
          <w:szCs w:val="22"/>
        </w:rPr>
        <w:t>y</w:t>
      </w:r>
      <w:r w:rsidR="00D67522">
        <w:rPr>
          <w:rFonts w:ascii="Calibri" w:hAnsi="Calibri" w:cs="Calibri"/>
          <w:sz w:val="22"/>
          <w:szCs w:val="22"/>
        </w:rPr>
        <w:t xml:space="preserve"> dle odst. 2.1. článku II. Smlouvy</w:t>
      </w:r>
      <w:r w:rsidR="00D00929">
        <w:rPr>
          <w:rFonts w:ascii="Calibri" w:hAnsi="Calibri" w:cs="Calibri"/>
          <w:sz w:val="22"/>
          <w:szCs w:val="22"/>
        </w:rPr>
        <w:t xml:space="preserve"> </w:t>
      </w:r>
    </w:p>
    <w:p w14:paraId="4D7296F9" w14:textId="65C79FC9" w:rsidR="00D67522" w:rsidRDefault="0003578B" w:rsidP="008B66FA">
      <w:pPr>
        <w:pStyle w:val="Odstavecseseznamem"/>
        <w:numPr>
          <w:ilvl w:val="0"/>
          <w:numId w:val="50"/>
        </w:numPr>
        <w:ind w:left="1560" w:hanging="709"/>
        <w:jc w:val="both"/>
        <w:rPr>
          <w:rFonts w:ascii="Calibri" w:hAnsi="Calibri" w:cs="Calibri"/>
          <w:sz w:val="22"/>
          <w:szCs w:val="22"/>
        </w:rPr>
      </w:pPr>
      <w:r>
        <w:rPr>
          <w:rFonts w:ascii="Calibri" w:hAnsi="Calibri" w:cs="Calibri"/>
          <w:sz w:val="22"/>
          <w:szCs w:val="22"/>
        </w:rPr>
        <w:t>M</w:t>
      </w:r>
      <w:r w:rsidRPr="002A6EF9">
        <w:rPr>
          <w:rFonts w:ascii="Calibri" w:hAnsi="Calibri" w:cs="Calibri"/>
          <w:sz w:val="22"/>
          <w:szCs w:val="22"/>
        </w:rPr>
        <w:t xml:space="preserve">aximální </w:t>
      </w:r>
      <w:r w:rsidR="00D67522">
        <w:rPr>
          <w:rFonts w:ascii="Calibri" w:hAnsi="Calibri" w:cs="Calibri"/>
          <w:sz w:val="22"/>
          <w:szCs w:val="22"/>
        </w:rPr>
        <w:t xml:space="preserve">odhadovaný </w:t>
      </w:r>
      <w:r w:rsidRPr="002A6EF9">
        <w:rPr>
          <w:rFonts w:ascii="Calibri" w:hAnsi="Calibri" w:cs="Calibri"/>
          <w:sz w:val="22"/>
          <w:szCs w:val="22"/>
        </w:rPr>
        <w:t xml:space="preserve">rozsah pracovních hodin potřebných ke splnění </w:t>
      </w:r>
      <w:r w:rsidR="00D67522">
        <w:rPr>
          <w:rFonts w:ascii="Calibri" w:hAnsi="Calibri" w:cs="Calibri"/>
          <w:sz w:val="22"/>
          <w:szCs w:val="22"/>
        </w:rPr>
        <w:t>S</w:t>
      </w:r>
      <w:r w:rsidRPr="002A6EF9">
        <w:rPr>
          <w:rFonts w:ascii="Calibri" w:hAnsi="Calibri" w:cs="Calibri"/>
          <w:sz w:val="22"/>
          <w:szCs w:val="22"/>
        </w:rPr>
        <w:t>luž</w:t>
      </w:r>
      <w:r w:rsidR="00D00929">
        <w:rPr>
          <w:rFonts w:ascii="Calibri" w:hAnsi="Calibri" w:cs="Calibri"/>
          <w:sz w:val="22"/>
          <w:szCs w:val="22"/>
        </w:rPr>
        <w:t>e</w:t>
      </w:r>
      <w:r w:rsidRPr="002A6EF9">
        <w:rPr>
          <w:rFonts w:ascii="Calibri" w:hAnsi="Calibri" w:cs="Calibri"/>
          <w:sz w:val="22"/>
          <w:szCs w:val="22"/>
        </w:rPr>
        <w:t>b</w:t>
      </w:r>
      <w:r w:rsidR="00D67522" w:rsidRPr="00D67522">
        <w:rPr>
          <w:rFonts w:ascii="Calibri" w:hAnsi="Calibri" w:cs="Calibri"/>
          <w:sz w:val="22"/>
          <w:szCs w:val="22"/>
        </w:rPr>
        <w:t xml:space="preserve"> </w:t>
      </w:r>
      <w:r w:rsidR="00D00929">
        <w:rPr>
          <w:rFonts w:ascii="Calibri" w:hAnsi="Calibri" w:cs="Calibri"/>
          <w:sz w:val="22"/>
          <w:szCs w:val="22"/>
        </w:rPr>
        <w:t xml:space="preserve">(doporučuje se </w:t>
      </w:r>
      <w:r w:rsidR="00D00929" w:rsidRPr="00D00929">
        <w:rPr>
          <w:rFonts w:ascii="Calibri" w:hAnsi="Calibri" w:cs="Calibri"/>
          <w:sz w:val="22"/>
          <w:szCs w:val="22"/>
        </w:rPr>
        <w:t>uvést vyšší než předpokládaný počet hodin poskytování Služby</w:t>
      </w:r>
      <w:r w:rsidR="00D00929">
        <w:rPr>
          <w:rFonts w:ascii="Calibri" w:hAnsi="Calibri" w:cs="Calibri"/>
          <w:sz w:val="22"/>
          <w:szCs w:val="22"/>
        </w:rPr>
        <w:t xml:space="preserve"> </w:t>
      </w:r>
      <w:r w:rsidR="00D00929" w:rsidRPr="00D00929">
        <w:rPr>
          <w:rFonts w:ascii="Calibri" w:hAnsi="Calibri" w:cs="Calibri"/>
          <w:sz w:val="22"/>
          <w:szCs w:val="22"/>
        </w:rPr>
        <w:t xml:space="preserve">dle čl. II odst. 2.1. a) Smlouvy a současně vždy uvést také alespoň </w:t>
      </w:r>
      <w:r w:rsidR="0006762D">
        <w:rPr>
          <w:rFonts w:ascii="Calibri" w:hAnsi="Calibri" w:cs="Calibri"/>
          <w:sz w:val="22"/>
          <w:szCs w:val="22"/>
        </w:rPr>
        <w:t>1 den</w:t>
      </w:r>
      <w:r w:rsidR="00D00929" w:rsidRPr="00D00929">
        <w:rPr>
          <w:rFonts w:ascii="Calibri" w:hAnsi="Calibri" w:cs="Calibri"/>
          <w:sz w:val="22"/>
          <w:szCs w:val="22"/>
        </w:rPr>
        <w:t xml:space="preserve"> Služeb úschovy dle čl. II. odst. 2.1. písm. b) Smlouvy</w:t>
      </w:r>
      <w:r w:rsidR="00D00929">
        <w:rPr>
          <w:rFonts w:ascii="Calibri" w:hAnsi="Calibri" w:cs="Calibri"/>
          <w:sz w:val="22"/>
          <w:szCs w:val="22"/>
        </w:rPr>
        <w:t>)</w:t>
      </w:r>
    </w:p>
    <w:p w14:paraId="1853D55C" w14:textId="72EDE9AD" w:rsidR="0003578B" w:rsidRDefault="00D67522" w:rsidP="008B66FA">
      <w:pPr>
        <w:pStyle w:val="Odstavecseseznamem"/>
        <w:numPr>
          <w:ilvl w:val="0"/>
          <w:numId w:val="50"/>
        </w:numPr>
        <w:ind w:left="1560" w:hanging="709"/>
        <w:jc w:val="both"/>
        <w:rPr>
          <w:rFonts w:ascii="Calibri" w:hAnsi="Calibri" w:cs="Calibri"/>
          <w:sz w:val="22"/>
          <w:szCs w:val="22"/>
        </w:rPr>
      </w:pPr>
      <w:r>
        <w:rPr>
          <w:rFonts w:ascii="Calibri" w:hAnsi="Calibri" w:cs="Calibri"/>
          <w:sz w:val="22"/>
          <w:szCs w:val="22"/>
        </w:rPr>
        <w:t>Cen</w:t>
      </w:r>
      <w:r w:rsidR="001E0FF8">
        <w:rPr>
          <w:rFonts w:ascii="Calibri" w:hAnsi="Calibri" w:cs="Calibri"/>
          <w:sz w:val="22"/>
          <w:szCs w:val="22"/>
        </w:rPr>
        <w:t>a</w:t>
      </w:r>
      <w:r>
        <w:rPr>
          <w:rFonts w:ascii="Calibri" w:hAnsi="Calibri" w:cs="Calibri"/>
          <w:sz w:val="22"/>
          <w:szCs w:val="22"/>
        </w:rPr>
        <w:t xml:space="preserve"> Služeb vypočten</w:t>
      </w:r>
      <w:r w:rsidR="001E0FF8">
        <w:rPr>
          <w:rFonts w:ascii="Calibri" w:hAnsi="Calibri" w:cs="Calibri"/>
          <w:sz w:val="22"/>
          <w:szCs w:val="22"/>
        </w:rPr>
        <w:t>á</w:t>
      </w:r>
      <w:r>
        <w:rPr>
          <w:rFonts w:ascii="Calibri" w:hAnsi="Calibri" w:cs="Calibri"/>
          <w:sz w:val="22"/>
          <w:szCs w:val="22"/>
        </w:rPr>
        <w:t xml:space="preserve"> dle čl. V. Smlouvy</w:t>
      </w:r>
    </w:p>
    <w:p w14:paraId="632CE59D" w14:textId="720928BD" w:rsidR="0003578B" w:rsidRPr="005B5797" w:rsidRDefault="00CF1CCE" w:rsidP="008B66FA">
      <w:pPr>
        <w:pStyle w:val="Odstavecseseznamem"/>
        <w:numPr>
          <w:ilvl w:val="0"/>
          <w:numId w:val="50"/>
        </w:numPr>
        <w:ind w:left="1560" w:hanging="709"/>
        <w:jc w:val="both"/>
        <w:rPr>
          <w:rFonts w:ascii="Calibri" w:hAnsi="Calibri" w:cs="Calibri"/>
          <w:sz w:val="22"/>
          <w:szCs w:val="22"/>
        </w:rPr>
      </w:pPr>
      <w:r>
        <w:rPr>
          <w:rFonts w:ascii="Calibri" w:hAnsi="Calibri" w:cs="Calibri"/>
          <w:sz w:val="22"/>
          <w:szCs w:val="22"/>
        </w:rPr>
        <w:t xml:space="preserve">Doba poskytování </w:t>
      </w:r>
      <w:r w:rsidR="0003578B" w:rsidRPr="005B5797">
        <w:rPr>
          <w:rFonts w:ascii="Calibri" w:hAnsi="Calibri" w:cs="Calibri"/>
          <w:sz w:val="22"/>
          <w:szCs w:val="22"/>
        </w:rPr>
        <w:t>Služeb</w:t>
      </w:r>
      <w:r w:rsidR="00F3430E" w:rsidRPr="005B5797">
        <w:rPr>
          <w:rFonts w:ascii="Calibri" w:hAnsi="Calibri" w:cs="Calibri"/>
          <w:sz w:val="22"/>
          <w:szCs w:val="22"/>
        </w:rPr>
        <w:t xml:space="preserve"> (tj. časové období</w:t>
      </w:r>
      <w:r w:rsidR="00C46FEB" w:rsidRPr="005B5797">
        <w:rPr>
          <w:rFonts w:ascii="Calibri" w:hAnsi="Calibri" w:cs="Calibri"/>
          <w:sz w:val="22"/>
          <w:szCs w:val="22"/>
        </w:rPr>
        <w:t>,</w:t>
      </w:r>
      <w:r w:rsidR="00F3430E" w:rsidRPr="005B5797">
        <w:rPr>
          <w:rFonts w:ascii="Calibri" w:hAnsi="Calibri" w:cs="Calibri"/>
          <w:sz w:val="22"/>
          <w:szCs w:val="22"/>
        </w:rPr>
        <w:t xml:space="preserve"> např. </w:t>
      </w:r>
      <w:r w:rsidR="00C46FEB" w:rsidRPr="005B5797">
        <w:rPr>
          <w:rFonts w:ascii="Calibri" w:hAnsi="Calibri" w:cs="Calibri"/>
          <w:sz w:val="22"/>
          <w:szCs w:val="22"/>
        </w:rPr>
        <w:t xml:space="preserve">kalendářní </w:t>
      </w:r>
      <w:r w:rsidR="00F3430E" w:rsidRPr="005B5797">
        <w:rPr>
          <w:rFonts w:ascii="Calibri" w:hAnsi="Calibri" w:cs="Calibri"/>
          <w:sz w:val="22"/>
          <w:szCs w:val="22"/>
        </w:rPr>
        <w:t>měsíc</w:t>
      </w:r>
      <w:r w:rsidR="00C46FEB" w:rsidRPr="005B5797">
        <w:rPr>
          <w:rFonts w:ascii="Calibri" w:hAnsi="Calibri" w:cs="Calibri"/>
          <w:sz w:val="22"/>
          <w:szCs w:val="22"/>
        </w:rPr>
        <w:t>e</w:t>
      </w:r>
      <w:r w:rsidR="00F3430E" w:rsidRPr="005B5797">
        <w:rPr>
          <w:rFonts w:ascii="Calibri" w:hAnsi="Calibri" w:cs="Calibri"/>
          <w:sz w:val="22"/>
          <w:szCs w:val="22"/>
        </w:rPr>
        <w:t>, nikoliv konkrétní dny)</w:t>
      </w:r>
    </w:p>
    <w:p w14:paraId="4C71A4E8" w14:textId="646CC4E8" w:rsidR="0003578B" w:rsidRDefault="0003578B" w:rsidP="008B66FA">
      <w:pPr>
        <w:pStyle w:val="Odstavecseseznamem"/>
        <w:numPr>
          <w:ilvl w:val="0"/>
          <w:numId w:val="50"/>
        </w:numPr>
        <w:ind w:left="1560" w:hanging="709"/>
        <w:jc w:val="both"/>
        <w:rPr>
          <w:rFonts w:ascii="Calibri" w:hAnsi="Calibri" w:cs="Calibri"/>
          <w:sz w:val="22"/>
          <w:szCs w:val="22"/>
        </w:rPr>
      </w:pPr>
      <w:r>
        <w:rPr>
          <w:rFonts w:ascii="Calibri" w:hAnsi="Calibri" w:cs="Calibri"/>
          <w:sz w:val="22"/>
          <w:szCs w:val="22"/>
        </w:rPr>
        <w:t xml:space="preserve">Místo </w:t>
      </w:r>
      <w:r w:rsidR="00CF1CCE">
        <w:rPr>
          <w:rFonts w:ascii="Calibri" w:hAnsi="Calibri" w:cs="Calibri"/>
          <w:sz w:val="22"/>
          <w:szCs w:val="22"/>
        </w:rPr>
        <w:t xml:space="preserve">poskytování </w:t>
      </w:r>
      <w:r>
        <w:rPr>
          <w:rFonts w:ascii="Calibri" w:hAnsi="Calibri" w:cs="Calibri"/>
          <w:sz w:val="22"/>
          <w:szCs w:val="22"/>
        </w:rPr>
        <w:t>Služeb</w:t>
      </w:r>
      <w:r w:rsidR="009713F8">
        <w:rPr>
          <w:rFonts w:ascii="Calibri" w:hAnsi="Calibri" w:cs="Calibri"/>
          <w:sz w:val="22"/>
          <w:szCs w:val="22"/>
        </w:rPr>
        <w:t xml:space="preserve"> (tj. </w:t>
      </w:r>
      <w:r w:rsidR="00ED03BB" w:rsidRPr="00ED03BB">
        <w:rPr>
          <w:rFonts w:ascii="Calibri" w:hAnsi="Calibri" w:cs="Calibri"/>
          <w:sz w:val="22"/>
          <w:szCs w:val="22"/>
        </w:rPr>
        <w:t>Nad Stráněmi 5656, Zlín</w:t>
      </w:r>
      <w:r w:rsidR="009713F8">
        <w:rPr>
          <w:rFonts w:ascii="Calibri" w:hAnsi="Calibri" w:cs="Calibri"/>
          <w:sz w:val="22"/>
          <w:szCs w:val="22"/>
        </w:rPr>
        <w:t>)</w:t>
      </w:r>
    </w:p>
    <w:p w14:paraId="0FB3A87B" w14:textId="12B63270" w:rsidR="0003578B" w:rsidRPr="00D67522" w:rsidRDefault="0003578B" w:rsidP="008B66FA">
      <w:pPr>
        <w:pStyle w:val="Odstavecseseznamem"/>
        <w:numPr>
          <w:ilvl w:val="0"/>
          <w:numId w:val="50"/>
        </w:numPr>
        <w:ind w:left="1560" w:hanging="709"/>
        <w:jc w:val="both"/>
        <w:rPr>
          <w:rFonts w:ascii="Calibri" w:hAnsi="Calibri" w:cs="Calibri"/>
          <w:sz w:val="22"/>
          <w:szCs w:val="22"/>
        </w:rPr>
      </w:pPr>
      <w:r>
        <w:rPr>
          <w:rFonts w:ascii="Calibri" w:hAnsi="Calibri" w:cs="Calibri"/>
          <w:sz w:val="22"/>
          <w:szCs w:val="22"/>
        </w:rPr>
        <w:t>Datum a podpis osoby oprávněné jednat jménem objednatele.</w:t>
      </w:r>
    </w:p>
    <w:p w14:paraId="618315DF" w14:textId="77777777" w:rsidR="00D867CA" w:rsidRDefault="00D867CA" w:rsidP="001E0FF8">
      <w:pPr>
        <w:ind w:left="567"/>
        <w:jc w:val="both"/>
        <w:rPr>
          <w:rFonts w:ascii="Calibri" w:hAnsi="Calibri" w:cs="Calibri"/>
          <w:sz w:val="22"/>
          <w:szCs w:val="22"/>
        </w:rPr>
      </w:pPr>
    </w:p>
    <w:p w14:paraId="7CAC8ECF" w14:textId="72331B2B" w:rsidR="00B522F0" w:rsidRDefault="0003578B" w:rsidP="001E0FF8">
      <w:pPr>
        <w:pStyle w:val="Odstavecseseznamem"/>
        <w:numPr>
          <w:ilvl w:val="0"/>
          <w:numId w:val="29"/>
        </w:numPr>
        <w:ind w:left="567" w:hanging="567"/>
        <w:jc w:val="both"/>
        <w:rPr>
          <w:rFonts w:ascii="Calibri" w:hAnsi="Calibri" w:cs="Calibri"/>
          <w:sz w:val="22"/>
          <w:szCs w:val="22"/>
        </w:rPr>
      </w:pPr>
      <w:r w:rsidRPr="002F4D48">
        <w:rPr>
          <w:rFonts w:ascii="Calibri" w:hAnsi="Calibri" w:cs="Calibri"/>
          <w:sz w:val="22"/>
          <w:szCs w:val="22"/>
        </w:rPr>
        <w:t xml:space="preserve">Poskytovatel je povinen potvrdit, změnit nebo odmítnout </w:t>
      </w:r>
      <w:r w:rsidR="00D867CA" w:rsidRPr="002F4D48">
        <w:rPr>
          <w:rFonts w:ascii="Calibri" w:hAnsi="Calibri" w:cs="Calibri"/>
          <w:sz w:val="22"/>
          <w:szCs w:val="22"/>
        </w:rPr>
        <w:t>O</w:t>
      </w:r>
      <w:r w:rsidRPr="002F4D48">
        <w:rPr>
          <w:rFonts w:ascii="Calibri" w:hAnsi="Calibri" w:cs="Calibri"/>
          <w:sz w:val="22"/>
          <w:szCs w:val="22"/>
        </w:rPr>
        <w:t xml:space="preserve">bjednávku objednatele bez zbytečného odkladu po jejím obdržení, </w:t>
      </w:r>
      <w:r w:rsidR="00F4514C">
        <w:rPr>
          <w:rFonts w:ascii="Calibri" w:hAnsi="Calibri" w:cs="Calibri"/>
          <w:sz w:val="22"/>
          <w:szCs w:val="22"/>
        </w:rPr>
        <w:t>nejpozději</w:t>
      </w:r>
      <w:r w:rsidR="0022304B">
        <w:rPr>
          <w:rFonts w:ascii="Calibri" w:hAnsi="Calibri" w:cs="Calibri"/>
          <w:sz w:val="22"/>
          <w:szCs w:val="22"/>
        </w:rPr>
        <w:t xml:space="preserve"> </w:t>
      </w:r>
      <w:r w:rsidRPr="002F4D48">
        <w:rPr>
          <w:rFonts w:ascii="Calibri" w:hAnsi="Calibri" w:cs="Calibri"/>
          <w:sz w:val="22"/>
          <w:szCs w:val="22"/>
        </w:rPr>
        <w:t xml:space="preserve">však do </w:t>
      </w:r>
      <w:r w:rsidR="00927DEA">
        <w:rPr>
          <w:rFonts w:ascii="Calibri" w:hAnsi="Calibri" w:cs="Calibri"/>
          <w:sz w:val="22"/>
          <w:szCs w:val="22"/>
        </w:rPr>
        <w:t>10</w:t>
      </w:r>
      <w:r w:rsidRPr="002F4D48">
        <w:rPr>
          <w:rFonts w:ascii="Calibri" w:hAnsi="Calibri" w:cs="Calibri"/>
          <w:sz w:val="22"/>
          <w:szCs w:val="22"/>
        </w:rPr>
        <w:t xml:space="preserve"> (</w:t>
      </w:r>
      <w:r w:rsidR="00927DEA">
        <w:rPr>
          <w:rFonts w:ascii="Calibri" w:hAnsi="Calibri" w:cs="Calibri"/>
          <w:sz w:val="22"/>
          <w:szCs w:val="22"/>
        </w:rPr>
        <w:t>deseti</w:t>
      </w:r>
      <w:r w:rsidRPr="002F4D48">
        <w:rPr>
          <w:rFonts w:ascii="Calibri" w:hAnsi="Calibri" w:cs="Calibri"/>
          <w:sz w:val="22"/>
          <w:szCs w:val="22"/>
        </w:rPr>
        <w:t xml:space="preserve">) pracovních dnů od jejího obdržení. </w:t>
      </w:r>
      <w:r w:rsidR="00315298">
        <w:rPr>
          <w:rFonts w:ascii="Calibri" w:hAnsi="Calibri" w:cs="Calibri"/>
          <w:sz w:val="22"/>
          <w:szCs w:val="22"/>
        </w:rPr>
        <w:t xml:space="preserve">Nebude-li v daném termínu objednávka poskytovatelem potvrzena, považuje se za odmítnutou. </w:t>
      </w:r>
      <w:r w:rsidR="003135AD" w:rsidRPr="003135AD">
        <w:rPr>
          <w:rFonts w:ascii="Calibri" w:hAnsi="Calibri" w:cs="Calibri"/>
          <w:sz w:val="22"/>
          <w:szCs w:val="22"/>
        </w:rPr>
        <w:t xml:space="preserve">Lhůta dle </w:t>
      </w:r>
      <w:r w:rsidR="003135AD">
        <w:rPr>
          <w:rFonts w:ascii="Calibri" w:hAnsi="Calibri" w:cs="Calibri"/>
          <w:sz w:val="22"/>
          <w:szCs w:val="22"/>
        </w:rPr>
        <w:t>první</w:t>
      </w:r>
      <w:r w:rsidR="003135AD" w:rsidRPr="003135AD">
        <w:rPr>
          <w:rFonts w:ascii="Calibri" w:hAnsi="Calibri" w:cs="Calibri"/>
          <w:sz w:val="22"/>
          <w:szCs w:val="22"/>
        </w:rPr>
        <w:t xml:space="preserve"> věty se uplatní, pouze pokud Objednávka neobsahuje požadavek na zahájení poskytování Služeb před jejím uplynutím. Požaduje-li objednatel zahájení poskytování Služeb v dřívějším termínu, je poskytovatel oprávněn Objednávku potvrdit, změnit nebo odmítnout nejpozději do tohoto požadovaného termínu; nebude-li Objednávka do tohoto termínu potvrzena, považuje se za odmítnutou</w:t>
      </w:r>
      <w:r w:rsidR="00AD338C" w:rsidRPr="00AD338C">
        <w:rPr>
          <w:rFonts w:ascii="Calibri" w:hAnsi="Calibri" w:cs="Calibri"/>
          <w:sz w:val="22"/>
          <w:szCs w:val="22"/>
        </w:rPr>
        <w:t>.</w:t>
      </w:r>
      <w:r w:rsidR="00AD338C">
        <w:rPr>
          <w:rFonts w:ascii="Calibri" w:hAnsi="Calibri" w:cs="Calibri"/>
          <w:sz w:val="22"/>
          <w:szCs w:val="22"/>
        </w:rPr>
        <w:t xml:space="preserve"> </w:t>
      </w:r>
    </w:p>
    <w:p w14:paraId="7A53364B" w14:textId="2DA6324A" w:rsidR="0003578B" w:rsidRPr="002F4D48" w:rsidRDefault="0003578B" w:rsidP="001E0FF8">
      <w:pPr>
        <w:pStyle w:val="Odstavecseseznamem"/>
        <w:ind w:left="567"/>
        <w:jc w:val="both"/>
        <w:rPr>
          <w:rFonts w:ascii="Calibri" w:hAnsi="Calibri" w:cs="Calibri"/>
          <w:sz w:val="22"/>
          <w:szCs w:val="22"/>
        </w:rPr>
      </w:pPr>
      <w:r w:rsidRPr="002F4D48">
        <w:rPr>
          <w:rFonts w:ascii="Calibri" w:hAnsi="Calibri" w:cs="Calibri"/>
          <w:sz w:val="22"/>
          <w:szCs w:val="22"/>
        </w:rPr>
        <w:t xml:space="preserve">Jakákoliv změna </w:t>
      </w:r>
      <w:r w:rsidR="00D867CA" w:rsidRPr="002F4D48">
        <w:rPr>
          <w:rFonts w:ascii="Calibri" w:hAnsi="Calibri" w:cs="Calibri"/>
          <w:sz w:val="22"/>
          <w:szCs w:val="22"/>
        </w:rPr>
        <w:t>O</w:t>
      </w:r>
      <w:r w:rsidRPr="002F4D48">
        <w:rPr>
          <w:rFonts w:ascii="Calibri" w:hAnsi="Calibri" w:cs="Calibri"/>
          <w:sz w:val="22"/>
          <w:szCs w:val="22"/>
        </w:rPr>
        <w:t xml:space="preserve">bjednávky se považuje za protinávrh, a musí být předložena druhé Smluvní straně k odsouhlasení. </w:t>
      </w:r>
      <w:r w:rsidR="00836616" w:rsidRPr="002F4D48">
        <w:rPr>
          <w:rFonts w:ascii="Calibri" w:hAnsi="Calibri" w:cs="Calibri"/>
          <w:sz w:val="22"/>
          <w:szCs w:val="22"/>
        </w:rPr>
        <w:t>Objednávka</w:t>
      </w:r>
      <w:r w:rsidRPr="002F4D48">
        <w:rPr>
          <w:rFonts w:ascii="Calibri" w:hAnsi="Calibri" w:cs="Calibri"/>
          <w:sz w:val="22"/>
          <w:szCs w:val="22"/>
        </w:rPr>
        <w:t xml:space="preserve"> </w:t>
      </w:r>
      <w:r w:rsidR="00F4514C">
        <w:rPr>
          <w:rFonts w:ascii="Calibri" w:hAnsi="Calibri" w:cs="Calibri"/>
          <w:sz w:val="22"/>
          <w:szCs w:val="22"/>
        </w:rPr>
        <w:t>je účinná</w:t>
      </w:r>
      <w:r w:rsidR="00F4514C" w:rsidRPr="002F4D48">
        <w:rPr>
          <w:rFonts w:ascii="Calibri" w:hAnsi="Calibri" w:cs="Calibri"/>
          <w:sz w:val="22"/>
          <w:szCs w:val="22"/>
        </w:rPr>
        <w:t xml:space="preserve"> </w:t>
      </w:r>
      <w:r w:rsidRPr="002F4D48">
        <w:rPr>
          <w:rFonts w:ascii="Calibri" w:hAnsi="Calibri" w:cs="Calibri"/>
          <w:sz w:val="22"/>
          <w:szCs w:val="22"/>
        </w:rPr>
        <w:t>až dohodou obou Smluvních stran na celém jejím obsahu</w:t>
      </w:r>
      <w:r w:rsidR="00836616" w:rsidRPr="002F4D48">
        <w:rPr>
          <w:rFonts w:ascii="Calibri" w:hAnsi="Calibri" w:cs="Calibri"/>
          <w:sz w:val="22"/>
          <w:szCs w:val="22"/>
        </w:rPr>
        <w:t xml:space="preserve"> stvrzeném podpisem obou smluvních stran</w:t>
      </w:r>
      <w:r w:rsidRPr="002F4D48">
        <w:rPr>
          <w:rFonts w:ascii="Calibri" w:hAnsi="Calibri" w:cs="Calibri"/>
          <w:sz w:val="22"/>
          <w:szCs w:val="22"/>
        </w:rPr>
        <w:t>.</w:t>
      </w:r>
      <w:r w:rsidR="00D67522" w:rsidRPr="002F4D48">
        <w:rPr>
          <w:rFonts w:ascii="Calibri" w:hAnsi="Calibri" w:cs="Calibri"/>
          <w:sz w:val="22"/>
          <w:szCs w:val="22"/>
        </w:rPr>
        <w:t xml:space="preserve"> Za poskytovatele je jednotlivé objednávky oprávněn</w:t>
      </w:r>
      <w:r w:rsidR="009248B4">
        <w:rPr>
          <w:rFonts w:ascii="Calibri" w:hAnsi="Calibri" w:cs="Calibri"/>
          <w:sz w:val="22"/>
          <w:szCs w:val="22"/>
        </w:rPr>
        <w:t>a</w:t>
      </w:r>
      <w:r w:rsidR="00D67522" w:rsidRPr="002F4D48">
        <w:rPr>
          <w:rFonts w:ascii="Calibri" w:hAnsi="Calibri" w:cs="Calibri"/>
          <w:sz w:val="22"/>
          <w:szCs w:val="22"/>
        </w:rPr>
        <w:t xml:space="preserve"> podepisovat </w:t>
      </w:r>
      <w:r w:rsidR="009248B4">
        <w:rPr>
          <w:rFonts w:ascii="Calibri" w:hAnsi="Calibri" w:cs="Calibri"/>
          <w:sz w:val="22"/>
          <w:szCs w:val="22"/>
        </w:rPr>
        <w:t>osoba odpovědná za věcné plnění uvedená v záhlaví této Smlouvy</w:t>
      </w:r>
      <w:r w:rsidR="00D67522" w:rsidRPr="002F4D48">
        <w:rPr>
          <w:rFonts w:ascii="Calibri" w:hAnsi="Calibri" w:cs="Calibri"/>
          <w:sz w:val="22"/>
          <w:szCs w:val="22"/>
        </w:rPr>
        <w:t>.</w:t>
      </w:r>
    </w:p>
    <w:p w14:paraId="6556E39D" w14:textId="77777777" w:rsidR="0003578B" w:rsidRDefault="0003578B" w:rsidP="001E0FF8">
      <w:pPr>
        <w:ind w:left="426"/>
        <w:jc w:val="both"/>
        <w:rPr>
          <w:rFonts w:ascii="Calibri" w:hAnsi="Calibri" w:cs="Calibri"/>
          <w:sz w:val="22"/>
          <w:szCs w:val="22"/>
        </w:rPr>
      </w:pPr>
    </w:p>
    <w:p w14:paraId="5166EE5A" w14:textId="22ADD5D1" w:rsidR="0003578B" w:rsidRPr="002F4D48" w:rsidRDefault="0003578B" w:rsidP="001E0FF8">
      <w:pPr>
        <w:pStyle w:val="Odstavecseseznamem"/>
        <w:numPr>
          <w:ilvl w:val="0"/>
          <w:numId w:val="29"/>
        </w:numPr>
        <w:ind w:left="567" w:hanging="567"/>
        <w:jc w:val="both"/>
        <w:rPr>
          <w:rFonts w:ascii="Calibri" w:hAnsi="Calibri" w:cs="Calibri"/>
          <w:sz w:val="22"/>
          <w:szCs w:val="22"/>
        </w:rPr>
      </w:pPr>
      <w:r w:rsidRPr="002F4D48">
        <w:rPr>
          <w:rFonts w:ascii="Calibri" w:hAnsi="Calibri" w:cs="Calibri"/>
          <w:sz w:val="22"/>
          <w:szCs w:val="22"/>
        </w:rPr>
        <w:t xml:space="preserve">Tato Smlouva není smlouvou o budoucí smlouvě a nezakládá povinnost objednatele předložit či předkládat poskytovateli </w:t>
      </w:r>
      <w:r w:rsidR="00E70842" w:rsidRPr="002F4D48">
        <w:rPr>
          <w:rFonts w:ascii="Calibri" w:hAnsi="Calibri" w:cs="Calibri"/>
          <w:sz w:val="22"/>
          <w:szCs w:val="22"/>
        </w:rPr>
        <w:t>O</w:t>
      </w:r>
      <w:r w:rsidRPr="002F4D48">
        <w:rPr>
          <w:rFonts w:ascii="Calibri" w:hAnsi="Calibri" w:cs="Calibri"/>
          <w:sz w:val="22"/>
          <w:szCs w:val="22"/>
        </w:rPr>
        <w:t>bjednávky.</w:t>
      </w:r>
      <w:r w:rsidR="00D867CA" w:rsidRPr="002F4D48">
        <w:rPr>
          <w:rFonts w:ascii="Calibri" w:hAnsi="Calibri" w:cs="Calibri"/>
          <w:sz w:val="22"/>
          <w:szCs w:val="22"/>
        </w:rPr>
        <w:t xml:space="preserve"> Jakékoliv platby mezi stranami budou uskutečňovány až na podkladě jednotlivých </w:t>
      </w:r>
      <w:r w:rsidR="00E70842" w:rsidRPr="002F4D48">
        <w:rPr>
          <w:rFonts w:ascii="Calibri" w:hAnsi="Calibri" w:cs="Calibri"/>
          <w:sz w:val="22"/>
          <w:szCs w:val="22"/>
        </w:rPr>
        <w:t>O</w:t>
      </w:r>
      <w:r w:rsidR="00D867CA" w:rsidRPr="002F4D48">
        <w:rPr>
          <w:rFonts w:ascii="Calibri" w:hAnsi="Calibri" w:cs="Calibri"/>
          <w:sz w:val="22"/>
          <w:szCs w:val="22"/>
        </w:rPr>
        <w:t>bjednávek.</w:t>
      </w:r>
    </w:p>
    <w:p w14:paraId="2A720F7E" w14:textId="77777777" w:rsidR="00836616" w:rsidRDefault="00836616" w:rsidP="001E0FF8">
      <w:pPr>
        <w:ind w:left="567" w:hanging="567"/>
        <w:jc w:val="both"/>
        <w:rPr>
          <w:rFonts w:ascii="Calibri" w:hAnsi="Calibri" w:cs="Calibri"/>
          <w:sz w:val="22"/>
          <w:szCs w:val="22"/>
        </w:rPr>
      </w:pPr>
    </w:p>
    <w:p w14:paraId="0D3F6DED" w14:textId="7E8D750E" w:rsidR="00836616" w:rsidRPr="002F4D48" w:rsidRDefault="00836616" w:rsidP="001E0FF8">
      <w:pPr>
        <w:pStyle w:val="Odstavecseseznamem"/>
        <w:numPr>
          <w:ilvl w:val="0"/>
          <w:numId w:val="29"/>
        </w:numPr>
        <w:ind w:left="567" w:hanging="567"/>
        <w:jc w:val="both"/>
        <w:rPr>
          <w:rFonts w:ascii="Calibri" w:hAnsi="Calibri" w:cs="Calibri"/>
          <w:sz w:val="22"/>
          <w:szCs w:val="22"/>
        </w:rPr>
      </w:pPr>
      <w:r w:rsidRPr="002F4D48">
        <w:rPr>
          <w:rFonts w:ascii="Calibri" w:hAnsi="Calibri" w:cs="Calibri"/>
          <w:sz w:val="22"/>
          <w:szCs w:val="22"/>
        </w:rPr>
        <w:t xml:space="preserve">Na základě </w:t>
      </w:r>
      <w:r w:rsidR="00277B6B">
        <w:rPr>
          <w:rFonts w:ascii="Calibri" w:hAnsi="Calibri" w:cs="Calibri"/>
          <w:sz w:val="22"/>
          <w:szCs w:val="22"/>
        </w:rPr>
        <w:t>akceptované</w:t>
      </w:r>
      <w:r w:rsidR="00E70842" w:rsidRPr="002F4D48">
        <w:rPr>
          <w:rFonts w:ascii="Calibri" w:hAnsi="Calibri" w:cs="Calibri"/>
          <w:sz w:val="22"/>
          <w:szCs w:val="22"/>
        </w:rPr>
        <w:t xml:space="preserve"> O</w:t>
      </w:r>
      <w:r w:rsidRPr="002F4D48">
        <w:rPr>
          <w:rFonts w:ascii="Calibri" w:hAnsi="Calibri" w:cs="Calibri"/>
          <w:sz w:val="22"/>
          <w:szCs w:val="22"/>
        </w:rPr>
        <w:t xml:space="preserve">bjednávky osoba odpovědná za věcné plnění na straně objednatele bude u poskytovatele rezervovat konkrétní </w:t>
      </w:r>
      <w:r w:rsidR="00277B6B">
        <w:rPr>
          <w:rFonts w:ascii="Calibri" w:hAnsi="Calibri" w:cs="Calibri"/>
          <w:sz w:val="22"/>
          <w:szCs w:val="22"/>
        </w:rPr>
        <w:t>den a čas</w:t>
      </w:r>
      <w:r w:rsidRPr="002F4D48">
        <w:rPr>
          <w:rFonts w:ascii="Calibri" w:hAnsi="Calibri" w:cs="Calibri"/>
          <w:sz w:val="22"/>
          <w:szCs w:val="22"/>
        </w:rPr>
        <w:t xml:space="preserve"> poskytování </w:t>
      </w:r>
      <w:r w:rsidR="00E70842" w:rsidRPr="002F4D48">
        <w:rPr>
          <w:rFonts w:ascii="Calibri" w:hAnsi="Calibri" w:cs="Calibri"/>
          <w:sz w:val="22"/>
          <w:szCs w:val="22"/>
        </w:rPr>
        <w:t>S</w:t>
      </w:r>
      <w:r w:rsidRPr="002F4D48">
        <w:rPr>
          <w:rFonts w:ascii="Calibri" w:hAnsi="Calibri" w:cs="Calibri"/>
          <w:sz w:val="22"/>
          <w:szCs w:val="22"/>
        </w:rPr>
        <w:t xml:space="preserve">lužeb. Každá rezervace musí být učiněna, či následně </w:t>
      </w:r>
      <w:r w:rsidR="00E70842" w:rsidRPr="002F4D48">
        <w:rPr>
          <w:rFonts w:ascii="Calibri" w:hAnsi="Calibri" w:cs="Calibri"/>
          <w:sz w:val="22"/>
          <w:szCs w:val="22"/>
        </w:rPr>
        <w:t xml:space="preserve">objednatelem </w:t>
      </w:r>
      <w:r w:rsidRPr="002F4D48">
        <w:rPr>
          <w:rFonts w:ascii="Calibri" w:hAnsi="Calibri" w:cs="Calibri"/>
          <w:sz w:val="22"/>
          <w:szCs w:val="22"/>
        </w:rPr>
        <w:t>potvrzena (v případě primární dohody prostřednictvím telefonátu) prostřednictvím e-mailu</w:t>
      </w:r>
      <w:r w:rsidR="00A36488" w:rsidRPr="002F4D48">
        <w:rPr>
          <w:rFonts w:ascii="Calibri" w:hAnsi="Calibri" w:cs="Calibri"/>
          <w:sz w:val="22"/>
          <w:szCs w:val="22"/>
        </w:rPr>
        <w:t xml:space="preserve"> (d</w:t>
      </w:r>
      <w:r w:rsidR="009C7D8A" w:rsidRPr="002F4D48">
        <w:rPr>
          <w:rFonts w:ascii="Calibri" w:hAnsi="Calibri" w:cs="Calibri"/>
          <w:sz w:val="22"/>
          <w:szCs w:val="22"/>
        </w:rPr>
        <w:t>ále</w:t>
      </w:r>
      <w:r w:rsidR="00A36488" w:rsidRPr="002F4D48">
        <w:rPr>
          <w:rFonts w:ascii="Calibri" w:hAnsi="Calibri" w:cs="Calibri"/>
          <w:sz w:val="22"/>
          <w:szCs w:val="22"/>
        </w:rPr>
        <w:t xml:space="preserve"> také jako „rezervační e-mail</w:t>
      </w:r>
      <w:r w:rsidR="009C7D8A" w:rsidRPr="002F4D48">
        <w:rPr>
          <w:rFonts w:ascii="Calibri" w:hAnsi="Calibri" w:cs="Calibri"/>
          <w:sz w:val="22"/>
          <w:szCs w:val="22"/>
        </w:rPr>
        <w:t>“</w:t>
      </w:r>
      <w:r w:rsidR="00A36488" w:rsidRPr="002F4D48">
        <w:rPr>
          <w:rFonts w:ascii="Calibri" w:hAnsi="Calibri" w:cs="Calibri"/>
          <w:sz w:val="22"/>
          <w:szCs w:val="22"/>
        </w:rPr>
        <w:t>)</w:t>
      </w:r>
      <w:r w:rsidR="00E70842" w:rsidRPr="002F4D48">
        <w:rPr>
          <w:rFonts w:ascii="Calibri" w:hAnsi="Calibri" w:cs="Calibri"/>
          <w:sz w:val="22"/>
          <w:szCs w:val="22"/>
        </w:rPr>
        <w:t xml:space="preserve"> zaslaného na výše uvedenou e-mailovou adresu osoby odpovědné za věcné plnění</w:t>
      </w:r>
      <w:r w:rsidR="00277B6B">
        <w:rPr>
          <w:rFonts w:ascii="Calibri" w:hAnsi="Calibri" w:cs="Calibri"/>
          <w:sz w:val="22"/>
          <w:szCs w:val="22"/>
        </w:rPr>
        <w:t xml:space="preserve"> poskytovatele</w:t>
      </w:r>
      <w:r w:rsidRPr="002F4D48">
        <w:rPr>
          <w:rFonts w:ascii="Calibri" w:hAnsi="Calibri" w:cs="Calibri"/>
          <w:sz w:val="22"/>
          <w:szCs w:val="22"/>
        </w:rPr>
        <w:t xml:space="preserve">. Není-li dále stanoveno jinak, pak </w:t>
      </w:r>
      <w:r w:rsidR="00E70842" w:rsidRPr="002F4D48">
        <w:rPr>
          <w:rFonts w:ascii="Calibri" w:hAnsi="Calibri" w:cs="Calibri"/>
          <w:sz w:val="22"/>
          <w:szCs w:val="22"/>
        </w:rPr>
        <w:t xml:space="preserve">platí, že </w:t>
      </w:r>
      <w:r w:rsidRPr="002F4D48">
        <w:rPr>
          <w:rFonts w:ascii="Calibri" w:hAnsi="Calibri" w:cs="Calibri"/>
          <w:sz w:val="22"/>
          <w:szCs w:val="22"/>
        </w:rPr>
        <w:t>nebude-li rezervace prostřednictvím e-mailu učiněna nejpozději 48</w:t>
      </w:r>
      <w:r w:rsidR="009C7D8A" w:rsidRPr="002F4D48">
        <w:rPr>
          <w:rFonts w:ascii="Calibri" w:hAnsi="Calibri" w:cs="Calibri"/>
          <w:sz w:val="22"/>
          <w:szCs w:val="22"/>
        </w:rPr>
        <w:t xml:space="preserve"> </w:t>
      </w:r>
      <w:r w:rsidRPr="002F4D48">
        <w:rPr>
          <w:rFonts w:ascii="Calibri" w:hAnsi="Calibri" w:cs="Calibri"/>
          <w:sz w:val="22"/>
          <w:szCs w:val="22"/>
        </w:rPr>
        <w:t>h před požadovaným zahájením poskytování Služby, nemusí na ni poskytovatel brát zřetel. Obsahem rezervace musí být den</w:t>
      </w:r>
      <w:r w:rsidR="00F92638" w:rsidRPr="002F4D48">
        <w:rPr>
          <w:rFonts w:ascii="Calibri" w:hAnsi="Calibri" w:cs="Calibri"/>
          <w:sz w:val="22"/>
          <w:szCs w:val="22"/>
        </w:rPr>
        <w:t xml:space="preserve"> a</w:t>
      </w:r>
      <w:r w:rsidRPr="002F4D48">
        <w:rPr>
          <w:rFonts w:ascii="Calibri" w:hAnsi="Calibri" w:cs="Calibri"/>
          <w:sz w:val="22"/>
          <w:szCs w:val="22"/>
        </w:rPr>
        <w:t xml:space="preserve"> hodina zahájení poskytování </w:t>
      </w:r>
      <w:r w:rsidR="00E70842" w:rsidRPr="002F4D48">
        <w:rPr>
          <w:rFonts w:ascii="Calibri" w:hAnsi="Calibri" w:cs="Calibri"/>
          <w:sz w:val="22"/>
          <w:szCs w:val="22"/>
        </w:rPr>
        <w:t>S</w:t>
      </w:r>
      <w:r w:rsidRPr="002F4D48">
        <w:rPr>
          <w:rFonts w:ascii="Calibri" w:hAnsi="Calibri" w:cs="Calibri"/>
          <w:sz w:val="22"/>
          <w:szCs w:val="22"/>
        </w:rPr>
        <w:t>lužby</w:t>
      </w:r>
      <w:r w:rsidR="00E70842" w:rsidRPr="002F4D48">
        <w:rPr>
          <w:rFonts w:ascii="Calibri" w:hAnsi="Calibri" w:cs="Calibri"/>
          <w:sz w:val="22"/>
          <w:szCs w:val="22"/>
        </w:rPr>
        <w:t>, specifikace Služby</w:t>
      </w:r>
      <w:r w:rsidRPr="002F4D48">
        <w:rPr>
          <w:rFonts w:ascii="Calibri" w:hAnsi="Calibri" w:cs="Calibri"/>
          <w:sz w:val="22"/>
          <w:szCs w:val="22"/>
        </w:rPr>
        <w:t xml:space="preserve"> </w:t>
      </w:r>
      <w:r w:rsidR="001E0FF8">
        <w:rPr>
          <w:rFonts w:ascii="Calibri" w:hAnsi="Calibri" w:cs="Calibri"/>
          <w:sz w:val="22"/>
          <w:szCs w:val="22"/>
        </w:rPr>
        <w:t xml:space="preserve"> </w:t>
      </w:r>
      <w:r w:rsidR="001E0FF8">
        <w:rPr>
          <w:rFonts w:ascii="Calibri" w:hAnsi="Calibri" w:cs="Calibri"/>
          <w:sz w:val="22"/>
          <w:szCs w:val="22"/>
        </w:rPr>
        <w:br/>
      </w:r>
      <w:r w:rsidRPr="002F4D48">
        <w:rPr>
          <w:rFonts w:ascii="Calibri" w:hAnsi="Calibri" w:cs="Calibri"/>
          <w:sz w:val="22"/>
          <w:szCs w:val="22"/>
        </w:rPr>
        <w:t xml:space="preserve">a předpokládaná doba trvání poskytování </w:t>
      </w:r>
      <w:r w:rsidR="00E70842" w:rsidRPr="002F4D48">
        <w:rPr>
          <w:rFonts w:ascii="Calibri" w:hAnsi="Calibri" w:cs="Calibri"/>
          <w:sz w:val="22"/>
          <w:szCs w:val="22"/>
        </w:rPr>
        <w:t>S</w:t>
      </w:r>
      <w:r w:rsidRPr="002F4D48">
        <w:rPr>
          <w:rFonts w:ascii="Calibri" w:hAnsi="Calibri" w:cs="Calibri"/>
          <w:sz w:val="22"/>
          <w:szCs w:val="22"/>
        </w:rPr>
        <w:t>lužby, jež nesmí činit méně než 1 hodinu.</w:t>
      </w:r>
    </w:p>
    <w:p w14:paraId="2C560866" w14:textId="77777777" w:rsidR="009E38AE" w:rsidRDefault="009E38AE" w:rsidP="001E0FF8">
      <w:pPr>
        <w:ind w:left="567" w:hanging="567"/>
        <w:jc w:val="both"/>
        <w:rPr>
          <w:rFonts w:ascii="Calibri" w:hAnsi="Calibri" w:cs="Calibri"/>
          <w:sz w:val="22"/>
          <w:szCs w:val="22"/>
        </w:rPr>
      </w:pPr>
    </w:p>
    <w:p w14:paraId="24EC63D6" w14:textId="7EAD5AF8" w:rsidR="003A03A2" w:rsidRPr="003A03A2" w:rsidRDefault="00836616" w:rsidP="001E0FF8">
      <w:pPr>
        <w:pStyle w:val="Odstavecseseznamem"/>
        <w:numPr>
          <w:ilvl w:val="0"/>
          <w:numId w:val="29"/>
        </w:numPr>
        <w:ind w:left="567" w:hanging="567"/>
        <w:jc w:val="both"/>
        <w:rPr>
          <w:rFonts w:ascii="Calibri" w:hAnsi="Calibri" w:cs="Calibri"/>
          <w:sz w:val="22"/>
          <w:szCs w:val="22"/>
        </w:rPr>
      </w:pPr>
      <w:r w:rsidRPr="002F4D48">
        <w:rPr>
          <w:rFonts w:ascii="Calibri" w:hAnsi="Calibri" w:cs="Calibri"/>
          <w:sz w:val="22"/>
          <w:szCs w:val="22"/>
        </w:rPr>
        <w:t xml:space="preserve">Objednatel je oprávněn </w:t>
      </w:r>
      <w:r w:rsidR="000942DE">
        <w:rPr>
          <w:rFonts w:ascii="Calibri" w:hAnsi="Calibri" w:cs="Calibri"/>
          <w:sz w:val="22"/>
          <w:szCs w:val="22"/>
        </w:rPr>
        <w:t xml:space="preserve">e-mailem zaslaným na adresu </w:t>
      </w:r>
      <w:r w:rsidR="000942DE" w:rsidRPr="002F4D48">
        <w:rPr>
          <w:rFonts w:ascii="Calibri" w:hAnsi="Calibri" w:cs="Calibri"/>
          <w:sz w:val="22"/>
          <w:szCs w:val="22"/>
        </w:rPr>
        <w:t>osoby odpovědné za věcné plnění</w:t>
      </w:r>
      <w:r w:rsidR="000942DE">
        <w:rPr>
          <w:rFonts w:ascii="Calibri" w:hAnsi="Calibri" w:cs="Calibri"/>
          <w:sz w:val="22"/>
          <w:szCs w:val="22"/>
        </w:rPr>
        <w:t xml:space="preserve"> poskytovatele</w:t>
      </w:r>
      <w:r w:rsidR="000942DE" w:rsidRPr="002F4D48">
        <w:rPr>
          <w:rFonts w:ascii="Calibri" w:hAnsi="Calibri" w:cs="Calibri"/>
          <w:sz w:val="22"/>
          <w:szCs w:val="22"/>
        </w:rPr>
        <w:t xml:space="preserve"> </w:t>
      </w:r>
      <w:r w:rsidRPr="002F4D48">
        <w:rPr>
          <w:rFonts w:ascii="Calibri" w:hAnsi="Calibri" w:cs="Calibri"/>
          <w:sz w:val="22"/>
          <w:szCs w:val="22"/>
        </w:rPr>
        <w:t xml:space="preserve">zrušit rezervaci </w:t>
      </w:r>
      <w:r w:rsidR="000942DE">
        <w:rPr>
          <w:rFonts w:ascii="Calibri" w:hAnsi="Calibri" w:cs="Calibri"/>
          <w:sz w:val="22"/>
          <w:szCs w:val="22"/>
        </w:rPr>
        <w:t xml:space="preserve">učiněnou </w:t>
      </w:r>
      <w:r w:rsidRPr="002F4D48">
        <w:rPr>
          <w:rFonts w:ascii="Calibri" w:hAnsi="Calibri" w:cs="Calibri"/>
          <w:sz w:val="22"/>
          <w:szCs w:val="22"/>
        </w:rPr>
        <w:t>dle předchozího odstavce bez jakékoliv sankce do 48</w:t>
      </w:r>
      <w:r w:rsidR="00A36488" w:rsidRPr="002F4D48">
        <w:rPr>
          <w:rFonts w:ascii="Calibri" w:hAnsi="Calibri" w:cs="Calibri"/>
          <w:sz w:val="22"/>
          <w:szCs w:val="22"/>
        </w:rPr>
        <w:t xml:space="preserve"> </w:t>
      </w:r>
      <w:r w:rsidRPr="002F4D48">
        <w:rPr>
          <w:rFonts w:ascii="Calibri" w:hAnsi="Calibri" w:cs="Calibri"/>
          <w:sz w:val="22"/>
          <w:szCs w:val="22"/>
        </w:rPr>
        <w:t>h před požadovanou dobou poskytování Služby. V případě pozdějšího zrušení, hradí objednatel cenu za celou rezervovanou dobu.</w:t>
      </w:r>
      <w:r w:rsidR="00584AC4">
        <w:rPr>
          <w:rFonts w:ascii="Calibri" w:hAnsi="Calibri" w:cs="Calibri"/>
          <w:sz w:val="22"/>
          <w:szCs w:val="22"/>
        </w:rPr>
        <w:t xml:space="preserve"> </w:t>
      </w:r>
      <w:r w:rsidR="00584AC4" w:rsidRPr="003A03A2">
        <w:rPr>
          <w:rFonts w:ascii="Calibri" w:hAnsi="Calibri" w:cs="Calibri"/>
          <w:sz w:val="22"/>
          <w:szCs w:val="22"/>
        </w:rPr>
        <w:t xml:space="preserve">Pro předejití případným sporům bude e-mail </w:t>
      </w:r>
      <w:r w:rsidR="003A03A2">
        <w:rPr>
          <w:rFonts w:ascii="Calibri" w:hAnsi="Calibri" w:cs="Calibri"/>
          <w:sz w:val="22"/>
          <w:szCs w:val="22"/>
        </w:rPr>
        <w:t>rušící sjednanou rezervaci</w:t>
      </w:r>
      <w:r w:rsidR="00584AC4" w:rsidRPr="003A03A2">
        <w:rPr>
          <w:rFonts w:ascii="Calibri" w:hAnsi="Calibri" w:cs="Calibri"/>
          <w:sz w:val="22"/>
          <w:szCs w:val="22"/>
        </w:rPr>
        <w:t xml:space="preserve"> odeslán objednatelem jako e-mail s požadavkem na potvrzení o přečtení.</w:t>
      </w:r>
      <w:r w:rsidR="003A03A2" w:rsidRPr="003A03A2">
        <w:rPr>
          <w:rFonts w:ascii="Calibri" w:hAnsi="Calibri" w:cs="Calibri"/>
          <w:sz w:val="22"/>
          <w:szCs w:val="22"/>
        </w:rPr>
        <w:t xml:space="preserve"> </w:t>
      </w:r>
    </w:p>
    <w:p w14:paraId="6D691F0B" w14:textId="77777777" w:rsidR="009E38AE" w:rsidRDefault="009E38AE" w:rsidP="001E0FF8">
      <w:pPr>
        <w:ind w:left="567" w:hanging="567"/>
        <w:jc w:val="both"/>
        <w:rPr>
          <w:rFonts w:ascii="Calibri" w:hAnsi="Calibri" w:cs="Calibri"/>
          <w:sz w:val="22"/>
          <w:szCs w:val="22"/>
        </w:rPr>
      </w:pPr>
    </w:p>
    <w:p w14:paraId="6DFA1559" w14:textId="5C3B1C7B" w:rsidR="00836616" w:rsidRPr="002F4D48" w:rsidRDefault="00836616" w:rsidP="001E0FF8">
      <w:pPr>
        <w:pStyle w:val="Odstavecseseznamem"/>
        <w:numPr>
          <w:ilvl w:val="0"/>
          <w:numId w:val="29"/>
        </w:numPr>
        <w:ind w:left="567" w:hanging="567"/>
        <w:jc w:val="both"/>
        <w:rPr>
          <w:rFonts w:ascii="Calibri" w:hAnsi="Calibri" w:cs="Calibri"/>
          <w:sz w:val="22"/>
          <w:szCs w:val="22"/>
        </w:rPr>
      </w:pPr>
      <w:r w:rsidRPr="002F4D48">
        <w:rPr>
          <w:rFonts w:ascii="Calibri" w:hAnsi="Calibri" w:cs="Calibri"/>
          <w:sz w:val="22"/>
          <w:szCs w:val="22"/>
        </w:rPr>
        <w:t>Objedn</w:t>
      </w:r>
      <w:r w:rsidR="00E70842" w:rsidRPr="002F4D48">
        <w:rPr>
          <w:rFonts w:ascii="Calibri" w:hAnsi="Calibri" w:cs="Calibri"/>
          <w:sz w:val="22"/>
          <w:szCs w:val="22"/>
        </w:rPr>
        <w:t>ávka</w:t>
      </w:r>
      <w:r w:rsidRPr="002F4D48">
        <w:rPr>
          <w:rFonts w:ascii="Calibri" w:hAnsi="Calibri" w:cs="Calibri"/>
          <w:sz w:val="22"/>
          <w:szCs w:val="22"/>
        </w:rPr>
        <w:t xml:space="preserve"> může být se souhlasem poskytovatele učiněna i v kratším </w:t>
      </w:r>
      <w:r w:rsidR="00A36488" w:rsidRPr="002F4D48">
        <w:rPr>
          <w:rFonts w:ascii="Calibri" w:hAnsi="Calibri" w:cs="Calibri"/>
          <w:sz w:val="22"/>
          <w:szCs w:val="22"/>
        </w:rPr>
        <w:t>termínu,</w:t>
      </w:r>
      <w:r w:rsidRPr="002F4D48">
        <w:rPr>
          <w:rFonts w:ascii="Calibri" w:hAnsi="Calibri" w:cs="Calibri"/>
          <w:sz w:val="22"/>
          <w:szCs w:val="22"/>
        </w:rPr>
        <w:t xml:space="preserve"> než je 48</w:t>
      </w:r>
      <w:r w:rsidR="00A36488" w:rsidRPr="002F4D48">
        <w:rPr>
          <w:rFonts w:ascii="Calibri" w:hAnsi="Calibri" w:cs="Calibri"/>
          <w:sz w:val="22"/>
          <w:szCs w:val="22"/>
        </w:rPr>
        <w:t xml:space="preserve"> </w:t>
      </w:r>
      <w:r w:rsidRPr="002F4D48">
        <w:rPr>
          <w:rFonts w:ascii="Calibri" w:hAnsi="Calibri" w:cs="Calibri"/>
          <w:sz w:val="22"/>
          <w:szCs w:val="22"/>
        </w:rPr>
        <w:t xml:space="preserve">h předem, avšak </w:t>
      </w:r>
      <w:r w:rsidR="007F79E3">
        <w:rPr>
          <w:rFonts w:ascii="Calibri" w:hAnsi="Calibri" w:cs="Calibri"/>
          <w:sz w:val="22"/>
          <w:szCs w:val="22"/>
        </w:rPr>
        <w:t xml:space="preserve">na </w:t>
      </w:r>
      <w:r w:rsidRPr="002F4D48">
        <w:rPr>
          <w:rFonts w:ascii="Calibri" w:hAnsi="Calibri" w:cs="Calibri"/>
          <w:sz w:val="22"/>
          <w:szCs w:val="22"/>
        </w:rPr>
        <w:t xml:space="preserve">jakékoliv její následné zrušení </w:t>
      </w:r>
      <w:r w:rsidR="007F79E3">
        <w:rPr>
          <w:rFonts w:ascii="Calibri" w:hAnsi="Calibri" w:cs="Calibri"/>
          <w:sz w:val="22"/>
          <w:szCs w:val="22"/>
        </w:rPr>
        <w:t>nebude</w:t>
      </w:r>
      <w:r w:rsidRPr="002F4D48">
        <w:rPr>
          <w:rFonts w:ascii="Calibri" w:hAnsi="Calibri" w:cs="Calibri"/>
          <w:sz w:val="22"/>
          <w:szCs w:val="22"/>
        </w:rPr>
        <w:t xml:space="preserve"> </w:t>
      </w:r>
      <w:r w:rsidR="007F79E3">
        <w:rPr>
          <w:rFonts w:ascii="Calibri" w:hAnsi="Calibri" w:cs="Calibri"/>
          <w:sz w:val="22"/>
          <w:szCs w:val="22"/>
        </w:rPr>
        <w:t xml:space="preserve">brán zřetel a </w:t>
      </w:r>
      <w:r w:rsidR="007F79E3" w:rsidRPr="002F4D48">
        <w:rPr>
          <w:rFonts w:ascii="Calibri" w:hAnsi="Calibri" w:cs="Calibri"/>
          <w:sz w:val="22"/>
          <w:szCs w:val="22"/>
        </w:rPr>
        <w:t xml:space="preserve">objednatel </w:t>
      </w:r>
      <w:r w:rsidR="007F79E3">
        <w:rPr>
          <w:rFonts w:ascii="Calibri" w:hAnsi="Calibri" w:cs="Calibri"/>
          <w:sz w:val="22"/>
          <w:szCs w:val="22"/>
        </w:rPr>
        <w:t>u</w:t>
      </w:r>
      <w:r w:rsidR="007F79E3" w:rsidRPr="002F4D48">
        <w:rPr>
          <w:rFonts w:ascii="Calibri" w:hAnsi="Calibri" w:cs="Calibri"/>
          <w:sz w:val="22"/>
          <w:szCs w:val="22"/>
        </w:rPr>
        <w:t>hradí cenu za celou rezervovanou dobu</w:t>
      </w:r>
      <w:r w:rsidRPr="002F4D48">
        <w:rPr>
          <w:rFonts w:ascii="Calibri" w:hAnsi="Calibri" w:cs="Calibri"/>
          <w:sz w:val="22"/>
          <w:szCs w:val="22"/>
        </w:rPr>
        <w:t>.</w:t>
      </w:r>
    </w:p>
    <w:p w14:paraId="34FDE1C5" w14:textId="77777777" w:rsidR="00F92638" w:rsidRDefault="00F92638" w:rsidP="001E0FF8">
      <w:pPr>
        <w:ind w:left="567" w:hanging="567"/>
        <w:jc w:val="both"/>
        <w:rPr>
          <w:rFonts w:ascii="Calibri" w:hAnsi="Calibri" w:cs="Calibri"/>
          <w:sz w:val="22"/>
          <w:szCs w:val="22"/>
        </w:rPr>
      </w:pPr>
    </w:p>
    <w:p w14:paraId="75BA14C7" w14:textId="3F979436" w:rsidR="00836616" w:rsidRPr="002F4D48" w:rsidRDefault="00836616" w:rsidP="001E0FF8">
      <w:pPr>
        <w:pStyle w:val="Odstavecseseznamem"/>
        <w:numPr>
          <w:ilvl w:val="0"/>
          <w:numId w:val="29"/>
        </w:numPr>
        <w:ind w:left="567" w:hanging="567"/>
        <w:jc w:val="both"/>
        <w:rPr>
          <w:rFonts w:ascii="Calibri" w:hAnsi="Calibri" w:cs="Calibri"/>
          <w:sz w:val="22"/>
          <w:szCs w:val="22"/>
        </w:rPr>
      </w:pPr>
      <w:r w:rsidRPr="002F4D48">
        <w:rPr>
          <w:rFonts w:ascii="Calibri" w:hAnsi="Calibri" w:cs="Calibri"/>
          <w:sz w:val="22"/>
          <w:szCs w:val="22"/>
        </w:rPr>
        <w:t xml:space="preserve">Na základě vyhodnocení průběhu poskytování </w:t>
      </w:r>
      <w:r w:rsidR="00F92638" w:rsidRPr="002F4D48">
        <w:rPr>
          <w:rFonts w:ascii="Calibri" w:hAnsi="Calibri" w:cs="Calibri"/>
          <w:sz w:val="22"/>
          <w:szCs w:val="22"/>
        </w:rPr>
        <w:t>S</w:t>
      </w:r>
      <w:r w:rsidRPr="002F4D48">
        <w:rPr>
          <w:rFonts w:ascii="Calibri" w:hAnsi="Calibri" w:cs="Calibri"/>
          <w:sz w:val="22"/>
          <w:szCs w:val="22"/>
        </w:rPr>
        <w:t xml:space="preserve">lužby </w:t>
      </w:r>
      <w:r w:rsidR="00693714" w:rsidRPr="002F4D48">
        <w:rPr>
          <w:rFonts w:ascii="Calibri" w:hAnsi="Calibri" w:cs="Calibri"/>
          <w:sz w:val="22"/>
          <w:szCs w:val="22"/>
        </w:rPr>
        <w:t xml:space="preserve">v jeden konkrétní den </w:t>
      </w:r>
      <w:r w:rsidRPr="002F4D48">
        <w:rPr>
          <w:rFonts w:ascii="Calibri" w:hAnsi="Calibri" w:cs="Calibri"/>
          <w:sz w:val="22"/>
          <w:szCs w:val="22"/>
        </w:rPr>
        <w:t xml:space="preserve">může v průběhu jejího poskytování dojít k tomu, že </w:t>
      </w:r>
      <w:r w:rsidR="00F92638" w:rsidRPr="002F4D48">
        <w:rPr>
          <w:rFonts w:ascii="Calibri" w:hAnsi="Calibri" w:cs="Calibri"/>
          <w:sz w:val="22"/>
          <w:szCs w:val="22"/>
        </w:rPr>
        <w:t>S</w:t>
      </w:r>
      <w:r w:rsidRPr="002F4D48">
        <w:rPr>
          <w:rFonts w:ascii="Calibri" w:hAnsi="Calibri" w:cs="Calibri"/>
          <w:sz w:val="22"/>
          <w:szCs w:val="22"/>
        </w:rPr>
        <w:t xml:space="preserve">lužba bude poskytována </w:t>
      </w:r>
      <w:r w:rsidR="000C1C66" w:rsidRPr="002F4D48">
        <w:rPr>
          <w:rFonts w:ascii="Calibri" w:hAnsi="Calibri" w:cs="Calibri"/>
          <w:sz w:val="22"/>
          <w:szCs w:val="22"/>
        </w:rPr>
        <w:t>po jinou</w:t>
      </w:r>
      <w:r w:rsidRPr="002F4D48">
        <w:rPr>
          <w:rFonts w:ascii="Calibri" w:hAnsi="Calibri" w:cs="Calibri"/>
          <w:sz w:val="22"/>
          <w:szCs w:val="22"/>
        </w:rPr>
        <w:t xml:space="preserve"> </w:t>
      </w:r>
      <w:r w:rsidR="00A36488" w:rsidRPr="002F4D48">
        <w:rPr>
          <w:rFonts w:ascii="Calibri" w:hAnsi="Calibri" w:cs="Calibri"/>
          <w:sz w:val="22"/>
          <w:szCs w:val="22"/>
        </w:rPr>
        <w:t>dobu,</w:t>
      </w:r>
      <w:r w:rsidRPr="002F4D48">
        <w:rPr>
          <w:rFonts w:ascii="Calibri" w:hAnsi="Calibri" w:cs="Calibri"/>
          <w:sz w:val="22"/>
          <w:szCs w:val="22"/>
        </w:rPr>
        <w:t xml:space="preserve"> než bylo rezervačním e-mailem požadováno. </w:t>
      </w:r>
      <w:r w:rsidR="00CB5416" w:rsidRPr="002F4D48">
        <w:rPr>
          <w:rFonts w:ascii="Calibri" w:hAnsi="Calibri" w:cs="Calibri"/>
          <w:sz w:val="22"/>
          <w:szCs w:val="22"/>
        </w:rPr>
        <w:t xml:space="preserve">Proto na konci poskytování Služby podepíší </w:t>
      </w:r>
      <w:r w:rsidR="00F92638" w:rsidRPr="002F4D48">
        <w:rPr>
          <w:rFonts w:ascii="Calibri" w:hAnsi="Calibri" w:cs="Calibri"/>
          <w:sz w:val="22"/>
          <w:szCs w:val="22"/>
        </w:rPr>
        <w:t xml:space="preserve">osoby </w:t>
      </w:r>
      <w:r w:rsidR="009961DE">
        <w:rPr>
          <w:rFonts w:ascii="Calibri" w:hAnsi="Calibri" w:cs="Calibri"/>
          <w:sz w:val="22"/>
          <w:szCs w:val="22"/>
        </w:rPr>
        <w:t xml:space="preserve">oprávněné </w:t>
      </w:r>
      <w:r w:rsidR="00F92638" w:rsidRPr="002F4D48">
        <w:rPr>
          <w:rFonts w:ascii="Calibri" w:hAnsi="Calibri" w:cs="Calibri"/>
          <w:sz w:val="22"/>
          <w:szCs w:val="22"/>
        </w:rPr>
        <w:t>za objednatele i poskytovatele</w:t>
      </w:r>
      <w:r w:rsidR="009961DE">
        <w:rPr>
          <w:rFonts w:ascii="Calibri" w:hAnsi="Calibri" w:cs="Calibri"/>
          <w:sz w:val="22"/>
          <w:szCs w:val="22"/>
        </w:rPr>
        <w:t xml:space="preserve"> jednat</w:t>
      </w:r>
      <w:r w:rsidR="00CB5416" w:rsidRPr="002F4D48">
        <w:rPr>
          <w:rFonts w:ascii="Calibri" w:hAnsi="Calibri" w:cs="Calibri"/>
          <w:sz w:val="22"/>
          <w:szCs w:val="22"/>
        </w:rPr>
        <w:t xml:space="preserve"> </w:t>
      </w:r>
      <w:r w:rsidR="00F92638" w:rsidRPr="002F4D48">
        <w:rPr>
          <w:rFonts w:ascii="Calibri" w:hAnsi="Calibri" w:cs="Calibri"/>
          <w:sz w:val="22"/>
          <w:szCs w:val="22"/>
        </w:rPr>
        <w:t>výkaz</w:t>
      </w:r>
      <w:r w:rsidR="00CB5416" w:rsidRPr="002F4D48">
        <w:rPr>
          <w:rFonts w:ascii="Calibri" w:hAnsi="Calibri" w:cs="Calibri"/>
          <w:sz w:val="22"/>
          <w:szCs w:val="22"/>
        </w:rPr>
        <w:t xml:space="preserve"> dob</w:t>
      </w:r>
      <w:r w:rsidR="00F92638" w:rsidRPr="002F4D48">
        <w:rPr>
          <w:rFonts w:ascii="Calibri" w:hAnsi="Calibri" w:cs="Calibri"/>
          <w:sz w:val="22"/>
          <w:szCs w:val="22"/>
        </w:rPr>
        <w:t>y</w:t>
      </w:r>
      <w:r w:rsidR="00CB5416" w:rsidRPr="002F4D48">
        <w:rPr>
          <w:rFonts w:ascii="Calibri" w:hAnsi="Calibri" w:cs="Calibri"/>
          <w:sz w:val="22"/>
          <w:szCs w:val="22"/>
        </w:rPr>
        <w:t xml:space="preserve"> poskytování </w:t>
      </w:r>
      <w:r w:rsidR="00F92638" w:rsidRPr="002F4D48">
        <w:rPr>
          <w:rFonts w:ascii="Calibri" w:hAnsi="Calibri" w:cs="Calibri"/>
          <w:sz w:val="22"/>
          <w:szCs w:val="22"/>
        </w:rPr>
        <w:t>S</w:t>
      </w:r>
      <w:r w:rsidR="00CB5416" w:rsidRPr="002F4D48">
        <w:rPr>
          <w:rFonts w:ascii="Calibri" w:hAnsi="Calibri" w:cs="Calibri"/>
          <w:sz w:val="22"/>
          <w:szCs w:val="22"/>
        </w:rPr>
        <w:t>lužby, kter</w:t>
      </w:r>
      <w:r w:rsidR="00693714" w:rsidRPr="002F4D48">
        <w:rPr>
          <w:rFonts w:ascii="Calibri" w:hAnsi="Calibri" w:cs="Calibri"/>
          <w:sz w:val="22"/>
          <w:szCs w:val="22"/>
        </w:rPr>
        <w:t>á</w:t>
      </w:r>
      <w:r w:rsidR="00CB5416" w:rsidRPr="002F4D48">
        <w:rPr>
          <w:rFonts w:ascii="Calibri" w:hAnsi="Calibri" w:cs="Calibri"/>
          <w:sz w:val="22"/>
          <w:szCs w:val="22"/>
        </w:rPr>
        <w:t xml:space="preserve"> může být kratší i </w:t>
      </w:r>
      <w:r w:rsidR="00B62233" w:rsidRPr="002F4D48">
        <w:rPr>
          <w:rFonts w:ascii="Calibri" w:hAnsi="Calibri" w:cs="Calibri"/>
          <w:sz w:val="22"/>
          <w:szCs w:val="22"/>
        </w:rPr>
        <w:t>delší,</w:t>
      </w:r>
      <w:r w:rsidR="00CB5416" w:rsidRPr="002F4D48">
        <w:rPr>
          <w:rFonts w:ascii="Calibri" w:hAnsi="Calibri" w:cs="Calibri"/>
          <w:sz w:val="22"/>
          <w:szCs w:val="22"/>
        </w:rPr>
        <w:t xml:space="preserve"> než bylo původně </w:t>
      </w:r>
      <w:r w:rsidR="00693714" w:rsidRPr="002F4D48">
        <w:rPr>
          <w:rFonts w:ascii="Calibri" w:hAnsi="Calibri" w:cs="Calibri"/>
          <w:sz w:val="22"/>
          <w:szCs w:val="22"/>
        </w:rPr>
        <w:t>rezervováno</w:t>
      </w:r>
      <w:r w:rsidR="00CB5416" w:rsidRPr="002F4D48">
        <w:rPr>
          <w:rFonts w:ascii="Calibri" w:hAnsi="Calibri" w:cs="Calibri"/>
          <w:sz w:val="22"/>
          <w:szCs w:val="22"/>
        </w:rPr>
        <w:t>.</w:t>
      </w:r>
      <w:r w:rsidR="006F137A">
        <w:rPr>
          <w:rFonts w:ascii="Calibri" w:hAnsi="Calibri" w:cs="Calibri"/>
          <w:sz w:val="22"/>
          <w:szCs w:val="22"/>
        </w:rPr>
        <w:t xml:space="preserve"> Vzor výkazu doby poskytování Služby tvoří přílohu č. 2 této Smlouvy.</w:t>
      </w:r>
    </w:p>
    <w:p w14:paraId="3B9D5325" w14:textId="77777777" w:rsidR="009E38AE" w:rsidRDefault="009E38AE" w:rsidP="001E0FF8">
      <w:pPr>
        <w:ind w:left="567" w:hanging="567"/>
        <w:jc w:val="both"/>
        <w:rPr>
          <w:rFonts w:ascii="Calibri" w:hAnsi="Calibri" w:cs="Calibri"/>
          <w:sz w:val="22"/>
          <w:szCs w:val="22"/>
        </w:rPr>
      </w:pPr>
    </w:p>
    <w:p w14:paraId="498806B5" w14:textId="241BA68F" w:rsidR="00CB5416" w:rsidRDefault="00CB5416" w:rsidP="001E0FF8">
      <w:pPr>
        <w:pStyle w:val="Odstavecseseznamem"/>
        <w:numPr>
          <w:ilvl w:val="0"/>
          <w:numId w:val="29"/>
        </w:numPr>
        <w:ind w:left="567" w:hanging="567"/>
        <w:jc w:val="both"/>
        <w:rPr>
          <w:rFonts w:ascii="Calibri" w:hAnsi="Calibri" w:cs="Calibri"/>
          <w:sz w:val="22"/>
          <w:szCs w:val="22"/>
        </w:rPr>
      </w:pPr>
      <w:r w:rsidRPr="002F4D48">
        <w:rPr>
          <w:rFonts w:ascii="Calibri" w:hAnsi="Calibri" w:cs="Calibri"/>
          <w:sz w:val="22"/>
          <w:szCs w:val="22"/>
        </w:rPr>
        <w:t xml:space="preserve">Po celou dobu poskytování </w:t>
      </w:r>
      <w:r w:rsidR="00693714" w:rsidRPr="002F4D48">
        <w:rPr>
          <w:rFonts w:ascii="Calibri" w:hAnsi="Calibri" w:cs="Calibri"/>
          <w:sz w:val="22"/>
          <w:szCs w:val="22"/>
        </w:rPr>
        <w:t>S</w:t>
      </w:r>
      <w:r w:rsidRPr="002F4D48">
        <w:rPr>
          <w:rFonts w:ascii="Calibri" w:hAnsi="Calibri" w:cs="Calibri"/>
          <w:sz w:val="22"/>
          <w:szCs w:val="22"/>
        </w:rPr>
        <w:t>lužby je v laboratoři objednatel</w:t>
      </w:r>
      <w:r w:rsidR="000C1C66" w:rsidRPr="002F4D48">
        <w:rPr>
          <w:rFonts w:ascii="Calibri" w:hAnsi="Calibri" w:cs="Calibri"/>
          <w:sz w:val="22"/>
          <w:szCs w:val="22"/>
        </w:rPr>
        <w:t>i vždy k dispozici</w:t>
      </w:r>
      <w:r w:rsidRPr="002F4D48">
        <w:rPr>
          <w:rFonts w:ascii="Calibri" w:hAnsi="Calibri" w:cs="Calibri"/>
          <w:sz w:val="22"/>
          <w:szCs w:val="22"/>
        </w:rPr>
        <w:t xml:space="preserve"> zaměstnanec poskytovatele – specialista, který poskytuje objednateli odborné konzultace.</w:t>
      </w:r>
      <w:r w:rsidR="00D71EDF">
        <w:rPr>
          <w:rFonts w:ascii="Calibri" w:hAnsi="Calibri" w:cs="Calibri"/>
          <w:sz w:val="22"/>
          <w:szCs w:val="22"/>
        </w:rPr>
        <w:t xml:space="preserve"> Součástí poskytování Služby dle čl. II. odst. 2.1. písm. a) je také předávání naměřených </w:t>
      </w:r>
      <w:r w:rsidR="00F4380B">
        <w:rPr>
          <w:rFonts w:ascii="Calibri" w:hAnsi="Calibri" w:cs="Calibri"/>
          <w:sz w:val="22"/>
          <w:szCs w:val="22"/>
        </w:rPr>
        <w:t xml:space="preserve">dat </w:t>
      </w:r>
      <w:r w:rsidR="00D71EDF">
        <w:rPr>
          <w:rFonts w:ascii="Calibri" w:hAnsi="Calibri" w:cs="Calibri"/>
          <w:sz w:val="22"/>
          <w:szCs w:val="22"/>
        </w:rPr>
        <w:t>a závěrů</w:t>
      </w:r>
      <w:r w:rsidR="00F4380B">
        <w:rPr>
          <w:rFonts w:ascii="Calibri" w:hAnsi="Calibri" w:cs="Calibri"/>
          <w:sz w:val="22"/>
          <w:szCs w:val="22"/>
        </w:rPr>
        <w:t xml:space="preserve"> či doporučení vzešlých z</w:t>
      </w:r>
      <w:r w:rsidR="00D71EDF">
        <w:rPr>
          <w:rFonts w:ascii="Calibri" w:hAnsi="Calibri" w:cs="Calibri"/>
          <w:sz w:val="22"/>
          <w:szCs w:val="22"/>
        </w:rPr>
        <w:t xml:space="preserve"> vyhodnocení</w:t>
      </w:r>
      <w:r w:rsidR="00F4380B">
        <w:rPr>
          <w:rFonts w:ascii="Calibri" w:hAnsi="Calibri" w:cs="Calibri"/>
          <w:sz w:val="22"/>
          <w:szCs w:val="22"/>
        </w:rPr>
        <w:t xml:space="preserve"> </w:t>
      </w:r>
      <w:r w:rsidR="00D71EDF">
        <w:rPr>
          <w:rFonts w:ascii="Calibri" w:hAnsi="Calibri" w:cs="Calibri"/>
          <w:sz w:val="22"/>
          <w:szCs w:val="22"/>
        </w:rPr>
        <w:t xml:space="preserve">zařízení dle měřených hodnot. </w:t>
      </w:r>
    </w:p>
    <w:p w14:paraId="6FD16FC0" w14:textId="77777777" w:rsidR="00490B8C" w:rsidRDefault="00490B8C" w:rsidP="001E0FF8">
      <w:pPr>
        <w:pStyle w:val="Odstavecseseznamem"/>
        <w:ind w:left="567" w:hanging="567"/>
        <w:jc w:val="both"/>
        <w:rPr>
          <w:rFonts w:ascii="Calibri" w:hAnsi="Calibri" w:cs="Calibri"/>
          <w:sz w:val="22"/>
          <w:szCs w:val="22"/>
        </w:rPr>
      </w:pPr>
    </w:p>
    <w:p w14:paraId="022FADF7" w14:textId="78AF975C" w:rsidR="00490B8C" w:rsidRDefault="00490B8C" w:rsidP="001E0FF8">
      <w:pPr>
        <w:pStyle w:val="Odstavecseseznamem"/>
        <w:numPr>
          <w:ilvl w:val="0"/>
          <w:numId w:val="29"/>
        </w:numPr>
        <w:ind w:left="567" w:hanging="567"/>
        <w:jc w:val="both"/>
        <w:rPr>
          <w:rFonts w:ascii="Calibri" w:hAnsi="Calibri" w:cs="Calibri"/>
          <w:sz w:val="22"/>
          <w:szCs w:val="22"/>
        </w:rPr>
      </w:pPr>
      <w:r>
        <w:rPr>
          <w:rFonts w:ascii="Calibri" w:hAnsi="Calibri" w:cs="Calibri"/>
          <w:sz w:val="22"/>
          <w:szCs w:val="22"/>
        </w:rPr>
        <w:t>Ve chvíli, kdy bude dosažen maximální počet hodin poskytování Služby stanovený Objednávkou nebo bude dosaženo cíle Objednávky, aniž by byl vyčerpán maximální rozsah hodin poskytování Služby dle Objednávky, pak strany do výkazu doby poskytování Služby dle odst. 3.9. uvedou, že se jedná o závěrečný výkaz, kterým je Objednávka naplněna.</w:t>
      </w:r>
      <w:r w:rsidR="00D71EDF">
        <w:rPr>
          <w:rFonts w:ascii="Calibri" w:hAnsi="Calibri" w:cs="Calibri"/>
          <w:sz w:val="22"/>
          <w:szCs w:val="22"/>
        </w:rPr>
        <w:t xml:space="preserve"> </w:t>
      </w:r>
    </w:p>
    <w:p w14:paraId="471E34FC" w14:textId="77777777" w:rsidR="00F82B13" w:rsidRDefault="00F82B13" w:rsidP="001E0FF8">
      <w:pPr>
        <w:pStyle w:val="Odstavecseseznamem"/>
        <w:ind w:left="567" w:hanging="567"/>
        <w:jc w:val="both"/>
        <w:rPr>
          <w:rFonts w:ascii="Calibri" w:hAnsi="Calibri" w:cs="Calibri"/>
          <w:sz w:val="22"/>
          <w:szCs w:val="22"/>
        </w:rPr>
      </w:pPr>
    </w:p>
    <w:p w14:paraId="31707F91" w14:textId="3A2150EF" w:rsidR="00F82B13" w:rsidRPr="00F82B13" w:rsidRDefault="00F82B13" w:rsidP="001E0FF8">
      <w:pPr>
        <w:pStyle w:val="Odstavecseseznamem"/>
        <w:numPr>
          <w:ilvl w:val="0"/>
          <w:numId w:val="29"/>
        </w:numPr>
        <w:ind w:left="567" w:hanging="567"/>
        <w:jc w:val="both"/>
        <w:rPr>
          <w:rFonts w:ascii="Calibri" w:hAnsi="Calibri" w:cs="Calibri"/>
          <w:sz w:val="22"/>
          <w:szCs w:val="22"/>
        </w:rPr>
      </w:pPr>
      <w:r w:rsidRPr="00F82B13">
        <w:rPr>
          <w:rFonts w:ascii="Calibri" w:hAnsi="Calibri" w:cs="Calibri"/>
          <w:sz w:val="22"/>
          <w:szCs w:val="22"/>
        </w:rPr>
        <w:t xml:space="preserve">Pokud některá smluvní strana v průběhu plnění zjistí, že k řádnému poskytnutí služby bude zapotřebí vyšší počet hodin, než jaký byl sjednán Objednávkou, je povinna o této skutečnosti neprodleně informovat druhou smluvní stranu. Navýšení rozsahu hodin bude možné pouze na základě uzavření dodatku k příslušné </w:t>
      </w:r>
      <w:r>
        <w:rPr>
          <w:rFonts w:ascii="Calibri" w:hAnsi="Calibri" w:cs="Calibri"/>
          <w:sz w:val="22"/>
          <w:szCs w:val="22"/>
        </w:rPr>
        <w:t>O</w:t>
      </w:r>
      <w:r w:rsidRPr="00F82B13">
        <w:rPr>
          <w:rFonts w:ascii="Calibri" w:hAnsi="Calibri" w:cs="Calibri"/>
          <w:sz w:val="22"/>
          <w:szCs w:val="22"/>
        </w:rPr>
        <w:t xml:space="preserve">bjednávce či vystavením </w:t>
      </w:r>
      <w:r>
        <w:rPr>
          <w:rFonts w:ascii="Calibri" w:hAnsi="Calibri" w:cs="Calibri"/>
          <w:sz w:val="22"/>
          <w:szCs w:val="22"/>
        </w:rPr>
        <w:t>O</w:t>
      </w:r>
      <w:r w:rsidRPr="00F82B13">
        <w:rPr>
          <w:rFonts w:ascii="Calibri" w:hAnsi="Calibri" w:cs="Calibri"/>
          <w:sz w:val="22"/>
          <w:szCs w:val="22"/>
        </w:rPr>
        <w:t xml:space="preserve">bjednávky nové postupem dle </w:t>
      </w:r>
      <w:r>
        <w:rPr>
          <w:rFonts w:ascii="Calibri" w:hAnsi="Calibri" w:cs="Calibri"/>
          <w:sz w:val="22"/>
          <w:szCs w:val="22"/>
        </w:rPr>
        <w:t>tohoto článku</w:t>
      </w:r>
      <w:r w:rsidRPr="00F82B13">
        <w:rPr>
          <w:rFonts w:ascii="Calibri" w:hAnsi="Calibri" w:cs="Calibri"/>
          <w:sz w:val="22"/>
          <w:szCs w:val="22"/>
        </w:rPr>
        <w:t xml:space="preserve">. Bez takového dodatku/nové objednávky nevzniká poskytovateli nárok na úhradu hodin překračujících původně dohodnutý maximální rozsah.  </w:t>
      </w:r>
    </w:p>
    <w:p w14:paraId="74D2D73F" w14:textId="77777777" w:rsidR="0003578B" w:rsidRDefault="0003578B" w:rsidP="001E0FF8">
      <w:pPr>
        <w:jc w:val="both"/>
        <w:rPr>
          <w:rFonts w:ascii="Calibri" w:hAnsi="Calibri" w:cs="Calibri"/>
          <w:sz w:val="22"/>
          <w:szCs w:val="22"/>
        </w:rPr>
      </w:pPr>
    </w:p>
    <w:p w14:paraId="579882F2" w14:textId="77777777" w:rsidR="0003578B" w:rsidRPr="001039A3" w:rsidRDefault="0003578B" w:rsidP="001E0FF8">
      <w:pPr>
        <w:ind w:left="720"/>
        <w:jc w:val="both"/>
        <w:rPr>
          <w:rFonts w:ascii="Calibri" w:hAnsi="Calibri" w:cs="Calibri"/>
          <w:sz w:val="22"/>
          <w:szCs w:val="22"/>
        </w:rPr>
      </w:pPr>
    </w:p>
    <w:p w14:paraId="10E46FE2" w14:textId="6096012D" w:rsidR="0003578B" w:rsidRDefault="0003578B" w:rsidP="001E0FF8">
      <w:pPr>
        <w:jc w:val="center"/>
        <w:outlineLvl w:val="0"/>
        <w:rPr>
          <w:rFonts w:ascii="Calibri" w:hAnsi="Calibri" w:cs="Calibri"/>
          <w:b/>
          <w:bCs/>
          <w:sz w:val="22"/>
          <w:szCs w:val="22"/>
        </w:rPr>
      </w:pPr>
      <w:r>
        <w:rPr>
          <w:rFonts w:ascii="Calibri" w:hAnsi="Calibri" w:cs="Calibri"/>
          <w:b/>
          <w:bCs/>
          <w:sz w:val="22"/>
          <w:szCs w:val="22"/>
        </w:rPr>
        <w:t>Článek IV</w:t>
      </w:r>
      <w:r w:rsidRPr="001039A3">
        <w:rPr>
          <w:rFonts w:ascii="Calibri" w:hAnsi="Calibri" w:cs="Calibri"/>
          <w:b/>
          <w:bCs/>
          <w:sz w:val="22"/>
          <w:szCs w:val="22"/>
        </w:rPr>
        <w:t>.</w:t>
      </w:r>
    </w:p>
    <w:p w14:paraId="26A4EF25" w14:textId="6FC5029F" w:rsidR="0003578B" w:rsidRPr="0088781B" w:rsidRDefault="0003578B" w:rsidP="001E0FF8">
      <w:pPr>
        <w:jc w:val="center"/>
        <w:outlineLvl w:val="0"/>
        <w:rPr>
          <w:rFonts w:ascii="Calibri" w:hAnsi="Calibri" w:cs="Calibri"/>
          <w:b/>
          <w:bCs/>
          <w:caps/>
          <w:sz w:val="22"/>
          <w:szCs w:val="22"/>
        </w:rPr>
      </w:pPr>
      <w:r w:rsidRPr="0088781B">
        <w:rPr>
          <w:rFonts w:ascii="Calibri" w:hAnsi="Calibri" w:cs="Calibri"/>
          <w:b/>
          <w:bCs/>
          <w:caps/>
          <w:sz w:val="22"/>
          <w:szCs w:val="22"/>
        </w:rPr>
        <w:t>P</w:t>
      </w:r>
      <w:r w:rsidR="000C1C66">
        <w:rPr>
          <w:rFonts w:ascii="Calibri" w:hAnsi="Calibri" w:cs="Calibri"/>
          <w:b/>
          <w:bCs/>
          <w:caps/>
          <w:sz w:val="22"/>
          <w:szCs w:val="22"/>
        </w:rPr>
        <w:t>ODMÍNKY P</w:t>
      </w:r>
      <w:r w:rsidRPr="0088781B">
        <w:rPr>
          <w:rFonts w:ascii="Calibri" w:hAnsi="Calibri" w:cs="Calibri"/>
          <w:b/>
          <w:bCs/>
          <w:caps/>
          <w:sz w:val="22"/>
          <w:szCs w:val="22"/>
        </w:rPr>
        <w:t>o</w:t>
      </w:r>
      <w:r>
        <w:rPr>
          <w:rFonts w:ascii="Calibri" w:hAnsi="Calibri" w:cs="Calibri"/>
          <w:b/>
          <w:bCs/>
          <w:caps/>
          <w:sz w:val="22"/>
          <w:szCs w:val="22"/>
        </w:rPr>
        <w:t>skytování služeb</w:t>
      </w:r>
    </w:p>
    <w:p w14:paraId="20772134" w14:textId="77777777" w:rsidR="0003578B" w:rsidRPr="001039A3" w:rsidRDefault="0003578B" w:rsidP="001E0FF8">
      <w:pPr>
        <w:jc w:val="both"/>
        <w:outlineLvl w:val="0"/>
        <w:rPr>
          <w:rFonts w:ascii="Calibri" w:hAnsi="Calibri" w:cs="Calibri"/>
          <w:b/>
          <w:bCs/>
          <w:sz w:val="22"/>
          <w:szCs w:val="22"/>
        </w:rPr>
      </w:pPr>
    </w:p>
    <w:p w14:paraId="15419BAA" w14:textId="2CF40DFD" w:rsidR="0003578B" w:rsidRPr="00B5139D" w:rsidRDefault="000C1C66" w:rsidP="001E0FF8">
      <w:pPr>
        <w:pStyle w:val="Odstavecseseznamem"/>
        <w:numPr>
          <w:ilvl w:val="0"/>
          <w:numId w:val="31"/>
        </w:numPr>
        <w:ind w:left="567" w:hanging="567"/>
        <w:jc w:val="both"/>
        <w:rPr>
          <w:rFonts w:ascii="Calibri" w:hAnsi="Calibri" w:cs="Calibri"/>
          <w:sz w:val="22"/>
          <w:szCs w:val="22"/>
        </w:rPr>
      </w:pPr>
      <w:r w:rsidRPr="00B5139D">
        <w:rPr>
          <w:rFonts w:ascii="Calibri" w:hAnsi="Calibri" w:cs="Calibri"/>
          <w:sz w:val="22"/>
          <w:szCs w:val="22"/>
        </w:rPr>
        <w:t>P</w:t>
      </w:r>
      <w:r w:rsidR="0003578B" w:rsidRPr="00B5139D">
        <w:rPr>
          <w:rFonts w:ascii="Calibri" w:hAnsi="Calibri" w:cs="Calibri"/>
          <w:sz w:val="22"/>
          <w:szCs w:val="22"/>
        </w:rPr>
        <w:t>oskytovatel prohlašuje, že má všechny právní, ekonomické, technické a technologické i personální předpoklady a kapacity</w:t>
      </w:r>
      <w:r w:rsidR="00F82B13">
        <w:rPr>
          <w:rFonts w:ascii="Calibri" w:hAnsi="Calibri" w:cs="Calibri"/>
          <w:sz w:val="22"/>
          <w:szCs w:val="22"/>
        </w:rPr>
        <w:t>,</w:t>
      </w:r>
      <w:r w:rsidR="0003578B" w:rsidRPr="00B5139D">
        <w:rPr>
          <w:rFonts w:ascii="Calibri" w:hAnsi="Calibri" w:cs="Calibri"/>
          <w:sz w:val="22"/>
          <w:szCs w:val="22"/>
        </w:rPr>
        <w:t xml:space="preserve"> disponuje potřebnými odbornými znalostmi a zkušenostmi, které jsou nutné k řádnému poskytování Služeb.</w:t>
      </w:r>
    </w:p>
    <w:p w14:paraId="10FD7F16" w14:textId="77777777" w:rsidR="0003578B" w:rsidRDefault="0003578B" w:rsidP="001E0FF8">
      <w:pPr>
        <w:ind w:left="567" w:hanging="567"/>
        <w:jc w:val="both"/>
        <w:rPr>
          <w:rFonts w:ascii="Calibri" w:hAnsi="Calibri" w:cs="Calibri"/>
          <w:sz w:val="22"/>
          <w:szCs w:val="22"/>
        </w:rPr>
      </w:pPr>
    </w:p>
    <w:p w14:paraId="7F2E0E13" w14:textId="5BE4097D" w:rsidR="0003578B" w:rsidRPr="00B5139D" w:rsidRDefault="000C1C66" w:rsidP="001E0FF8">
      <w:pPr>
        <w:pStyle w:val="Odstavecseseznamem"/>
        <w:numPr>
          <w:ilvl w:val="0"/>
          <w:numId w:val="31"/>
        </w:numPr>
        <w:ind w:left="567" w:hanging="567"/>
        <w:jc w:val="both"/>
        <w:rPr>
          <w:rFonts w:ascii="Calibri" w:hAnsi="Calibri" w:cs="Calibri"/>
          <w:sz w:val="22"/>
          <w:szCs w:val="22"/>
        </w:rPr>
      </w:pPr>
      <w:r w:rsidRPr="00B5139D">
        <w:rPr>
          <w:rFonts w:ascii="Calibri" w:hAnsi="Calibri" w:cs="Calibri"/>
          <w:sz w:val="22"/>
          <w:szCs w:val="22"/>
        </w:rPr>
        <w:t>P</w:t>
      </w:r>
      <w:r w:rsidR="0003578B" w:rsidRPr="00B5139D">
        <w:rPr>
          <w:rFonts w:ascii="Calibri" w:hAnsi="Calibri" w:cs="Calibri"/>
          <w:sz w:val="22"/>
          <w:szCs w:val="22"/>
        </w:rPr>
        <w:t>oskytovatel je povinen Služby poskytovat řádně a včas</w:t>
      </w:r>
      <w:r w:rsidRPr="00B5139D">
        <w:rPr>
          <w:rFonts w:ascii="Calibri" w:hAnsi="Calibri" w:cs="Calibri"/>
          <w:sz w:val="22"/>
          <w:szCs w:val="22"/>
        </w:rPr>
        <w:t xml:space="preserve"> podle vzájemně odsouhlasených rezervací dle předchozího článku</w:t>
      </w:r>
      <w:r w:rsidR="0003578B" w:rsidRPr="00B5139D">
        <w:rPr>
          <w:rFonts w:ascii="Calibri" w:hAnsi="Calibri" w:cs="Calibri"/>
          <w:sz w:val="22"/>
          <w:szCs w:val="22"/>
        </w:rPr>
        <w:t>.</w:t>
      </w:r>
      <w:r w:rsidR="00B5139D">
        <w:rPr>
          <w:rFonts w:ascii="Calibri" w:hAnsi="Calibri" w:cs="Calibri"/>
          <w:sz w:val="22"/>
          <w:szCs w:val="22"/>
        </w:rPr>
        <w:t xml:space="preserve"> </w:t>
      </w:r>
      <w:r w:rsidR="0003578B" w:rsidRPr="00B5139D">
        <w:rPr>
          <w:rFonts w:ascii="Calibri" w:hAnsi="Calibri"/>
          <w:sz w:val="22"/>
          <w:szCs w:val="22"/>
        </w:rPr>
        <w:t>Zjistí-li poskytovatel jakékoliv překážky bránící řádnému poskytnutí Služeb, oznámí to bez zbytečného</w:t>
      </w:r>
      <w:r w:rsidR="00B5139D">
        <w:rPr>
          <w:rFonts w:ascii="Calibri" w:hAnsi="Calibri"/>
          <w:sz w:val="22"/>
          <w:szCs w:val="22"/>
        </w:rPr>
        <w:t xml:space="preserve"> </w:t>
      </w:r>
      <w:r w:rsidR="0003578B" w:rsidRPr="00B5139D">
        <w:rPr>
          <w:rFonts w:ascii="Calibri" w:hAnsi="Calibri"/>
          <w:sz w:val="22"/>
          <w:szCs w:val="22"/>
        </w:rPr>
        <w:t xml:space="preserve">odkladu objednateli a navrhne mu další postup. </w:t>
      </w:r>
      <w:r w:rsidRPr="00B5139D">
        <w:rPr>
          <w:rFonts w:ascii="Calibri" w:hAnsi="Calibri" w:cs="Calibri"/>
          <w:sz w:val="22"/>
          <w:szCs w:val="22"/>
        </w:rPr>
        <w:t>P</w:t>
      </w:r>
      <w:r w:rsidR="0003578B" w:rsidRPr="00B5139D">
        <w:rPr>
          <w:rFonts w:ascii="Calibri" w:hAnsi="Calibri" w:cs="Calibri"/>
          <w:sz w:val="22"/>
          <w:szCs w:val="22"/>
        </w:rPr>
        <w:t>oskytovatel upozorní objednatele bez zbytečného</w:t>
      </w:r>
      <w:r w:rsidR="00B5139D">
        <w:rPr>
          <w:rFonts w:ascii="Calibri" w:hAnsi="Calibri" w:cs="Calibri"/>
          <w:sz w:val="22"/>
          <w:szCs w:val="22"/>
        </w:rPr>
        <w:t xml:space="preserve"> </w:t>
      </w:r>
      <w:r w:rsidR="0003578B" w:rsidRPr="00B5139D">
        <w:rPr>
          <w:rFonts w:ascii="Calibri" w:hAnsi="Calibri" w:cs="Calibri"/>
          <w:sz w:val="22"/>
          <w:szCs w:val="22"/>
        </w:rPr>
        <w:t>odkladu na nevhodnou povahu věcí, které mu objednatel v souvislosti s plněním smlouvy předal, nebo</w:t>
      </w:r>
      <w:r w:rsidR="00B5139D">
        <w:rPr>
          <w:rFonts w:ascii="Calibri" w:hAnsi="Calibri" w:cs="Calibri"/>
          <w:sz w:val="22"/>
          <w:szCs w:val="22"/>
        </w:rPr>
        <w:t xml:space="preserve"> </w:t>
      </w:r>
      <w:r w:rsidR="0003578B" w:rsidRPr="00B5139D">
        <w:rPr>
          <w:rFonts w:ascii="Calibri" w:hAnsi="Calibri" w:cs="Calibri"/>
          <w:sz w:val="22"/>
          <w:szCs w:val="22"/>
        </w:rPr>
        <w:t xml:space="preserve">nevhodnost </w:t>
      </w:r>
      <w:r w:rsidR="00B06A9B">
        <w:rPr>
          <w:rFonts w:ascii="Calibri" w:hAnsi="Calibri" w:cs="Calibri"/>
          <w:sz w:val="22"/>
          <w:szCs w:val="22"/>
        </w:rPr>
        <w:t>požadavku</w:t>
      </w:r>
      <w:r w:rsidR="0003578B" w:rsidRPr="00B5139D">
        <w:rPr>
          <w:rFonts w:ascii="Calibri" w:hAnsi="Calibri" w:cs="Calibri"/>
          <w:sz w:val="22"/>
          <w:szCs w:val="22"/>
        </w:rPr>
        <w:t>, který mu objednatel dal. To neplatí, nemohl-li nevhodnost zjistit ani při vynaložení</w:t>
      </w:r>
      <w:r w:rsidR="00B5139D">
        <w:rPr>
          <w:rFonts w:ascii="Calibri" w:hAnsi="Calibri" w:cs="Calibri"/>
          <w:sz w:val="22"/>
          <w:szCs w:val="22"/>
        </w:rPr>
        <w:t xml:space="preserve"> </w:t>
      </w:r>
      <w:r w:rsidR="0003578B" w:rsidRPr="00B5139D">
        <w:rPr>
          <w:rFonts w:ascii="Calibri" w:hAnsi="Calibri" w:cs="Calibri"/>
          <w:sz w:val="22"/>
          <w:szCs w:val="22"/>
        </w:rPr>
        <w:t>potřebné péče.</w:t>
      </w:r>
    </w:p>
    <w:p w14:paraId="6F1088CC" w14:textId="77777777" w:rsidR="00784974" w:rsidRDefault="00784974" w:rsidP="001E0FF8">
      <w:pPr>
        <w:ind w:left="567" w:hanging="567"/>
        <w:jc w:val="both"/>
        <w:rPr>
          <w:rFonts w:ascii="Calibri" w:hAnsi="Calibri" w:cs="Calibri"/>
          <w:sz w:val="22"/>
          <w:szCs w:val="22"/>
        </w:rPr>
      </w:pPr>
    </w:p>
    <w:p w14:paraId="4E716582" w14:textId="59BFD8A6" w:rsidR="00784974" w:rsidRPr="00B5139D" w:rsidRDefault="00784974" w:rsidP="001E0FF8">
      <w:pPr>
        <w:pStyle w:val="Odstavecseseznamem"/>
        <w:numPr>
          <w:ilvl w:val="0"/>
          <w:numId w:val="31"/>
        </w:numPr>
        <w:ind w:left="567" w:hanging="567"/>
        <w:jc w:val="both"/>
        <w:rPr>
          <w:rFonts w:ascii="Calibri" w:hAnsi="Calibri"/>
          <w:sz w:val="22"/>
          <w:szCs w:val="22"/>
        </w:rPr>
      </w:pPr>
      <w:r w:rsidRPr="00B5139D">
        <w:rPr>
          <w:rFonts w:ascii="Calibri" w:hAnsi="Calibri"/>
          <w:sz w:val="22"/>
          <w:szCs w:val="22"/>
        </w:rPr>
        <w:t xml:space="preserve">Smluvní strany se zavazují vzájemně </w:t>
      </w:r>
      <w:r w:rsidR="00B62233" w:rsidRPr="00B5139D">
        <w:rPr>
          <w:rFonts w:ascii="Calibri" w:hAnsi="Calibri"/>
          <w:sz w:val="22"/>
          <w:szCs w:val="22"/>
        </w:rPr>
        <w:t xml:space="preserve">se </w:t>
      </w:r>
      <w:r w:rsidRPr="00B5139D">
        <w:rPr>
          <w:rFonts w:ascii="Calibri" w:hAnsi="Calibri"/>
          <w:sz w:val="22"/>
          <w:szCs w:val="22"/>
        </w:rPr>
        <w:t>bezodkladně informovat o všech podstatných skutečnostech,</w:t>
      </w:r>
      <w:r w:rsidR="00B5139D">
        <w:rPr>
          <w:rFonts w:ascii="Calibri" w:hAnsi="Calibri"/>
          <w:sz w:val="22"/>
          <w:szCs w:val="22"/>
        </w:rPr>
        <w:t xml:space="preserve"> </w:t>
      </w:r>
      <w:r w:rsidRPr="00B5139D">
        <w:rPr>
          <w:rFonts w:ascii="Calibri" w:hAnsi="Calibri"/>
          <w:sz w:val="22"/>
          <w:szCs w:val="22"/>
        </w:rPr>
        <w:t xml:space="preserve">které ovlivňují nebo hrozí ovlivnit plnění </w:t>
      </w:r>
      <w:r w:rsidR="00B5139D" w:rsidRPr="00B5139D">
        <w:rPr>
          <w:rFonts w:ascii="Calibri" w:hAnsi="Calibri"/>
          <w:sz w:val="22"/>
          <w:szCs w:val="22"/>
        </w:rPr>
        <w:t>Smlouvy či jednotlivé Objednávky</w:t>
      </w:r>
      <w:r w:rsidRPr="00B5139D">
        <w:rPr>
          <w:rFonts w:ascii="Calibri" w:hAnsi="Calibri"/>
          <w:sz w:val="22"/>
          <w:szCs w:val="22"/>
        </w:rPr>
        <w:t>, vycházet si v</w:t>
      </w:r>
      <w:r w:rsidR="00B5139D" w:rsidRPr="00B5139D">
        <w:rPr>
          <w:rFonts w:ascii="Calibri" w:hAnsi="Calibri"/>
          <w:sz w:val="22"/>
          <w:szCs w:val="22"/>
        </w:rPr>
        <w:t> </w:t>
      </w:r>
      <w:r w:rsidRPr="00B5139D">
        <w:rPr>
          <w:rFonts w:ascii="Calibri" w:hAnsi="Calibri"/>
          <w:sz w:val="22"/>
          <w:szCs w:val="22"/>
        </w:rPr>
        <w:t>rámci</w:t>
      </w:r>
      <w:r w:rsidR="00B5139D" w:rsidRPr="00B5139D">
        <w:rPr>
          <w:rFonts w:ascii="Calibri" w:hAnsi="Calibri"/>
          <w:sz w:val="22"/>
          <w:szCs w:val="22"/>
        </w:rPr>
        <w:t xml:space="preserve"> </w:t>
      </w:r>
      <w:r w:rsidRPr="00B5139D">
        <w:rPr>
          <w:rFonts w:ascii="Calibri" w:hAnsi="Calibri"/>
          <w:sz w:val="22"/>
          <w:szCs w:val="22"/>
        </w:rPr>
        <w:t>možností vstříc a postupovat</w:t>
      </w:r>
      <w:r w:rsidR="00B5139D" w:rsidRPr="00B5139D">
        <w:rPr>
          <w:rFonts w:ascii="Calibri" w:hAnsi="Calibri"/>
          <w:sz w:val="22"/>
          <w:szCs w:val="22"/>
        </w:rPr>
        <w:t xml:space="preserve"> </w:t>
      </w:r>
      <w:r w:rsidRPr="00B5139D">
        <w:rPr>
          <w:rFonts w:ascii="Calibri" w:hAnsi="Calibri"/>
          <w:sz w:val="22"/>
          <w:szCs w:val="22"/>
        </w:rPr>
        <w:t xml:space="preserve">ve společné součinnosti tak, aby bylo dosaženo účelu, pro který bude </w:t>
      </w:r>
      <w:r w:rsidR="00B5139D" w:rsidRPr="00B5139D">
        <w:rPr>
          <w:rFonts w:ascii="Calibri" w:hAnsi="Calibri"/>
          <w:sz w:val="22"/>
          <w:szCs w:val="22"/>
        </w:rPr>
        <w:t>Objednávka</w:t>
      </w:r>
      <w:r w:rsidRPr="00B5139D">
        <w:rPr>
          <w:rFonts w:ascii="Calibri" w:hAnsi="Calibri"/>
          <w:sz w:val="22"/>
          <w:szCs w:val="22"/>
        </w:rPr>
        <w:t xml:space="preserve"> uzavírána a</w:t>
      </w:r>
      <w:r w:rsidR="00B5139D" w:rsidRPr="00B5139D">
        <w:rPr>
          <w:rFonts w:ascii="Calibri" w:hAnsi="Calibri"/>
          <w:sz w:val="22"/>
          <w:szCs w:val="22"/>
        </w:rPr>
        <w:t xml:space="preserve"> </w:t>
      </w:r>
      <w:r w:rsidRPr="00B5139D">
        <w:rPr>
          <w:rFonts w:ascii="Calibri" w:hAnsi="Calibri"/>
          <w:sz w:val="22"/>
          <w:szCs w:val="22"/>
        </w:rPr>
        <w:t>současně, aby byly minimalizovány případné negativní následky výše zmíněných mimořádných</w:t>
      </w:r>
      <w:r w:rsidR="00B5139D" w:rsidRPr="00B5139D">
        <w:rPr>
          <w:rFonts w:ascii="Calibri" w:hAnsi="Calibri"/>
          <w:sz w:val="22"/>
          <w:szCs w:val="22"/>
        </w:rPr>
        <w:t xml:space="preserve"> </w:t>
      </w:r>
      <w:r w:rsidRPr="00B5139D">
        <w:rPr>
          <w:rFonts w:ascii="Calibri" w:hAnsi="Calibri"/>
          <w:sz w:val="22"/>
          <w:szCs w:val="22"/>
        </w:rPr>
        <w:t xml:space="preserve">okolností na předmět </w:t>
      </w:r>
      <w:r w:rsidR="00B5139D" w:rsidRPr="00B5139D">
        <w:rPr>
          <w:rFonts w:ascii="Calibri" w:hAnsi="Calibri"/>
          <w:sz w:val="22"/>
          <w:szCs w:val="22"/>
        </w:rPr>
        <w:t>Objednávky</w:t>
      </w:r>
      <w:r w:rsidRPr="00B5139D">
        <w:rPr>
          <w:rFonts w:ascii="Calibri" w:hAnsi="Calibri"/>
          <w:sz w:val="22"/>
          <w:szCs w:val="22"/>
        </w:rPr>
        <w:t xml:space="preserve"> i na</w:t>
      </w:r>
      <w:r w:rsidRPr="00B5139D">
        <w:rPr>
          <w:rFonts w:ascii="Calibri" w:hAnsi="Calibri" w:cs="Calibri"/>
          <w:bCs/>
          <w:sz w:val="22"/>
          <w:szCs w:val="22"/>
        </w:rPr>
        <w:t xml:space="preserve"> samotné Smluvní strany při plnění smluvních povinností.</w:t>
      </w:r>
    </w:p>
    <w:p w14:paraId="6058EC62" w14:textId="77777777" w:rsidR="00784974" w:rsidRDefault="00784974" w:rsidP="001E0FF8">
      <w:pPr>
        <w:ind w:left="567" w:hanging="567"/>
        <w:jc w:val="both"/>
        <w:rPr>
          <w:rFonts w:ascii="Calibri" w:hAnsi="Calibri" w:cs="Calibri"/>
          <w:sz w:val="22"/>
          <w:szCs w:val="22"/>
        </w:rPr>
      </w:pPr>
    </w:p>
    <w:p w14:paraId="187925B2" w14:textId="587C6BAC" w:rsidR="0003578B" w:rsidRDefault="0003578B" w:rsidP="001E0FF8">
      <w:pPr>
        <w:jc w:val="both"/>
        <w:rPr>
          <w:rFonts w:ascii="Calibri" w:hAnsi="Calibri" w:cs="Calibri"/>
          <w:sz w:val="22"/>
          <w:szCs w:val="22"/>
        </w:rPr>
      </w:pPr>
    </w:p>
    <w:p w14:paraId="37D72813" w14:textId="77777777" w:rsidR="00F931AA" w:rsidRDefault="00F931AA" w:rsidP="001E0FF8">
      <w:pPr>
        <w:jc w:val="both"/>
        <w:rPr>
          <w:rFonts w:ascii="Calibri" w:hAnsi="Calibri" w:cs="Calibri"/>
          <w:sz w:val="22"/>
          <w:szCs w:val="22"/>
        </w:rPr>
      </w:pPr>
    </w:p>
    <w:p w14:paraId="4BB408B9" w14:textId="77777777" w:rsidR="00F931AA" w:rsidRDefault="00F931AA" w:rsidP="001E0FF8">
      <w:pPr>
        <w:jc w:val="both"/>
        <w:rPr>
          <w:rFonts w:ascii="Calibri" w:hAnsi="Calibri" w:cs="Calibri"/>
          <w:sz w:val="22"/>
          <w:szCs w:val="22"/>
        </w:rPr>
      </w:pPr>
    </w:p>
    <w:p w14:paraId="50C0AE74" w14:textId="77777777" w:rsidR="00F931AA" w:rsidRDefault="00F931AA" w:rsidP="001E0FF8">
      <w:pPr>
        <w:jc w:val="both"/>
        <w:rPr>
          <w:rFonts w:ascii="Calibri" w:hAnsi="Calibri" w:cs="Calibri"/>
          <w:sz w:val="22"/>
          <w:szCs w:val="22"/>
        </w:rPr>
      </w:pPr>
    </w:p>
    <w:p w14:paraId="6CA8909A" w14:textId="77777777" w:rsidR="00F931AA" w:rsidRDefault="00F931AA" w:rsidP="001E0FF8">
      <w:pPr>
        <w:jc w:val="both"/>
        <w:rPr>
          <w:rFonts w:ascii="Calibri" w:hAnsi="Calibri" w:cs="Calibri"/>
          <w:sz w:val="22"/>
          <w:szCs w:val="22"/>
        </w:rPr>
      </w:pPr>
    </w:p>
    <w:p w14:paraId="6F6E8411" w14:textId="57D501C4" w:rsidR="00BE7BAD" w:rsidRDefault="00BE7BAD" w:rsidP="001E0FF8">
      <w:pPr>
        <w:jc w:val="center"/>
        <w:outlineLvl w:val="0"/>
        <w:rPr>
          <w:rFonts w:ascii="Calibri" w:hAnsi="Calibri" w:cs="Calibri"/>
          <w:b/>
          <w:bCs/>
          <w:sz w:val="22"/>
          <w:szCs w:val="22"/>
        </w:rPr>
      </w:pPr>
      <w:r>
        <w:rPr>
          <w:rFonts w:ascii="Calibri" w:hAnsi="Calibri" w:cs="Calibri"/>
          <w:b/>
          <w:bCs/>
          <w:sz w:val="22"/>
          <w:szCs w:val="22"/>
        </w:rPr>
        <w:t>Článek V</w:t>
      </w:r>
      <w:r w:rsidRPr="001039A3">
        <w:rPr>
          <w:rFonts w:ascii="Calibri" w:hAnsi="Calibri" w:cs="Calibri"/>
          <w:b/>
          <w:bCs/>
          <w:sz w:val="22"/>
          <w:szCs w:val="22"/>
        </w:rPr>
        <w:t>.</w:t>
      </w:r>
    </w:p>
    <w:p w14:paraId="7DCD6553" w14:textId="77777777" w:rsidR="00BE7BAD" w:rsidRPr="00D2701B" w:rsidRDefault="00BE7BAD" w:rsidP="001E0FF8">
      <w:pPr>
        <w:jc w:val="center"/>
        <w:outlineLvl w:val="0"/>
        <w:rPr>
          <w:rFonts w:ascii="Calibri" w:hAnsi="Calibri" w:cs="Calibri"/>
          <w:b/>
          <w:bCs/>
          <w:caps/>
          <w:sz w:val="22"/>
          <w:szCs w:val="22"/>
        </w:rPr>
      </w:pPr>
      <w:r w:rsidRPr="00D2701B">
        <w:rPr>
          <w:rFonts w:ascii="Calibri" w:hAnsi="Calibri" w:cs="Calibri"/>
          <w:b/>
          <w:bCs/>
          <w:caps/>
          <w:sz w:val="22"/>
          <w:szCs w:val="22"/>
        </w:rPr>
        <w:t xml:space="preserve">Ceny </w:t>
      </w:r>
      <w:r>
        <w:rPr>
          <w:rFonts w:ascii="Calibri" w:hAnsi="Calibri" w:cs="Calibri"/>
          <w:b/>
          <w:bCs/>
          <w:caps/>
          <w:sz w:val="22"/>
          <w:szCs w:val="22"/>
        </w:rPr>
        <w:t>služeb</w:t>
      </w:r>
    </w:p>
    <w:p w14:paraId="4BB529BF" w14:textId="77777777" w:rsidR="00BE7BAD" w:rsidRPr="001039A3" w:rsidRDefault="00BE7BAD" w:rsidP="001E0FF8">
      <w:pPr>
        <w:jc w:val="both"/>
        <w:outlineLvl w:val="0"/>
        <w:rPr>
          <w:rFonts w:ascii="Calibri" w:hAnsi="Calibri" w:cs="Calibri"/>
          <w:b/>
          <w:bCs/>
          <w:sz w:val="22"/>
          <w:szCs w:val="22"/>
        </w:rPr>
      </w:pPr>
    </w:p>
    <w:p w14:paraId="53CADDA0" w14:textId="1EFF6084" w:rsidR="00322355" w:rsidRDefault="00BE7BAD" w:rsidP="001E0FF8">
      <w:pPr>
        <w:pStyle w:val="Odstavecseseznamem"/>
        <w:numPr>
          <w:ilvl w:val="0"/>
          <w:numId w:val="32"/>
        </w:numPr>
        <w:ind w:left="567" w:hanging="567"/>
        <w:jc w:val="both"/>
        <w:rPr>
          <w:rFonts w:ascii="Calibri" w:hAnsi="Calibri"/>
          <w:sz w:val="22"/>
          <w:szCs w:val="22"/>
        </w:rPr>
      </w:pPr>
      <w:r w:rsidRPr="00322355">
        <w:rPr>
          <w:rFonts w:ascii="Calibri" w:hAnsi="Calibri"/>
          <w:sz w:val="22"/>
          <w:szCs w:val="22"/>
        </w:rPr>
        <w:t xml:space="preserve">Ceny </w:t>
      </w:r>
      <w:r w:rsidR="003B2B1D" w:rsidRPr="00322355">
        <w:rPr>
          <w:rFonts w:ascii="Calibri" w:hAnsi="Calibri"/>
          <w:sz w:val="22"/>
          <w:szCs w:val="22"/>
        </w:rPr>
        <w:t xml:space="preserve">poskytování </w:t>
      </w:r>
      <w:r w:rsidRPr="00322355">
        <w:rPr>
          <w:rFonts w:ascii="Calibri" w:hAnsi="Calibri"/>
          <w:sz w:val="22"/>
          <w:szCs w:val="22"/>
        </w:rPr>
        <w:t>Služeb</w:t>
      </w:r>
      <w:r w:rsidR="003B2B1D" w:rsidRPr="00322355">
        <w:rPr>
          <w:rFonts w:ascii="Calibri" w:hAnsi="Calibri"/>
          <w:sz w:val="22"/>
          <w:szCs w:val="22"/>
        </w:rPr>
        <w:t xml:space="preserve"> j</w:t>
      </w:r>
      <w:r w:rsidR="000F7AF8" w:rsidRPr="00322355">
        <w:rPr>
          <w:rFonts w:ascii="Calibri" w:hAnsi="Calibri"/>
          <w:sz w:val="22"/>
          <w:szCs w:val="22"/>
        </w:rPr>
        <w:t>sou</w:t>
      </w:r>
      <w:r w:rsidR="003B2B1D" w:rsidRPr="00322355">
        <w:rPr>
          <w:rFonts w:ascii="Calibri" w:hAnsi="Calibri"/>
          <w:sz w:val="22"/>
          <w:szCs w:val="22"/>
        </w:rPr>
        <w:t xml:space="preserve"> uveden</w:t>
      </w:r>
      <w:r w:rsidR="000F7AF8" w:rsidRPr="00322355">
        <w:rPr>
          <w:rFonts w:ascii="Calibri" w:hAnsi="Calibri"/>
          <w:sz w:val="22"/>
          <w:szCs w:val="22"/>
        </w:rPr>
        <w:t>y</w:t>
      </w:r>
      <w:r w:rsidR="003B2B1D" w:rsidRPr="00322355">
        <w:rPr>
          <w:rFonts w:ascii="Calibri" w:hAnsi="Calibri"/>
          <w:sz w:val="22"/>
          <w:szCs w:val="22"/>
        </w:rPr>
        <w:t xml:space="preserve"> v příloze č. 1 této smlouvy</w:t>
      </w:r>
      <w:r w:rsidR="002B5D29">
        <w:rPr>
          <w:rFonts w:ascii="Calibri" w:hAnsi="Calibri"/>
          <w:sz w:val="22"/>
          <w:szCs w:val="22"/>
        </w:rPr>
        <w:t xml:space="preserve"> (Ceník)</w:t>
      </w:r>
      <w:r w:rsidR="003B2B1D" w:rsidRPr="00322355">
        <w:rPr>
          <w:rFonts w:ascii="Calibri" w:hAnsi="Calibri"/>
          <w:sz w:val="22"/>
          <w:szCs w:val="22"/>
        </w:rPr>
        <w:t xml:space="preserve">. </w:t>
      </w:r>
    </w:p>
    <w:p w14:paraId="7823D82D" w14:textId="77777777" w:rsidR="00322355" w:rsidRDefault="00322355" w:rsidP="001E0FF8">
      <w:pPr>
        <w:spacing w:line="276" w:lineRule="auto"/>
        <w:ind w:left="567" w:hanging="567"/>
        <w:jc w:val="both"/>
        <w:rPr>
          <w:rFonts w:ascii="Calibri" w:hAnsi="Calibri"/>
          <w:sz w:val="22"/>
          <w:szCs w:val="22"/>
        </w:rPr>
      </w:pPr>
    </w:p>
    <w:p w14:paraId="74CDEFC0" w14:textId="430AD0AA" w:rsidR="00BE7BAD" w:rsidRDefault="00BE7BAD" w:rsidP="001E0FF8">
      <w:pPr>
        <w:pStyle w:val="Odstavecseseznamem"/>
        <w:numPr>
          <w:ilvl w:val="0"/>
          <w:numId w:val="32"/>
        </w:numPr>
        <w:spacing w:line="276" w:lineRule="auto"/>
        <w:ind w:left="567" w:hanging="567"/>
        <w:jc w:val="both"/>
        <w:rPr>
          <w:rFonts w:ascii="Calibri" w:hAnsi="Calibri" w:cs="Calibri"/>
          <w:sz w:val="22"/>
          <w:szCs w:val="22"/>
        </w:rPr>
      </w:pPr>
      <w:r w:rsidRPr="00C9404A">
        <w:rPr>
          <w:rFonts w:ascii="Calibri" w:hAnsi="Calibri"/>
          <w:sz w:val="22"/>
          <w:szCs w:val="22"/>
        </w:rPr>
        <w:t>Smluvní strany se dohodly</w:t>
      </w:r>
      <w:r w:rsidRPr="00C9404A">
        <w:rPr>
          <w:rFonts w:ascii="Calibri" w:hAnsi="Calibri" w:cs="Calibri"/>
          <w:sz w:val="22"/>
          <w:szCs w:val="22"/>
        </w:rPr>
        <w:t xml:space="preserve">, </w:t>
      </w:r>
      <w:r w:rsidR="003B2B1D" w:rsidRPr="00C9404A">
        <w:rPr>
          <w:rFonts w:ascii="Calibri" w:hAnsi="Calibri" w:cs="Calibri"/>
          <w:sz w:val="22"/>
          <w:szCs w:val="22"/>
        </w:rPr>
        <w:t xml:space="preserve">že </w:t>
      </w:r>
      <w:r w:rsidR="000D694A" w:rsidRPr="00C9404A">
        <w:rPr>
          <w:rFonts w:ascii="Calibri" w:hAnsi="Calibri" w:cs="Calibri"/>
          <w:sz w:val="22"/>
          <w:szCs w:val="22"/>
        </w:rPr>
        <w:t xml:space="preserve">každoročně </w:t>
      </w:r>
      <w:r w:rsidR="003B2B1D" w:rsidRPr="00C9404A">
        <w:rPr>
          <w:rFonts w:ascii="Calibri" w:hAnsi="Calibri" w:cs="Calibri"/>
          <w:sz w:val="22"/>
          <w:szCs w:val="22"/>
        </w:rPr>
        <w:t>bude cena služeb valorizována dle</w:t>
      </w:r>
      <w:r w:rsidRPr="00C9404A">
        <w:rPr>
          <w:rFonts w:ascii="Calibri" w:hAnsi="Calibri" w:cs="Calibri"/>
          <w:sz w:val="22"/>
          <w:szCs w:val="22"/>
        </w:rPr>
        <w:t xml:space="preserve"> mí</w:t>
      </w:r>
      <w:r w:rsidR="003B2B1D" w:rsidRPr="00C9404A">
        <w:rPr>
          <w:rFonts w:ascii="Calibri" w:hAnsi="Calibri" w:cs="Calibri"/>
          <w:sz w:val="22"/>
          <w:szCs w:val="22"/>
        </w:rPr>
        <w:t>ry</w:t>
      </w:r>
      <w:r w:rsidRPr="00C9404A">
        <w:rPr>
          <w:rFonts w:ascii="Calibri" w:hAnsi="Calibri" w:cs="Calibri"/>
          <w:sz w:val="22"/>
          <w:szCs w:val="22"/>
        </w:rPr>
        <w:t xml:space="preserve"> inflace zveřejněné Českým statistickým úřadem (ČSÚ) za předchozí kalendářní rok. Valorizace bude provedena vždy k 1. březnu kalendářního roku podle meziroční míry inflace (indexu spotřebitelských cen) za předchozí kalendářní rok, tak jak ji zveřejní ČSÚ. Zvýšení ceny proběhne automaticky bez nutnosti uzavření dodatku ke smlouvě, a to v rozsahu odpovídajícím výši inflace. V případě deflace (záporné inflace) se cena nesnižuje.</w:t>
      </w:r>
      <w:r w:rsidR="000D694A" w:rsidRPr="00C9404A">
        <w:rPr>
          <w:rFonts w:ascii="Calibri" w:hAnsi="Calibri" w:cs="Calibri"/>
          <w:sz w:val="22"/>
          <w:szCs w:val="22"/>
        </w:rPr>
        <w:t xml:space="preserve"> </w:t>
      </w:r>
      <w:r w:rsidRPr="00C9404A">
        <w:rPr>
          <w:rFonts w:ascii="Calibri" w:hAnsi="Calibri" w:cs="Calibri"/>
          <w:sz w:val="22"/>
          <w:szCs w:val="22"/>
        </w:rPr>
        <w:t>O provedení valorizace a nové výši ceny za Služby informuje poskytovatel objednatele písemně nejpozději do 15.února daného roku.</w:t>
      </w:r>
    </w:p>
    <w:p w14:paraId="0B58FA69" w14:textId="77777777" w:rsidR="00C9404A" w:rsidRPr="00C9404A" w:rsidRDefault="00C9404A" w:rsidP="001E0FF8">
      <w:pPr>
        <w:pStyle w:val="Odstavecseseznamem"/>
        <w:spacing w:line="276" w:lineRule="auto"/>
        <w:ind w:left="567" w:hanging="567"/>
        <w:jc w:val="both"/>
        <w:rPr>
          <w:rFonts w:ascii="Calibri" w:hAnsi="Calibri" w:cs="Calibri"/>
          <w:sz w:val="22"/>
          <w:szCs w:val="22"/>
        </w:rPr>
      </w:pPr>
    </w:p>
    <w:p w14:paraId="3DEF8D4D" w14:textId="0EE6FA41" w:rsidR="000D694A" w:rsidRDefault="000D694A" w:rsidP="001E0FF8">
      <w:pPr>
        <w:pStyle w:val="Odstavecseseznamem"/>
        <w:numPr>
          <w:ilvl w:val="0"/>
          <w:numId w:val="32"/>
        </w:numPr>
        <w:spacing w:line="276" w:lineRule="auto"/>
        <w:ind w:left="567" w:hanging="567"/>
        <w:jc w:val="both"/>
        <w:rPr>
          <w:rFonts w:ascii="Calibri" w:hAnsi="Calibri" w:cs="Calibri"/>
          <w:sz w:val="22"/>
          <w:szCs w:val="22"/>
        </w:rPr>
      </w:pPr>
      <w:r w:rsidRPr="00C9404A">
        <w:rPr>
          <w:rFonts w:ascii="Calibri" w:hAnsi="Calibri" w:cs="Calibri"/>
          <w:sz w:val="22"/>
          <w:szCs w:val="22"/>
        </w:rPr>
        <w:t xml:space="preserve">Současně má poskytovatel právo </w:t>
      </w:r>
      <w:r w:rsidR="006B0F7D" w:rsidRPr="00C9404A">
        <w:rPr>
          <w:rFonts w:ascii="Calibri" w:hAnsi="Calibri" w:cs="Calibri"/>
          <w:sz w:val="22"/>
          <w:szCs w:val="22"/>
        </w:rPr>
        <w:t xml:space="preserve">jednostranně </w:t>
      </w:r>
      <w:r w:rsidRPr="00C9404A">
        <w:rPr>
          <w:rFonts w:ascii="Calibri" w:hAnsi="Calibri" w:cs="Calibri"/>
          <w:sz w:val="22"/>
          <w:szCs w:val="22"/>
        </w:rPr>
        <w:t>změnit ceník, který je přílohou č. 1 této smlouvy. O změně ceníku musí být objednatel informován nejméně 1 měsíc předem. V případě, že objednatel nesouhlasí se změnou cen dle nového ceníku, je oprávněn smlouvu ukončit jednostrannou výpovědí se zkrácenou výpovědní dobou, jež činí 14 dnů a počíná běžet dnem následujícím po dni doručení výpovědi poskytovateli.</w:t>
      </w:r>
    </w:p>
    <w:p w14:paraId="7A7452A8" w14:textId="77777777" w:rsidR="00803B9E" w:rsidRDefault="00803B9E" w:rsidP="001E0FF8">
      <w:pPr>
        <w:pStyle w:val="Odstavecseseznamem"/>
        <w:spacing w:line="276" w:lineRule="auto"/>
        <w:ind w:left="567" w:hanging="567"/>
        <w:jc w:val="both"/>
        <w:rPr>
          <w:rFonts w:ascii="Calibri" w:hAnsi="Calibri" w:cs="Calibri"/>
          <w:sz w:val="22"/>
          <w:szCs w:val="22"/>
        </w:rPr>
      </w:pPr>
    </w:p>
    <w:p w14:paraId="559F8ACA" w14:textId="11D6284D" w:rsidR="00803B9E" w:rsidRDefault="00803B9E" w:rsidP="001E0FF8">
      <w:pPr>
        <w:pStyle w:val="Odstavecseseznamem"/>
        <w:numPr>
          <w:ilvl w:val="0"/>
          <w:numId w:val="32"/>
        </w:numPr>
        <w:ind w:left="567" w:hanging="567"/>
        <w:jc w:val="both"/>
        <w:rPr>
          <w:rFonts w:ascii="Calibri" w:hAnsi="Calibri"/>
          <w:sz w:val="22"/>
          <w:szCs w:val="22"/>
        </w:rPr>
      </w:pPr>
      <w:r w:rsidRPr="00322355">
        <w:rPr>
          <w:rFonts w:ascii="Calibri" w:hAnsi="Calibri"/>
          <w:sz w:val="22"/>
          <w:szCs w:val="22"/>
        </w:rPr>
        <w:t xml:space="preserve">Podle </w:t>
      </w:r>
      <w:r>
        <w:rPr>
          <w:rFonts w:ascii="Calibri" w:hAnsi="Calibri"/>
          <w:sz w:val="22"/>
          <w:szCs w:val="22"/>
        </w:rPr>
        <w:t xml:space="preserve">rozsahu </w:t>
      </w:r>
      <w:r w:rsidRPr="00322355">
        <w:rPr>
          <w:rFonts w:ascii="Calibri" w:hAnsi="Calibri"/>
          <w:sz w:val="22"/>
          <w:szCs w:val="22"/>
        </w:rPr>
        <w:t xml:space="preserve">požadovaných </w:t>
      </w:r>
      <w:r>
        <w:rPr>
          <w:rFonts w:ascii="Calibri" w:hAnsi="Calibri"/>
          <w:sz w:val="22"/>
          <w:szCs w:val="22"/>
        </w:rPr>
        <w:t>S</w:t>
      </w:r>
      <w:r w:rsidRPr="00322355">
        <w:rPr>
          <w:rFonts w:ascii="Calibri" w:hAnsi="Calibri"/>
          <w:sz w:val="22"/>
          <w:szCs w:val="22"/>
        </w:rPr>
        <w:t>lužeb vystaví objednatel</w:t>
      </w:r>
      <w:r>
        <w:rPr>
          <w:rFonts w:ascii="Calibri" w:hAnsi="Calibri"/>
          <w:sz w:val="22"/>
          <w:szCs w:val="22"/>
        </w:rPr>
        <w:t xml:space="preserve"> postupem dle čl. III O</w:t>
      </w:r>
      <w:r w:rsidRPr="00322355">
        <w:rPr>
          <w:rFonts w:ascii="Calibri" w:hAnsi="Calibri"/>
          <w:sz w:val="22"/>
          <w:szCs w:val="22"/>
        </w:rPr>
        <w:t>bjednávku, kdy cena na ní uvedená bude vypočtena jako násobek předpokládaných pracovních hodin</w:t>
      </w:r>
      <w:r w:rsidR="000E35F5">
        <w:rPr>
          <w:rFonts w:ascii="Calibri" w:hAnsi="Calibri"/>
          <w:sz w:val="22"/>
          <w:szCs w:val="22"/>
        </w:rPr>
        <w:t xml:space="preserve"> poskytování Služby</w:t>
      </w:r>
      <w:r>
        <w:rPr>
          <w:rFonts w:ascii="Calibri" w:hAnsi="Calibri"/>
          <w:sz w:val="22"/>
          <w:szCs w:val="22"/>
        </w:rPr>
        <w:t xml:space="preserve"> </w:t>
      </w:r>
      <w:r w:rsidRPr="00322355">
        <w:rPr>
          <w:rFonts w:ascii="Calibri" w:hAnsi="Calibri"/>
          <w:sz w:val="22"/>
          <w:szCs w:val="22"/>
        </w:rPr>
        <w:t xml:space="preserve">a hodinové sazby </w:t>
      </w:r>
      <w:r w:rsidR="005D1EF0">
        <w:rPr>
          <w:rFonts w:ascii="Calibri" w:hAnsi="Calibri"/>
          <w:sz w:val="22"/>
          <w:szCs w:val="22"/>
        </w:rPr>
        <w:t>poskytované Služby</w:t>
      </w:r>
      <w:r w:rsidR="005D1EF0" w:rsidRPr="00322355">
        <w:rPr>
          <w:rFonts w:ascii="Calibri" w:hAnsi="Calibri"/>
          <w:sz w:val="22"/>
          <w:szCs w:val="22"/>
        </w:rPr>
        <w:t xml:space="preserve"> </w:t>
      </w:r>
      <w:r w:rsidRPr="00322355">
        <w:rPr>
          <w:rFonts w:ascii="Calibri" w:hAnsi="Calibri"/>
          <w:sz w:val="22"/>
          <w:szCs w:val="22"/>
        </w:rPr>
        <w:t xml:space="preserve">ve výši </w:t>
      </w:r>
      <w:r w:rsidR="002B5D29">
        <w:rPr>
          <w:rFonts w:ascii="Calibri" w:hAnsi="Calibri"/>
          <w:sz w:val="22"/>
          <w:szCs w:val="22"/>
        </w:rPr>
        <w:t>dle platného ceníku</w:t>
      </w:r>
      <w:r w:rsidRPr="00322355">
        <w:rPr>
          <w:rFonts w:ascii="Calibri" w:hAnsi="Calibri"/>
          <w:sz w:val="22"/>
          <w:szCs w:val="22"/>
        </w:rPr>
        <w:t xml:space="preserve">. </w:t>
      </w:r>
    </w:p>
    <w:p w14:paraId="587C4504" w14:textId="77777777" w:rsidR="00803B9E" w:rsidRDefault="00803B9E" w:rsidP="001E0FF8">
      <w:pPr>
        <w:pStyle w:val="Odstavecseseznamem"/>
        <w:ind w:left="567" w:hanging="567"/>
        <w:jc w:val="both"/>
        <w:rPr>
          <w:rFonts w:ascii="Calibri" w:hAnsi="Calibri"/>
          <w:sz w:val="22"/>
          <w:szCs w:val="22"/>
        </w:rPr>
      </w:pPr>
    </w:p>
    <w:p w14:paraId="2743056B" w14:textId="45827BC3" w:rsidR="00803B9E" w:rsidRPr="00803B9E" w:rsidRDefault="003B2B1D" w:rsidP="001E0FF8">
      <w:pPr>
        <w:pStyle w:val="Odstavecseseznamem"/>
        <w:numPr>
          <w:ilvl w:val="0"/>
          <w:numId w:val="32"/>
        </w:numPr>
        <w:ind w:left="567" w:hanging="567"/>
        <w:jc w:val="both"/>
        <w:rPr>
          <w:rFonts w:ascii="Calibri" w:hAnsi="Calibri"/>
          <w:sz w:val="22"/>
          <w:szCs w:val="22"/>
        </w:rPr>
      </w:pPr>
      <w:r w:rsidRPr="00803B9E">
        <w:rPr>
          <w:rFonts w:ascii="Calibri" w:hAnsi="Calibri" w:cs="Calibri"/>
          <w:sz w:val="22"/>
          <w:szCs w:val="22"/>
        </w:rPr>
        <w:t>P</w:t>
      </w:r>
      <w:r w:rsidR="00BE7BAD" w:rsidRPr="00803B9E">
        <w:rPr>
          <w:rFonts w:ascii="Calibri" w:hAnsi="Calibri" w:cs="Calibri"/>
          <w:sz w:val="22"/>
          <w:szCs w:val="22"/>
        </w:rPr>
        <w:t xml:space="preserve">oskytovatel bude ke každé </w:t>
      </w:r>
      <w:r w:rsidRPr="00803B9E">
        <w:rPr>
          <w:rFonts w:ascii="Calibri" w:hAnsi="Calibri" w:cs="Calibri"/>
          <w:sz w:val="22"/>
          <w:szCs w:val="22"/>
        </w:rPr>
        <w:t>Objednávce</w:t>
      </w:r>
      <w:r w:rsidR="00BE7BAD" w:rsidRPr="00803B9E">
        <w:rPr>
          <w:rFonts w:ascii="Calibri" w:hAnsi="Calibri" w:cs="Calibri"/>
          <w:sz w:val="22"/>
          <w:szCs w:val="22"/>
        </w:rPr>
        <w:t xml:space="preserve"> měsíčně vystavovat </w:t>
      </w:r>
      <w:r w:rsidR="00490B8C" w:rsidRPr="00803B9E">
        <w:rPr>
          <w:rFonts w:ascii="Calibri" w:hAnsi="Calibri" w:cs="Calibri"/>
          <w:sz w:val="22"/>
          <w:szCs w:val="22"/>
        </w:rPr>
        <w:t xml:space="preserve">fakturu dle všech v daném měsíci vystavených </w:t>
      </w:r>
      <w:r w:rsidR="00BE7BAD" w:rsidRPr="00803B9E">
        <w:rPr>
          <w:rFonts w:ascii="Calibri" w:hAnsi="Calibri" w:cs="Calibri"/>
          <w:sz w:val="22"/>
          <w:szCs w:val="22"/>
        </w:rPr>
        <w:t>výkaz</w:t>
      </w:r>
      <w:r w:rsidR="00490B8C" w:rsidRPr="00803B9E">
        <w:rPr>
          <w:rFonts w:ascii="Calibri" w:hAnsi="Calibri" w:cs="Calibri"/>
          <w:sz w:val="22"/>
          <w:szCs w:val="22"/>
        </w:rPr>
        <w:t xml:space="preserve">ů </w:t>
      </w:r>
      <w:r w:rsidR="00BE7BAD" w:rsidRPr="00803B9E">
        <w:rPr>
          <w:rFonts w:ascii="Calibri" w:hAnsi="Calibri" w:cs="Calibri"/>
          <w:sz w:val="22"/>
          <w:szCs w:val="22"/>
        </w:rPr>
        <w:t>skutečně odpracovaných hodin</w:t>
      </w:r>
      <w:r w:rsidR="00C9404A" w:rsidRPr="00803B9E">
        <w:rPr>
          <w:rFonts w:ascii="Calibri" w:hAnsi="Calibri" w:cs="Calibri"/>
          <w:sz w:val="22"/>
          <w:szCs w:val="22"/>
        </w:rPr>
        <w:t>, k jedné Objednávce tak může být vystaveno více faktur</w:t>
      </w:r>
      <w:r w:rsidR="00BE7BAD" w:rsidRPr="00803B9E">
        <w:rPr>
          <w:rFonts w:ascii="Calibri" w:hAnsi="Calibri" w:cs="Calibri"/>
          <w:sz w:val="22"/>
          <w:szCs w:val="22"/>
        </w:rPr>
        <w:t>.</w:t>
      </w:r>
      <w:r w:rsidR="00C9404A" w:rsidRPr="00803B9E">
        <w:rPr>
          <w:rFonts w:ascii="Calibri" w:hAnsi="Calibri" w:cs="Calibri"/>
          <w:sz w:val="22"/>
          <w:szCs w:val="22"/>
        </w:rPr>
        <w:t xml:space="preserve"> </w:t>
      </w:r>
      <w:r w:rsidR="00BE7BAD" w:rsidRPr="00803B9E">
        <w:rPr>
          <w:rFonts w:ascii="Calibri" w:hAnsi="Calibri" w:cs="Calibri"/>
          <w:sz w:val="22"/>
          <w:szCs w:val="22"/>
        </w:rPr>
        <w:t xml:space="preserve">Celkový počet odpracovaných hodin v rámci plnění podle </w:t>
      </w:r>
      <w:r w:rsidRPr="00803B9E">
        <w:rPr>
          <w:rFonts w:ascii="Calibri" w:hAnsi="Calibri" w:cs="Calibri"/>
          <w:sz w:val="22"/>
          <w:szCs w:val="22"/>
        </w:rPr>
        <w:t>Objednávky</w:t>
      </w:r>
      <w:r w:rsidR="00BE7BAD" w:rsidRPr="00803B9E">
        <w:rPr>
          <w:rFonts w:ascii="Calibri" w:hAnsi="Calibri" w:cs="Calibri"/>
          <w:sz w:val="22"/>
          <w:szCs w:val="22"/>
        </w:rPr>
        <w:t xml:space="preserve"> nesmí překročit dohodnutý</w:t>
      </w:r>
      <w:r w:rsidR="00C9404A" w:rsidRPr="00803B9E">
        <w:rPr>
          <w:rFonts w:ascii="Calibri" w:hAnsi="Calibri" w:cs="Calibri"/>
          <w:sz w:val="22"/>
          <w:szCs w:val="22"/>
        </w:rPr>
        <w:t xml:space="preserve"> </w:t>
      </w:r>
      <w:r w:rsidR="00BE7BAD" w:rsidRPr="00803B9E">
        <w:rPr>
          <w:rFonts w:ascii="Calibri" w:hAnsi="Calibri" w:cs="Calibri"/>
          <w:sz w:val="22"/>
          <w:szCs w:val="22"/>
        </w:rPr>
        <w:t>maximální rozsah.</w:t>
      </w:r>
      <w:r w:rsidRPr="00803B9E">
        <w:rPr>
          <w:rFonts w:ascii="Calibri" w:hAnsi="Calibri" w:cs="Calibri"/>
          <w:sz w:val="22"/>
          <w:szCs w:val="22"/>
        </w:rPr>
        <w:t xml:space="preserve"> Účtuje se každá započatá hodina v rozsahu hodiny</w:t>
      </w:r>
      <w:r w:rsidR="00C9404A" w:rsidRPr="00803B9E">
        <w:rPr>
          <w:rFonts w:ascii="Calibri" w:hAnsi="Calibri" w:cs="Calibri"/>
          <w:sz w:val="22"/>
          <w:szCs w:val="22"/>
        </w:rPr>
        <w:t xml:space="preserve"> </w:t>
      </w:r>
      <w:r w:rsidRPr="00803B9E">
        <w:rPr>
          <w:rFonts w:ascii="Calibri" w:hAnsi="Calibri" w:cs="Calibri"/>
          <w:sz w:val="22"/>
          <w:szCs w:val="22"/>
        </w:rPr>
        <w:t>celé</w:t>
      </w:r>
      <w:r w:rsidR="000E35F5">
        <w:rPr>
          <w:rFonts w:ascii="Calibri" w:hAnsi="Calibri" w:cs="Calibri"/>
          <w:sz w:val="22"/>
          <w:szCs w:val="22"/>
        </w:rPr>
        <w:t xml:space="preserve"> v případě poskytování Služeb dle čl. II. odst. 2.1. písm. a) a každý započatý den</w:t>
      </w:r>
      <w:r w:rsidR="000E35F5" w:rsidRPr="000E35F5">
        <w:rPr>
          <w:rFonts w:ascii="Calibri" w:hAnsi="Calibri" w:cs="Calibri"/>
          <w:sz w:val="22"/>
          <w:szCs w:val="22"/>
        </w:rPr>
        <w:t xml:space="preserve"> </w:t>
      </w:r>
      <w:r w:rsidR="000E35F5" w:rsidRPr="00803B9E">
        <w:rPr>
          <w:rFonts w:ascii="Calibri" w:hAnsi="Calibri" w:cs="Calibri"/>
          <w:sz w:val="22"/>
          <w:szCs w:val="22"/>
        </w:rPr>
        <w:t xml:space="preserve">v rozsahu </w:t>
      </w:r>
      <w:r w:rsidR="000E35F5">
        <w:rPr>
          <w:rFonts w:ascii="Calibri" w:hAnsi="Calibri" w:cs="Calibri"/>
          <w:sz w:val="22"/>
          <w:szCs w:val="22"/>
        </w:rPr>
        <w:t>celého dne v případě poskytování Služeb dle čl. II. odst. 2.1. písm. b)</w:t>
      </w:r>
      <w:r w:rsidRPr="00803B9E">
        <w:rPr>
          <w:rFonts w:ascii="Calibri" w:hAnsi="Calibri" w:cs="Calibri"/>
          <w:sz w:val="22"/>
          <w:szCs w:val="22"/>
        </w:rPr>
        <w:t>.</w:t>
      </w:r>
    </w:p>
    <w:p w14:paraId="43C209FC" w14:textId="77777777" w:rsidR="00803B9E" w:rsidRPr="00803B9E" w:rsidRDefault="00803B9E" w:rsidP="001E0FF8">
      <w:pPr>
        <w:pStyle w:val="Odstavecseseznamem"/>
        <w:ind w:left="567" w:hanging="567"/>
        <w:jc w:val="both"/>
        <w:rPr>
          <w:rFonts w:ascii="Calibri" w:hAnsi="Calibri"/>
          <w:sz w:val="22"/>
          <w:szCs w:val="22"/>
        </w:rPr>
      </w:pPr>
    </w:p>
    <w:p w14:paraId="2C05C219" w14:textId="54ADB69A" w:rsidR="00BE7BAD" w:rsidRPr="00803B9E" w:rsidRDefault="00BE7BAD" w:rsidP="001E0FF8">
      <w:pPr>
        <w:pStyle w:val="Odstavecseseznamem"/>
        <w:numPr>
          <w:ilvl w:val="0"/>
          <w:numId w:val="32"/>
        </w:numPr>
        <w:ind w:left="567" w:hanging="567"/>
        <w:jc w:val="both"/>
        <w:rPr>
          <w:rFonts w:ascii="Calibri" w:hAnsi="Calibri"/>
          <w:sz w:val="22"/>
          <w:szCs w:val="22"/>
        </w:rPr>
      </w:pPr>
      <w:r w:rsidRPr="00803B9E">
        <w:rPr>
          <w:rFonts w:ascii="Calibri" w:hAnsi="Calibri" w:cs="Calibri"/>
          <w:sz w:val="22"/>
          <w:szCs w:val="22"/>
        </w:rPr>
        <w:t>Ke sjednané Ceně Služeb se připočítává daň z přidané hodnoty vždy v aktuálně platné výši.</w:t>
      </w:r>
    </w:p>
    <w:p w14:paraId="7AA7D6C2" w14:textId="77777777" w:rsidR="0003578B" w:rsidRDefault="0003578B" w:rsidP="001E0FF8">
      <w:pPr>
        <w:ind w:left="567" w:hanging="567"/>
        <w:jc w:val="both"/>
        <w:rPr>
          <w:rFonts w:ascii="Calibri" w:hAnsi="Calibri" w:cs="Calibri"/>
          <w:sz w:val="22"/>
          <w:szCs w:val="22"/>
        </w:rPr>
      </w:pPr>
    </w:p>
    <w:p w14:paraId="41F0FA2A" w14:textId="77777777" w:rsidR="00A215BF" w:rsidRPr="001039A3" w:rsidRDefault="00A215BF" w:rsidP="001E0FF8">
      <w:pPr>
        <w:ind w:left="360"/>
        <w:jc w:val="both"/>
        <w:rPr>
          <w:rFonts w:ascii="Calibri" w:hAnsi="Calibri" w:cs="Calibri"/>
          <w:sz w:val="22"/>
          <w:szCs w:val="22"/>
        </w:rPr>
      </w:pPr>
    </w:p>
    <w:p w14:paraId="54B9F3E0" w14:textId="6BA47C88" w:rsidR="00D2701B" w:rsidRDefault="00D2701B" w:rsidP="00055EC1">
      <w:pPr>
        <w:jc w:val="center"/>
        <w:outlineLvl w:val="0"/>
        <w:rPr>
          <w:rFonts w:ascii="Calibri" w:hAnsi="Calibri" w:cs="Calibri"/>
          <w:b/>
          <w:bCs/>
          <w:sz w:val="22"/>
          <w:szCs w:val="22"/>
        </w:rPr>
      </w:pPr>
      <w:r>
        <w:rPr>
          <w:rFonts w:ascii="Calibri" w:hAnsi="Calibri" w:cs="Calibri"/>
          <w:b/>
          <w:bCs/>
          <w:sz w:val="22"/>
          <w:szCs w:val="22"/>
        </w:rPr>
        <w:t xml:space="preserve">Článek </w:t>
      </w:r>
      <w:r w:rsidR="006822E2">
        <w:rPr>
          <w:rFonts w:ascii="Calibri" w:hAnsi="Calibri" w:cs="Calibri"/>
          <w:b/>
          <w:bCs/>
          <w:sz w:val="22"/>
          <w:szCs w:val="22"/>
        </w:rPr>
        <w:t>V</w:t>
      </w:r>
      <w:r w:rsidR="00784974">
        <w:rPr>
          <w:rFonts w:ascii="Calibri" w:hAnsi="Calibri" w:cs="Calibri"/>
          <w:b/>
          <w:bCs/>
          <w:sz w:val="22"/>
          <w:szCs w:val="22"/>
        </w:rPr>
        <w:t>I</w:t>
      </w:r>
      <w:r w:rsidR="006822E2">
        <w:rPr>
          <w:rFonts w:ascii="Calibri" w:hAnsi="Calibri" w:cs="Calibri"/>
          <w:b/>
          <w:bCs/>
          <w:sz w:val="22"/>
          <w:szCs w:val="22"/>
        </w:rPr>
        <w:t>.</w:t>
      </w:r>
    </w:p>
    <w:p w14:paraId="7CCDB150" w14:textId="77777777" w:rsidR="00141CCF" w:rsidRPr="00D2701B" w:rsidRDefault="00141CCF" w:rsidP="00055EC1">
      <w:pPr>
        <w:jc w:val="center"/>
        <w:outlineLvl w:val="0"/>
        <w:rPr>
          <w:rFonts w:ascii="Calibri" w:hAnsi="Calibri" w:cs="Calibri"/>
          <w:b/>
          <w:caps/>
          <w:sz w:val="22"/>
          <w:szCs w:val="22"/>
        </w:rPr>
      </w:pPr>
      <w:r w:rsidRPr="00D2701B">
        <w:rPr>
          <w:rFonts w:ascii="Calibri" w:hAnsi="Calibri" w:cs="Calibri"/>
          <w:b/>
          <w:caps/>
          <w:sz w:val="22"/>
          <w:szCs w:val="22"/>
        </w:rPr>
        <w:t>Platební podmínky</w:t>
      </w:r>
    </w:p>
    <w:p w14:paraId="7A183B33" w14:textId="77777777" w:rsidR="00BA6945" w:rsidRPr="006822E2" w:rsidRDefault="00BA6945" w:rsidP="001E0FF8">
      <w:pPr>
        <w:jc w:val="both"/>
        <w:outlineLvl w:val="0"/>
        <w:rPr>
          <w:rFonts w:ascii="Calibri" w:hAnsi="Calibri" w:cs="Calibri"/>
          <w:b/>
          <w:sz w:val="22"/>
          <w:szCs w:val="22"/>
        </w:rPr>
      </w:pPr>
    </w:p>
    <w:p w14:paraId="0EA41E86" w14:textId="7330DF7E" w:rsidR="00141CCF" w:rsidRPr="008F2F42" w:rsidRDefault="00141CCF" w:rsidP="00055EC1">
      <w:pPr>
        <w:pStyle w:val="Odstavecseseznamem"/>
        <w:numPr>
          <w:ilvl w:val="0"/>
          <w:numId w:val="33"/>
        </w:numPr>
        <w:ind w:left="567" w:hanging="567"/>
        <w:jc w:val="both"/>
        <w:rPr>
          <w:rFonts w:ascii="Calibri" w:hAnsi="Calibri" w:cs="Calibri"/>
          <w:sz w:val="22"/>
          <w:szCs w:val="22"/>
        </w:rPr>
      </w:pPr>
      <w:r w:rsidRPr="008F2F42">
        <w:rPr>
          <w:rFonts w:ascii="Calibri" w:hAnsi="Calibri" w:cs="Calibri"/>
          <w:sz w:val="22"/>
          <w:szCs w:val="22"/>
        </w:rPr>
        <w:t>Cen</w:t>
      </w:r>
      <w:r w:rsidR="006822E2" w:rsidRPr="008F2F42">
        <w:rPr>
          <w:rFonts w:ascii="Calibri" w:hAnsi="Calibri" w:cs="Calibri"/>
          <w:sz w:val="22"/>
          <w:szCs w:val="22"/>
        </w:rPr>
        <w:t>u</w:t>
      </w:r>
      <w:r w:rsidRPr="008F2F42">
        <w:rPr>
          <w:rFonts w:ascii="Calibri" w:hAnsi="Calibri" w:cs="Calibri"/>
          <w:sz w:val="22"/>
          <w:szCs w:val="22"/>
        </w:rPr>
        <w:t xml:space="preserve"> </w:t>
      </w:r>
      <w:r w:rsidR="008273D9" w:rsidRPr="008F2F42">
        <w:rPr>
          <w:rFonts w:ascii="Calibri" w:hAnsi="Calibri" w:cs="Calibri"/>
          <w:sz w:val="22"/>
          <w:szCs w:val="22"/>
        </w:rPr>
        <w:t xml:space="preserve">Služeb </w:t>
      </w:r>
      <w:r w:rsidR="0008709F" w:rsidRPr="008F2F42">
        <w:rPr>
          <w:rFonts w:ascii="Calibri" w:hAnsi="Calibri" w:cs="Calibri"/>
          <w:sz w:val="22"/>
          <w:szCs w:val="22"/>
        </w:rPr>
        <w:t xml:space="preserve">dle </w:t>
      </w:r>
      <w:r w:rsidR="00E22BCC">
        <w:rPr>
          <w:rFonts w:ascii="Calibri" w:hAnsi="Calibri" w:cs="Calibri"/>
          <w:sz w:val="22"/>
          <w:szCs w:val="22"/>
        </w:rPr>
        <w:t>O</w:t>
      </w:r>
      <w:r w:rsidR="00BE7BAD" w:rsidRPr="008F2F42">
        <w:rPr>
          <w:rFonts w:ascii="Calibri" w:hAnsi="Calibri" w:cs="Calibri"/>
          <w:sz w:val="22"/>
          <w:szCs w:val="22"/>
        </w:rPr>
        <w:t>bjednávky</w:t>
      </w:r>
      <w:r w:rsidR="0008709F" w:rsidRPr="008F2F42">
        <w:rPr>
          <w:rFonts w:ascii="Calibri" w:hAnsi="Calibri" w:cs="Calibri"/>
          <w:sz w:val="22"/>
          <w:szCs w:val="22"/>
        </w:rPr>
        <w:t xml:space="preserve"> </w:t>
      </w:r>
      <w:r w:rsidR="00B06A9B">
        <w:rPr>
          <w:rFonts w:ascii="Calibri" w:hAnsi="Calibri" w:cs="Calibri"/>
          <w:sz w:val="22"/>
          <w:szCs w:val="22"/>
        </w:rPr>
        <w:t>uhradí</w:t>
      </w:r>
      <w:r w:rsidR="00B06A9B" w:rsidRPr="008F2F42">
        <w:rPr>
          <w:rFonts w:ascii="Calibri" w:hAnsi="Calibri" w:cs="Calibri"/>
          <w:sz w:val="22"/>
          <w:szCs w:val="22"/>
        </w:rPr>
        <w:t xml:space="preserve"> </w:t>
      </w:r>
      <w:r w:rsidR="006822E2" w:rsidRPr="008F2F42">
        <w:rPr>
          <w:rFonts w:ascii="Calibri" w:hAnsi="Calibri" w:cs="Calibri"/>
          <w:sz w:val="22"/>
          <w:szCs w:val="22"/>
        </w:rPr>
        <w:t xml:space="preserve">objednatel </w:t>
      </w:r>
      <w:r w:rsidR="00AE358A" w:rsidRPr="008F2F42">
        <w:rPr>
          <w:rFonts w:ascii="Calibri" w:hAnsi="Calibri" w:cs="Calibri"/>
          <w:sz w:val="22"/>
          <w:szCs w:val="22"/>
        </w:rPr>
        <w:t>poskytovatel</w:t>
      </w:r>
      <w:r w:rsidR="006822E2" w:rsidRPr="008F2F42">
        <w:rPr>
          <w:rFonts w:ascii="Calibri" w:hAnsi="Calibri" w:cs="Calibri"/>
          <w:sz w:val="22"/>
          <w:szCs w:val="22"/>
        </w:rPr>
        <w:t xml:space="preserve">i </w:t>
      </w:r>
      <w:r w:rsidR="00812675" w:rsidRPr="008F2F42">
        <w:rPr>
          <w:rFonts w:ascii="Calibri" w:hAnsi="Calibri" w:cs="Calibri"/>
          <w:sz w:val="22"/>
          <w:szCs w:val="22"/>
        </w:rPr>
        <w:t>měsíčně</w:t>
      </w:r>
      <w:r w:rsidR="00385ADE">
        <w:rPr>
          <w:rFonts w:ascii="Calibri" w:hAnsi="Calibri" w:cs="Calibri"/>
          <w:sz w:val="22"/>
          <w:szCs w:val="22"/>
        </w:rPr>
        <w:t xml:space="preserve"> po skončení daného kalendářního měsíce</w:t>
      </w:r>
      <w:r w:rsidR="00812675" w:rsidRPr="008F2F42">
        <w:rPr>
          <w:rFonts w:ascii="Calibri" w:hAnsi="Calibri" w:cs="Calibri"/>
          <w:sz w:val="22"/>
          <w:szCs w:val="22"/>
        </w:rPr>
        <w:t xml:space="preserve"> </w:t>
      </w:r>
      <w:r w:rsidRPr="008F2F42">
        <w:rPr>
          <w:rFonts w:ascii="Calibri" w:hAnsi="Calibri" w:cs="Calibri"/>
          <w:sz w:val="22"/>
          <w:szCs w:val="22"/>
        </w:rPr>
        <w:t>na základě</w:t>
      </w:r>
      <w:r w:rsidR="00F515EC" w:rsidRPr="008F2F42">
        <w:rPr>
          <w:rFonts w:ascii="Calibri" w:hAnsi="Calibri" w:cs="Calibri"/>
          <w:sz w:val="22"/>
          <w:szCs w:val="22"/>
        </w:rPr>
        <w:t xml:space="preserve"> </w:t>
      </w:r>
      <w:r w:rsidRPr="008F2F42">
        <w:rPr>
          <w:rFonts w:ascii="Calibri" w:hAnsi="Calibri" w:cs="Calibri"/>
          <w:sz w:val="22"/>
          <w:szCs w:val="22"/>
        </w:rPr>
        <w:t xml:space="preserve">faktury </w:t>
      </w:r>
      <w:r w:rsidR="00AE358A" w:rsidRPr="008F2F42">
        <w:rPr>
          <w:rFonts w:ascii="Calibri" w:hAnsi="Calibri" w:cs="Calibri"/>
          <w:sz w:val="22"/>
          <w:szCs w:val="22"/>
        </w:rPr>
        <w:t>poskytovatel</w:t>
      </w:r>
      <w:r w:rsidRPr="008F2F42">
        <w:rPr>
          <w:rFonts w:ascii="Calibri" w:hAnsi="Calibri" w:cs="Calibri"/>
          <w:sz w:val="22"/>
          <w:szCs w:val="22"/>
        </w:rPr>
        <w:t>e.</w:t>
      </w:r>
      <w:r w:rsidR="00812675" w:rsidRPr="008F2F42">
        <w:rPr>
          <w:rFonts w:ascii="Calibri" w:hAnsi="Calibri" w:cs="Calibri"/>
          <w:sz w:val="22"/>
          <w:szCs w:val="22"/>
        </w:rPr>
        <w:t xml:space="preserve"> </w:t>
      </w:r>
      <w:r w:rsidR="008A1FB9" w:rsidRPr="008F2F42">
        <w:rPr>
          <w:rFonts w:ascii="Calibri" w:hAnsi="Calibri" w:cs="Calibri"/>
          <w:sz w:val="22"/>
          <w:szCs w:val="22"/>
        </w:rPr>
        <w:t>P</w:t>
      </w:r>
      <w:r w:rsidR="00AE358A" w:rsidRPr="008F2F42">
        <w:rPr>
          <w:rFonts w:ascii="Calibri" w:hAnsi="Calibri" w:cs="Calibri"/>
          <w:sz w:val="22"/>
          <w:szCs w:val="22"/>
        </w:rPr>
        <w:t>oskytovatel</w:t>
      </w:r>
      <w:r w:rsidR="00812675" w:rsidRPr="008F2F42">
        <w:rPr>
          <w:rFonts w:ascii="Calibri" w:hAnsi="Calibri" w:cs="Calibri"/>
          <w:sz w:val="22"/>
          <w:szCs w:val="22"/>
        </w:rPr>
        <w:t xml:space="preserve"> vystaví fakturu a předá </w:t>
      </w:r>
      <w:r w:rsidR="00EC3F04">
        <w:rPr>
          <w:rFonts w:ascii="Calibri" w:hAnsi="Calibri" w:cs="Calibri"/>
          <w:sz w:val="22"/>
          <w:szCs w:val="22"/>
        </w:rPr>
        <w:t xml:space="preserve">         </w:t>
      </w:r>
      <w:r w:rsidR="00EC3F04">
        <w:rPr>
          <w:rFonts w:ascii="Calibri" w:hAnsi="Calibri" w:cs="Calibri"/>
          <w:sz w:val="22"/>
          <w:szCs w:val="22"/>
        </w:rPr>
        <w:br/>
      </w:r>
      <w:r w:rsidR="00812675" w:rsidRPr="008F2F42">
        <w:rPr>
          <w:rFonts w:ascii="Calibri" w:hAnsi="Calibri" w:cs="Calibri"/>
          <w:sz w:val="22"/>
          <w:szCs w:val="22"/>
        </w:rPr>
        <w:t xml:space="preserve">ji objednateli vždy nejpozději do </w:t>
      </w:r>
      <w:r w:rsidR="00194D35">
        <w:rPr>
          <w:rFonts w:ascii="Calibri" w:hAnsi="Calibri" w:cs="Calibri"/>
          <w:sz w:val="22"/>
          <w:szCs w:val="22"/>
        </w:rPr>
        <w:t>15</w:t>
      </w:r>
      <w:r w:rsidR="00812675" w:rsidRPr="008F2F42">
        <w:rPr>
          <w:rFonts w:ascii="Calibri" w:hAnsi="Calibri" w:cs="Calibri"/>
          <w:sz w:val="22"/>
          <w:szCs w:val="22"/>
        </w:rPr>
        <w:t>. dne následujícího kalendářního měsíce za předchozí kalendářní měsíc.</w:t>
      </w:r>
      <w:r w:rsidR="00BE7BAD" w:rsidRPr="008F2F42">
        <w:rPr>
          <w:rFonts w:ascii="Calibri" w:hAnsi="Calibri" w:cs="Calibri"/>
          <w:sz w:val="22"/>
          <w:szCs w:val="22"/>
        </w:rPr>
        <w:t xml:space="preserve"> </w:t>
      </w:r>
    </w:p>
    <w:p w14:paraId="4933AC0F" w14:textId="77777777" w:rsidR="000D586F" w:rsidRPr="001039A3" w:rsidRDefault="000D586F" w:rsidP="00055EC1">
      <w:pPr>
        <w:tabs>
          <w:tab w:val="num" w:pos="426"/>
        </w:tabs>
        <w:ind w:left="567" w:hanging="567"/>
        <w:jc w:val="both"/>
        <w:rPr>
          <w:rFonts w:ascii="Calibri" w:hAnsi="Calibri" w:cs="Calibri"/>
          <w:sz w:val="22"/>
          <w:szCs w:val="22"/>
        </w:rPr>
      </w:pPr>
    </w:p>
    <w:p w14:paraId="071DDEBD" w14:textId="1674D967" w:rsidR="00BF155E" w:rsidRPr="00BF155E" w:rsidRDefault="00141CCF" w:rsidP="00055EC1">
      <w:pPr>
        <w:pStyle w:val="Odstavecseseznamem"/>
        <w:numPr>
          <w:ilvl w:val="0"/>
          <w:numId w:val="33"/>
        </w:numPr>
        <w:ind w:left="567" w:hanging="567"/>
        <w:jc w:val="both"/>
        <w:rPr>
          <w:rFonts w:ascii="Calibri" w:hAnsi="Calibri" w:cs="Calibri"/>
          <w:sz w:val="22"/>
          <w:szCs w:val="22"/>
        </w:rPr>
      </w:pPr>
      <w:r w:rsidRPr="008F2F42">
        <w:rPr>
          <w:rFonts w:ascii="Calibri" w:hAnsi="Calibri" w:cs="Calibri"/>
          <w:sz w:val="22"/>
          <w:szCs w:val="22"/>
        </w:rPr>
        <w:t xml:space="preserve">Faktura musí mít náležitosti daňového dokladu </w:t>
      </w:r>
      <w:r w:rsidR="00F515EC" w:rsidRPr="008F2F42">
        <w:rPr>
          <w:rFonts w:ascii="Calibri" w:hAnsi="Calibri" w:cs="Calibri"/>
          <w:sz w:val="22"/>
          <w:szCs w:val="22"/>
        </w:rPr>
        <w:t>podle § 2</w:t>
      </w:r>
      <w:r w:rsidR="006F4225" w:rsidRPr="008F2F42">
        <w:rPr>
          <w:rFonts w:ascii="Calibri" w:hAnsi="Calibri" w:cs="Calibri"/>
          <w:sz w:val="22"/>
          <w:szCs w:val="22"/>
        </w:rPr>
        <w:t>9 a násl.</w:t>
      </w:r>
      <w:r w:rsidR="00F515EC" w:rsidRPr="008F2F42">
        <w:rPr>
          <w:rFonts w:ascii="Calibri" w:hAnsi="Calibri" w:cs="Calibri"/>
          <w:sz w:val="22"/>
          <w:szCs w:val="22"/>
        </w:rPr>
        <w:t xml:space="preserve"> </w:t>
      </w:r>
      <w:r w:rsidR="000033A8" w:rsidRPr="008F2F42">
        <w:rPr>
          <w:rFonts w:ascii="Calibri" w:hAnsi="Calibri" w:cs="Calibri"/>
          <w:sz w:val="22"/>
          <w:szCs w:val="22"/>
        </w:rPr>
        <w:t>zákona č.235/2004 Sb</w:t>
      </w:r>
      <w:r w:rsidR="00F26BD9" w:rsidRPr="008F2F42">
        <w:rPr>
          <w:rFonts w:ascii="Calibri" w:hAnsi="Calibri" w:cs="Calibri"/>
          <w:sz w:val="22"/>
          <w:szCs w:val="22"/>
        </w:rPr>
        <w:t>.</w:t>
      </w:r>
      <w:r w:rsidR="006F4225" w:rsidRPr="008F2F42">
        <w:rPr>
          <w:rFonts w:ascii="Calibri" w:hAnsi="Calibri" w:cs="Calibri"/>
          <w:sz w:val="22"/>
          <w:szCs w:val="22"/>
        </w:rPr>
        <w:t>, o dani z přidané hodnoty v platném znění</w:t>
      </w:r>
      <w:r w:rsidR="00F26BD9" w:rsidRPr="008F2F42">
        <w:rPr>
          <w:rFonts w:ascii="Calibri" w:hAnsi="Calibri" w:cs="Calibri"/>
          <w:sz w:val="22"/>
          <w:szCs w:val="22"/>
        </w:rPr>
        <w:t xml:space="preserve"> </w:t>
      </w:r>
      <w:r w:rsidR="006822E2" w:rsidRPr="008F2F42">
        <w:rPr>
          <w:rFonts w:ascii="Calibri" w:hAnsi="Calibri" w:cs="Calibri"/>
          <w:sz w:val="22"/>
          <w:szCs w:val="22"/>
        </w:rPr>
        <w:t xml:space="preserve">a obchodní listiny </w:t>
      </w:r>
      <w:r w:rsidR="006F4225" w:rsidRPr="008F2F42">
        <w:rPr>
          <w:rFonts w:ascii="Calibri" w:hAnsi="Calibri" w:cs="Calibri"/>
          <w:sz w:val="22"/>
          <w:szCs w:val="22"/>
        </w:rPr>
        <w:t>dle § 435 zákona č. 89/2012 Sb., občanského zákoníku</w:t>
      </w:r>
      <w:r w:rsidR="00B65773" w:rsidRPr="008F2F42">
        <w:rPr>
          <w:rFonts w:ascii="Calibri" w:hAnsi="Calibri" w:cs="Calibri"/>
          <w:sz w:val="22"/>
          <w:szCs w:val="22"/>
        </w:rPr>
        <w:t xml:space="preserve"> v platném znění</w:t>
      </w:r>
      <w:r w:rsidR="006F4225" w:rsidRPr="008F2F42">
        <w:rPr>
          <w:rFonts w:ascii="Calibri" w:hAnsi="Calibri" w:cs="Calibri"/>
          <w:sz w:val="22"/>
          <w:szCs w:val="22"/>
        </w:rPr>
        <w:t xml:space="preserve">. </w:t>
      </w:r>
      <w:r w:rsidR="00F26BD9" w:rsidRPr="008F2F42">
        <w:rPr>
          <w:rFonts w:ascii="Calibri" w:hAnsi="Calibri" w:cs="Calibri"/>
          <w:sz w:val="22"/>
          <w:szCs w:val="22"/>
        </w:rPr>
        <w:t xml:space="preserve">Faktura musí dále obsahovat </w:t>
      </w:r>
      <w:r w:rsidR="006F4225" w:rsidRPr="008F2F42">
        <w:rPr>
          <w:rFonts w:ascii="Calibri" w:hAnsi="Calibri" w:cs="Calibri"/>
          <w:sz w:val="22"/>
          <w:szCs w:val="22"/>
        </w:rPr>
        <w:t xml:space="preserve">alespoň </w:t>
      </w:r>
      <w:r w:rsidRPr="008F2F42">
        <w:rPr>
          <w:rFonts w:ascii="Calibri" w:hAnsi="Calibri" w:cs="Calibri"/>
          <w:sz w:val="22"/>
          <w:szCs w:val="22"/>
        </w:rPr>
        <w:t xml:space="preserve">číslo potvrzené </w:t>
      </w:r>
      <w:r w:rsidR="008F2F42" w:rsidRPr="008F2F42">
        <w:rPr>
          <w:rFonts w:ascii="Calibri" w:hAnsi="Calibri" w:cs="Calibri"/>
          <w:sz w:val="22"/>
          <w:szCs w:val="22"/>
        </w:rPr>
        <w:t>O</w:t>
      </w:r>
      <w:r w:rsidRPr="008F2F42">
        <w:rPr>
          <w:rFonts w:ascii="Calibri" w:hAnsi="Calibri" w:cs="Calibri"/>
          <w:sz w:val="22"/>
          <w:szCs w:val="22"/>
        </w:rPr>
        <w:t xml:space="preserve">bjednávky, datum </w:t>
      </w:r>
      <w:r w:rsidR="007E48CB">
        <w:rPr>
          <w:rFonts w:ascii="Calibri" w:hAnsi="Calibri" w:cs="Calibri"/>
          <w:sz w:val="22"/>
          <w:szCs w:val="22"/>
        </w:rPr>
        <w:t>vystavení</w:t>
      </w:r>
      <w:r w:rsidR="007E48CB" w:rsidRPr="008F2F42">
        <w:rPr>
          <w:rFonts w:ascii="Calibri" w:hAnsi="Calibri" w:cs="Calibri"/>
          <w:sz w:val="22"/>
          <w:szCs w:val="22"/>
        </w:rPr>
        <w:t xml:space="preserve"> </w:t>
      </w:r>
      <w:r w:rsidRPr="008F2F42">
        <w:rPr>
          <w:rFonts w:ascii="Calibri" w:hAnsi="Calibri" w:cs="Calibri"/>
          <w:sz w:val="22"/>
          <w:szCs w:val="22"/>
        </w:rPr>
        <w:t>faktury</w:t>
      </w:r>
      <w:r w:rsidR="006F4225" w:rsidRPr="008F2F42">
        <w:rPr>
          <w:rFonts w:ascii="Calibri" w:hAnsi="Calibri" w:cs="Calibri"/>
          <w:sz w:val="22"/>
          <w:szCs w:val="22"/>
        </w:rPr>
        <w:t xml:space="preserve"> a</w:t>
      </w:r>
      <w:r w:rsidRPr="008F2F42">
        <w:rPr>
          <w:rFonts w:ascii="Calibri" w:hAnsi="Calibri" w:cs="Calibri"/>
          <w:sz w:val="22"/>
          <w:szCs w:val="22"/>
        </w:rPr>
        <w:t xml:space="preserve"> bankovní spojení</w:t>
      </w:r>
      <w:r w:rsidR="00812675" w:rsidRPr="008F2F42">
        <w:rPr>
          <w:rFonts w:ascii="Calibri" w:hAnsi="Calibri" w:cs="Calibri"/>
          <w:sz w:val="22"/>
          <w:szCs w:val="22"/>
        </w:rPr>
        <w:t>. Přílohou každé faktury j</w:t>
      </w:r>
      <w:r w:rsidR="008F2F42" w:rsidRPr="008F2F42">
        <w:rPr>
          <w:rFonts w:ascii="Calibri" w:hAnsi="Calibri" w:cs="Calibri"/>
          <w:sz w:val="22"/>
          <w:szCs w:val="22"/>
        </w:rPr>
        <w:t>sou</w:t>
      </w:r>
      <w:r w:rsidR="00812675" w:rsidRPr="008F2F42">
        <w:rPr>
          <w:rFonts w:ascii="Calibri" w:hAnsi="Calibri" w:cs="Calibri"/>
          <w:sz w:val="22"/>
          <w:szCs w:val="22"/>
        </w:rPr>
        <w:t xml:space="preserve"> </w:t>
      </w:r>
      <w:r w:rsidR="008F2F42" w:rsidRPr="008F2F42">
        <w:rPr>
          <w:rFonts w:ascii="Calibri" w:hAnsi="Calibri" w:cs="Calibri"/>
          <w:sz w:val="22"/>
          <w:szCs w:val="22"/>
        </w:rPr>
        <w:t>výkazy</w:t>
      </w:r>
      <w:r w:rsidR="00812675" w:rsidRPr="008F2F42">
        <w:rPr>
          <w:rFonts w:ascii="Calibri" w:hAnsi="Calibri" w:cs="Calibri"/>
          <w:sz w:val="22"/>
          <w:szCs w:val="22"/>
        </w:rPr>
        <w:t xml:space="preserve"> </w:t>
      </w:r>
      <w:r w:rsidR="008F2F42" w:rsidRPr="008F2F42">
        <w:rPr>
          <w:rFonts w:ascii="Calibri" w:hAnsi="Calibri" w:cs="Calibri"/>
          <w:sz w:val="22"/>
          <w:szCs w:val="22"/>
        </w:rPr>
        <w:t xml:space="preserve">hodin poskytování Služeb </w:t>
      </w:r>
      <w:r w:rsidR="00812675" w:rsidRPr="008F2F42">
        <w:rPr>
          <w:rFonts w:ascii="Calibri" w:hAnsi="Calibri" w:cs="Calibri"/>
          <w:sz w:val="22"/>
          <w:szCs w:val="22"/>
        </w:rPr>
        <w:t>v </w:t>
      </w:r>
      <w:r w:rsidR="00385ADE">
        <w:rPr>
          <w:rFonts w:ascii="Calibri" w:hAnsi="Calibri" w:cs="Calibri"/>
          <w:sz w:val="22"/>
          <w:szCs w:val="22"/>
        </w:rPr>
        <w:t>daném</w:t>
      </w:r>
      <w:r w:rsidR="00812675" w:rsidRPr="008F2F42">
        <w:rPr>
          <w:rFonts w:ascii="Calibri" w:hAnsi="Calibri" w:cs="Calibri"/>
          <w:sz w:val="22"/>
          <w:szCs w:val="22"/>
        </w:rPr>
        <w:t xml:space="preserve"> měsíci </w:t>
      </w:r>
      <w:r w:rsidR="008A1FB9" w:rsidRPr="008F2F42">
        <w:rPr>
          <w:rFonts w:ascii="Calibri" w:hAnsi="Calibri" w:cs="Calibri"/>
          <w:sz w:val="22"/>
          <w:szCs w:val="22"/>
        </w:rPr>
        <w:t>ve smyslu čl. III</w:t>
      </w:r>
      <w:r w:rsidR="00E22BCC">
        <w:rPr>
          <w:rFonts w:ascii="Calibri" w:hAnsi="Calibri" w:cs="Calibri"/>
          <w:sz w:val="22"/>
          <w:szCs w:val="22"/>
        </w:rPr>
        <w:t>.</w:t>
      </w:r>
      <w:r w:rsidR="008A1FB9" w:rsidRPr="008F2F42">
        <w:rPr>
          <w:rFonts w:ascii="Calibri" w:hAnsi="Calibri" w:cs="Calibri"/>
          <w:sz w:val="22"/>
          <w:szCs w:val="22"/>
        </w:rPr>
        <w:t xml:space="preserve"> této smlouvy</w:t>
      </w:r>
      <w:r w:rsidR="000B7C0C">
        <w:rPr>
          <w:rFonts w:ascii="Calibri" w:hAnsi="Calibri" w:cs="Calibri"/>
          <w:sz w:val="22"/>
          <w:szCs w:val="22"/>
        </w:rPr>
        <w:t xml:space="preserve">, případně rezervační </w:t>
      </w:r>
      <w:r w:rsidR="001F60C5">
        <w:rPr>
          <w:rFonts w:ascii="Calibri" w:hAnsi="Calibri" w:cs="Calibri"/>
          <w:sz w:val="22"/>
          <w:szCs w:val="22"/>
        </w:rPr>
        <w:t xml:space="preserve"> </w:t>
      </w:r>
      <w:r w:rsidR="001F60C5">
        <w:rPr>
          <w:rFonts w:ascii="Calibri" w:hAnsi="Calibri" w:cs="Calibri"/>
          <w:sz w:val="22"/>
          <w:szCs w:val="22"/>
        </w:rPr>
        <w:br/>
      </w:r>
      <w:r w:rsidR="001F60C5">
        <w:rPr>
          <w:rFonts w:ascii="Calibri" w:hAnsi="Calibri" w:cs="Calibri"/>
          <w:sz w:val="22"/>
          <w:szCs w:val="22"/>
        </w:rPr>
        <w:lastRenderedPageBreak/>
        <w:t xml:space="preserve"> </w:t>
      </w:r>
      <w:r w:rsidR="000B7C0C">
        <w:rPr>
          <w:rFonts w:ascii="Calibri" w:hAnsi="Calibri" w:cs="Calibri"/>
          <w:sz w:val="22"/>
          <w:szCs w:val="22"/>
        </w:rPr>
        <w:t xml:space="preserve">e-maily, pokud k poskytnutí Služby nedošlo v důsledku zrušení rezervace ve lhůtě kratší než </w:t>
      </w:r>
      <w:r w:rsidR="001F60C5">
        <w:rPr>
          <w:rFonts w:ascii="Calibri" w:hAnsi="Calibri" w:cs="Calibri"/>
          <w:sz w:val="22"/>
          <w:szCs w:val="22"/>
        </w:rPr>
        <w:t xml:space="preserve">  </w:t>
      </w:r>
      <w:r w:rsidR="001F60C5">
        <w:rPr>
          <w:rFonts w:ascii="Calibri" w:hAnsi="Calibri" w:cs="Calibri"/>
          <w:sz w:val="22"/>
          <w:szCs w:val="22"/>
        </w:rPr>
        <w:br/>
      </w:r>
      <w:r w:rsidR="000B7C0C">
        <w:rPr>
          <w:rFonts w:ascii="Calibri" w:hAnsi="Calibri" w:cs="Calibri"/>
          <w:sz w:val="22"/>
          <w:szCs w:val="22"/>
        </w:rPr>
        <w:t>48</w:t>
      </w:r>
      <w:r w:rsidR="00E22BCC">
        <w:rPr>
          <w:rFonts w:ascii="Calibri" w:hAnsi="Calibri" w:cs="Calibri"/>
          <w:sz w:val="22"/>
          <w:szCs w:val="22"/>
        </w:rPr>
        <w:t xml:space="preserve"> </w:t>
      </w:r>
      <w:r w:rsidR="000B7C0C">
        <w:rPr>
          <w:rFonts w:ascii="Calibri" w:hAnsi="Calibri" w:cs="Calibri"/>
          <w:sz w:val="22"/>
          <w:szCs w:val="22"/>
        </w:rPr>
        <w:t xml:space="preserve">h (ve smyslu </w:t>
      </w:r>
      <w:proofErr w:type="spellStart"/>
      <w:r w:rsidR="000B7C0C">
        <w:rPr>
          <w:rFonts w:ascii="Calibri" w:hAnsi="Calibri" w:cs="Calibri"/>
          <w:sz w:val="22"/>
          <w:szCs w:val="22"/>
        </w:rPr>
        <w:t>ust</w:t>
      </w:r>
      <w:proofErr w:type="spellEnd"/>
      <w:r w:rsidR="000B7C0C">
        <w:rPr>
          <w:rFonts w:ascii="Calibri" w:hAnsi="Calibri" w:cs="Calibri"/>
          <w:sz w:val="22"/>
          <w:szCs w:val="22"/>
        </w:rPr>
        <w:t>. čl. III</w:t>
      </w:r>
      <w:r w:rsidR="00812675" w:rsidRPr="008F2F42">
        <w:rPr>
          <w:rFonts w:ascii="Calibri" w:hAnsi="Calibri" w:cs="Calibri"/>
          <w:sz w:val="22"/>
          <w:szCs w:val="22"/>
        </w:rPr>
        <w:t>.</w:t>
      </w:r>
      <w:r w:rsidR="000B7C0C">
        <w:rPr>
          <w:rFonts w:ascii="Calibri" w:hAnsi="Calibri" w:cs="Calibri"/>
          <w:sz w:val="22"/>
          <w:szCs w:val="22"/>
        </w:rPr>
        <w:t xml:space="preserve"> odst. 3.7 a 3.8)</w:t>
      </w:r>
      <w:r w:rsidR="009D587A">
        <w:rPr>
          <w:rFonts w:ascii="Calibri" w:hAnsi="Calibri" w:cs="Calibri"/>
          <w:sz w:val="22"/>
          <w:szCs w:val="22"/>
        </w:rPr>
        <w:t>.</w:t>
      </w:r>
      <w:r w:rsidR="00CA5732" w:rsidRPr="00CA5732">
        <w:t xml:space="preserve"> </w:t>
      </w:r>
    </w:p>
    <w:p w14:paraId="5DAC051C" w14:textId="019FEDBD" w:rsidR="00CA5732" w:rsidRPr="008F2F42" w:rsidRDefault="00CA5732" w:rsidP="00055EC1">
      <w:pPr>
        <w:pStyle w:val="Odstavecseseznamem"/>
        <w:ind w:left="567"/>
        <w:jc w:val="both"/>
        <w:rPr>
          <w:rFonts w:ascii="Calibri" w:hAnsi="Calibri" w:cs="Calibri"/>
          <w:sz w:val="22"/>
          <w:szCs w:val="22"/>
        </w:rPr>
      </w:pPr>
      <w:r w:rsidRPr="008F2F42">
        <w:rPr>
          <w:rFonts w:ascii="Calibri" w:hAnsi="Calibri" w:cs="Calibri"/>
          <w:sz w:val="22"/>
          <w:szCs w:val="22"/>
        </w:rPr>
        <w:t xml:space="preserve">Smluvní strany se dohodly, že faktura včetně přílohy bude zaslána v elektronické podobě ve formě samostatného elektronického souboru ve formátu </w:t>
      </w:r>
      <w:proofErr w:type="spellStart"/>
      <w:r w:rsidRPr="008F2F42">
        <w:rPr>
          <w:rFonts w:ascii="Calibri" w:hAnsi="Calibri" w:cs="Calibri"/>
          <w:sz w:val="22"/>
          <w:szCs w:val="22"/>
        </w:rPr>
        <w:t>pdf</w:t>
      </w:r>
      <w:proofErr w:type="spellEnd"/>
      <w:r w:rsidRPr="008F2F42">
        <w:rPr>
          <w:rFonts w:ascii="Calibri" w:hAnsi="Calibri" w:cs="Calibri"/>
          <w:sz w:val="22"/>
          <w:szCs w:val="22"/>
        </w:rPr>
        <w:t xml:space="preserve"> přiloženého k e-mailové zprávě odeslané na e-mailovou adresu</w:t>
      </w:r>
      <w:r w:rsidR="00BF155E">
        <w:rPr>
          <w:rFonts w:ascii="Calibri" w:hAnsi="Calibri" w:cs="Calibri"/>
          <w:sz w:val="22"/>
          <w:szCs w:val="22"/>
        </w:rPr>
        <w:t xml:space="preserve"> objednatele</w:t>
      </w:r>
      <w:r w:rsidRPr="008F2F42">
        <w:rPr>
          <w:rFonts w:ascii="Calibri" w:hAnsi="Calibri" w:cs="Calibri"/>
          <w:sz w:val="22"/>
          <w:szCs w:val="22"/>
        </w:rPr>
        <w:t xml:space="preserve">: </w:t>
      </w:r>
    </w:p>
    <w:p w14:paraId="2B4CF06B" w14:textId="77777777" w:rsidR="00CA5732" w:rsidRPr="00CA5732" w:rsidRDefault="00CA5732" w:rsidP="00055EC1">
      <w:pPr>
        <w:ind w:left="567" w:hanging="567"/>
        <w:jc w:val="both"/>
        <w:rPr>
          <w:rFonts w:ascii="Calibri" w:hAnsi="Calibri" w:cs="Calibri"/>
          <w:sz w:val="22"/>
          <w:szCs w:val="22"/>
        </w:rPr>
      </w:pPr>
    </w:p>
    <w:p w14:paraId="41B00C44" w14:textId="0EAA406D" w:rsidR="00CA5732" w:rsidRPr="008F2F42" w:rsidRDefault="00CA5732" w:rsidP="00055EC1">
      <w:pPr>
        <w:pStyle w:val="Odstavecseseznamem"/>
        <w:numPr>
          <w:ilvl w:val="0"/>
          <w:numId w:val="33"/>
        </w:numPr>
        <w:ind w:left="567" w:hanging="567"/>
        <w:jc w:val="both"/>
        <w:rPr>
          <w:rFonts w:ascii="Calibri" w:hAnsi="Calibri" w:cs="Calibri"/>
          <w:sz w:val="22"/>
          <w:szCs w:val="22"/>
        </w:rPr>
      </w:pPr>
      <w:r w:rsidRPr="008F2F42">
        <w:rPr>
          <w:rFonts w:ascii="Calibri" w:hAnsi="Calibri" w:cs="Calibri"/>
          <w:sz w:val="22"/>
          <w:szCs w:val="22"/>
        </w:rPr>
        <w:t>Smluvní strany se dohodly a souhlasí s tím, že veškeré elektronické faktury budou považovány za doručené následující den po dni prokazatelného odeslání elektronické faktury na e-mailovou adresu uvedenou výše.</w:t>
      </w:r>
    </w:p>
    <w:p w14:paraId="19D36CEA" w14:textId="77777777" w:rsidR="00CA5732" w:rsidRPr="00CA5732" w:rsidRDefault="00CA5732" w:rsidP="00055EC1">
      <w:pPr>
        <w:ind w:left="567" w:hanging="567"/>
        <w:jc w:val="both"/>
        <w:rPr>
          <w:rFonts w:ascii="Calibri" w:hAnsi="Calibri" w:cs="Calibri"/>
          <w:sz w:val="22"/>
          <w:szCs w:val="22"/>
        </w:rPr>
      </w:pPr>
    </w:p>
    <w:p w14:paraId="5E5C89D3" w14:textId="514D3B49" w:rsidR="006F4225" w:rsidRPr="008F2F42" w:rsidRDefault="00CA5732" w:rsidP="00055EC1">
      <w:pPr>
        <w:pStyle w:val="Odstavecseseznamem"/>
        <w:numPr>
          <w:ilvl w:val="0"/>
          <w:numId w:val="33"/>
        </w:numPr>
        <w:ind w:left="567" w:hanging="567"/>
        <w:jc w:val="both"/>
        <w:rPr>
          <w:rFonts w:ascii="Calibri" w:hAnsi="Calibri" w:cs="Calibri"/>
          <w:sz w:val="22"/>
          <w:szCs w:val="22"/>
        </w:rPr>
      </w:pPr>
      <w:r w:rsidRPr="008F2F42">
        <w:rPr>
          <w:rFonts w:ascii="Calibri" w:hAnsi="Calibri" w:cs="Calibri"/>
          <w:sz w:val="22"/>
          <w:szCs w:val="22"/>
        </w:rPr>
        <w:t>V případě změny e-mailové adresy pro zaslání faktury se objednatel zavazuje změnu neprodleně oznámit poskytovateli, a to na e-mailovou adresu:</w:t>
      </w:r>
      <w:r w:rsidR="001871C5">
        <w:rPr>
          <w:rFonts w:ascii="Calibri" w:hAnsi="Calibri" w:cs="Calibri"/>
          <w:sz w:val="22"/>
          <w:szCs w:val="22"/>
        </w:rPr>
        <w:tab/>
      </w:r>
      <w:r w:rsidR="001871C5">
        <w:rPr>
          <w:rFonts w:ascii="Calibri" w:hAnsi="Calibri" w:cs="Calibri"/>
          <w:sz w:val="22"/>
          <w:szCs w:val="22"/>
        </w:rPr>
        <w:tab/>
      </w:r>
      <w:r w:rsidRPr="008F2F42">
        <w:rPr>
          <w:rFonts w:ascii="Calibri" w:hAnsi="Calibri" w:cs="Calibri"/>
          <w:sz w:val="22"/>
          <w:szCs w:val="22"/>
        </w:rPr>
        <w:t>.</w:t>
      </w:r>
      <w:r w:rsidR="001871C5">
        <w:rPr>
          <w:rFonts w:ascii="Calibri" w:hAnsi="Calibri" w:cs="Calibri"/>
          <w:sz w:val="22"/>
          <w:szCs w:val="22"/>
        </w:rPr>
        <w:t xml:space="preserve"> </w:t>
      </w:r>
      <w:r w:rsidRPr="008F2F42">
        <w:rPr>
          <w:rFonts w:ascii="Calibri" w:hAnsi="Calibri" w:cs="Calibri"/>
          <w:sz w:val="22"/>
          <w:szCs w:val="22"/>
        </w:rPr>
        <w:t xml:space="preserve">Neoznámení změny </w:t>
      </w:r>
      <w:r w:rsidR="00055EC1">
        <w:rPr>
          <w:rFonts w:ascii="Calibri" w:hAnsi="Calibri" w:cs="Calibri"/>
          <w:sz w:val="22"/>
          <w:szCs w:val="22"/>
        </w:rPr>
        <w:t xml:space="preserve"> </w:t>
      </w:r>
      <w:r w:rsidR="00055EC1">
        <w:rPr>
          <w:rFonts w:ascii="Calibri" w:hAnsi="Calibri" w:cs="Calibri"/>
          <w:sz w:val="22"/>
          <w:szCs w:val="22"/>
        </w:rPr>
        <w:br/>
      </w:r>
      <w:r w:rsidRPr="008F2F42">
        <w:rPr>
          <w:rFonts w:ascii="Calibri" w:hAnsi="Calibri" w:cs="Calibri"/>
          <w:sz w:val="22"/>
          <w:szCs w:val="22"/>
        </w:rPr>
        <w:t>e-mailové adresy jde k tíži objednatele.</w:t>
      </w:r>
    </w:p>
    <w:p w14:paraId="1F203D58" w14:textId="77777777" w:rsidR="000D586F" w:rsidRDefault="000D586F" w:rsidP="00055EC1">
      <w:pPr>
        <w:tabs>
          <w:tab w:val="num" w:pos="426"/>
        </w:tabs>
        <w:ind w:left="567" w:hanging="567"/>
        <w:jc w:val="both"/>
        <w:rPr>
          <w:rFonts w:ascii="Calibri" w:hAnsi="Calibri" w:cs="Calibri"/>
          <w:sz w:val="22"/>
          <w:szCs w:val="22"/>
        </w:rPr>
      </w:pPr>
    </w:p>
    <w:p w14:paraId="32DE1CB4" w14:textId="6F5D9F82" w:rsidR="00141CCF" w:rsidRPr="008F2F42" w:rsidRDefault="00385ADE" w:rsidP="00055EC1">
      <w:pPr>
        <w:pStyle w:val="Odstavecseseznamem"/>
        <w:numPr>
          <w:ilvl w:val="0"/>
          <w:numId w:val="33"/>
        </w:numPr>
        <w:ind w:left="567" w:hanging="567"/>
        <w:jc w:val="both"/>
        <w:rPr>
          <w:rFonts w:ascii="Calibri" w:hAnsi="Calibri" w:cs="Calibri"/>
          <w:sz w:val="22"/>
          <w:szCs w:val="22"/>
        </w:rPr>
      </w:pPr>
      <w:r w:rsidRPr="008F2F42">
        <w:rPr>
          <w:rFonts w:ascii="Calibri" w:hAnsi="Calibri" w:cs="Calibri"/>
          <w:sz w:val="22"/>
          <w:szCs w:val="22"/>
        </w:rPr>
        <w:t>D</w:t>
      </w:r>
      <w:r>
        <w:rPr>
          <w:rFonts w:ascii="Calibri" w:hAnsi="Calibri" w:cs="Calibri"/>
          <w:sz w:val="22"/>
          <w:szCs w:val="22"/>
        </w:rPr>
        <w:t>nem</w:t>
      </w:r>
      <w:r w:rsidRPr="008F2F42">
        <w:rPr>
          <w:rFonts w:ascii="Calibri" w:hAnsi="Calibri" w:cs="Calibri"/>
          <w:sz w:val="22"/>
          <w:szCs w:val="22"/>
        </w:rPr>
        <w:t xml:space="preserve"> </w:t>
      </w:r>
      <w:r w:rsidR="006F4225" w:rsidRPr="008F2F42">
        <w:rPr>
          <w:rFonts w:ascii="Calibri" w:hAnsi="Calibri" w:cs="Calibri"/>
          <w:sz w:val="22"/>
          <w:szCs w:val="22"/>
        </w:rPr>
        <w:t xml:space="preserve">uskutečnění zdanitelného plnění je </w:t>
      </w:r>
      <w:r w:rsidR="00812675" w:rsidRPr="008F2F42">
        <w:rPr>
          <w:rFonts w:ascii="Calibri" w:hAnsi="Calibri" w:cs="Calibri"/>
          <w:sz w:val="22"/>
          <w:szCs w:val="22"/>
        </w:rPr>
        <w:t>vždy poslední de</w:t>
      </w:r>
      <w:r w:rsidR="006F408E" w:rsidRPr="008F2F42">
        <w:rPr>
          <w:rFonts w:ascii="Calibri" w:hAnsi="Calibri" w:cs="Calibri"/>
          <w:sz w:val="22"/>
          <w:szCs w:val="22"/>
        </w:rPr>
        <w:t>n</w:t>
      </w:r>
      <w:r w:rsidR="00812675" w:rsidRPr="008F2F42">
        <w:rPr>
          <w:rFonts w:ascii="Calibri" w:hAnsi="Calibri" w:cs="Calibri"/>
          <w:sz w:val="22"/>
          <w:szCs w:val="22"/>
        </w:rPr>
        <w:t xml:space="preserve"> kalendářního měsíce.</w:t>
      </w:r>
    </w:p>
    <w:p w14:paraId="0E000707" w14:textId="77777777" w:rsidR="000D586F" w:rsidRPr="001039A3" w:rsidRDefault="000D586F" w:rsidP="00055EC1">
      <w:pPr>
        <w:tabs>
          <w:tab w:val="num" w:pos="426"/>
        </w:tabs>
        <w:ind w:left="567" w:hanging="567"/>
        <w:jc w:val="both"/>
        <w:rPr>
          <w:rFonts w:ascii="Calibri" w:hAnsi="Calibri" w:cs="Calibri"/>
          <w:sz w:val="22"/>
          <w:szCs w:val="22"/>
        </w:rPr>
      </w:pPr>
    </w:p>
    <w:p w14:paraId="321A3EA8" w14:textId="75BD2387" w:rsidR="00141CCF" w:rsidRPr="008F2F42" w:rsidRDefault="00D125AF" w:rsidP="00055EC1">
      <w:pPr>
        <w:pStyle w:val="Odstavecseseznamem"/>
        <w:numPr>
          <w:ilvl w:val="0"/>
          <w:numId w:val="33"/>
        </w:numPr>
        <w:ind w:left="567" w:hanging="567"/>
        <w:jc w:val="both"/>
        <w:rPr>
          <w:rFonts w:ascii="Calibri" w:hAnsi="Calibri" w:cs="Calibri"/>
          <w:sz w:val="22"/>
          <w:szCs w:val="22"/>
        </w:rPr>
      </w:pPr>
      <w:r w:rsidRPr="008F2F42">
        <w:rPr>
          <w:rFonts w:ascii="Calibri" w:hAnsi="Calibri" w:cs="Calibri"/>
          <w:sz w:val="22"/>
          <w:szCs w:val="22"/>
        </w:rPr>
        <w:t>Splatnost</w:t>
      </w:r>
      <w:r w:rsidR="00141CCF" w:rsidRPr="008F2F42">
        <w:rPr>
          <w:rFonts w:ascii="Calibri" w:hAnsi="Calibri" w:cs="Calibri"/>
          <w:sz w:val="22"/>
          <w:szCs w:val="22"/>
        </w:rPr>
        <w:t xml:space="preserve"> </w:t>
      </w:r>
      <w:r w:rsidR="00D2701B" w:rsidRPr="008F2F42">
        <w:rPr>
          <w:rFonts w:ascii="Calibri" w:hAnsi="Calibri" w:cs="Calibri"/>
          <w:sz w:val="22"/>
          <w:szCs w:val="22"/>
        </w:rPr>
        <w:t>jednotlivých faktur</w:t>
      </w:r>
      <w:r w:rsidRPr="008F2F42">
        <w:rPr>
          <w:rFonts w:ascii="Calibri" w:hAnsi="Calibri" w:cs="Calibri"/>
          <w:sz w:val="22"/>
          <w:szCs w:val="22"/>
        </w:rPr>
        <w:t xml:space="preserve"> je</w:t>
      </w:r>
      <w:r w:rsidR="00D2701B" w:rsidRPr="008F2F42">
        <w:rPr>
          <w:rFonts w:ascii="Calibri" w:hAnsi="Calibri" w:cs="Calibri"/>
          <w:sz w:val="22"/>
          <w:szCs w:val="22"/>
        </w:rPr>
        <w:t xml:space="preserve"> </w:t>
      </w:r>
      <w:r w:rsidR="008A1FB9" w:rsidRPr="008F2F42">
        <w:rPr>
          <w:rFonts w:ascii="Calibri" w:hAnsi="Calibri" w:cs="Calibri"/>
          <w:sz w:val="22"/>
          <w:szCs w:val="22"/>
        </w:rPr>
        <w:t>3</w:t>
      </w:r>
      <w:r w:rsidR="00720377" w:rsidRPr="008F2F42">
        <w:rPr>
          <w:rFonts w:ascii="Calibri" w:hAnsi="Calibri" w:cs="Calibri"/>
          <w:sz w:val="22"/>
          <w:szCs w:val="22"/>
        </w:rPr>
        <w:t>0</w:t>
      </w:r>
      <w:r w:rsidR="00141CCF" w:rsidRPr="008F2F42">
        <w:rPr>
          <w:rFonts w:ascii="Calibri" w:hAnsi="Calibri" w:cs="Calibri"/>
          <w:sz w:val="22"/>
          <w:szCs w:val="22"/>
        </w:rPr>
        <w:t xml:space="preserve"> </w:t>
      </w:r>
      <w:r w:rsidR="0067211D" w:rsidRPr="008F2F42">
        <w:rPr>
          <w:rFonts w:ascii="Calibri" w:hAnsi="Calibri" w:cs="Calibri"/>
          <w:sz w:val="22"/>
          <w:szCs w:val="22"/>
        </w:rPr>
        <w:t>(</w:t>
      </w:r>
      <w:r w:rsidR="008A1FB9" w:rsidRPr="008F2F42">
        <w:rPr>
          <w:rFonts w:ascii="Calibri" w:hAnsi="Calibri" w:cs="Calibri"/>
          <w:sz w:val="22"/>
          <w:szCs w:val="22"/>
        </w:rPr>
        <w:t>třicet</w:t>
      </w:r>
      <w:r w:rsidR="0067211D" w:rsidRPr="008F2F42">
        <w:rPr>
          <w:rFonts w:ascii="Calibri" w:hAnsi="Calibri" w:cs="Calibri"/>
          <w:sz w:val="22"/>
          <w:szCs w:val="22"/>
        </w:rPr>
        <w:t xml:space="preserve">) </w:t>
      </w:r>
      <w:r w:rsidR="00141CCF" w:rsidRPr="008F2F42">
        <w:rPr>
          <w:rFonts w:ascii="Calibri" w:hAnsi="Calibri" w:cs="Calibri"/>
          <w:sz w:val="22"/>
          <w:szCs w:val="22"/>
        </w:rPr>
        <w:t xml:space="preserve">dnů ode dne </w:t>
      </w:r>
      <w:r w:rsidR="00385ADE">
        <w:rPr>
          <w:rFonts w:ascii="Calibri" w:hAnsi="Calibri" w:cs="Calibri"/>
          <w:sz w:val="22"/>
          <w:szCs w:val="22"/>
        </w:rPr>
        <w:t>vystavení</w:t>
      </w:r>
      <w:r w:rsidR="00141CCF" w:rsidRPr="008F2F42">
        <w:rPr>
          <w:rFonts w:ascii="Calibri" w:hAnsi="Calibri" w:cs="Calibri"/>
          <w:sz w:val="22"/>
          <w:szCs w:val="22"/>
        </w:rPr>
        <w:t xml:space="preserve"> faktury.</w:t>
      </w:r>
      <w:r w:rsidR="0067211D" w:rsidRPr="008F2F42">
        <w:rPr>
          <w:rFonts w:ascii="Calibri" w:hAnsi="Calibri" w:cs="Calibri"/>
          <w:sz w:val="22"/>
          <w:szCs w:val="22"/>
        </w:rPr>
        <w:t xml:space="preserve"> </w:t>
      </w:r>
    </w:p>
    <w:p w14:paraId="33E285D4" w14:textId="77777777" w:rsidR="000D586F" w:rsidRPr="001039A3" w:rsidRDefault="000D586F" w:rsidP="00055EC1">
      <w:pPr>
        <w:tabs>
          <w:tab w:val="num" w:pos="426"/>
        </w:tabs>
        <w:ind w:left="567" w:hanging="567"/>
        <w:jc w:val="both"/>
        <w:rPr>
          <w:rFonts w:ascii="Calibri" w:hAnsi="Calibri" w:cs="Calibri"/>
          <w:sz w:val="22"/>
          <w:szCs w:val="22"/>
        </w:rPr>
      </w:pPr>
    </w:p>
    <w:p w14:paraId="1434E4D8" w14:textId="3656C34F" w:rsidR="00141CCF" w:rsidRPr="008F2F42" w:rsidRDefault="00141CCF" w:rsidP="00055EC1">
      <w:pPr>
        <w:pStyle w:val="Odstavecseseznamem"/>
        <w:numPr>
          <w:ilvl w:val="0"/>
          <w:numId w:val="33"/>
        </w:numPr>
        <w:ind w:left="567" w:hanging="567"/>
        <w:jc w:val="both"/>
        <w:rPr>
          <w:rFonts w:ascii="Calibri" w:hAnsi="Calibri" w:cs="Calibri"/>
          <w:sz w:val="22"/>
          <w:szCs w:val="22"/>
        </w:rPr>
      </w:pPr>
      <w:r w:rsidRPr="008F2F42">
        <w:rPr>
          <w:rFonts w:ascii="Calibri" w:hAnsi="Calibri" w:cs="Calibri"/>
          <w:sz w:val="22"/>
          <w:szCs w:val="22"/>
        </w:rPr>
        <w:t xml:space="preserve">Cena </w:t>
      </w:r>
      <w:r w:rsidR="008273D9" w:rsidRPr="008F2F42">
        <w:rPr>
          <w:rFonts w:ascii="Calibri" w:hAnsi="Calibri" w:cs="Calibri"/>
          <w:sz w:val="22"/>
          <w:szCs w:val="22"/>
        </w:rPr>
        <w:t xml:space="preserve">Služeb </w:t>
      </w:r>
      <w:r w:rsidRPr="008F2F42">
        <w:rPr>
          <w:rFonts w:ascii="Calibri" w:hAnsi="Calibri" w:cs="Calibri"/>
          <w:sz w:val="22"/>
          <w:szCs w:val="22"/>
        </w:rPr>
        <w:t>bude fakturována a hrazena v českých korunách</w:t>
      </w:r>
      <w:r w:rsidR="00FB25BC" w:rsidRPr="008F2F42">
        <w:rPr>
          <w:rFonts w:ascii="Calibri" w:hAnsi="Calibri" w:cs="Calibri"/>
          <w:sz w:val="22"/>
          <w:szCs w:val="22"/>
        </w:rPr>
        <w:t>.</w:t>
      </w:r>
      <w:r w:rsidRPr="008F2F42">
        <w:rPr>
          <w:rFonts w:ascii="Calibri" w:hAnsi="Calibri" w:cs="Calibri"/>
          <w:sz w:val="22"/>
          <w:szCs w:val="22"/>
        </w:rPr>
        <w:t xml:space="preserve"> </w:t>
      </w:r>
      <w:r w:rsidR="00FB25BC" w:rsidRPr="008F2F42">
        <w:rPr>
          <w:rFonts w:ascii="Calibri" w:hAnsi="Calibri"/>
          <w:sz w:val="22"/>
          <w:szCs w:val="22"/>
        </w:rPr>
        <w:t xml:space="preserve">Cena </w:t>
      </w:r>
      <w:r w:rsidR="008273D9" w:rsidRPr="008F2F42">
        <w:rPr>
          <w:rFonts w:ascii="Calibri" w:hAnsi="Calibri"/>
          <w:sz w:val="22"/>
          <w:szCs w:val="22"/>
        </w:rPr>
        <w:t xml:space="preserve">Služeb </w:t>
      </w:r>
      <w:r w:rsidR="00FB25BC" w:rsidRPr="008F2F42">
        <w:rPr>
          <w:rFonts w:ascii="Calibri" w:hAnsi="Calibri"/>
          <w:sz w:val="22"/>
          <w:szCs w:val="22"/>
        </w:rPr>
        <w:t>se platí bezhotovostním převodem</w:t>
      </w:r>
      <w:r w:rsidR="00FB25BC" w:rsidRPr="008F2F42">
        <w:rPr>
          <w:rFonts w:ascii="Calibri" w:hAnsi="Calibri" w:cs="Calibri"/>
          <w:sz w:val="22"/>
          <w:szCs w:val="22"/>
        </w:rPr>
        <w:t xml:space="preserve"> na účet </w:t>
      </w:r>
      <w:r w:rsidR="00AE358A" w:rsidRPr="008F2F42">
        <w:rPr>
          <w:rFonts w:ascii="Calibri" w:hAnsi="Calibri" w:cs="Calibri"/>
          <w:sz w:val="22"/>
          <w:szCs w:val="22"/>
        </w:rPr>
        <w:t>poskytovatel</w:t>
      </w:r>
      <w:r w:rsidR="00FB25BC" w:rsidRPr="008F2F42">
        <w:rPr>
          <w:rFonts w:ascii="Calibri" w:hAnsi="Calibri" w:cs="Calibri"/>
          <w:sz w:val="22"/>
          <w:szCs w:val="22"/>
        </w:rPr>
        <w:t xml:space="preserve">e uvedený v příslušné faktuře. Cena </w:t>
      </w:r>
      <w:r w:rsidR="008273D9" w:rsidRPr="008F2F42">
        <w:rPr>
          <w:rFonts w:ascii="Calibri" w:hAnsi="Calibri" w:cs="Calibri"/>
          <w:sz w:val="22"/>
          <w:szCs w:val="22"/>
        </w:rPr>
        <w:t xml:space="preserve">Služeb </w:t>
      </w:r>
      <w:r w:rsidR="00FB25BC" w:rsidRPr="008F2F42">
        <w:rPr>
          <w:rFonts w:ascii="Calibri" w:hAnsi="Calibri" w:cs="Calibri"/>
          <w:sz w:val="22"/>
          <w:szCs w:val="22"/>
        </w:rPr>
        <w:t>je zaplacena jejím připsáním na příslušný účet.</w:t>
      </w:r>
    </w:p>
    <w:p w14:paraId="4C3BE93E" w14:textId="77777777" w:rsidR="000D586F" w:rsidRPr="001039A3" w:rsidRDefault="000D586F" w:rsidP="00055EC1">
      <w:pPr>
        <w:tabs>
          <w:tab w:val="num" w:pos="426"/>
        </w:tabs>
        <w:ind w:left="567" w:hanging="567"/>
        <w:jc w:val="both"/>
        <w:rPr>
          <w:rFonts w:ascii="Calibri" w:hAnsi="Calibri" w:cs="Calibri"/>
          <w:sz w:val="22"/>
          <w:szCs w:val="22"/>
        </w:rPr>
      </w:pPr>
    </w:p>
    <w:p w14:paraId="316FC0E6" w14:textId="52D98499" w:rsidR="00141CCF" w:rsidRPr="008F2F42" w:rsidRDefault="00755C44" w:rsidP="00055EC1">
      <w:pPr>
        <w:pStyle w:val="Odstavecseseznamem"/>
        <w:numPr>
          <w:ilvl w:val="0"/>
          <w:numId w:val="33"/>
        </w:numPr>
        <w:ind w:left="567" w:hanging="567"/>
        <w:jc w:val="both"/>
        <w:rPr>
          <w:rFonts w:ascii="Calibri" w:hAnsi="Calibri" w:cs="Calibri"/>
          <w:sz w:val="22"/>
          <w:szCs w:val="22"/>
        </w:rPr>
      </w:pPr>
      <w:r w:rsidRPr="008F2F42">
        <w:rPr>
          <w:rFonts w:ascii="Calibri" w:hAnsi="Calibri" w:cs="Calibri"/>
          <w:sz w:val="22"/>
          <w:szCs w:val="22"/>
        </w:rPr>
        <w:t>V případě</w:t>
      </w:r>
      <w:r w:rsidR="00141CCF" w:rsidRPr="008F2F42">
        <w:rPr>
          <w:rFonts w:ascii="Calibri" w:hAnsi="Calibri" w:cs="Calibri"/>
          <w:sz w:val="22"/>
          <w:szCs w:val="22"/>
        </w:rPr>
        <w:t xml:space="preserve"> prodlení s úhradou </w:t>
      </w:r>
      <w:r w:rsidR="008273D9" w:rsidRPr="008F2F42">
        <w:rPr>
          <w:rFonts w:ascii="Calibri" w:hAnsi="Calibri" w:cs="Calibri"/>
          <w:sz w:val="22"/>
          <w:szCs w:val="22"/>
        </w:rPr>
        <w:t>C</w:t>
      </w:r>
      <w:r w:rsidR="006F4225" w:rsidRPr="008F2F42">
        <w:rPr>
          <w:rFonts w:ascii="Calibri" w:hAnsi="Calibri" w:cs="Calibri"/>
          <w:sz w:val="22"/>
          <w:szCs w:val="22"/>
        </w:rPr>
        <w:t>eny</w:t>
      </w:r>
      <w:r w:rsidR="0067211D" w:rsidRPr="008F2F42">
        <w:rPr>
          <w:rFonts w:ascii="Calibri" w:hAnsi="Calibri" w:cs="Calibri"/>
          <w:sz w:val="22"/>
          <w:szCs w:val="22"/>
        </w:rPr>
        <w:t xml:space="preserve"> </w:t>
      </w:r>
      <w:r w:rsidR="008273D9" w:rsidRPr="008F2F42">
        <w:rPr>
          <w:rFonts w:ascii="Calibri" w:hAnsi="Calibri" w:cs="Calibri"/>
          <w:sz w:val="22"/>
          <w:szCs w:val="22"/>
        </w:rPr>
        <w:t>Služeb</w:t>
      </w:r>
      <w:r w:rsidR="00141CCF" w:rsidRPr="008F2F42">
        <w:rPr>
          <w:rFonts w:ascii="Calibri" w:hAnsi="Calibri" w:cs="Calibri"/>
          <w:sz w:val="22"/>
          <w:szCs w:val="22"/>
        </w:rPr>
        <w:t xml:space="preserve"> je objednatel povinen zaplatit </w:t>
      </w:r>
      <w:r w:rsidR="00AE358A" w:rsidRPr="008F2F42">
        <w:rPr>
          <w:rFonts w:ascii="Calibri" w:hAnsi="Calibri" w:cs="Calibri"/>
          <w:sz w:val="22"/>
          <w:szCs w:val="22"/>
        </w:rPr>
        <w:t>poskytovatel</w:t>
      </w:r>
      <w:r w:rsidR="00141CCF" w:rsidRPr="008F2F42">
        <w:rPr>
          <w:rFonts w:ascii="Calibri" w:hAnsi="Calibri" w:cs="Calibri"/>
          <w:sz w:val="22"/>
          <w:szCs w:val="22"/>
        </w:rPr>
        <w:t>i úrok z prodlení v</w:t>
      </w:r>
      <w:r w:rsidR="00FB25BC" w:rsidRPr="008F2F42">
        <w:rPr>
          <w:rFonts w:ascii="Calibri" w:hAnsi="Calibri" w:cs="Calibri"/>
          <w:sz w:val="22"/>
          <w:szCs w:val="22"/>
        </w:rPr>
        <w:t> zákonné výši.</w:t>
      </w:r>
      <w:r w:rsidR="001C1532" w:rsidRPr="008F2F42">
        <w:rPr>
          <w:rFonts w:ascii="Calibri" w:hAnsi="Calibri" w:cs="Calibri"/>
          <w:sz w:val="22"/>
          <w:szCs w:val="22"/>
        </w:rPr>
        <w:t xml:space="preserve"> </w:t>
      </w:r>
    </w:p>
    <w:p w14:paraId="4C88985B" w14:textId="77777777" w:rsidR="00141CCF" w:rsidRDefault="00141CCF" w:rsidP="001E0FF8">
      <w:pPr>
        <w:tabs>
          <w:tab w:val="num" w:pos="426"/>
        </w:tabs>
        <w:jc w:val="both"/>
        <w:rPr>
          <w:rFonts w:ascii="Calibri" w:hAnsi="Calibri" w:cs="Calibri"/>
          <w:sz w:val="22"/>
          <w:szCs w:val="22"/>
        </w:rPr>
      </w:pPr>
    </w:p>
    <w:p w14:paraId="49F2C30B" w14:textId="77777777" w:rsidR="00C45BD9" w:rsidRPr="00FB4A56" w:rsidRDefault="00C45BD9" w:rsidP="001E0FF8">
      <w:pPr>
        <w:jc w:val="both"/>
        <w:rPr>
          <w:rFonts w:ascii="Calibri" w:hAnsi="Calibri" w:cs="Calibri"/>
          <w:b/>
          <w:bCs/>
          <w:sz w:val="22"/>
          <w:szCs w:val="22"/>
        </w:rPr>
      </w:pPr>
    </w:p>
    <w:p w14:paraId="01315A83" w14:textId="60329FDD" w:rsidR="00410C41" w:rsidRDefault="00410C41" w:rsidP="00055EC1">
      <w:pPr>
        <w:jc w:val="center"/>
        <w:rPr>
          <w:rFonts w:ascii="Calibri" w:hAnsi="Calibri" w:cs="Calibri"/>
          <w:b/>
          <w:bCs/>
          <w:sz w:val="22"/>
          <w:szCs w:val="22"/>
        </w:rPr>
      </w:pPr>
      <w:r>
        <w:rPr>
          <w:rFonts w:ascii="Calibri" w:hAnsi="Calibri" w:cs="Calibri"/>
          <w:b/>
          <w:bCs/>
          <w:sz w:val="22"/>
          <w:szCs w:val="22"/>
        </w:rPr>
        <w:t xml:space="preserve">Článek </w:t>
      </w:r>
      <w:r w:rsidR="00784974">
        <w:rPr>
          <w:rFonts w:ascii="Calibri" w:hAnsi="Calibri" w:cs="Calibri"/>
          <w:b/>
          <w:bCs/>
          <w:sz w:val="22"/>
          <w:szCs w:val="22"/>
        </w:rPr>
        <w:t>VII</w:t>
      </w:r>
      <w:r>
        <w:rPr>
          <w:rFonts w:ascii="Calibri" w:hAnsi="Calibri" w:cs="Calibri"/>
          <w:b/>
          <w:bCs/>
          <w:sz w:val="22"/>
          <w:szCs w:val="22"/>
        </w:rPr>
        <w:t>.</w:t>
      </w:r>
    </w:p>
    <w:p w14:paraId="5D69FB13" w14:textId="53C62DAB" w:rsidR="00057EEF" w:rsidRPr="00FB4A56" w:rsidRDefault="00057EEF" w:rsidP="00055EC1">
      <w:pPr>
        <w:tabs>
          <w:tab w:val="left" w:pos="5103"/>
        </w:tabs>
        <w:ind w:left="567" w:hanging="567"/>
        <w:contextualSpacing/>
        <w:jc w:val="center"/>
        <w:rPr>
          <w:rFonts w:ascii="Calibri" w:hAnsi="Calibri"/>
          <w:b/>
          <w:sz w:val="22"/>
          <w:szCs w:val="22"/>
        </w:rPr>
      </w:pPr>
      <w:r w:rsidRPr="00FB4A56">
        <w:rPr>
          <w:rFonts w:ascii="Calibri" w:hAnsi="Calibri"/>
          <w:b/>
          <w:sz w:val="22"/>
          <w:szCs w:val="22"/>
        </w:rPr>
        <w:t>DPH</w:t>
      </w:r>
    </w:p>
    <w:p w14:paraId="45D1FD8A" w14:textId="77777777" w:rsidR="00057EEF" w:rsidRPr="00FB4A56" w:rsidRDefault="00057EEF" w:rsidP="001E0FF8">
      <w:pPr>
        <w:tabs>
          <w:tab w:val="left" w:pos="5103"/>
        </w:tabs>
        <w:ind w:left="567" w:hanging="567"/>
        <w:contextualSpacing/>
        <w:jc w:val="both"/>
        <w:rPr>
          <w:rFonts w:ascii="Calibri" w:hAnsi="Calibri"/>
          <w:b/>
          <w:sz w:val="22"/>
          <w:szCs w:val="22"/>
        </w:rPr>
      </w:pPr>
    </w:p>
    <w:p w14:paraId="23F8832E" w14:textId="4272DE13" w:rsidR="00057EEF" w:rsidRPr="00CF5339" w:rsidRDefault="00D125AF" w:rsidP="00055EC1">
      <w:pPr>
        <w:pStyle w:val="Odstavecseseznamem"/>
        <w:numPr>
          <w:ilvl w:val="0"/>
          <w:numId w:val="37"/>
        </w:numPr>
        <w:spacing w:after="120"/>
        <w:ind w:left="567" w:hanging="567"/>
        <w:jc w:val="both"/>
        <w:rPr>
          <w:rFonts w:ascii="Calibri" w:hAnsi="Calibri" w:cs="Calibri"/>
          <w:sz w:val="22"/>
          <w:szCs w:val="22"/>
        </w:rPr>
      </w:pPr>
      <w:r w:rsidRPr="00CF5339">
        <w:rPr>
          <w:rFonts w:ascii="Calibri" w:hAnsi="Calibri"/>
          <w:color w:val="000000"/>
          <w:sz w:val="22"/>
          <w:szCs w:val="22"/>
        </w:rPr>
        <w:t>P</w:t>
      </w:r>
      <w:r w:rsidR="00AE358A" w:rsidRPr="00CF5339">
        <w:rPr>
          <w:rFonts w:ascii="Calibri" w:hAnsi="Calibri"/>
          <w:color w:val="000000"/>
          <w:sz w:val="22"/>
          <w:szCs w:val="22"/>
        </w:rPr>
        <w:t>oskytovatel</w:t>
      </w:r>
      <w:r w:rsidR="00057EEF" w:rsidRPr="00CF5339">
        <w:rPr>
          <w:rFonts w:ascii="Calibri" w:hAnsi="Calibri"/>
          <w:color w:val="000000"/>
          <w:sz w:val="22"/>
          <w:szCs w:val="22"/>
        </w:rPr>
        <w:t xml:space="preserve"> </w:t>
      </w:r>
      <w:r w:rsidR="00057EEF" w:rsidRPr="00CF5339">
        <w:rPr>
          <w:rFonts w:ascii="Calibri" w:hAnsi="Calibri" w:cs="Calibri"/>
          <w:sz w:val="22"/>
          <w:szCs w:val="22"/>
        </w:rPr>
        <w:t>prohlašuje, že</w:t>
      </w:r>
    </w:p>
    <w:p w14:paraId="0FCD52B5" w14:textId="77777777" w:rsidR="00057EEF" w:rsidRPr="00CF5339" w:rsidRDefault="00057EEF" w:rsidP="001E0FF8">
      <w:pPr>
        <w:pStyle w:val="Odstavecseseznamem"/>
        <w:numPr>
          <w:ilvl w:val="0"/>
          <w:numId w:val="38"/>
        </w:numPr>
        <w:spacing w:after="120"/>
        <w:jc w:val="both"/>
        <w:rPr>
          <w:rFonts w:ascii="Calibri" w:hAnsi="Calibri" w:cs="Calibri"/>
          <w:sz w:val="22"/>
          <w:szCs w:val="22"/>
        </w:rPr>
      </w:pPr>
      <w:r w:rsidRPr="00CF5339">
        <w:rPr>
          <w:rFonts w:ascii="Calibri" w:hAnsi="Calibri" w:cs="Calibri"/>
          <w:sz w:val="22"/>
          <w:szCs w:val="22"/>
        </w:rPr>
        <w:t xml:space="preserve">je si vědom povinností plátce DPH dle zákona č. 235/2004 Sb. o dani z přidané hodnoty ve znění pozdějších předpisů (dále jen </w:t>
      </w:r>
      <w:r w:rsidRPr="00CF5339">
        <w:rPr>
          <w:rFonts w:ascii="Calibri" w:hAnsi="Calibri" w:cs="Calibri"/>
          <w:b/>
          <w:sz w:val="22"/>
          <w:szCs w:val="22"/>
        </w:rPr>
        <w:t>„zákon o DPH“</w:t>
      </w:r>
      <w:r w:rsidRPr="00CF5339">
        <w:rPr>
          <w:rFonts w:ascii="Calibri" w:hAnsi="Calibri" w:cs="Calibri"/>
          <w:sz w:val="22"/>
          <w:szCs w:val="22"/>
        </w:rPr>
        <w:t>) a těmto povinnostem je připraven řádně dostát,</w:t>
      </w:r>
    </w:p>
    <w:p w14:paraId="52EA98CF" w14:textId="5669FF3F" w:rsidR="00057EEF" w:rsidRPr="00CF5339" w:rsidRDefault="0015100A" w:rsidP="001E0FF8">
      <w:pPr>
        <w:pStyle w:val="Odstavecseseznamem"/>
        <w:numPr>
          <w:ilvl w:val="0"/>
          <w:numId w:val="38"/>
        </w:numPr>
        <w:spacing w:after="120"/>
        <w:jc w:val="both"/>
        <w:rPr>
          <w:rFonts w:ascii="Calibri" w:hAnsi="Calibri" w:cs="Calibri"/>
          <w:sz w:val="22"/>
          <w:szCs w:val="22"/>
        </w:rPr>
      </w:pPr>
      <w:r w:rsidRPr="00CF5339">
        <w:rPr>
          <w:rFonts w:ascii="Calibri" w:hAnsi="Calibri" w:cs="Calibri"/>
          <w:sz w:val="22"/>
          <w:szCs w:val="22"/>
        </w:rPr>
        <w:t xml:space="preserve">není nespolehlivým plátcem daně </w:t>
      </w:r>
      <w:r w:rsidR="00057EEF" w:rsidRPr="00CF5339">
        <w:rPr>
          <w:rFonts w:ascii="Calibri" w:hAnsi="Calibri" w:cs="Calibri"/>
          <w:sz w:val="22"/>
          <w:szCs w:val="22"/>
        </w:rPr>
        <w:t>ve smyslu ustanovení § 106a zákona o DPH</w:t>
      </w:r>
      <w:r w:rsidRPr="00CF5339">
        <w:rPr>
          <w:rFonts w:ascii="Calibri" w:hAnsi="Calibri" w:cs="Calibri"/>
          <w:sz w:val="22"/>
          <w:szCs w:val="22"/>
        </w:rPr>
        <w:t xml:space="preserve"> a nemá informaci o tom, že by proti němu bylo vedeno řízení o jeho prohlášení nespolehlivým plátcem daně</w:t>
      </w:r>
      <w:r w:rsidR="00AA110D">
        <w:rPr>
          <w:rFonts w:ascii="Calibri" w:hAnsi="Calibri" w:cs="Calibri"/>
          <w:sz w:val="22"/>
          <w:szCs w:val="22"/>
        </w:rPr>
        <w:t>.</w:t>
      </w:r>
    </w:p>
    <w:p w14:paraId="31E927A6" w14:textId="77777777" w:rsidR="00057EEF" w:rsidRPr="00FB4A56" w:rsidRDefault="00057EEF" w:rsidP="001E0FF8">
      <w:pPr>
        <w:ind w:left="426" w:hanging="426"/>
        <w:contextualSpacing/>
        <w:jc w:val="both"/>
        <w:rPr>
          <w:rFonts w:ascii="Calibri" w:hAnsi="Calibri" w:cs="Calibri"/>
          <w:sz w:val="22"/>
          <w:szCs w:val="22"/>
        </w:rPr>
      </w:pPr>
    </w:p>
    <w:p w14:paraId="58A2E9CA" w14:textId="6CD210B9" w:rsidR="00FD5A20" w:rsidRPr="00CF5339" w:rsidRDefault="00784974" w:rsidP="00055EC1">
      <w:pPr>
        <w:pStyle w:val="Odstavecseseznamem"/>
        <w:numPr>
          <w:ilvl w:val="0"/>
          <w:numId w:val="37"/>
        </w:numPr>
        <w:ind w:left="567" w:hanging="567"/>
        <w:contextualSpacing/>
        <w:jc w:val="both"/>
        <w:rPr>
          <w:rFonts w:ascii="Calibri" w:hAnsi="Calibri" w:cs="Calibri"/>
          <w:sz w:val="22"/>
          <w:szCs w:val="22"/>
        </w:rPr>
      </w:pPr>
      <w:r w:rsidRPr="00CF5339">
        <w:rPr>
          <w:rFonts w:ascii="Calibri" w:hAnsi="Calibri" w:cs="Calibri"/>
          <w:sz w:val="22"/>
          <w:szCs w:val="22"/>
        </w:rPr>
        <w:t>P</w:t>
      </w:r>
      <w:r w:rsidR="00AE358A" w:rsidRPr="00CF5339">
        <w:rPr>
          <w:rFonts w:ascii="Calibri" w:hAnsi="Calibri" w:cs="Calibri"/>
          <w:sz w:val="22"/>
          <w:szCs w:val="22"/>
        </w:rPr>
        <w:t>oskytovatel</w:t>
      </w:r>
      <w:r w:rsidR="00FD5A20" w:rsidRPr="00CF5339">
        <w:rPr>
          <w:rFonts w:ascii="Calibri" w:hAnsi="Calibri" w:cs="Calibri"/>
          <w:sz w:val="22"/>
          <w:szCs w:val="22"/>
        </w:rPr>
        <w:t xml:space="preserve"> se zavazuje bez zbytečného odkladu písemně informovat objednatele, dojde-li k jakékoliv změně, která má vliv na správnost a platnost jeho prohlášení </w:t>
      </w:r>
      <w:r w:rsidRPr="00CF5339">
        <w:rPr>
          <w:rFonts w:ascii="Calibri" w:hAnsi="Calibri" w:cs="Calibri"/>
          <w:sz w:val="22"/>
          <w:szCs w:val="22"/>
        </w:rPr>
        <w:t>předchozího odstavce</w:t>
      </w:r>
      <w:r w:rsidR="00FD5A20" w:rsidRPr="00CF5339">
        <w:rPr>
          <w:rFonts w:ascii="Calibri" w:hAnsi="Calibri" w:cs="Calibri"/>
          <w:sz w:val="22"/>
          <w:szCs w:val="22"/>
        </w:rPr>
        <w:t>.</w:t>
      </w:r>
    </w:p>
    <w:p w14:paraId="7CEFC617" w14:textId="77777777" w:rsidR="00FD5A20" w:rsidRPr="00FB4A56" w:rsidRDefault="00FD5A20" w:rsidP="00055EC1">
      <w:pPr>
        <w:ind w:left="567" w:hanging="567"/>
        <w:contextualSpacing/>
        <w:jc w:val="both"/>
        <w:rPr>
          <w:rFonts w:ascii="Calibri" w:hAnsi="Calibri" w:cs="Calibri"/>
          <w:sz w:val="22"/>
          <w:szCs w:val="22"/>
        </w:rPr>
      </w:pPr>
    </w:p>
    <w:p w14:paraId="158F6D26" w14:textId="51D876D4" w:rsidR="00FD5A20" w:rsidRPr="00CF5339" w:rsidRDefault="00AE358A" w:rsidP="00055EC1">
      <w:pPr>
        <w:pStyle w:val="Odstavecseseznamem"/>
        <w:numPr>
          <w:ilvl w:val="0"/>
          <w:numId w:val="37"/>
        </w:numPr>
        <w:spacing w:after="120"/>
        <w:ind w:left="567" w:hanging="567"/>
        <w:jc w:val="both"/>
        <w:rPr>
          <w:rFonts w:ascii="Calibri" w:hAnsi="Calibri" w:cs="Calibri"/>
          <w:sz w:val="22"/>
          <w:szCs w:val="22"/>
        </w:rPr>
      </w:pPr>
      <w:r w:rsidRPr="00CF5339">
        <w:rPr>
          <w:rFonts w:ascii="Calibri" w:hAnsi="Calibri" w:cs="Calibri"/>
          <w:sz w:val="22"/>
          <w:szCs w:val="22"/>
        </w:rPr>
        <w:t>Poskytovatel</w:t>
      </w:r>
      <w:r w:rsidR="00FD5A20" w:rsidRPr="00CF5339">
        <w:rPr>
          <w:rFonts w:ascii="Calibri" w:hAnsi="Calibri" w:cs="Calibri"/>
          <w:sz w:val="22"/>
          <w:szCs w:val="22"/>
        </w:rPr>
        <w:t xml:space="preserve"> prohlašuje, že je si vědom a souhlasí s tím, že účet jím určený k zaplacení Ceny </w:t>
      </w:r>
      <w:r w:rsidR="00C80626" w:rsidRPr="00CF5339">
        <w:rPr>
          <w:rFonts w:ascii="Calibri" w:hAnsi="Calibri" w:cs="Calibri"/>
          <w:sz w:val="22"/>
          <w:szCs w:val="22"/>
        </w:rPr>
        <w:t>Služeb</w:t>
      </w:r>
    </w:p>
    <w:p w14:paraId="3A5B09F8" w14:textId="77777777" w:rsidR="00FD5A20" w:rsidRPr="00CF5339" w:rsidRDefault="00FD5A20" w:rsidP="001E0FF8">
      <w:pPr>
        <w:pStyle w:val="Odstavecseseznamem"/>
        <w:numPr>
          <w:ilvl w:val="0"/>
          <w:numId w:val="39"/>
        </w:numPr>
        <w:spacing w:after="120"/>
        <w:jc w:val="both"/>
        <w:rPr>
          <w:rFonts w:ascii="Calibri" w:hAnsi="Calibri" w:cs="Calibri"/>
          <w:sz w:val="22"/>
          <w:szCs w:val="22"/>
        </w:rPr>
      </w:pPr>
      <w:r w:rsidRPr="00CF5339">
        <w:rPr>
          <w:rFonts w:ascii="Calibri" w:hAnsi="Calibri" w:cs="Calibri"/>
          <w:sz w:val="22"/>
          <w:szCs w:val="22"/>
        </w:rPr>
        <w:t>nebude účtem vedeným poskytovatelem platebních služeb mimo tuzemsko a</w:t>
      </w:r>
    </w:p>
    <w:p w14:paraId="519A4DA7" w14:textId="2900EE8A" w:rsidR="00FD5A20" w:rsidRPr="00CF5339" w:rsidRDefault="00FD5A20" w:rsidP="001E0FF8">
      <w:pPr>
        <w:pStyle w:val="Odstavecseseznamem"/>
        <w:numPr>
          <w:ilvl w:val="0"/>
          <w:numId w:val="39"/>
        </w:numPr>
        <w:jc w:val="both"/>
        <w:rPr>
          <w:rFonts w:ascii="Calibri" w:hAnsi="Calibri" w:cs="Calibri"/>
          <w:sz w:val="22"/>
          <w:szCs w:val="22"/>
        </w:rPr>
      </w:pPr>
      <w:r w:rsidRPr="00CF5339">
        <w:rPr>
          <w:rFonts w:ascii="Calibri" w:hAnsi="Calibri" w:cs="Calibri"/>
          <w:sz w:val="22"/>
          <w:szCs w:val="22"/>
        </w:rPr>
        <w:t xml:space="preserve">bude tzv. zveřejněným účtem ve smyslu ustanovení § 109 odst. 2 písm. c) zákona </w:t>
      </w:r>
      <w:r w:rsidR="007F1B7F">
        <w:rPr>
          <w:rFonts w:ascii="Calibri" w:hAnsi="Calibri" w:cs="Calibri"/>
          <w:sz w:val="22"/>
          <w:szCs w:val="22"/>
        </w:rPr>
        <w:t xml:space="preserve"> </w:t>
      </w:r>
      <w:r w:rsidR="007F1B7F">
        <w:rPr>
          <w:rFonts w:ascii="Calibri" w:hAnsi="Calibri" w:cs="Calibri"/>
          <w:sz w:val="22"/>
          <w:szCs w:val="22"/>
        </w:rPr>
        <w:br/>
      </w:r>
      <w:r w:rsidRPr="00CF5339">
        <w:rPr>
          <w:rFonts w:ascii="Calibri" w:hAnsi="Calibri" w:cs="Calibri"/>
          <w:sz w:val="22"/>
          <w:szCs w:val="22"/>
        </w:rPr>
        <w:t>o DPH.</w:t>
      </w:r>
    </w:p>
    <w:p w14:paraId="27A1E25A" w14:textId="77777777" w:rsidR="00FD5A20" w:rsidRPr="00FB4A56" w:rsidRDefault="00FD5A20" w:rsidP="001E0FF8">
      <w:pPr>
        <w:ind w:left="567" w:hanging="567"/>
        <w:contextualSpacing/>
        <w:jc w:val="both"/>
        <w:rPr>
          <w:rFonts w:ascii="Calibri" w:hAnsi="Calibri" w:cs="Calibri"/>
          <w:sz w:val="22"/>
          <w:szCs w:val="22"/>
        </w:rPr>
      </w:pPr>
    </w:p>
    <w:p w14:paraId="087552A4" w14:textId="4E33D93C" w:rsidR="00057EEF" w:rsidRPr="00F931AA" w:rsidRDefault="00057EEF" w:rsidP="00F931AA">
      <w:pPr>
        <w:pStyle w:val="Odstavecseseznamem"/>
        <w:numPr>
          <w:ilvl w:val="0"/>
          <w:numId w:val="37"/>
        </w:numPr>
        <w:spacing w:after="120"/>
        <w:ind w:left="567" w:hanging="567"/>
        <w:jc w:val="both"/>
        <w:rPr>
          <w:rFonts w:ascii="Calibri" w:hAnsi="Calibri" w:cs="Calibri"/>
          <w:sz w:val="22"/>
          <w:szCs w:val="22"/>
        </w:rPr>
      </w:pPr>
      <w:r w:rsidRPr="00F931AA">
        <w:rPr>
          <w:rFonts w:ascii="Calibri" w:hAnsi="Calibri" w:cs="Calibri"/>
          <w:sz w:val="22"/>
          <w:szCs w:val="22"/>
        </w:rPr>
        <w:t xml:space="preserve">Obě Smluvní strany, každá z nich individuálně a samostatně prohlašují, že </w:t>
      </w:r>
    </w:p>
    <w:p w14:paraId="17F01D0C" w14:textId="77777777" w:rsidR="006F408E" w:rsidRPr="00CF5339" w:rsidRDefault="00057EEF" w:rsidP="001E0FF8">
      <w:pPr>
        <w:pStyle w:val="Odstavecseseznamem"/>
        <w:numPr>
          <w:ilvl w:val="0"/>
          <w:numId w:val="40"/>
        </w:numPr>
        <w:spacing w:after="120"/>
        <w:jc w:val="both"/>
        <w:rPr>
          <w:rFonts w:ascii="Calibri" w:hAnsi="Calibri" w:cs="Calibri"/>
          <w:color w:val="000000"/>
          <w:sz w:val="22"/>
          <w:szCs w:val="22"/>
        </w:rPr>
      </w:pPr>
      <w:r w:rsidRPr="00CF5339">
        <w:rPr>
          <w:rFonts w:ascii="Calibri" w:hAnsi="Calibri" w:cs="Calibri"/>
          <w:color w:val="000000"/>
          <w:sz w:val="22"/>
          <w:szCs w:val="22"/>
        </w:rPr>
        <w:lastRenderedPageBreak/>
        <w:t>nejsou v úpadku, není proti nim vedeno insolvenční řízení, ani podle jejich nejlepšího vědomí a svědomí důvodné zahájení takového řízení nehrozí,</w:t>
      </w:r>
    </w:p>
    <w:p w14:paraId="71970310" w14:textId="001C4E18" w:rsidR="00057EEF" w:rsidRPr="00CF5339" w:rsidRDefault="00057EEF" w:rsidP="001E0FF8">
      <w:pPr>
        <w:pStyle w:val="Odstavecseseznamem"/>
        <w:numPr>
          <w:ilvl w:val="0"/>
          <w:numId w:val="40"/>
        </w:numPr>
        <w:jc w:val="both"/>
        <w:rPr>
          <w:rFonts w:ascii="Calibri" w:hAnsi="Calibri" w:cs="Calibri"/>
          <w:color w:val="000000"/>
          <w:sz w:val="22"/>
          <w:szCs w:val="22"/>
        </w:rPr>
      </w:pPr>
      <w:r w:rsidRPr="00CF5339">
        <w:rPr>
          <w:rFonts w:ascii="Calibri" w:hAnsi="Calibri" w:cs="Calibri"/>
          <w:color w:val="000000"/>
          <w:sz w:val="22"/>
          <w:szCs w:val="22"/>
        </w:rPr>
        <w:t xml:space="preserve">není proti nim vedeno žádné řízení, ani exekuční či řízení o výkon rozhodnutí, jehož očekávaným důsledkem by byl jejich zánik, zásadní ohrožení jejich finanční stability </w:t>
      </w:r>
      <w:r w:rsidR="0062573B">
        <w:rPr>
          <w:rFonts w:ascii="Calibri" w:hAnsi="Calibri" w:cs="Calibri"/>
          <w:color w:val="000000"/>
          <w:sz w:val="22"/>
          <w:szCs w:val="22"/>
        </w:rPr>
        <w:t xml:space="preserve"> </w:t>
      </w:r>
      <w:r w:rsidR="0062573B">
        <w:rPr>
          <w:rFonts w:ascii="Calibri" w:hAnsi="Calibri" w:cs="Calibri"/>
          <w:color w:val="000000"/>
          <w:sz w:val="22"/>
          <w:szCs w:val="22"/>
        </w:rPr>
        <w:br/>
      </w:r>
      <w:r w:rsidRPr="00CF5339">
        <w:rPr>
          <w:rFonts w:ascii="Calibri" w:hAnsi="Calibri" w:cs="Calibri"/>
          <w:color w:val="000000"/>
          <w:sz w:val="22"/>
          <w:szCs w:val="22"/>
        </w:rPr>
        <w:t xml:space="preserve">či nemožnost dostát závazkům z této </w:t>
      </w:r>
      <w:r w:rsidRPr="00CF5339">
        <w:rPr>
          <w:rFonts w:ascii="Calibri" w:hAnsi="Calibri" w:cs="Calibri"/>
          <w:caps/>
          <w:color w:val="000000"/>
          <w:sz w:val="22"/>
          <w:szCs w:val="22"/>
        </w:rPr>
        <w:t>S</w:t>
      </w:r>
      <w:r w:rsidRPr="00CF5339">
        <w:rPr>
          <w:rFonts w:ascii="Calibri" w:hAnsi="Calibri" w:cs="Calibri"/>
          <w:color w:val="000000"/>
          <w:sz w:val="22"/>
          <w:szCs w:val="22"/>
        </w:rPr>
        <w:t>mlouvy.</w:t>
      </w:r>
    </w:p>
    <w:p w14:paraId="495D755F" w14:textId="77777777" w:rsidR="00057EEF" w:rsidRPr="00FB4A56" w:rsidRDefault="00057EEF" w:rsidP="001E0FF8">
      <w:pPr>
        <w:tabs>
          <w:tab w:val="left" w:pos="5103"/>
        </w:tabs>
        <w:ind w:left="567" w:hanging="567"/>
        <w:contextualSpacing/>
        <w:jc w:val="both"/>
        <w:rPr>
          <w:rFonts w:ascii="Calibri" w:hAnsi="Calibri" w:cs="Calibri"/>
          <w:color w:val="000000"/>
          <w:sz w:val="22"/>
          <w:szCs w:val="22"/>
        </w:rPr>
      </w:pPr>
    </w:p>
    <w:p w14:paraId="216CA165" w14:textId="3230B9A4" w:rsidR="00FD5A20" w:rsidRPr="00CF5339" w:rsidRDefault="00FD5A20" w:rsidP="00055EC1">
      <w:pPr>
        <w:pStyle w:val="Odstavecseseznamem"/>
        <w:numPr>
          <w:ilvl w:val="0"/>
          <w:numId w:val="37"/>
        </w:numPr>
        <w:ind w:left="567" w:hanging="567"/>
        <w:contextualSpacing/>
        <w:jc w:val="both"/>
        <w:rPr>
          <w:rFonts w:ascii="Calibri" w:hAnsi="Calibri" w:cs="Calibri"/>
          <w:sz w:val="22"/>
          <w:szCs w:val="22"/>
        </w:rPr>
      </w:pPr>
      <w:r w:rsidRPr="00CF5339">
        <w:rPr>
          <w:rFonts w:ascii="Calibri" w:hAnsi="Calibri" w:cs="Calibri"/>
          <w:sz w:val="22"/>
          <w:szCs w:val="22"/>
        </w:rPr>
        <w:t xml:space="preserve">Smluvní strany se zavazují bez zbytečného odkladu písemně informovat druhou Smluvní stranu, dojde-li k jakékoliv změně, která má vliv na správnost a platnost jejich prohlášení dle </w:t>
      </w:r>
      <w:r w:rsidR="00784974" w:rsidRPr="00CF5339">
        <w:rPr>
          <w:rFonts w:ascii="Calibri" w:hAnsi="Calibri" w:cs="Calibri"/>
          <w:sz w:val="22"/>
          <w:szCs w:val="22"/>
        </w:rPr>
        <w:t>předchozího odstavce</w:t>
      </w:r>
      <w:r w:rsidRPr="00CF5339">
        <w:rPr>
          <w:rFonts w:ascii="Calibri" w:hAnsi="Calibri" w:cs="Calibri"/>
          <w:sz w:val="22"/>
          <w:szCs w:val="22"/>
        </w:rPr>
        <w:t>.</w:t>
      </w:r>
    </w:p>
    <w:p w14:paraId="2F798F9B" w14:textId="52384733" w:rsidR="00141CCF" w:rsidRDefault="00141CCF" w:rsidP="001E0FF8">
      <w:pPr>
        <w:tabs>
          <w:tab w:val="num" w:pos="426"/>
        </w:tabs>
        <w:jc w:val="both"/>
        <w:rPr>
          <w:rFonts w:ascii="Calibri" w:hAnsi="Calibri" w:cs="Calibri"/>
          <w:bCs/>
          <w:sz w:val="22"/>
          <w:szCs w:val="22"/>
        </w:rPr>
      </w:pPr>
    </w:p>
    <w:p w14:paraId="541044B8" w14:textId="0F2934D7" w:rsidR="00055EC1" w:rsidRDefault="00055EC1" w:rsidP="001E0FF8">
      <w:pPr>
        <w:tabs>
          <w:tab w:val="num" w:pos="426"/>
        </w:tabs>
        <w:jc w:val="both"/>
        <w:rPr>
          <w:rFonts w:ascii="Calibri" w:hAnsi="Calibri" w:cs="Calibri"/>
          <w:bCs/>
          <w:sz w:val="22"/>
          <w:szCs w:val="22"/>
        </w:rPr>
      </w:pPr>
    </w:p>
    <w:p w14:paraId="3ADCE875" w14:textId="47CEADDD" w:rsidR="00055EC1" w:rsidRDefault="00055EC1" w:rsidP="001E0FF8">
      <w:pPr>
        <w:tabs>
          <w:tab w:val="num" w:pos="426"/>
        </w:tabs>
        <w:jc w:val="both"/>
        <w:rPr>
          <w:rFonts w:ascii="Calibri" w:hAnsi="Calibri" w:cs="Calibri"/>
          <w:bCs/>
          <w:sz w:val="22"/>
          <w:szCs w:val="22"/>
        </w:rPr>
      </w:pPr>
    </w:p>
    <w:p w14:paraId="5EF0DD90" w14:textId="77777777" w:rsidR="00055EC1" w:rsidRPr="005A35E2" w:rsidRDefault="00055EC1" w:rsidP="001E0FF8">
      <w:pPr>
        <w:tabs>
          <w:tab w:val="num" w:pos="426"/>
        </w:tabs>
        <w:jc w:val="both"/>
        <w:rPr>
          <w:rFonts w:ascii="Calibri" w:hAnsi="Calibri" w:cs="Calibri"/>
          <w:bCs/>
          <w:sz w:val="22"/>
          <w:szCs w:val="22"/>
        </w:rPr>
      </w:pPr>
    </w:p>
    <w:p w14:paraId="6586FDDB" w14:textId="77777777" w:rsidR="005A35E2" w:rsidRPr="005A35E2" w:rsidRDefault="005A35E2" w:rsidP="001E0FF8">
      <w:pPr>
        <w:jc w:val="both"/>
        <w:rPr>
          <w:rFonts w:ascii="Calibri" w:hAnsi="Calibri" w:cs="Calibri"/>
          <w:bCs/>
          <w:sz w:val="22"/>
          <w:szCs w:val="22"/>
        </w:rPr>
      </w:pPr>
    </w:p>
    <w:p w14:paraId="06C59E84" w14:textId="246F630B" w:rsidR="00410C41" w:rsidRDefault="00410C41" w:rsidP="006D72CB">
      <w:pPr>
        <w:jc w:val="center"/>
        <w:rPr>
          <w:rFonts w:ascii="Calibri" w:hAnsi="Calibri" w:cs="Calibri"/>
          <w:b/>
          <w:bCs/>
          <w:sz w:val="22"/>
          <w:szCs w:val="22"/>
        </w:rPr>
      </w:pPr>
      <w:r>
        <w:rPr>
          <w:rFonts w:ascii="Calibri" w:hAnsi="Calibri" w:cs="Calibri"/>
          <w:b/>
          <w:bCs/>
          <w:sz w:val="22"/>
          <w:szCs w:val="22"/>
        </w:rPr>
        <w:t xml:space="preserve">Článek </w:t>
      </w:r>
      <w:r w:rsidR="00292E4B">
        <w:rPr>
          <w:rFonts w:ascii="Calibri" w:hAnsi="Calibri" w:cs="Calibri"/>
          <w:b/>
          <w:bCs/>
          <w:sz w:val="22"/>
          <w:szCs w:val="22"/>
        </w:rPr>
        <w:t>VIII</w:t>
      </w:r>
      <w:r w:rsidR="00141CCF" w:rsidRPr="001039A3">
        <w:rPr>
          <w:rFonts w:ascii="Calibri" w:hAnsi="Calibri" w:cs="Calibri"/>
          <w:b/>
          <w:bCs/>
          <w:sz w:val="22"/>
          <w:szCs w:val="22"/>
        </w:rPr>
        <w:t>.</w:t>
      </w:r>
    </w:p>
    <w:p w14:paraId="665EED44" w14:textId="77777777" w:rsidR="00141CCF" w:rsidRDefault="00141CCF" w:rsidP="00055EC1">
      <w:pPr>
        <w:jc w:val="center"/>
        <w:outlineLvl w:val="0"/>
        <w:rPr>
          <w:rFonts w:ascii="Calibri" w:hAnsi="Calibri" w:cs="Calibri"/>
          <w:b/>
          <w:bCs/>
          <w:sz w:val="22"/>
          <w:szCs w:val="22"/>
        </w:rPr>
      </w:pPr>
      <w:r w:rsidRPr="001039A3">
        <w:rPr>
          <w:rFonts w:ascii="Calibri" w:hAnsi="Calibri" w:cs="Calibri"/>
          <w:b/>
          <w:bCs/>
          <w:sz w:val="22"/>
          <w:szCs w:val="22"/>
        </w:rPr>
        <w:t>Platnost a účinnost smlouvy</w:t>
      </w:r>
    </w:p>
    <w:p w14:paraId="62C13633" w14:textId="77777777" w:rsidR="00DA362E" w:rsidRPr="001039A3" w:rsidRDefault="00DA362E" w:rsidP="001E0FF8">
      <w:pPr>
        <w:jc w:val="both"/>
        <w:outlineLvl w:val="0"/>
        <w:rPr>
          <w:rFonts w:ascii="Calibri" w:hAnsi="Calibri" w:cs="Calibri"/>
          <w:b/>
          <w:bCs/>
          <w:sz w:val="22"/>
          <w:szCs w:val="22"/>
        </w:rPr>
      </w:pPr>
    </w:p>
    <w:p w14:paraId="29491CF8" w14:textId="2F0FF88F" w:rsidR="00141CCF" w:rsidRDefault="00561B02" w:rsidP="00E927C2">
      <w:pPr>
        <w:pStyle w:val="Odstavecseseznamem"/>
        <w:numPr>
          <w:ilvl w:val="0"/>
          <w:numId w:val="47"/>
        </w:numPr>
        <w:ind w:left="567" w:hanging="567"/>
        <w:contextualSpacing/>
        <w:jc w:val="both"/>
        <w:rPr>
          <w:rFonts w:ascii="Calibri" w:hAnsi="Calibri" w:cs="Calibri"/>
          <w:sz w:val="22"/>
          <w:szCs w:val="22"/>
        </w:rPr>
      </w:pPr>
      <w:r>
        <w:rPr>
          <w:rFonts w:ascii="Calibri" w:hAnsi="Calibri" w:cs="Calibri"/>
          <w:sz w:val="22"/>
          <w:szCs w:val="22"/>
        </w:rPr>
        <w:t xml:space="preserve"> </w:t>
      </w:r>
      <w:r w:rsidR="00141CCF" w:rsidRPr="001039A3">
        <w:rPr>
          <w:rFonts w:ascii="Calibri" w:hAnsi="Calibri" w:cs="Calibri"/>
          <w:sz w:val="22"/>
          <w:szCs w:val="22"/>
        </w:rPr>
        <w:t xml:space="preserve">Tato </w:t>
      </w:r>
      <w:r w:rsidR="005A35E2">
        <w:rPr>
          <w:rFonts w:ascii="Calibri" w:hAnsi="Calibri" w:cs="Calibri"/>
          <w:sz w:val="22"/>
          <w:szCs w:val="22"/>
        </w:rPr>
        <w:t>S</w:t>
      </w:r>
      <w:r w:rsidR="00141CCF" w:rsidRPr="001039A3">
        <w:rPr>
          <w:rFonts w:ascii="Calibri" w:hAnsi="Calibri" w:cs="Calibri"/>
          <w:sz w:val="22"/>
          <w:szCs w:val="22"/>
        </w:rPr>
        <w:t>mlouva nabývá platnosti</w:t>
      </w:r>
      <w:r w:rsidR="00720377">
        <w:rPr>
          <w:rFonts w:ascii="Calibri" w:hAnsi="Calibri" w:cs="Calibri"/>
          <w:sz w:val="22"/>
          <w:szCs w:val="22"/>
        </w:rPr>
        <w:t xml:space="preserve"> </w:t>
      </w:r>
      <w:r w:rsidR="00141CCF" w:rsidRPr="001039A3">
        <w:rPr>
          <w:rFonts w:ascii="Calibri" w:hAnsi="Calibri" w:cs="Calibri"/>
          <w:sz w:val="22"/>
          <w:szCs w:val="22"/>
        </w:rPr>
        <w:t xml:space="preserve">podepsáním oběma </w:t>
      </w:r>
      <w:r w:rsidR="005E56AD">
        <w:rPr>
          <w:rFonts w:ascii="Calibri" w:hAnsi="Calibri" w:cs="Calibri"/>
          <w:sz w:val="22"/>
          <w:szCs w:val="22"/>
        </w:rPr>
        <w:t>S</w:t>
      </w:r>
      <w:r w:rsidR="00141CCF" w:rsidRPr="001039A3">
        <w:rPr>
          <w:rFonts w:ascii="Calibri" w:hAnsi="Calibri" w:cs="Calibri"/>
          <w:sz w:val="22"/>
          <w:szCs w:val="22"/>
        </w:rPr>
        <w:t>mluvními stranami.</w:t>
      </w:r>
    </w:p>
    <w:p w14:paraId="74E912C8" w14:textId="77777777" w:rsidR="005A35E2" w:rsidRPr="001039A3" w:rsidRDefault="005A35E2" w:rsidP="00E927C2">
      <w:pPr>
        <w:pStyle w:val="Zkladntextodsazen"/>
        <w:ind w:left="567" w:hanging="567"/>
        <w:jc w:val="both"/>
        <w:rPr>
          <w:rFonts w:ascii="Calibri" w:hAnsi="Calibri" w:cs="Calibri"/>
          <w:sz w:val="22"/>
          <w:szCs w:val="22"/>
        </w:rPr>
      </w:pPr>
    </w:p>
    <w:p w14:paraId="51EFF14D" w14:textId="3635F674" w:rsidR="00784974" w:rsidRDefault="00561B02" w:rsidP="00E927C2">
      <w:pPr>
        <w:pStyle w:val="Zkladntextodsazen2"/>
        <w:ind w:left="567" w:hanging="567"/>
        <w:jc w:val="both"/>
        <w:rPr>
          <w:rFonts w:ascii="Calibri" w:hAnsi="Calibri" w:cs="Calibri"/>
          <w:sz w:val="22"/>
          <w:szCs w:val="22"/>
        </w:rPr>
      </w:pPr>
      <w:r>
        <w:rPr>
          <w:rFonts w:ascii="Calibri" w:hAnsi="Calibri" w:cs="Calibri"/>
          <w:sz w:val="22"/>
          <w:szCs w:val="22"/>
        </w:rPr>
        <w:t xml:space="preserve">8.2 </w:t>
      </w:r>
      <w:r w:rsidR="00E927C2">
        <w:rPr>
          <w:rFonts w:ascii="Calibri" w:hAnsi="Calibri" w:cs="Calibri"/>
          <w:sz w:val="22"/>
          <w:szCs w:val="22"/>
        </w:rPr>
        <w:tab/>
      </w:r>
      <w:r w:rsidR="00141CCF" w:rsidRPr="001039A3">
        <w:rPr>
          <w:rFonts w:ascii="Calibri" w:hAnsi="Calibri" w:cs="Calibri"/>
          <w:sz w:val="22"/>
          <w:szCs w:val="22"/>
        </w:rPr>
        <w:t xml:space="preserve">Tato </w:t>
      </w:r>
      <w:r w:rsidR="00547400">
        <w:rPr>
          <w:rFonts w:ascii="Calibri" w:hAnsi="Calibri" w:cs="Calibri"/>
          <w:sz w:val="22"/>
          <w:szCs w:val="22"/>
        </w:rPr>
        <w:t>S</w:t>
      </w:r>
      <w:r w:rsidR="00141CCF" w:rsidRPr="001039A3">
        <w:rPr>
          <w:rFonts w:ascii="Calibri" w:hAnsi="Calibri" w:cs="Calibri"/>
          <w:sz w:val="22"/>
          <w:szCs w:val="22"/>
        </w:rPr>
        <w:t xml:space="preserve">mlouva se uzavírá na dobu </w:t>
      </w:r>
      <w:r w:rsidR="00784974">
        <w:rPr>
          <w:rFonts w:ascii="Calibri" w:hAnsi="Calibri" w:cs="Calibri"/>
          <w:sz w:val="22"/>
          <w:szCs w:val="22"/>
        </w:rPr>
        <w:t xml:space="preserve">určitou </w:t>
      </w:r>
      <w:r w:rsidR="00B06A9B">
        <w:rPr>
          <w:rFonts w:ascii="Calibri" w:hAnsi="Calibri" w:cs="Calibri"/>
          <w:sz w:val="22"/>
          <w:szCs w:val="22"/>
        </w:rPr>
        <w:t>do</w:t>
      </w:r>
      <w:r w:rsidR="00720191">
        <w:rPr>
          <w:rFonts w:ascii="Calibri" w:hAnsi="Calibri" w:cs="Calibri"/>
          <w:sz w:val="22"/>
          <w:szCs w:val="22"/>
        </w:rPr>
        <w:t xml:space="preserve"> 31.12.2031</w:t>
      </w:r>
    </w:p>
    <w:p w14:paraId="26A0BB23" w14:textId="77777777" w:rsidR="005A35E2" w:rsidRPr="001039A3" w:rsidRDefault="005A35E2" w:rsidP="00E927C2">
      <w:pPr>
        <w:pStyle w:val="Zkladntextodsazen2"/>
        <w:ind w:left="567" w:hanging="567"/>
        <w:jc w:val="both"/>
        <w:rPr>
          <w:rFonts w:ascii="Calibri" w:hAnsi="Calibri" w:cs="Calibri"/>
          <w:sz w:val="22"/>
          <w:szCs w:val="22"/>
        </w:rPr>
      </w:pPr>
    </w:p>
    <w:p w14:paraId="7F37E442" w14:textId="2D4E014E" w:rsidR="00141CCF" w:rsidRDefault="00561B02" w:rsidP="00E927C2">
      <w:pPr>
        <w:pStyle w:val="Zkladntextodsazen2"/>
        <w:spacing w:after="120"/>
        <w:ind w:left="567" w:hanging="567"/>
        <w:jc w:val="both"/>
        <w:rPr>
          <w:rFonts w:ascii="Calibri" w:hAnsi="Calibri" w:cs="Calibri"/>
          <w:sz w:val="22"/>
          <w:szCs w:val="22"/>
        </w:rPr>
      </w:pPr>
      <w:r>
        <w:rPr>
          <w:rFonts w:ascii="Calibri" w:hAnsi="Calibri" w:cs="Calibri"/>
          <w:sz w:val="22"/>
          <w:szCs w:val="22"/>
        </w:rPr>
        <w:t xml:space="preserve">8.3 </w:t>
      </w:r>
      <w:r w:rsidR="00E927C2">
        <w:rPr>
          <w:rFonts w:ascii="Calibri" w:hAnsi="Calibri" w:cs="Calibri"/>
          <w:sz w:val="22"/>
          <w:szCs w:val="22"/>
        </w:rPr>
        <w:tab/>
      </w:r>
      <w:r w:rsidR="00547400">
        <w:rPr>
          <w:rFonts w:ascii="Calibri" w:hAnsi="Calibri" w:cs="Calibri"/>
          <w:sz w:val="22"/>
          <w:szCs w:val="22"/>
        </w:rPr>
        <w:t>Ta</w:t>
      </w:r>
      <w:r w:rsidR="00141CCF" w:rsidRPr="001039A3">
        <w:rPr>
          <w:rFonts w:ascii="Calibri" w:hAnsi="Calibri" w:cs="Calibri"/>
          <w:sz w:val="22"/>
          <w:szCs w:val="22"/>
        </w:rPr>
        <w:t xml:space="preserve">to </w:t>
      </w:r>
      <w:r w:rsidR="00547400">
        <w:rPr>
          <w:rFonts w:ascii="Calibri" w:hAnsi="Calibri" w:cs="Calibri"/>
          <w:sz w:val="22"/>
          <w:szCs w:val="22"/>
        </w:rPr>
        <w:t>S</w:t>
      </w:r>
      <w:r w:rsidR="00141CCF" w:rsidRPr="001039A3">
        <w:rPr>
          <w:rFonts w:ascii="Calibri" w:hAnsi="Calibri" w:cs="Calibri"/>
          <w:sz w:val="22"/>
          <w:szCs w:val="22"/>
        </w:rPr>
        <w:t>mlouv</w:t>
      </w:r>
      <w:r w:rsidR="00720377">
        <w:rPr>
          <w:rFonts w:ascii="Calibri" w:hAnsi="Calibri" w:cs="Calibri"/>
          <w:sz w:val="22"/>
          <w:szCs w:val="22"/>
        </w:rPr>
        <w:t>a</w:t>
      </w:r>
      <w:r w:rsidR="00141CCF" w:rsidRPr="001039A3">
        <w:rPr>
          <w:rFonts w:ascii="Calibri" w:hAnsi="Calibri" w:cs="Calibri"/>
          <w:sz w:val="22"/>
          <w:szCs w:val="22"/>
        </w:rPr>
        <w:t xml:space="preserve"> </w:t>
      </w:r>
      <w:r w:rsidR="00547400">
        <w:rPr>
          <w:rFonts w:ascii="Calibri" w:hAnsi="Calibri" w:cs="Calibri"/>
          <w:sz w:val="22"/>
          <w:szCs w:val="22"/>
        </w:rPr>
        <w:t>končí</w:t>
      </w:r>
      <w:r w:rsidR="00141CCF" w:rsidRPr="001039A3">
        <w:rPr>
          <w:rFonts w:ascii="Calibri" w:hAnsi="Calibri" w:cs="Calibri"/>
          <w:sz w:val="22"/>
          <w:szCs w:val="22"/>
        </w:rPr>
        <w:t>:</w:t>
      </w:r>
    </w:p>
    <w:p w14:paraId="1159C8AE" w14:textId="7D9D126D" w:rsidR="00315FAC" w:rsidRPr="001039A3" w:rsidRDefault="00561B02" w:rsidP="00311DBA">
      <w:pPr>
        <w:pStyle w:val="Odstavecseseznamem"/>
        <w:numPr>
          <w:ilvl w:val="0"/>
          <w:numId w:val="49"/>
        </w:numPr>
        <w:ind w:left="1560" w:hanging="709"/>
        <w:jc w:val="both"/>
        <w:rPr>
          <w:rFonts w:ascii="Calibri" w:hAnsi="Calibri" w:cs="Calibri"/>
          <w:sz w:val="22"/>
          <w:szCs w:val="22"/>
        </w:rPr>
      </w:pPr>
      <w:r>
        <w:rPr>
          <w:rFonts w:ascii="Calibri" w:hAnsi="Calibri" w:cs="Calibri"/>
          <w:sz w:val="22"/>
          <w:szCs w:val="22"/>
        </w:rPr>
        <w:t>u</w:t>
      </w:r>
      <w:r w:rsidR="00315FAC">
        <w:rPr>
          <w:rFonts w:ascii="Calibri" w:hAnsi="Calibri" w:cs="Calibri"/>
          <w:sz w:val="22"/>
          <w:szCs w:val="22"/>
        </w:rPr>
        <w:t>plynutím sjednané doby</w:t>
      </w:r>
      <w:r>
        <w:rPr>
          <w:rFonts w:ascii="Calibri" w:hAnsi="Calibri" w:cs="Calibri"/>
          <w:sz w:val="22"/>
          <w:szCs w:val="22"/>
        </w:rPr>
        <w:t>,</w:t>
      </w:r>
    </w:p>
    <w:p w14:paraId="1BCB7EF1" w14:textId="482C6181" w:rsidR="00141CCF" w:rsidRDefault="00547400" w:rsidP="00311DBA">
      <w:pPr>
        <w:pStyle w:val="Odstavecseseznamem"/>
        <w:numPr>
          <w:ilvl w:val="0"/>
          <w:numId w:val="49"/>
        </w:numPr>
        <w:ind w:left="1560" w:hanging="709"/>
        <w:jc w:val="both"/>
        <w:rPr>
          <w:rFonts w:ascii="Calibri" w:hAnsi="Calibri" w:cs="Calibri"/>
          <w:sz w:val="22"/>
          <w:szCs w:val="22"/>
        </w:rPr>
      </w:pPr>
      <w:r>
        <w:rPr>
          <w:rFonts w:ascii="Calibri" w:hAnsi="Calibri" w:cs="Calibri"/>
          <w:sz w:val="22"/>
          <w:szCs w:val="22"/>
        </w:rPr>
        <w:t xml:space="preserve">písemnou </w:t>
      </w:r>
      <w:r w:rsidR="00141CCF" w:rsidRPr="001039A3">
        <w:rPr>
          <w:rFonts w:ascii="Calibri" w:hAnsi="Calibri" w:cs="Calibri"/>
          <w:sz w:val="22"/>
          <w:szCs w:val="22"/>
        </w:rPr>
        <w:t>dohodou,</w:t>
      </w:r>
    </w:p>
    <w:p w14:paraId="19DF9B7A" w14:textId="3E9CA23F" w:rsidR="00CB60B7" w:rsidRDefault="00547400" w:rsidP="00311DBA">
      <w:pPr>
        <w:pStyle w:val="Odstavecseseznamem"/>
        <w:numPr>
          <w:ilvl w:val="0"/>
          <w:numId w:val="49"/>
        </w:numPr>
        <w:ind w:left="1560" w:hanging="709"/>
        <w:jc w:val="both"/>
        <w:rPr>
          <w:rFonts w:ascii="Calibri" w:hAnsi="Calibri" w:cs="Calibri"/>
          <w:sz w:val="22"/>
          <w:szCs w:val="22"/>
        </w:rPr>
      </w:pPr>
      <w:r>
        <w:rPr>
          <w:rFonts w:ascii="Calibri" w:hAnsi="Calibri" w:cs="Calibri"/>
          <w:sz w:val="22"/>
          <w:szCs w:val="22"/>
        </w:rPr>
        <w:t xml:space="preserve">písemnou výpovědí, a to i bez uvedení výpovědního důvodu. Výpovědní lhůta činí </w:t>
      </w:r>
      <w:r w:rsidR="00E72C23">
        <w:rPr>
          <w:rFonts w:ascii="Calibri" w:hAnsi="Calibri" w:cs="Calibri"/>
          <w:sz w:val="22"/>
          <w:szCs w:val="22"/>
        </w:rPr>
        <w:t xml:space="preserve"> </w:t>
      </w:r>
      <w:r w:rsidR="00E72C23">
        <w:rPr>
          <w:rFonts w:ascii="Calibri" w:hAnsi="Calibri" w:cs="Calibri"/>
          <w:sz w:val="22"/>
          <w:szCs w:val="22"/>
        </w:rPr>
        <w:br/>
      </w:r>
      <w:r w:rsidR="00B06A9B">
        <w:rPr>
          <w:rFonts w:ascii="Calibri" w:hAnsi="Calibri" w:cs="Calibri"/>
          <w:sz w:val="22"/>
          <w:szCs w:val="22"/>
        </w:rPr>
        <w:t>1</w:t>
      </w:r>
      <w:r w:rsidR="005E56AD">
        <w:rPr>
          <w:rFonts w:ascii="Calibri" w:hAnsi="Calibri" w:cs="Calibri"/>
          <w:sz w:val="22"/>
          <w:szCs w:val="22"/>
        </w:rPr>
        <w:t xml:space="preserve"> (</w:t>
      </w:r>
      <w:r w:rsidR="00B06A9B">
        <w:rPr>
          <w:rFonts w:ascii="Calibri" w:hAnsi="Calibri" w:cs="Calibri"/>
          <w:sz w:val="22"/>
          <w:szCs w:val="22"/>
        </w:rPr>
        <w:t>jeden</w:t>
      </w:r>
      <w:r w:rsidRPr="001039A3">
        <w:rPr>
          <w:rFonts w:ascii="Calibri" w:hAnsi="Calibri" w:cs="Calibri"/>
          <w:sz w:val="22"/>
          <w:szCs w:val="22"/>
        </w:rPr>
        <w:t>) měsíc</w:t>
      </w:r>
      <w:r w:rsidR="00A771A2">
        <w:rPr>
          <w:rFonts w:ascii="Calibri" w:hAnsi="Calibri" w:cs="Calibri"/>
          <w:sz w:val="22"/>
          <w:szCs w:val="22"/>
        </w:rPr>
        <w:t xml:space="preserve"> </w:t>
      </w:r>
      <w:r w:rsidRPr="001039A3">
        <w:rPr>
          <w:rFonts w:ascii="Calibri" w:hAnsi="Calibri" w:cs="Calibri"/>
          <w:sz w:val="22"/>
          <w:szCs w:val="22"/>
        </w:rPr>
        <w:t xml:space="preserve">a začíná plynout prvním dnem kalendářního měsíce následujícího po doručení výpovědi druhé </w:t>
      </w:r>
      <w:r w:rsidR="005E56AD">
        <w:rPr>
          <w:rFonts w:ascii="Calibri" w:hAnsi="Calibri" w:cs="Calibri"/>
          <w:sz w:val="22"/>
          <w:szCs w:val="22"/>
        </w:rPr>
        <w:t>S</w:t>
      </w:r>
      <w:r w:rsidRPr="001039A3">
        <w:rPr>
          <w:rFonts w:ascii="Calibri" w:hAnsi="Calibri" w:cs="Calibri"/>
          <w:sz w:val="22"/>
          <w:szCs w:val="22"/>
        </w:rPr>
        <w:t>mluvní straně</w:t>
      </w:r>
      <w:r w:rsidR="00141CCF" w:rsidRPr="001039A3">
        <w:rPr>
          <w:rFonts w:ascii="Calibri" w:hAnsi="Calibri" w:cs="Calibri"/>
          <w:sz w:val="22"/>
          <w:szCs w:val="22"/>
        </w:rPr>
        <w:t xml:space="preserve">, </w:t>
      </w:r>
    </w:p>
    <w:p w14:paraId="0DBD6411" w14:textId="77777777" w:rsidR="001C2694" w:rsidRDefault="00CB60B7" w:rsidP="00311DBA">
      <w:pPr>
        <w:pStyle w:val="Odstavecseseznamem"/>
        <w:numPr>
          <w:ilvl w:val="0"/>
          <w:numId w:val="49"/>
        </w:numPr>
        <w:ind w:left="1560" w:hanging="709"/>
        <w:jc w:val="both"/>
        <w:rPr>
          <w:rFonts w:ascii="Calibri" w:hAnsi="Calibri" w:cs="Calibri"/>
          <w:sz w:val="22"/>
          <w:szCs w:val="22"/>
        </w:rPr>
      </w:pPr>
      <w:r>
        <w:rPr>
          <w:rFonts w:ascii="Calibri" w:hAnsi="Calibri" w:cs="Calibri"/>
          <w:sz w:val="22"/>
          <w:szCs w:val="22"/>
        </w:rPr>
        <w:t xml:space="preserve">písemnou výpovědí s uvedením důvodu dle čl. V odst. 5.3. </w:t>
      </w:r>
    </w:p>
    <w:p w14:paraId="6AC248A6" w14:textId="77777777" w:rsidR="001C2694" w:rsidRDefault="001C2694" w:rsidP="001C2694">
      <w:pPr>
        <w:pStyle w:val="Odstavecseseznamem"/>
        <w:ind w:left="1560"/>
        <w:jc w:val="both"/>
        <w:rPr>
          <w:rFonts w:ascii="Calibri" w:hAnsi="Calibri" w:cs="Calibri"/>
          <w:sz w:val="22"/>
          <w:szCs w:val="22"/>
        </w:rPr>
      </w:pPr>
    </w:p>
    <w:p w14:paraId="68D1A1BD" w14:textId="12DBAC89" w:rsidR="00141CCF" w:rsidRPr="001C2694" w:rsidRDefault="00CB60B7" w:rsidP="001C2694">
      <w:pPr>
        <w:ind w:left="567"/>
        <w:jc w:val="both"/>
        <w:rPr>
          <w:rFonts w:ascii="Calibri" w:hAnsi="Calibri" w:cs="Calibri"/>
          <w:sz w:val="22"/>
          <w:szCs w:val="22"/>
        </w:rPr>
      </w:pPr>
      <w:r w:rsidRPr="001C2694">
        <w:rPr>
          <w:rFonts w:ascii="Calibri" w:hAnsi="Calibri" w:cs="Calibri"/>
          <w:sz w:val="22"/>
          <w:szCs w:val="22"/>
        </w:rPr>
        <w:t>Výpovědní lhůta činí 14 dnů a počíná běžet dnem následujícím po dni doručení výpovědi poskytovateli.</w:t>
      </w:r>
    </w:p>
    <w:p w14:paraId="497272BC" w14:textId="77777777" w:rsidR="00EA7065" w:rsidRDefault="00EA7065" w:rsidP="001E0FF8">
      <w:pPr>
        <w:pStyle w:val="Zkladntextodsazen2"/>
        <w:ind w:left="567" w:hanging="567"/>
        <w:jc w:val="both"/>
        <w:rPr>
          <w:rFonts w:ascii="Calibri" w:hAnsi="Calibri" w:cs="Calibri"/>
          <w:sz w:val="22"/>
          <w:szCs w:val="22"/>
        </w:rPr>
      </w:pPr>
    </w:p>
    <w:p w14:paraId="46A873BB" w14:textId="04510062" w:rsidR="00EA7065" w:rsidRDefault="00561B02" w:rsidP="00E927C2">
      <w:pPr>
        <w:pStyle w:val="Zkladntextodsazen2"/>
        <w:ind w:left="567" w:hanging="567"/>
        <w:jc w:val="both"/>
        <w:rPr>
          <w:rFonts w:ascii="Calibri" w:hAnsi="Calibri" w:cs="Calibri"/>
          <w:sz w:val="22"/>
          <w:szCs w:val="22"/>
        </w:rPr>
      </w:pPr>
      <w:r>
        <w:rPr>
          <w:rFonts w:ascii="Calibri" w:hAnsi="Calibri" w:cs="Calibri"/>
          <w:sz w:val="22"/>
          <w:szCs w:val="22"/>
        </w:rPr>
        <w:t xml:space="preserve">8.4 </w:t>
      </w:r>
      <w:r w:rsidR="00E927C2">
        <w:rPr>
          <w:rFonts w:ascii="Calibri" w:hAnsi="Calibri" w:cs="Calibri"/>
          <w:sz w:val="22"/>
          <w:szCs w:val="22"/>
        </w:rPr>
        <w:tab/>
      </w:r>
      <w:r w:rsidR="00EA7065">
        <w:rPr>
          <w:rFonts w:ascii="Calibri" w:hAnsi="Calibri" w:cs="Calibri"/>
          <w:sz w:val="22"/>
          <w:szCs w:val="22"/>
        </w:rPr>
        <w:t xml:space="preserve">Ukončení této Smlouvy nemá vliv na již uzavřené jednotlivé </w:t>
      </w:r>
      <w:r>
        <w:rPr>
          <w:rFonts w:ascii="Calibri" w:hAnsi="Calibri" w:cs="Calibri"/>
          <w:sz w:val="22"/>
          <w:szCs w:val="22"/>
        </w:rPr>
        <w:t>O</w:t>
      </w:r>
      <w:r w:rsidR="00784974">
        <w:rPr>
          <w:rFonts w:ascii="Calibri" w:hAnsi="Calibri" w:cs="Calibri"/>
          <w:sz w:val="22"/>
          <w:szCs w:val="22"/>
        </w:rPr>
        <w:t>bjednávky</w:t>
      </w:r>
      <w:r w:rsidR="00EA7065">
        <w:rPr>
          <w:rFonts w:ascii="Calibri" w:hAnsi="Calibri" w:cs="Calibri"/>
          <w:sz w:val="22"/>
          <w:szCs w:val="22"/>
        </w:rPr>
        <w:t xml:space="preserve">, tzn. </w:t>
      </w:r>
      <w:r w:rsidR="00784974">
        <w:rPr>
          <w:rFonts w:ascii="Calibri" w:hAnsi="Calibri" w:cs="Calibri"/>
          <w:sz w:val="22"/>
          <w:szCs w:val="22"/>
        </w:rPr>
        <w:t>objednávky</w:t>
      </w:r>
      <w:r w:rsidR="00EA7065">
        <w:rPr>
          <w:rFonts w:ascii="Calibri" w:hAnsi="Calibri" w:cs="Calibri"/>
          <w:sz w:val="22"/>
          <w:szCs w:val="22"/>
        </w:rPr>
        <w:t xml:space="preserve"> </w:t>
      </w:r>
      <w:r w:rsidR="00783A00">
        <w:rPr>
          <w:rFonts w:ascii="Calibri" w:hAnsi="Calibri" w:cs="Calibri"/>
          <w:sz w:val="22"/>
          <w:szCs w:val="22"/>
        </w:rPr>
        <w:t>u</w:t>
      </w:r>
      <w:r w:rsidR="00EA7065">
        <w:rPr>
          <w:rFonts w:ascii="Calibri" w:hAnsi="Calibri" w:cs="Calibri"/>
          <w:sz w:val="22"/>
          <w:szCs w:val="22"/>
        </w:rPr>
        <w:t>zavřené v době platnosti a účinnosti této Smlouvy</w:t>
      </w:r>
      <w:r w:rsidR="00EA7065" w:rsidRPr="001039A3">
        <w:rPr>
          <w:rFonts w:ascii="Calibri" w:hAnsi="Calibri" w:cs="Calibri"/>
          <w:sz w:val="22"/>
          <w:szCs w:val="22"/>
        </w:rPr>
        <w:t>.</w:t>
      </w:r>
    </w:p>
    <w:p w14:paraId="14C90F1E" w14:textId="77777777" w:rsidR="00784974" w:rsidRDefault="00784974" w:rsidP="001E0FF8">
      <w:pPr>
        <w:pStyle w:val="Zkladntextodsazen2"/>
        <w:ind w:left="567" w:hanging="567"/>
        <w:jc w:val="both"/>
        <w:rPr>
          <w:rFonts w:ascii="Calibri" w:hAnsi="Calibri" w:cs="Calibri"/>
          <w:sz w:val="22"/>
          <w:szCs w:val="22"/>
        </w:rPr>
      </w:pPr>
    </w:p>
    <w:p w14:paraId="476CBA2E" w14:textId="77777777" w:rsidR="00547400" w:rsidRDefault="00547400" w:rsidP="001E0FF8">
      <w:pPr>
        <w:pStyle w:val="Zkladntextodsazen2"/>
        <w:tabs>
          <w:tab w:val="left" w:pos="1080"/>
        </w:tabs>
        <w:jc w:val="both"/>
        <w:rPr>
          <w:rFonts w:ascii="Calibri" w:hAnsi="Calibri" w:cs="Calibri"/>
          <w:sz w:val="22"/>
          <w:szCs w:val="22"/>
        </w:rPr>
      </w:pPr>
    </w:p>
    <w:p w14:paraId="312F4A1B" w14:textId="77777777" w:rsidR="00B17983" w:rsidRPr="001039A3" w:rsidRDefault="00B17983" w:rsidP="001E0FF8">
      <w:pPr>
        <w:pStyle w:val="Zkladntextodsazen2"/>
        <w:tabs>
          <w:tab w:val="left" w:pos="1080"/>
        </w:tabs>
        <w:ind w:left="1440"/>
        <w:jc w:val="both"/>
        <w:rPr>
          <w:rFonts w:ascii="Calibri" w:hAnsi="Calibri" w:cs="Calibri"/>
          <w:sz w:val="22"/>
          <w:szCs w:val="22"/>
        </w:rPr>
      </w:pPr>
    </w:p>
    <w:p w14:paraId="7E3ACE03" w14:textId="4D55332E" w:rsidR="00410C41" w:rsidRDefault="00410C41" w:rsidP="00E927C2">
      <w:pPr>
        <w:jc w:val="center"/>
        <w:outlineLvl w:val="0"/>
        <w:rPr>
          <w:rFonts w:ascii="Calibri" w:hAnsi="Calibri" w:cs="Calibri"/>
          <w:b/>
          <w:bCs/>
          <w:sz w:val="22"/>
          <w:szCs w:val="22"/>
        </w:rPr>
      </w:pPr>
      <w:r>
        <w:rPr>
          <w:rFonts w:ascii="Calibri" w:hAnsi="Calibri" w:cs="Calibri"/>
          <w:b/>
          <w:bCs/>
          <w:sz w:val="22"/>
          <w:szCs w:val="22"/>
        </w:rPr>
        <w:t xml:space="preserve">Článek </w:t>
      </w:r>
      <w:r w:rsidR="00292E4B">
        <w:rPr>
          <w:rFonts w:ascii="Calibri" w:hAnsi="Calibri" w:cs="Calibri"/>
          <w:b/>
          <w:bCs/>
          <w:sz w:val="22"/>
          <w:szCs w:val="22"/>
        </w:rPr>
        <w:t>I</w:t>
      </w:r>
      <w:r w:rsidR="00141CCF" w:rsidRPr="001039A3">
        <w:rPr>
          <w:rFonts w:ascii="Calibri" w:hAnsi="Calibri" w:cs="Calibri"/>
          <w:b/>
          <w:bCs/>
          <w:sz w:val="22"/>
          <w:szCs w:val="22"/>
        </w:rPr>
        <w:t>X.</w:t>
      </w:r>
    </w:p>
    <w:p w14:paraId="30FE51FC" w14:textId="77777777" w:rsidR="00410C41" w:rsidRDefault="00410C41" w:rsidP="00E927C2">
      <w:pPr>
        <w:jc w:val="center"/>
        <w:outlineLvl w:val="0"/>
        <w:rPr>
          <w:rFonts w:ascii="Calibri" w:hAnsi="Calibri" w:cs="Calibri"/>
          <w:b/>
          <w:bCs/>
          <w:sz w:val="22"/>
          <w:szCs w:val="22"/>
        </w:rPr>
      </w:pPr>
      <w:r>
        <w:rPr>
          <w:rFonts w:ascii="Calibri" w:hAnsi="Calibri" w:cs="Calibri"/>
          <w:b/>
          <w:bCs/>
          <w:sz w:val="22"/>
          <w:szCs w:val="22"/>
        </w:rPr>
        <w:t>SALVÁTORSKÁ KLAUZULE</w:t>
      </w:r>
    </w:p>
    <w:p w14:paraId="279C04FE" w14:textId="77777777" w:rsidR="00410C41" w:rsidRDefault="00410C41" w:rsidP="001E0FF8">
      <w:pPr>
        <w:jc w:val="both"/>
        <w:outlineLvl w:val="0"/>
        <w:rPr>
          <w:rFonts w:ascii="Calibri" w:hAnsi="Calibri" w:cs="Calibri"/>
          <w:b/>
          <w:bCs/>
          <w:sz w:val="22"/>
          <w:szCs w:val="22"/>
        </w:rPr>
      </w:pPr>
    </w:p>
    <w:p w14:paraId="277852F3" w14:textId="77777777" w:rsidR="005E56AD" w:rsidRPr="00FB4A56" w:rsidRDefault="005E56AD" w:rsidP="001E0FF8">
      <w:pPr>
        <w:jc w:val="both"/>
        <w:outlineLvl w:val="0"/>
        <w:rPr>
          <w:rFonts w:ascii="Calibri" w:hAnsi="Calibri" w:cs="Calibri"/>
          <w:b/>
          <w:bCs/>
          <w:sz w:val="22"/>
          <w:szCs w:val="22"/>
        </w:rPr>
      </w:pPr>
      <w:r w:rsidRPr="00FB4A56">
        <w:rPr>
          <w:rFonts w:ascii="Calibri" w:hAnsi="Calibri" w:cs="Calibri"/>
          <w:bCs/>
          <w:sz w:val="22"/>
          <w:szCs w:val="22"/>
        </w:rPr>
        <w:t xml:space="preserve">Pokud jakýkoliv závazek vyplývající z této Smlouvy, avšak netvořící její podstatnou náležitost, je nebo se stane neplatným nebo nevymahatelným, a to ať již jako celek nebo jeho část, je plně oddělitelným od ostatních ustanovení této smlouvy, pak taková neplatnost nebo nevymahatelnost nemá a nebude mít žádný vliv na platnost a vymahatelnost ostatních závazků z této Smlouvy. Smluvní strany se zavazují v rámci této Smlouvy nahradit formou dodatku k této Smlouvě tento neplatný nebo nevymahatelný oddělený závazek novým platným a vymahatelným závazkem, jehož předmět bude v nejvyšší možné míře odpovídat předmětu původního odděleného závazku. Pokud ale jakýkoliv závazek vyplývající z této </w:t>
      </w:r>
      <w:r w:rsidR="0067211D" w:rsidRPr="00FB4A56">
        <w:rPr>
          <w:rFonts w:ascii="Calibri" w:hAnsi="Calibri" w:cs="Calibri"/>
          <w:bCs/>
          <w:sz w:val="22"/>
          <w:szCs w:val="22"/>
        </w:rPr>
        <w:t>S</w:t>
      </w:r>
      <w:r w:rsidRPr="00FB4A56">
        <w:rPr>
          <w:rFonts w:ascii="Calibri" w:hAnsi="Calibri" w:cs="Calibri"/>
          <w:bCs/>
          <w:sz w:val="22"/>
          <w:szCs w:val="22"/>
        </w:rPr>
        <w:t xml:space="preserve">mlouvy a tvořící její podstatnou náležitost, je nebo se stane neplatným nebo nevymahatelným jako celek nebo jeho část, Smluvní strany nahradí takto neplatný nebo nevymahatelný závazek v rámci </w:t>
      </w:r>
      <w:r w:rsidRPr="00FB4A56">
        <w:rPr>
          <w:rFonts w:ascii="Calibri" w:hAnsi="Calibri" w:cs="Calibri"/>
          <w:bCs/>
          <w:sz w:val="22"/>
          <w:szCs w:val="22"/>
        </w:rPr>
        <w:lastRenderedPageBreak/>
        <w:t>nové smlouvy takovým novým, platným a vymahatelným závazkem, jehož předmět bude v nejvyšší možné míře odpovídat předmětu původního závazku obsaženého v této Smlouvě.</w:t>
      </w:r>
    </w:p>
    <w:p w14:paraId="4E13037A" w14:textId="77777777" w:rsidR="00410C41" w:rsidRDefault="00410C41" w:rsidP="001E0FF8">
      <w:pPr>
        <w:jc w:val="both"/>
        <w:outlineLvl w:val="0"/>
        <w:rPr>
          <w:rFonts w:ascii="Calibri" w:hAnsi="Calibri" w:cs="Calibri"/>
          <w:b/>
          <w:bCs/>
          <w:sz w:val="22"/>
          <w:szCs w:val="22"/>
        </w:rPr>
      </w:pPr>
    </w:p>
    <w:p w14:paraId="4A7938EF" w14:textId="77777777" w:rsidR="005E56AD" w:rsidRDefault="005E56AD" w:rsidP="001E0FF8">
      <w:pPr>
        <w:jc w:val="both"/>
        <w:outlineLvl w:val="0"/>
        <w:rPr>
          <w:rFonts w:ascii="Calibri" w:hAnsi="Calibri" w:cs="Calibri"/>
          <w:b/>
          <w:bCs/>
          <w:sz w:val="22"/>
          <w:szCs w:val="22"/>
        </w:rPr>
      </w:pPr>
    </w:p>
    <w:p w14:paraId="278A0BF5" w14:textId="0BFC992A" w:rsidR="00410C41" w:rsidRDefault="00410C41" w:rsidP="00773051">
      <w:pPr>
        <w:jc w:val="center"/>
        <w:outlineLvl w:val="0"/>
        <w:rPr>
          <w:rFonts w:ascii="Calibri" w:hAnsi="Calibri" w:cs="Calibri"/>
          <w:b/>
          <w:bCs/>
          <w:sz w:val="22"/>
          <w:szCs w:val="22"/>
        </w:rPr>
      </w:pPr>
      <w:r>
        <w:rPr>
          <w:rFonts w:ascii="Calibri" w:hAnsi="Calibri" w:cs="Calibri"/>
          <w:b/>
          <w:bCs/>
          <w:sz w:val="22"/>
          <w:szCs w:val="22"/>
        </w:rPr>
        <w:t>Článek X</w:t>
      </w:r>
      <w:r w:rsidR="002D2E4A">
        <w:rPr>
          <w:rFonts w:ascii="Calibri" w:hAnsi="Calibri" w:cs="Calibri"/>
          <w:b/>
          <w:bCs/>
          <w:sz w:val="22"/>
          <w:szCs w:val="22"/>
        </w:rPr>
        <w:t>.</w:t>
      </w:r>
    </w:p>
    <w:p w14:paraId="75F97564" w14:textId="77777777" w:rsidR="00141CCF" w:rsidRPr="002D2E4A" w:rsidRDefault="00141CCF" w:rsidP="00773051">
      <w:pPr>
        <w:jc w:val="center"/>
        <w:outlineLvl w:val="0"/>
        <w:rPr>
          <w:rFonts w:ascii="Calibri" w:hAnsi="Calibri" w:cs="Calibri"/>
          <w:b/>
          <w:bCs/>
          <w:caps/>
          <w:sz w:val="22"/>
          <w:szCs w:val="22"/>
        </w:rPr>
      </w:pPr>
      <w:r w:rsidRPr="00773051">
        <w:rPr>
          <w:rFonts w:ascii="Calibri" w:hAnsi="Calibri" w:cs="Calibri"/>
          <w:b/>
          <w:bCs/>
          <w:sz w:val="22"/>
          <w:szCs w:val="22"/>
        </w:rPr>
        <w:t>Závěrečná</w:t>
      </w:r>
      <w:r w:rsidRPr="002D2E4A">
        <w:rPr>
          <w:rFonts w:ascii="Calibri" w:hAnsi="Calibri" w:cs="Calibri"/>
          <w:b/>
          <w:bCs/>
          <w:caps/>
          <w:sz w:val="22"/>
          <w:szCs w:val="22"/>
        </w:rPr>
        <w:t xml:space="preserve"> ujednání</w:t>
      </w:r>
    </w:p>
    <w:p w14:paraId="7E1970CA" w14:textId="77777777" w:rsidR="00DA362E" w:rsidRPr="001039A3" w:rsidRDefault="00DA362E" w:rsidP="001E0FF8">
      <w:pPr>
        <w:jc w:val="both"/>
        <w:outlineLvl w:val="0"/>
        <w:rPr>
          <w:rFonts w:ascii="Calibri" w:hAnsi="Calibri" w:cs="Calibri"/>
          <w:b/>
          <w:bCs/>
          <w:sz w:val="22"/>
          <w:szCs w:val="22"/>
        </w:rPr>
      </w:pPr>
    </w:p>
    <w:p w14:paraId="3F4E5767" w14:textId="5EC2AE26" w:rsidR="00A866EC" w:rsidRDefault="00A866EC" w:rsidP="00743B36">
      <w:pPr>
        <w:pStyle w:val="Odstavecseseznamem"/>
        <w:numPr>
          <w:ilvl w:val="0"/>
          <w:numId w:val="43"/>
        </w:numPr>
        <w:ind w:left="567" w:hanging="567"/>
        <w:jc w:val="both"/>
        <w:rPr>
          <w:rFonts w:ascii="Calibri" w:hAnsi="Calibri" w:cs="Calibri"/>
          <w:sz w:val="22"/>
          <w:szCs w:val="22"/>
        </w:rPr>
      </w:pPr>
      <w:r>
        <w:rPr>
          <w:rFonts w:ascii="Calibri" w:hAnsi="Calibri" w:cs="Calibri"/>
          <w:sz w:val="22"/>
          <w:szCs w:val="22"/>
        </w:rPr>
        <w:t>Tato smlouva nabývá účinnosti dnem podpisu poslední ze smluvních stran.</w:t>
      </w:r>
    </w:p>
    <w:p w14:paraId="598CD4A9" w14:textId="77777777" w:rsidR="00A866EC" w:rsidRDefault="00A866EC" w:rsidP="001E0FF8">
      <w:pPr>
        <w:pStyle w:val="Odstavecseseznamem"/>
        <w:ind w:left="0"/>
        <w:jc w:val="both"/>
        <w:rPr>
          <w:rFonts w:ascii="Calibri" w:hAnsi="Calibri" w:cs="Calibri"/>
          <w:sz w:val="22"/>
          <w:szCs w:val="22"/>
        </w:rPr>
      </w:pPr>
    </w:p>
    <w:p w14:paraId="3108F224" w14:textId="15F655AC" w:rsidR="00141CCF" w:rsidRPr="00E349D8" w:rsidRDefault="00141CCF" w:rsidP="004045D6">
      <w:pPr>
        <w:pStyle w:val="Odstavecseseznamem"/>
        <w:numPr>
          <w:ilvl w:val="0"/>
          <w:numId w:val="43"/>
        </w:numPr>
        <w:ind w:left="567" w:hanging="567"/>
        <w:jc w:val="both"/>
        <w:rPr>
          <w:rFonts w:ascii="Calibri" w:hAnsi="Calibri" w:cs="Calibri"/>
          <w:sz w:val="22"/>
          <w:szCs w:val="22"/>
        </w:rPr>
      </w:pPr>
      <w:r w:rsidRPr="00E349D8">
        <w:rPr>
          <w:rFonts w:ascii="Calibri" w:hAnsi="Calibri" w:cs="Calibri"/>
          <w:sz w:val="22"/>
          <w:szCs w:val="22"/>
        </w:rPr>
        <w:t xml:space="preserve">Tato </w:t>
      </w:r>
      <w:r w:rsidR="00332154" w:rsidRPr="00E349D8">
        <w:rPr>
          <w:rFonts w:ascii="Calibri" w:hAnsi="Calibri" w:cs="Calibri"/>
          <w:sz w:val="22"/>
          <w:szCs w:val="22"/>
        </w:rPr>
        <w:t>S</w:t>
      </w:r>
      <w:r w:rsidRPr="00E349D8">
        <w:rPr>
          <w:rFonts w:ascii="Calibri" w:hAnsi="Calibri" w:cs="Calibri"/>
          <w:sz w:val="22"/>
          <w:szCs w:val="22"/>
        </w:rPr>
        <w:t xml:space="preserve">mlouva se vyhotovuje ve dvou vyhotoveních s platností originálu. Každá </w:t>
      </w:r>
      <w:r w:rsidR="005E56AD" w:rsidRPr="00E349D8">
        <w:rPr>
          <w:rFonts w:ascii="Calibri" w:hAnsi="Calibri" w:cs="Calibri"/>
          <w:sz w:val="22"/>
          <w:szCs w:val="22"/>
        </w:rPr>
        <w:t>S</w:t>
      </w:r>
      <w:r w:rsidRPr="00E349D8">
        <w:rPr>
          <w:rFonts w:ascii="Calibri" w:hAnsi="Calibri" w:cs="Calibri"/>
          <w:sz w:val="22"/>
          <w:szCs w:val="22"/>
        </w:rPr>
        <w:t xml:space="preserve">mluvní strana obdrží po podpisu </w:t>
      </w:r>
      <w:r w:rsidR="00A10B96" w:rsidRPr="00E349D8">
        <w:rPr>
          <w:rFonts w:ascii="Calibri" w:hAnsi="Calibri" w:cs="Calibri"/>
          <w:sz w:val="22"/>
          <w:szCs w:val="22"/>
        </w:rPr>
        <w:t xml:space="preserve">oběma </w:t>
      </w:r>
      <w:r w:rsidR="005E56AD" w:rsidRPr="00E349D8">
        <w:rPr>
          <w:rFonts w:ascii="Calibri" w:hAnsi="Calibri" w:cs="Calibri"/>
          <w:sz w:val="22"/>
          <w:szCs w:val="22"/>
        </w:rPr>
        <w:t xml:space="preserve">Smluvními </w:t>
      </w:r>
      <w:r w:rsidR="00A10B96" w:rsidRPr="00E349D8">
        <w:rPr>
          <w:rFonts w:ascii="Calibri" w:hAnsi="Calibri" w:cs="Calibri"/>
          <w:sz w:val="22"/>
          <w:szCs w:val="22"/>
        </w:rPr>
        <w:t xml:space="preserve">stranami </w:t>
      </w:r>
      <w:r w:rsidRPr="00E349D8">
        <w:rPr>
          <w:rFonts w:ascii="Calibri" w:hAnsi="Calibri" w:cs="Calibri"/>
          <w:sz w:val="22"/>
          <w:szCs w:val="22"/>
        </w:rPr>
        <w:t xml:space="preserve">jedno </w:t>
      </w:r>
      <w:r w:rsidR="005E56AD" w:rsidRPr="00E349D8">
        <w:rPr>
          <w:rFonts w:ascii="Calibri" w:hAnsi="Calibri" w:cs="Calibri"/>
          <w:sz w:val="22"/>
          <w:szCs w:val="22"/>
        </w:rPr>
        <w:t xml:space="preserve">originální </w:t>
      </w:r>
      <w:r w:rsidRPr="00E349D8">
        <w:rPr>
          <w:rFonts w:ascii="Calibri" w:hAnsi="Calibri" w:cs="Calibri"/>
          <w:sz w:val="22"/>
          <w:szCs w:val="22"/>
        </w:rPr>
        <w:t>vyhotovení.</w:t>
      </w:r>
      <w:r w:rsidR="00253BFE" w:rsidRPr="00253BFE">
        <w:t xml:space="preserve"> </w:t>
      </w:r>
      <w:r w:rsidR="00253BFE" w:rsidRPr="00E349D8">
        <w:rPr>
          <w:rFonts w:ascii="Calibri" w:hAnsi="Calibri" w:cs="Calibri"/>
          <w:sz w:val="22"/>
          <w:szCs w:val="22"/>
        </w:rPr>
        <w:t xml:space="preserve">Pokud se strany dohodnou, že bude vyhotovena a podepsána elektronicky, každá smluvní strana připojí </w:t>
      </w:r>
      <w:r w:rsidR="00F96AB0">
        <w:rPr>
          <w:rFonts w:ascii="Calibri" w:hAnsi="Calibri" w:cs="Calibri"/>
          <w:sz w:val="22"/>
          <w:szCs w:val="22"/>
        </w:rPr>
        <w:t xml:space="preserve"> </w:t>
      </w:r>
      <w:r w:rsidR="00F96AB0">
        <w:rPr>
          <w:rFonts w:ascii="Calibri" w:hAnsi="Calibri" w:cs="Calibri"/>
          <w:sz w:val="22"/>
          <w:szCs w:val="22"/>
        </w:rPr>
        <w:br/>
      </w:r>
      <w:r w:rsidR="00253BFE" w:rsidRPr="00E349D8">
        <w:rPr>
          <w:rFonts w:ascii="Calibri" w:hAnsi="Calibri" w:cs="Calibri"/>
          <w:sz w:val="22"/>
          <w:szCs w:val="22"/>
        </w:rPr>
        <w:t xml:space="preserve">v souladu s příslušnými ustanoveními zákona č. 297/2016 Sb., o službách vytvářejících důvěru pro elektronické transakce, svůj kvalifikovaný elektronický podpis. Každá strana bude mít </w:t>
      </w:r>
      <w:r w:rsidR="00F96AB0">
        <w:rPr>
          <w:rFonts w:ascii="Calibri" w:hAnsi="Calibri" w:cs="Calibri"/>
          <w:sz w:val="22"/>
          <w:szCs w:val="22"/>
        </w:rPr>
        <w:t xml:space="preserve">          </w:t>
      </w:r>
      <w:r w:rsidR="00F96AB0">
        <w:rPr>
          <w:rFonts w:ascii="Calibri" w:hAnsi="Calibri" w:cs="Calibri"/>
          <w:sz w:val="22"/>
          <w:szCs w:val="22"/>
        </w:rPr>
        <w:br/>
      </w:r>
      <w:r w:rsidR="00253BFE" w:rsidRPr="00E349D8">
        <w:rPr>
          <w:rFonts w:ascii="Calibri" w:hAnsi="Calibri" w:cs="Calibri"/>
          <w:sz w:val="22"/>
          <w:szCs w:val="22"/>
        </w:rPr>
        <w:t>k dispozici elektronickou verzi smlouvy, která bude považována za závaznou.</w:t>
      </w:r>
    </w:p>
    <w:p w14:paraId="3F3E1330" w14:textId="77777777" w:rsidR="00BA26B6" w:rsidRDefault="00BA26B6" w:rsidP="001E0FF8">
      <w:pPr>
        <w:jc w:val="both"/>
        <w:rPr>
          <w:rFonts w:ascii="Calibri" w:hAnsi="Calibri" w:cs="Calibri"/>
          <w:sz w:val="22"/>
          <w:szCs w:val="22"/>
        </w:rPr>
      </w:pPr>
    </w:p>
    <w:p w14:paraId="4B72F68C" w14:textId="708DAF09" w:rsidR="00A10B96" w:rsidRPr="00E349D8" w:rsidRDefault="00CB60B7" w:rsidP="004045D6">
      <w:pPr>
        <w:pStyle w:val="Odstavecseseznamem"/>
        <w:numPr>
          <w:ilvl w:val="0"/>
          <w:numId w:val="43"/>
        </w:numPr>
        <w:ind w:left="567" w:hanging="567"/>
        <w:jc w:val="both"/>
        <w:rPr>
          <w:rFonts w:ascii="Calibri" w:hAnsi="Calibri" w:cs="Calibri"/>
          <w:sz w:val="22"/>
          <w:szCs w:val="22"/>
        </w:rPr>
      </w:pPr>
      <w:r>
        <w:rPr>
          <w:rFonts w:ascii="Calibri" w:hAnsi="Calibri" w:cs="Calibri"/>
          <w:sz w:val="22"/>
          <w:szCs w:val="22"/>
        </w:rPr>
        <w:t>Není-li ve Smlouvě výslovně uvedeno jinak, lze t</w:t>
      </w:r>
      <w:r w:rsidR="00A10B96" w:rsidRPr="00E349D8">
        <w:rPr>
          <w:rFonts w:ascii="Calibri" w:hAnsi="Calibri" w:cs="Calibri"/>
          <w:sz w:val="22"/>
          <w:szCs w:val="22"/>
        </w:rPr>
        <w:t>uto Smlouv</w:t>
      </w:r>
      <w:r w:rsidR="005E56AD" w:rsidRPr="00E349D8">
        <w:rPr>
          <w:rFonts w:ascii="Calibri" w:hAnsi="Calibri" w:cs="Calibri"/>
          <w:sz w:val="22"/>
          <w:szCs w:val="22"/>
        </w:rPr>
        <w:t>u</w:t>
      </w:r>
      <w:r w:rsidR="003703F5" w:rsidRPr="00E349D8">
        <w:rPr>
          <w:rFonts w:ascii="Calibri" w:hAnsi="Calibri" w:cs="Calibri"/>
          <w:sz w:val="22"/>
          <w:szCs w:val="22"/>
        </w:rPr>
        <w:t xml:space="preserve"> </w:t>
      </w:r>
      <w:r w:rsidR="00A10B96" w:rsidRPr="00E349D8">
        <w:rPr>
          <w:rFonts w:ascii="Calibri" w:hAnsi="Calibri" w:cs="Calibri"/>
          <w:sz w:val="22"/>
          <w:szCs w:val="22"/>
        </w:rPr>
        <w:t>měnit a doplňovat pouze písemnými dodatky</w:t>
      </w:r>
      <w:r w:rsidR="005E56AD" w:rsidRPr="00E349D8">
        <w:rPr>
          <w:rFonts w:ascii="Calibri" w:hAnsi="Calibri" w:cs="Calibri"/>
          <w:sz w:val="22"/>
          <w:szCs w:val="22"/>
        </w:rPr>
        <w:t xml:space="preserve"> podepsanými oprávněnými zástupci obou Smluvních stran</w:t>
      </w:r>
      <w:r w:rsidR="00A10B96" w:rsidRPr="00E349D8">
        <w:rPr>
          <w:rFonts w:ascii="Calibri" w:hAnsi="Calibri" w:cs="Calibri"/>
          <w:sz w:val="22"/>
          <w:szCs w:val="22"/>
        </w:rPr>
        <w:t>. Dodatky jsou nedílnou součástí Smlouvy.</w:t>
      </w:r>
      <w:r w:rsidR="00962738">
        <w:rPr>
          <w:rFonts w:ascii="Calibri" w:hAnsi="Calibri" w:cs="Calibri"/>
          <w:sz w:val="22"/>
          <w:szCs w:val="22"/>
        </w:rPr>
        <w:t xml:space="preserve"> Smluvní strany však bez nutnosti uzavření dodatku sjednávají možnost jednostranné změny osoby odpovědné </w:t>
      </w:r>
      <w:r w:rsidR="00962738" w:rsidRPr="004953E9">
        <w:rPr>
          <w:rFonts w:ascii="Calibri" w:hAnsi="Calibri" w:cs="Calibri"/>
          <w:sz w:val="22"/>
          <w:szCs w:val="22"/>
        </w:rPr>
        <w:t>za věcné plnění</w:t>
      </w:r>
      <w:r w:rsidR="00962738">
        <w:rPr>
          <w:rFonts w:ascii="Calibri" w:hAnsi="Calibri" w:cs="Calibri"/>
          <w:sz w:val="22"/>
          <w:szCs w:val="22"/>
        </w:rPr>
        <w:t>. Ke změně postačí zaslání oznámení na adresu druhé smluvní strany uvedené v záhlaví smlouvy nebo prostřednictvím datové schránky.</w:t>
      </w:r>
    </w:p>
    <w:p w14:paraId="14693819" w14:textId="77777777" w:rsidR="00BA26B6" w:rsidRPr="00A10B96" w:rsidRDefault="00BA26B6" w:rsidP="001E0FF8">
      <w:pPr>
        <w:jc w:val="both"/>
        <w:rPr>
          <w:rFonts w:ascii="Calibri" w:hAnsi="Calibri" w:cs="Calibri"/>
          <w:sz w:val="22"/>
          <w:szCs w:val="22"/>
        </w:rPr>
      </w:pPr>
    </w:p>
    <w:p w14:paraId="06D69FB3" w14:textId="77777777" w:rsidR="00141CCF" w:rsidRDefault="00141CCF" w:rsidP="004045D6">
      <w:pPr>
        <w:pStyle w:val="Odstavecseseznamem"/>
        <w:numPr>
          <w:ilvl w:val="0"/>
          <w:numId w:val="43"/>
        </w:numPr>
        <w:ind w:left="567" w:hanging="567"/>
        <w:jc w:val="both"/>
        <w:rPr>
          <w:rFonts w:ascii="Calibri" w:hAnsi="Calibri" w:cs="Calibri"/>
          <w:sz w:val="22"/>
          <w:szCs w:val="22"/>
        </w:rPr>
      </w:pPr>
      <w:r w:rsidRPr="00E349D8">
        <w:rPr>
          <w:rFonts w:ascii="Calibri" w:hAnsi="Calibri" w:cs="Calibri"/>
          <w:sz w:val="22"/>
          <w:szCs w:val="22"/>
        </w:rPr>
        <w:t xml:space="preserve">Tato </w:t>
      </w:r>
      <w:r w:rsidR="00332154" w:rsidRPr="00E349D8">
        <w:rPr>
          <w:rFonts w:ascii="Calibri" w:hAnsi="Calibri" w:cs="Calibri"/>
          <w:sz w:val="22"/>
          <w:szCs w:val="22"/>
        </w:rPr>
        <w:t>S</w:t>
      </w:r>
      <w:r w:rsidRPr="00E349D8">
        <w:rPr>
          <w:rFonts w:ascii="Calibri" w:hAnsi="Calibri" w:cs="Calibri"/>
          <w:sz w:val="22"/>
          <w:szCs w:val="22"/>
        </w:rPr>
        <w:t>mlouva</w:t>
      </w:r>
      <w:r w:rsidR="00A10B96" w:rsidRPr="00E349D8">
        <w:rPr>
          <w:rFonts w:ascii="Calibri" w:hAnsi="Calibri" w:cs="Calibri"/>
          <w:sz w:val="22"/>
          <w:szCs w:val="22"/>
        </w:rPr>
        <w:t xml:space="preserve">, jakož i vztahy mezi </w:t>
      </w:r>
      <w:r w:rsidR="002D2E4A" w:rsidRPr="00E349D8">
        <w:rPr>
          <w:rFonts w:ascii="Calibri" w:hAnsi="Calibri" w:cs="Calibri"/>
          <w:sz w:val="22"/>
          <w:szCs w:val="22"/>
        </w:rPr>
        <w:t>S</w:t>
      </w:r>
      <w:r w:rsidR="00A10B96" w:rsidRPr="00E349D8">
        <w:rPr>
          <w:rFonts w:ascii="Calibri" w:hAnsi="Calibri" w:cs="Calibri"/>
          <w:sz w:val="22"/>
          <w:szCs w:val="22"/>
        </w:rPr>
        <w:t>mluvními stranami z</w:t>
      </w:r>
      <w:r w:rsidR="002D2E4A" w:rsidRPr="00E349D8">
        <w:rPr>
          <w:rFonts w:ascii="Calibri" w:hAnsi="Calibri" w:cs="Calibri"/>
          <w:sz w:val="22"/>
          <w:szCs w:val="22"/>
        </w:rPr>
        <w:t xml:space="preserve"> této Smlouvy </w:t>
      </w:r>
      <w:r w:rsidR="00A10B96" w:rsidRPr="00E349D8">
        <w:rPr>
          <w:rFonts w:ascii="Calibri" w:hAnsi="Calibri" w:cs="Calibri"/>
          <w:sz w:val="22"/>
          <w:szCs w:val="22"/>
        </w:rPr>
        <w:t xml:space="preserve">vyplývající </w:t>
      </w:r>
      <w:r w:rsidRPr="00E349D8">
        <w:rPr>
          <w:rFonts w:ascii="Calibri" w:hAnsi="Calibri" w:cs="Calibri"/>
          <w:sz w:val="22"/>
          <w:szCs w:val="22"/>
        </w:rPr>
        <w:t xml:space="preserve">se řídí </w:t>
      </w:r>
      <w:r w:rsidR="00A10B96" w:rsidRPr="00E349D8">
        <w:rPr>
          <w:rFonts w:ascii="Calibri" w:hAnsi="Calibri" w:cs="Calibri"/>
          <w:sz w:val="22"/>
          <w:szCs w:val="22"/>
        </w:rPr>
        <w:t>zákonem č.</w:t>
      </w:r>
      <w:r w:rsidR="002D2E4A" w:rsidRPr="00E349D8">
        <w:rPr>
          <w:rFonts w:ascii="Calibri" w:hAnsi="Calibri" w:cs="Calibri"/>
          <w:sz w:val="22"/>
          <w:szCs w:val="22"/>
        </w:rPr>
        <w:t> </w:t>
      </w:r>
      <w:r w:rsidR="00A10B96" w:rsidRPr="00E349D8">
        <w:rPr>
          <w:rFonts w:ascii="Calibri" w:hAnsi="Calibri" w:cs="Calibri"/>
          <w:sz w:val="22"/>
          <w:szCs w:val="22"/>
        </w:rPr>
        <w:t>89/2012</w:t>
      </w:r>
      <w:r w:rsidR="002D2E4A" w:rsidRPr="00E349D8">
        <w:rPr>
          <w:rFonts w:ascii="Calibri" w:hAnsi="Calibri" w:cs="Calibri"/>
          <w:sz w:val="22"/>
          <w:szCs w:val="22"/>
        </w:rPr>
        <w:t> </w:t>
      </w:r>
      <w:r w:rsidR="00A10B96" w:rsidRPr="00E349D8">
        <w:rPr>
          <w:rFonts w:ascii="Calibri" w:hAnsi="Calibri" w:cs="Calibri"/>
          <w:sz w:val="22"/>
          <w:szCs w:val="22"/>
        </w:rPr>
        <w:t>Sb., občanský zákoník v platném znění.</w:t>
      </w:r>
      <w:r w:rsidR="002D2E4A" w:rsidRPr="00E349D8">
        <w:rPr>
          <w:rFonts w:ascii="Calibri" w:hAnsi="Calibri" w:cs="Calibri"/>
          <w:sz w:val="22"/>
          <w:szCs w:val="22"/>
        </w:rPr>
        <w:t xml:space="preserve"> Případné spory mezi Smluvními stranami z této Smlouvy vyplývající nebo s ní související budou řešeny </w:t>
      </w:r>
      <w:r w:rsidR="00B27CEE" w:rsidRPr="00E349D8">
        <w:rPr>
          <w:rFonts w:ascii="Calibri" w:hAnsi="Calibri" w:cs="Calibri"/>
          <w:sz w:val="22"/>
          <w:szCs w:val="22"/>
        </w:rPr>
        <w:t>především smírně vzájemným jednáním Smluvních stran. Nedojde-li k narovnání sporů tímto způsobem</w:t>
      </w:r>
      <w:r w:rsidR="009659A2" w:rsidRPr="00E349D8">
        <w:rPr>
          <w:rFonts w:ascii="Calibri" w:hAnsi="Calibri" w:cs="Calibri"/>
          <w:sz w:val="22"/>
          <w:szCs w:val="22"/>
        </w:rPr>
        <w:t>,</w:t>
      </w:r>
      <w:r w:rsidR="00B27CEE" w:rsidRPr="00E349D8">
        <w:rPr>
          <w:rFonts w:ascii="Calibri" w:hAnsi="Calibri" w:cs="Calibri"/>
          <w:sz w:val="22"/>
          <w:szCs w:val="22"/>
        </w:rPr>
        <w:t xml:space="preserve"> rozhodne na základě návrhu Smluvní strany věcně </w:t>
      </w:r>
      <w:r w:rsidR="00EB0A65" w:rsidRPr="00E349D8">
        <w:rPr>
          <w:rFonts w:ascii="Calibri" w:hAnsi="Calibri" w:cs="Calibri"/>
          <w:sz w:val="22"/>
          <w:szCs w:val="22"/>
        </w:rPr>
        <w:t xml:space="preserve">a </w:t>
      </w:r>
      <w:r w:rsidR="00B27CEE" w:rsidRPr="00E349D8">
        <w:rPr>
          <w:rFonts w:ascii="Calibri" w:hAnsi="Calibri" w:cs="Calibri"/>
          <w:sz w:val="22"/>
          <w:szCs w:val="22"/>
        </w:rPr>
        <w:t>místně příslušný soud v České republice.</w:t>
      </w:r>
    </w:p>
    <w:p w14:paraId="333E8AF4" w14:textId="77777777" w:rsidR="00F17C21" w:rsidRDefault="00F17C21" w:rsidP="001E0FF8">
      <w:pPr>
        <w:pStyle w:val="Odstavecseseznamem"/>
        <w:ind w:left="0"/>
        <w:jc w:val="both"/>
        <w:rPr>
          <w:rFonts w:ascii="Calibri" w:hAnsi="Calibri" w:cs="Calibri"/>
          <w:sz w:val="22"/>
          <w:szCs w:val="22"/>
        </w:rPr>
      </w:pPr>
    </w:p>
    <w:p w14:paraId="62867D2B" w14:textId="1011DA48" w:rsidR="00C02F11" w:rsidRPr="00E349D8" w:rsidRDefault="00F70C0F" w:rsidP="004045D6">
      <w:pPr>
        <w:pStyle w:val="Odstavecseseznamem"/>
        <w:numPr>
          <w:ilvl w:val="0"/>
          <w:numId w:val="43"/>
        </w:numPr>
        <w:ind w:left="567" w:hanging="567"/>
        <w:jc w:val="both"/>
        <w:rPr>
          <w:rFonts w:ascii="Calibri" w:hAnsi="Calibri" w:cs="Calibri"/>
          <w:sz w:val="22"/>
          <w:szCs w:val="22"/>
        </w:rPr>
      </w:pPr>
      <w:r>
        <w:rPr>
          <w:rFonts w:ascii="Calibri" w:hAnsi="Calibri" w:cs="Calibri"/>
          <w:sz w:val="22"/>
          <w:szCs w:val="22"/>
        </w:rPr>
        <w:t xml:space="preserve">Přílohu č. 3 této smlouvy tvoří diagram, jenž v základních krocích popisuje postup realizace této smlouvy a návazných Objednávek. V případě rozporu mezi přílohou č. 3 a textem této </w:t>
      </w:r>
      <w:r w:rsidR="00F17C21">
        <w:rPr>
          <w:rFonts w:ascii="Calibri" w:hAnsi="Calibri" w:cs="Calibri"/>
          <w:sz w:val="22"/>
          <w:szCs w:val="22"/>
        </w:rPr>
        <w:t>S</w:t>
      </w:r>
      <w:r>
        <w:rPr>
          <w:rFonts w:ascii="Calibri" w:hAnsi="Calibri" w:cs="Calibri"/>
          <w:sz w:val="22"/>
          <w:szCs w:val="22"/>
        </w:rPr>
        <w:t xml:space="preserve">mlouvy, má přednost ustanovení této </w:t>
      </w:r>
      <w:r w:rsidR="00F17C21">
        <w:rPr>
          <w:rFonts w:ascii="Calibri" w:hAnsi="Calibri" w:cs="Calibri"/>
          <w:sz w:val="22"/>
          <w:szCs w:val="22"/>
        </w:rPr>
        <w:t>S</w:t>
      </w:r>
      <w:r>
        <w:rPr>
          <w:rFonts w:ascii="Calibri" w:hAnsi="Calibri" w:cs="Calibri"/>
          <w:sz w:val="22"/>
          <w:szCs w:val="22"/>
        </w:rPr>
        <w:t>mlouvy.</w:t>
      </w:r>
    </w:p>
    <w:p w14:paraId="72B94A66" w14:textId="77777777" w:rsidR="009659A2" w:rsidRDefault="009659A2" w:rsidP="001E0FF8">
      <w:pPr>
        <w:pStyle w:val="Odstavecseseznamem"/>
        <w:ind w:left="0"/>
        <w:jc w:val="both"/>
        <w:rPr>
          <w:rFonts w:ascii="Calibri" w:hAnsi="Calibri" w:cs="Calibri"/>
          <w:sz w:val="22"/>
          <w:szCs w:val="22"/>
        </w:rPr>
      </w:pPr>
    </w:p>
    <w:p w14:paraId="1E24F54C" w14:textId="77777777" w:rsidR="009659A2" w:rsidRPr="00E349D8" w:rsidRDefault="00F84D99" w:rsidP="004045D6">
      <w:pPr>
        <w:pStyle w:val="Odstavecseseznamem"/>
        <w:numPr>
          <w:ilvl w:val="0"/>
          <w:numId w:val="43"/>
        </w:numPr>
        <w:ind w:left="567" w:hanging="567"/>
        <w:jc w:val="both"/>
        <w:rPr>
          <w:rFonts w:ascii="Calibri" w:hAnsi="Calibri" w:cs="Calibri"/>
          <w:sz w:val="22"/>
          <w:szCs w:val="22"/>
        </w:rPr>
      </w:pPr>
      <w:r w:rsidRPr="00E349D8">
        <w:rPr>
          <w:rFonts w:ascii="Calibri" w:hAnsi="Calibri" w:cs="Calibri"/>
          <w:sz w:val="22"/>
          <w:szCs w:val="22"/>
        </w:rPr>
        <w:t>Smluvní strany prohlašují, že si Smlouvu před jejím podepsáním přečetly, že byla uzavřena podle jejich pravé a svobodné vůle, určitě, vážně a srozumitelně, nikoliv v tísni a za nápadně nevýhodných podmínek, a že se dohodly na celém jejím obsahu, což potvrzují svými podpisy.</w:t>
      </w:r>
    </w:p>
    <w:p w14:paraId="1FE0859C" w14:textId="77777777" w:rsidR="00292E4B" w:rsidRPr="00C3133B" w:rsidRDefault="00292E4B" w:rsidP="001E0FF8">
      <w:pPr>
        <w:jc w:val="both"/>
        <w:rPr>
          <w:rFonts w:ascii="Calibri" w:hAnsi="Calibri" w:cs="Calibri"/>
          <w:sz w:val="22"/>
          <w:szCs w:val="22"/>
        </w:rPr>
      </w:pPr>
    </w:p>
    <w:p w14:paraId="13394EB3" w14:textId="77777777" w:rsidR="00C04EE1" w:rsidRDefault="00C3133B" w:rsidP="001E0FF8">
      <w:pPr>
        <w:pStyle w:val="Odstavecseseznamem"/>
        <w:numPr>
          <w:ilvl w:val="0"/>
          <w:numId w:val="43"/>
        </w:numPr>
        <w:ind w:left="0" w:firstLine="0"/>
        <w:jc w:val="both"/>
        <w:rPr>
          <w:rFonts w:ascii="Calibri" w:hAnsi="Calibri" w:cs="Calibri"/>
          <w:sz w:val="22"/>
          <w:szCs w:val="22"/>
        </w:rPr>
      </w:pPr>
      <w:r w:rsidRPr="00E349D8">
        <w:rPr>
          <w:rFonts w:ascii="Calibri" w:hAnsi="Calibri" w:cs="Calibri"/>
          <w:sz w:val="22"/>
          <w:szCs w:val="22"/>
        </w:rPr>
        <w:t>Nedílnou součástí této smlouvy je</w:t>
      </w:r>
      <w:r w:rsidR="00C04EE1">
        <w:rPr>
          <w:rFonts w:ascii="Calibri" w:hAnsi="Calibri" w:cs="Calibri"/>
          <w:sz w:val="22"/>
          <w:szCs w:val="22"/>
        </w:rPr>
        <w:t>:</w:t>
      </w:r>
    </w:p>
    <w:p w14:paraId="093C7421" w14:textId="4D4FBF36" w:rsidR="00C3133B" w:rsidRDefault="00C3133B" w:rsidP="00F96AB0">
      <w:pPr>
        <w:pStyle w:val="Odstavecseseznamem"/>
        <w:numPr>
          <w:ilvl w:val="0"/>
          <w:numId w:val="39"/>
        </w:numPr>
        <w:spacing w:after="120"/>
        <w:jc w:val="both"/>
        <w:rPr>
          <w:rFonts w:ascii="Calibri" w:hAnsi="Calibri" w:cs="Calibri"/>
          <w:sz w:val="22"/>
          <w:szCs w:val="22"/>
        </w:rPr>
      </w:pPr>
      <w:r w:rsidRPr="00E349D8">
        <w:rPr>
          <w:rFonts w:ascii="Calibri" w:hAnsi="Calibri" w:cs="Calibri"/>
          <w:sz w:val="22"/>
          <w:szCs w:val="22"/>
        </w:rPr>
        <w:t>Příloha P1 – Ceník služeb UTB</w:t>
      </w:r>
      <w:r w:rsidR="00C04EE1">
        <w:rPr>
          <w:rFonts w:ascii="Calibri" w:hAnsi="Calibri" w:cs="Calibri"/>
          <w:sz w:val="22"/>
          <w:szCs w:val="22"/>
        </w:rPr>
        <w:t>,</w:t>
      </w:r>
    </w:p>
    <w:p w14:paraId="17A7F917" w14:textId="639C793B" w:rsidR="00C04EE1" w:rsidRDefault="00C04EE1" w:rsidP="00F96AB0">
      <w:pPr>
        <w:pStyle w:val="Odstavecseseznamem"/>
        <w:numPr>
          <w:ilvl w:val="0"/>
          <w:numId w:val="39"/>
        </w:numPr>
        <w:spacing w:after="120"/>
        <w:jc w:val="both"/>
        <w:rPr>
          <w:rFonts w:ascii="Calibri" w:hAnsi="Calibri" w:cs="Calibri"/>
          <w:sz w:val="22"/>
          <w:szCs w:val="22"/>
        </w:rPr>
      </w:pPr>
      <w:r>
        <w:rPr>
          <w:rFonts w:ascii="Calibri" w:hAnsi="Calibri" w:cs="Calibri"/>
          <w:sz w:val="22"/>
          <w:szCs w:val="22"/>
        </w:rPr>
        <w:t xml:space="preserve">Příloha č. 2 Vzor výkazu doby poskytování </w:t>
      </w:r>
      <w:r w:rsidR="001D52C7">
        <w:rPr>
          <w:rFonts w:ascii="Calibri" w:hAnsi="Calibri" w:cs="Calibri"/>
          <w:sz w:val="22"/>
          <w:szCs w:val="22"/>
        </w:rPr>
        <w:t>Služeb</w:t>
      </w:r>
    </w:p>
    <w:p w14:paraId="7EF1A5CB" w14:textId="4F155AB0" w:rsidR="00C04EE1" w:rsidRPr="00E349D8" w:rsidRDefault="00C04EE1" w:rsidP="00F96AB0">
      <w:pPr>
        <w:pStyle w:val="Odstavecseseznamem"/>
        <w:numPr>
          <w:ilvl w:val="0"/>
          <w:numId w:val="39"/>
        </w:numPr>
        <w:spacing w:after="120"/>
        <w:jc w:val="both"/>
        <w:rPr>
          <w:rFonts w:ascii="Calibri" w:hAnsi="Calibri" w:cs="Calibri"/>
          <w:sz w:val="22"/>
          <w:szCs w:val="22"/>
        </w:rPr>
      </w:pPr>
      <w:r>
        <w:rPr>
          <w:rFonts w:ascii="Calibri" w:hAnsi="Calibri" w:cs="Calibri"/>
          <w:sz w:val="22"/>
          <w:szCs w:val="22"/>
        </w:rPr>
        <w:t xml:space="preserve">Příloha č. 3 Diagram </w:t>
      </w:r>
      <w:r w:rsidR="001D52C7">
        <w:rPr>
          <w:rFonts w:ascii="Calibri" w:hAnsi="Calibri" w:cs="Calibri"/>
          <w:sz w:val="22"/>
          <w:szCs w:val="22"/>
        </w:rPr>
        <w:t>realizace Smlouvy</w:t>
      </w:r>
      <w:r w:rsidR="009A5B90">
        <w:rPr>
          <w:rFonts w:ascii="Calibri" w:hAnsi="Calibri" w:cs="Calibri"/>
          <w:sz w:val="22"/>
          <w:szCs w:val="22"/>
        </w:rPr>
        <w:t xml:space="preserve"> (rámcové a Objednávky)</w:t>
      </w:r>
    </w:p>
    <w:p w14:paraId="09BE4B4A" w14:textId="6F3FBF59" w:rsidR="00C3133B" w:rsidRPr="00FB4A56" w:rsidRDefault="00C3133B" w:rsidP="001E0FF8">
      <w:pPr>
        <w:ind w:left="567"/>
        <w:jc w:val="both"/>
        <w:rPr>
          <w:rFonts w:ascii="Calibri" w:hAnsi="Calibri" w:cs="Calibri"/>
          <w:sz w:val="22"/>
          <w:szCs w:val="22"/>
        </w:rPr>
      </w:pPr>
    </w:p>
    <w:p w14:paraId="0AE3243A" w14:textId="77777777" w:rsidR="009659A2" w:rsidRDefault="009659A2" w:rsidP="001E0FF8">
      <w:pPr>
        <w:pStyle w:val="Odstavecseseznamem"/>
        <w:ind w:left="0"/>
        <w:jc w:val="both"/>
        <w:rPr>
          <w:rFonts w:ascii="Calibri" w:hAnsi="Calibri" w:cs="Calibri"/>
          <w:sz w:val="22"/>
          <w:szCs w:val="22"/>
        </w:rPr>
      </w:pPr>
    </w:p>
    <w:p w14:paraId="39E3B66F" w14:textId="2F46EEF5" w:rsidR="00BA26B6" w:rsidRDefault="00F931AA" w:rsidP="001E0FF8">
      <w:pPr>
        <w:tabs>
          <w:tab w:val="left" w:pos="5387"/>
        </w:tabs>
        <w:jc w:val="both"/>
        <w:rPr>
          <w:rFonts w:ascii="Calibri" w:hAnsi="Calibri" w:cs="Calibri"/>
          <w:sz w:val="22"/>
          <w:szCs w:val="22"/>
        </w:rPr>
      </w:pPr>
      <w:r>
        <w:rPr>
          <w:rFonts w:ascii="Calibri" w:hAnsi="Calibri" w:cs="Calibri"/>
          <w:sz w:val="22"/>
          <w:szCs w:val="22"/>
        </w:rPr>
        <w:t>V</w:t>
      </w:r>
      <w:r w:rsidR="00720191">
        <w:rPr>
          <w:rFonts w:ascii="Calibri" w:hAnsi="Calibri" w:cs="Calibri"/>
          <w:sz w:val="22"/>
          <w:szCs w:val="22"/>
        </w:rPr>
        <w:t xml:space="preserve">e Zlíně </w:t>
      </w:r>
      <w:r>
        <w:rPr>
          <w:rFonts w:ascii="Calibri" w:hAnsi="Calibri" w:cs="Calibri"/>
          <w:sz w:val="22"/>
          <w:szCs w:val="22"/>
        </w:rPr>
        <w:t>dne</w:t>
      </w:r>
      <w:r w:rsidR="00720191">
        <w:rPr>
          <w:rFonts w:ascii="Calibri" w:hAnsi="Calibri" w:cs="Calibri"/>
          <w:sz w:val="22"/>
          <w:szCs w:val="22"/>
        </w:rPr>
        <w:t xml:space="preserve"> 13.2.2026</w:t>
      </w:r>
      <w:r w:rsidR="00BA26B6">
        <w:rPr>
          <w:rFonts w:ascii="Calibri" w:hAnsi="Calibri" w:cs="Calibri"/>
          <w:sz w:val="22"/>
          <w:szCs w:val="22"/>
        </w:rPr>
        <w:tab/>
      </w:r>
      <w:r>
        <w:rPr>
          <w:rFonts w:ascii="Calibri" w:hAnsi="Calibri" w:cs="Calibri"/>
          <w:sz w:val="22"/>
          <w:szCs w:val="22"/>
        </w:rPr>
        <w:t xml:space="preserve">Ve </w:t>
      </w:r>
      <w:r w:rsidR="00914E7F">
        <w:rPr>
          <w:rFonts w:ascii="Calibri" w:hAnsi="Calibri" w:cs="Calibri"/>
          <w:sz w:val="22"/>
          <w:szCs w:val="22"/>
        </w:rPr>
        <w:t>Zlín</w:t>
      </w:r>
      <w:r>
        <w:rPr>
          <w:rFonts w:ascii="Calibri" w:hAnsi="Calibri" w:cs="Calibri"/>
          <w:sz w:val="22"/>
          <w:szCs w:val="22"/>
        </w:rPr>
        <w:t>ě</w:t>
      </w:r>
      <w:r w:rsidR="00EB0A65">
        <w:rPr>
          <w:rFonts w:ascii="Calibri" w:hAnsi="Calibri" w:cs="Calibri"/>
          <w:sz w:val="22"/>
          <w:szCs w:val="22"/>
        </w:rPr>
        <w:t xml:space="preserve"> </w:t>
      </w:r>
      <w:r w:rsidR="00BA26B6">
        <w:rPr>
          <w:rFonts w:ascii="Calibri" w:hAnsi="Calibri" w:cs="Calibri"/>
          <w:sz w:val="22"/>
          <w:szCs w:val="22"/>
        </w:rPr>
        <w:t>dne</w:t>
      </w:r>
    </w:p>
    <w:p w14:paraId="31F41C70" w14:textId="77777777" w:rsidR="00BA26B6" w:rsidRDefault="00BA26B6" w:rsidP="001E0FF8">
      <w:pPr>
        <w:tabs>
          <w:tab w:val="left" w:pos="5387"/>
        </w:tabs>
        <w:jc w:val="both"/>
        <w:rPr>
          <w:rFonts w:ascii="Calibri" w:hAnsi="Calibri" w:cs="Calibri"/>
          <w:sz w:val="22"/>
          <w:szCs w:val="22"/>
        </w:rPr>
      </w:pPr>
    </w:p>
    <w:p w14:paraId="5231C8A5" w14:textId="77777777" w:rsidR="009659A2" w:rsidRDefault="009659A2" w:rsidP="001E0FF8">
      <w:pPr>
        <w:tabs>
          <w:tab w:val="left" w:pos="5387"/>
        </w:tabs>
        <w:jc w:val="both"/>
        <w:rPr>
          <w:rFonts w:ascii="Calibri" w:hAnsi="Calibri" w:cs="Calibri"/>
          <w:sz w:val="22"/>
          <w:szCs w:val="22"/>
        </w:rPr>
      </w:pPr>
    </w:p>
    <w:p w14:paraId="0C7863CF" w14:textId="02AE92AB" w:rsidR="00BA26B6" w:rsidRDefault="00BA26B6" w:rsidP="00C7543F">
      <w:pPr>
        <w:tabs>
          <w:tab w:val="left" w:pos="5387"/>
        </w:tabs>
        <w:jc w:val="both"/>
        <w:rPr>
          <w:rFonts w:ascii="Calibri" w:hAnsi="Calibri" w:cs="Calibri"/>
          <w:sz w:val="22"/>
          <w:szCs w:val="22"/>
        </w:rPr>
      </w:pPr>
      <w:r>
        <w:rPr>
          <w:rFonts w:ascii="Calibri" w:hAnsi="Calibri" w:cs="Calibri"/>
          <w:sz w:val="22"/>
          <w:szCs w:val="22"/>
        </w:rPr>
        <w:t>______________</w:t>
      </w:r>
      <w:r w:rsidR="00680E01">
        <w:rPr>
          <w:rFonts w:ascii="Calibri" w:hAnsi="Calibri" w:cs="Calibri"/>
          <w:sz w:val="22"/>
          <w:szCs w:val="22"/>
        </w:rPr>
        <w:t>_____</w:t>
      </w:r>
      <w:r>
        <w:rPr>
          <w:rFonts w:ascii="Calibri" w:hAnsi="Calibri" w:cs="Calibri"/>
          <w:sz w:val="22"/>
          <w:szCs w:val="22"/>
        </w:rPr>
        <w:t>______</w:t>
      </w:r>
      <w:r>
        <w:rPr>
          <w:rFonts w:ascii="Calibri" w:hAnsi="Calibri" w:cs="Calibri"/>
          <w:sz w:val="22"/>
          <w:szCs w:val="22"/>
        </w:rPr>
        <w:tab/>
        <w:t>_____________</w:t>
      </w:r>
      <w:r w:rsidR="00464097">
        <w:rPr>
          <w:rFonts w:ascii="Calibri" w:hAnsi="Calibri" w:cs="Calibri"/>
          <w:sz w:val="22"/>
          <w:szCs w:val="22"/>
        </w:rPr>
        <w:t>______</w:t>
      </w:r>
      <w:r>
        <w:rPr>
          <w:rFonts w:ascii="Calibri" w:hAnsi="Calibri" w:cs="Calibri"/>
          <w:sz w:val="22"/>
          <w:szCs w:val="22"/>
        </w:rPr>
        <w:t>_______</w:t>
      </w:r>
    </w:p>
    <w:p w14:paraId="0199A3C4" w14:textId="70ED3D95" w:rsidR="00BA26B6" w:rsidRDefault="00720191" w:rsidP="00C7543F">
      <w:pPr>
        <w:tabs>
          <w:tab w:val="left" w:pos="5387"/>
        </w:tabs>
        <w:jc w:val="both"/>
        <w:rPr>
          <w:rFonts w:ascii="Calibri" w:hAnsi="Calibri" w:cs="Calibri"/>
          <w:sz w:val="22"/>
          <w:szCs w:val="22"/>
        </w:rPr>
      </w:pPr>
      <w:r>
        <w:rPr>
          <w:rFonts w:ascii="Calibri" w:hAnsi="Calibri" w:cs="Calibri"/>
          <w:sz w:val="22"/>
          <w:szCs w:val="22"/>
        </w:rPr>
        <w:t xml:space="preserve">         Martin Dvorský</w:t>
      </w:r>
      <w:r w:rsidR="005E56AD">
        <w:rPr>
          <w:rFonts w:ascii="Calibri" w:hAnsi="Calibri" w:cs="Calibri"/>
          <w:sz w:val="22"/>
          <w:szCs w:val="22"/>
        </w:rPr>
        <w:tab/>
      </w:r>
      <w:r w:rsidR="007C26FF">
        <w:rPr>
          <w:rFonts w:ascii="Calibri" w:hAnsi="Calibri" w:cs="Calibri"/>
          <w:sz w:val="22"/>
          <w:szCs w:val="22"/>
        </w:rPr>
        <w:t>prof</w:t>
      </w:r>
      <w:r w:rsidR="00720377">
        <w:rPr>
          <w:rFonts w:ascii="Calibri" w:hAnsi="Calibri" w:cs="Calibri"/>
          <w:sz w:val="22"/>
          <w:szCs w:val="22"/>
        </w:rPr>
        <w:t xml:space="preserve">. </w:t>
      </w:r>
      <w:r w:rsidR="00464097">
        <w:rPr>
          <w:rFonts w:ascii="Calibri" w:hAnsi="Calibri" w:cs="Calibri"/>
          <w:sz w:val="22"/>
          <w:szCs w:val="22"/>
        </w:rPr>
        <w:t xml:space="preserve">Mgr. </w:t>
      </w:r>
      <w:r w:rsidR="007A74B5">
        <w:rPr>
          <w:rFonts w:ascii="Calibri" w:hAnsi="Calibri" w:cs="Calibri"/>
          <w:sz w:val="22"/>
          <w:szCs w:val="22"/>
        </w:rPr>
        <w:t>Milan Adámek</w:t>
      </w:r>
      <w:r w:rsidR="00464097">
        <w:rPr>
          <w:rFonts w:ascii="Calibri" w:hAnsi="Calibri" w:cs="Calibri"/>
          <w:sz w:val="22"/>
          <w:szCs w:val="22"/>
        </w:rPr>
        <w:t>, Ph.D.</w:t>
      </w:r>
    </w:p>
    <w:p w14:paraId="7E2C4614" w14:textId="3F4C48FB" w:rsidR="00BA26B6" w:rsidRDefault="00720191" w:rsidP="00C7543F">
      <w:pPr>
        <w:tabs>
          <w:tab w:val="left" w:pos="5387"/>
        </w:tabs>
        <w:jc w:val="both"/>
        <w:rPr>
          <w:rFonts w:ascii="Calibri" w:hAnsi="Calibri" w:cs="Calibri"/>
          <w:sz w:val="22"/>
          <w:szCs w:val="22"/>
        </w:rPr>
      </w:pPr>
      <w:r>
        <w:rPr>
          <w:rFonts w:ascii="Calibri" w:hAnsi="Calibri" w:cs="Calibri"/>
          <w:sz w:val="22"/>
          <w:szCs w:val="22"/>
        </w:rPr>
        <w:t xml:space="preserve">             Jednatel</w:t>
      </w:r>
      <w:r w:rsidR="005E56AD">
        <w:rPr>
          <w:rFonts w:ascii="Calibri" w:hAnsi="Calibri" w:cs="Calibri"/>
          <w:sz w:val="22"/>
          <w:szCs w:val="22"/>
        </w:rPr>
        <w:tab/>
      </w:r>
      <w:r w:rsidR="00F931AA">
        <w:rPr>
          <w:rFonts w:ascii="Calibri" w:hAnsi="Calibri" w:cs="Calibri"/>
          <w:sz w:val="22"/>
          <w:szCs w:val="22"/>
        </w:rPr>
        <w:t xml:space="preserve">             </w:t>
      </w:r>
      <w:r w:rsidR="007C26FF">
        <w:rPr>
          <w:rFonts w:ascii="Calibri" w:hAnsi="Calibri" w:cs="Calibri"/>
          <w:sz w:val="22"/>
          <w:szCs w:val="22"/>
        </w:rPr>
        <w:t>rektor univerzity</w:t>
      </w:r>
    </w:p>
    <w:p w14:paraId="2C703E5A" w14:textId="77777777" w:rsidR="009659A2" w:rsidRDefault="009659A2" w:rsidP="00C7543F">
      <w:pPr>
        <w:tabs>
          <w:tab w:val="left" w:pos="5387"/>
        </w:tabs>
        <w:jc w:val="both"/>
        <w:rPr>
          <w:rFonts w:ascii="Calibri" w:hAnsi="Calibri" w:cs="Calibri"/>
          <w:sz w:val="22"/>
          <w:szCs w:val="22"/>
        </w:rPr>
      </w:pPr>
    </w:p>
    <w:p w14:paraId="7AFECB1F" w14:textId="622014EC" w:rsidR="005B2C42" w:rsidRDefault="005B2C42" w:rsidP="00C7543F">
      <w:pPr>
        <w:jc w:val="both"/>
        <w:rPr>
          <w:rFonts w:ascii="Calibri" w:hAnsi="Calibri" w:cs="Calibri"/>
          <w:sz w:val="22"/>
          <w:szCs w:val="22"/>
        </w:rPr>
      </w:pPr>
    </w:p>
    <w:p w14:paraId="08C078B0" w14:textId="0CFEE6AC" w:rsidR="003B2B1D" w:rsidRPr="003B2B1D" w:rsidRDefault="005B2C42" w:rsidP="00C7543F">
      <w:pPr>
        <w:tabs>
          <w:tab w:val="left" w:pos="5387"/>
        </w:tabs>
        <w:jc w:val="both"/>
        <w:rPr>
          <w:rFonts w:ascii="Calibri" w:hAnsi="Calibri" w:cs="Calibri"/>
          <w:b/>
          <w:bCs/>
          <w:sz w:val="22"/>
          <w:szCs w:val="22"/>
        </w:rPr>
      </w:pPr>
      <w:r w:rsidRPr="005B2C42">
        <w:rPr>
          <w:rFonts w:ascii="Calibri" w:hAnsi="Calibri" w:cs="Calibri"/>
          <w:b/>
          <w:bCs/>
          <w:sz w:val="22"/>
          <w:szCs w:val="22"/>
        </w:rPr>
        <w:t xml:space="preserve">Příloha </w:t>
      </w:r>
      <w:r w:rsidR="00B40675">
        <w:rPr>
          <w:rFonts w:ascii="Calibri" w:hAnsi="Calibri" w:cs="Calibri"/>
          <w:b/>
          <w:bCs/>
          <w:sz w:val="22"/>
          <w:szCs w:val="22"/>
        </w:rPr>
        <w:t>P1</w:t>
      </w:r>
      <w:r w:rsidRPr="005B2C42">
        <w:rPr>
          <w:rFonts w:ascii="Calibri" w:hAnsi="Calibri" w:cs="Calibri"/>
          <w:b/>
          <w:bCs/>
          <w:sz w:val="22"/>
          <w:szCs w:val="22"/>
        </w:rPr>
        <w:t xml:space="preserve"> – </w:t>
      </w:r>
      <w:r w:rsidR="003B2B1D" w:rsidRPr="003B2B1D">
        <w:rPr>
          <w:rFonts w:ascii="Calibri" w:hAnsi="Calibri" w:cs="Calibri"/>
          <w:b/>
          <w:bCs/>
          <w:sz w:val="22"/>
          <w:szCs w:val="22"/>
        </w:rPr>
        <w:t xml:space="preserve">Ceník služeb </w:t>
      </w:r>
    </w:p>
    <w:p w14:paraId="6B51D536" w14:textId="77777777" w:rsidR="005B2C42" w:rsidRDefault="005B2C42" w:rsidP="00C7543F">
      <w:pPr>
        <w:tabs>
          <w:tab w:val="left" w:pos="5387"/>
        </w:tabs>
        <w:jc w:val="both"/>
        <w:rPr>
          <w:rFonts w:ascii="Calibri" w:hAnsi="Calibri" w:cs="Calibri"/>
          <w:sz w:val="22"/>
          <w:szCs w:val="22"/>
        </w:rPr>
      </w:pPr>
    </w:p>
    <w:p w14:paraId="5190B057" w14:textId="77777777" w:rsidR="003B2B1D" w:rsidRPr="003B2B1D" w:rsidRDefault="003B2B1D" w:rsidP="00C7543F">
      <w:pPr>
        <w:tabs>
          <w:tab w:val="left" w:pos="5387"/>
        </w:tabs>
        <w:jc w:val="both"/>
        <w:rPr>
          <w:rFonts w:ascii="Calibri" w:hAnsi="Calibri" w:cs="Calibri"/>
          <w:sz w:val="22"/>
          <w:szCs w:val="22"/>
        </w:rPr>
      </w:pPr>
    </w:p>
    <w:p w14:paraId="36C9DBEA" w14:textId="4AA3551E" w:rsidR="003B2B1D" w:rsidRPr="003B2B1D" w:rsidRDefault="003B2B1D" w:rsidP="00C7543F">
      <w:pPr>
        <w:numPr>
          <w:ilvl w:val="0"/>
          <w:numId w:val="28"/>
        </w:numPr>
        <w:tabs>
          <w:tab w:val="left" w:pos="5387"/>
        </w:tabs>
        <w:jc w:val="both"/>
        <w:rPr>
          <w:rFonts w:ascii="Calibri" w:hAnsi="Calibri" w:cs="Calibri"/>
          <w:b/>
          <w:bCs/>
          <w:sz w:val="22"/>
          <w:szCs w:val="22"/>
        </w:rPr>
      </w:pPr>
      <w:r w:rsidRPr="003B2B1D">
        <w:rPr>
          <w:rFonts w:ascii="Calibri" w:hAnsi="Calibri" w:cs="Calibri"/>
          <w:b/>
          <w:bCs/>
          <w:sz w:val="22"/>
          <w:szCs w:val="22"/>
        </w:rPr>
        <w:t xml:space="preserve">Příprava, měření a vyhodnocení </w:t>
      </w:r>
      <w:r w:rsidR="00CC474D" w:rsidRPr="00CC474D">
        <w:rPr>
          <w:rFonts w:ascii="Calibri" w:hAnsi="Calibri" w:cs="Calibri"/>
          <w:b/>
          <w:bCs/>
          <w:sz w:val="22"/>
          <w:szCs w:val="22"/>
        </w:rPr>
        <w:t>měřeného vzorku/</w:t>
      </w:r>
      <w:r w:rsidR="00414AAA">
        <w:rPr>
          <w:rFonts w:ascii="Calibri" w:hAnsi="Calibri" w:cs="Calibri"/>
          <w:b/>
          <w:bCs/>
          <w:sz w:val="22"/>
          <w:szCs w:val="22"/>
        </w:rPr>
        <w:t xml:space="preserve"> ponechání </w:t>
      </w:r>
      <w:r w:rsidRPr="003B2B1D">
        <w:rPr>
          <w:rFonts w:ascii="Calibri" w:hAnsi="Calibri" w:cs="Calibri"/>
          <w:b/>
          <w:bCs/>
          <w:sz w:val="22"/>
          <w:szCs w:val="22"/>
        </w:rPr>
        <w:t>zařízení nebo laboratorního vzorku</w:t>
      </w:r>
      <w:r w:rsidR="00414AAA">
        <w:rPr>
          <w:rFonts w:ascii="Calibri" w:hAnsi="Calibri" w:cs="Calibri"/>
          <w:b/>
          <w:bCs/>
          <w:sz w:val="22"/>
          <w:szCs w:val="22"/>
        </w:rPr>
        <w:t xml:space="preserve"> v měřicí komoře</w:t>
      </w:r>
    </w:p>
    <w:p w14:paraId="2A7C29C7" w14:textId="77777777" w:rsidR="00414AAA" w:rsidRDefault="003B2B1D" w:rsidP="00C7543F">
      <w:pPr>
        <w:tabs>
          <w:tab w:val="left" w:pos="5387"/>
        </w:tabs>
        <w:jc w:val="both"/>
        <w:rPr>
          <w:rFonts w:ascii="Calibri" w:hAnsi="Calibri" w:cs="Calibri"/>
          <w:sz w:val="22"/>
          <w:szCs w:val="22"/>
        </w:rPr>
      </w:pPr>
      <w:r w:rsidRPr="003B2B1D">
        <w:rPr>
          <w:rFonts w:ascii="Calibri" w:hAnsi="Calibri" w:cs="Calibri"/>
          <w:sz w:val="22"/>
          <w:szCs w:val="22"/>
        </w:rPr>
        <w:t>Příprava, měření a vyhodnocení měřeného vzorku</w:t>
      </w:r>
      <w:r w:rsidR="00414AAA">
        <w:rPr>
          <w:rFonts w:ascii="Calibri" w:hAnsi="Calibri" w:cs="Calibri"/>
          <w:sz w:val="22"/>
          <w:szCs w:val="22"/>
        </w:rPr>
        <w:t>/ponechání měřeného zařízení v měřicí komoře</w:t>
      </w:r>
    </w:p>
    <w:p w14:paraId="79066AEF" w14:textId="292A503E" w:rsidR="003B2B1D" w:rsidRPr="003B2B1D" w:rsidRDefault="003B2B1D" w:rsidP="00C7543F">
      <w:pPr>
        <w:tabs>
          <w:tab w:val="left" w:pos="5387"/>
        </w:tabs>
        <w:jc w:val="both"/>
        <w:rPr>
          <w:rFonts w:ascii="Calibri" w:hAnsi="Calibri" w:cs="Calibri"/>
          <w:sz w:val="22"/>
          <w:szCs w:val="22"/>
        </w:rPr>
      </w:pPr>
      <w:r w:rsidRPr="003B2B1D">
        <w:rPr>
          <w:rFonts w:ascii="Calibri" w:hAnsi="Calibri" w:cs="Calibri"/>
          <w:sz w:val="22"/>
          <w:szCs w:val="22"/>
        </w:rPr>
        <w:t xml:space="preserve">                 </w:t>
      </w:r>
      <w:r w:rsidR="000F7AF8">
        <w:rPr>
          <w:rFonts w:ascii="Calibri" w:hAnsi="Calibri" w:cs="Calibri"/>
          <w:sz w:val="22"/>
          <w:szCs w:val="22"/>
        </w:rPr>
        <w:tab/>
      </w:r>
      <w:r w:rsidR="000F7AF8">
        <w:rPr>
          <w:rFonts w:ascii="Calibri" w:hAnsi="Calibri" w:cs="Calibri"/>
          <w:sz w:val="22"/>
          <w:szCs w:val="22"/>
        </w:rPr>
        <w:tab/>
      </w:r>
      <w:r w:rsidR="003E3555">
        <w:rPr>
          <w:rFonts w:ascii="Calibri" w:hAnsi="Calibri" w:cs="Calibri"/>
          <w:sz w:val="22"/>
          <w:szCs w:val="22"/>
        </w:rPr>
        <w:t>2 000</w:t>
      </w:r>
      <w:r w:rsidRPr="003B2B1D">
        <w:rPr>
          <w:rFonts w:ascii="Calibri" w:hAnsi="Calibri" w:cs="Calibri"/>
          <w:sz w:val="22"/>
          <w:szCs w:val="22"/>
        </w:rPr>
        <w:t>,-Kč/ hodina</w:t>
      </w:r>
      <w:r w:rsidR="005D1EF0">
        <w:rPr>
          <w:rFonts w:ascii="Calibri" w:hAnsi="Calibri" w:cs="Calibri"/>
          <w:sz w:val="22"/>
          <w:szCs w:val="22"/>
        </w:rPr>
        <w:t xml:space="preserve"> (60 min)</w:t>
      </w:r>
      <w:r w:rsidRPr="003B2B1D">
        <w:rPr>
          <w:rFonts w:ascii="Calibri" w:hAnsi="Calibri" w:cs="Calibri"/>
          <w:sz w:val="22"/>
          <w:szCs w:val="22"/>
        </w:rPr>
        <w:t xml:space="preserve"> bez DPH</w:t>
      </w:r>
    </w:p>
    <w:p w14:paraId="17B8AEDD" w14:textId="77777777" w:rsidR="003B2B1D" w:rsidRPr="003B2B1D" w:rsidRDefault="003B2B1D" w:rsidP="00C7543F">
      <w:pPr>
        <w:tabs>
          <w:tab w:val="left" w:pos="5387"/>
        </w:tabs>
        <w:jc w:val="both"/>
        <w:rPr>
          <w:rFonts w:ascii="Calibri" w:hAnsi="Calibri" w:cs="Calibri"/>
          <w:sz w:val="22"/>
          <w:szCs w:val="22"/>
        </w:rPr>
      </w:pPr>
    </w:p>
    <w:p w14:paraId="23191FE4" w14:textId="77777777" w:rsidR="003B2B1D" w:rsidRPr="003B2B1D" w:rsidRDefault="003B2B1D" w:rsidP="00C7543F">
      <w:pPr>
        <w:tabs>
          <w:tab w:val="left" w:pos="5387"/>
        </w:tabs>
        <w:jc w:val="both"/>
        <w:rPr>
          <w:rFonts w:ascii="Calibri" w:hAnsi="Calibri" w:cs="Calibri"/>
          <w:sz w:val="22"/>
          <w:szCs w:val="22"/>
        </w:rPr>
      </w:pPr>
    </w:p>
    <w:p w14:paraId="15E92BDF" w14:textId="77777777" w:rsidR="003B2B1D" w:rsidRPr="003B2B1D" w:rsidRDefault="003B2B1D" w:rsidP="00C7543F">
      <w:pPr>
        <w:numPr>
          <w:ilvl w:val="0"/>
          <w:numId w:val="28"/>
        </w:numPr>
        <w:tabs>
          <w:tab w:val="left" w:pos="5387"/>
        </w:tabs>
        <w:jc w:val="both"/>
        <w:rPr>
          <w:rFonts w:ascii="Calibri" w:hAnsi="Calibri" w:cs="Calibri"/>
          <w:b/>
          <w:bCs/>
          <w:sz w:val="22"/>
          <w:szCs w:val="22"/>
        </w:rPr>
      </w:pPr>
      <w:r w:rsidRPr="003B2B1D">
        <w:rPr>
          <w:rFonts w:ascii="Calibri" w:hAnsi="Calibri" w:cs="Calibri"/>
          <w:b/>
          <w:bCs/>
          <w:sz w:val="22"/>
          <w:szCs w:val="22"/>
        </w:rPr>
        <w:t>Úschova měřeného zařízení v prostorách laboratoře EMC</w:t>
      </w:r>
    </w:p>
    <w:p w14:paraId="2D44CCC6" w14:textId="77777777" w:rsidR="003B2B1D" w:rsidRPr="003B2B1D" w:rsidRDefault="003B2B1D" w:rsidP="00C7543F">
      <w:pPr>
        <w:tabs>
          <w:tab w:val="left" w:pos="5387"/>
        </w:tabs>
        <w:jc w:val="both"/>
        <w:rPr>
          <w:rFonts w:ascii="Calibri" w:hAnsi="Calibri" w:cs="Calibri"/>
          <w:sz w:val="22"/>
          <w:szCs w:val="22"/>
        </w:rPr>
      </w:pPr>
      <w:r w:rsidRPr="003B2B1D">
        <w:rPr>
          <w:rFonts w:ascii="Calibri" w:hAnsi="Calibri" w:cs="Calibri"/>
          <w:sz w:val="22"/>
          <w:szCs w:val="22"/>
        </w:rPr>
        <w:t xml:space="preserve">Úschova měřeného zařízení a jeho příslušenství </w:t>
      </w:r>
    </w:p>
    <w:p w14:paraId="43709BB3" w14:textId="7A87ECA7" w:rsidR="003B2B1D" w:rsidRPr="003B2B1D" w:rsidRDefault="003B2B1D" w:rsidP="00C7543F">
      <w:pPr>
        <w:tabs>
          <w:tab w:val="left" w:pos="5387"/>
        </w:tabs>
        <w:jc w:val="both"/>
        <w:rPr>
          <w:rFonts w:ascii="Calibri" w:hAnsi="Calibri" w:cs="Calibri"/>
          <w:sz w:val="22"/>
          <w:szCs w:val="22"/>
        </w:rPr>
      </w:pPr>
      <w:r w:rsidRPr="003B2B1D">
        <w:rPr>
          <w:rFonts w:ascii="Calibri" w:hAnsi="Calibri" w:cs="Calibri"/>
          <w:sz w:val="22"/>
          <w:szCs w:val="22"/>
        </w:rPr>
        <w:t xml:space="preserve">malých rozměrů (max. 60 cm x 60 cm) </w:t>
      </w:r>
      <w:r w:rsidRPr="003B2B1D">
        <w:rPr>
          <w:rFonts w:ascii="Calibri" w:hAnsi="Calibri" w:cs="Calibri"/>
          <w:sz w:val="22"/>
          <w:szCs w:val="22"/>
        </w:rPr>
        <w:tab/>
      </w:r>
      <w:r w:rsidR="005D1EF0">
        <w:rPr>
          <w:rFonts w:ascii="Calibri" w:hAnsi="Calibri" w:cs="Calibri"/>
          <w:sz w:val="22"/>
          <w:szCs w:val="22"/>
        </w:rPr>
        <w:tab/>
      </w:r>
      <w:r w:rsidRPr="003B2B1D">
        <w:rPr>
          <w:rFonts w:ascii="Calibri" w:hAnsi="Calibri" w:cs="Calibri"/>
          <w:sz w:val="22"/>
          <w:szCs w:val="22"/>
        </w:rPr>
        <w:t>200 Kč/den</w:t>
      </w:r>
      <w:r w:rsidR="005D1EF0">
        <w:rPr>
          <w:rFonts w:ascii="Calibri" w:hAnsi="Calibri" w:cs="Calibri"/>
          <w:sz w:val="22"/>
          <w:szCs w:val="22"/>
        </w:rPr>
        <w:t xml:space="preserve"> (24 h)</w:t>
      </w:r>
      <w:r w:rsidRPr="003B2B1D">
        <w:rPr>
          <w:rFonts w:ascii="Calibri" w:hAnsi="Calibri" w:cs="Calibri"/>
          <w:sz w:val="22"/>
          <w:szCs w:val="22"/>
        </w:rPr>
        <w:t xml:space="preserve"> bez DPH</w:t>
      </w:r>
    </w:p>
    <w:p w14:paraId="5211FEB6" w14:textId="77777777" w:rsidR="003B2B1D" w:rsidRPr="003B2B1D" w:rsidRDefault="003B2B1D" w:rsidP="00C7543F">
      <w:pPr>
        <w:tabs>
          <w:tab w:val="left" w:pos="5387"/>
        </w:tabs>
        <w:jc w:val="both"/>
        <w:rPr>
          <w:rFonts w:ascii="Calibri" w:hAnsi="Calibri" w:cs="Calibri"/>
          <w:sz w:val="22"/>
          <w:szCs w:val="22"/>
        </w:rPr>
      </w:pPr>
    </w:p>
    <w:p w14:paraId="17658069" w14:textId="77777777" w:rsidR="003B2B1D" w:rsidRPr="003B2B1D" w:rsidRDefault="003B2B1D" w:rsidP="00C7543F">
      <w:pPr>
        <w:tabs>
          <w:tab w:val="left" w:pos="5387"/>
        </w:tabs>
        <w:jc w:val="both"/>
        <w:rPr>
          <w:rFonts w:ascii="Calibri" w:hAnsi="Calibri" w:cs="Calibri"/>
          <w:sz w:val="22"/>
          <w:szCs w:val="22"/>
        </w:rPr>
      </w:pPr>
      <w:r w:rsidRPr="003B2B1D">
        <w:rPr>
          <w:rFonts w:ascii="Calibri" w:hAnsi="Calibri" w:cs="Calibri"/>
          <w:sz w:val="22"/>
          <w:szCs w:val="22"/>
        </w:rPr>
        <w:t xml:space="preserve">Úschova měřeného zařízení a jeho příslušenství </w:t>
      </w:r>
    </w:p>
    <w:p w14:paraId="2BFBEC06" w14:textId="61B1BC0B" w:rsidR="00945BE8" w:rsidRDefault="003B2B1D" w:rsidP="00C7543F">
      <w:pPr>
        <w:tabs>
          <w:tab w:val="left" w:pos="5387"/>
        </w:tabs>
        <w:jc w:val="both"/>
        <w:rPr>
          <w:rFonts w:ascii="Calibri" w:hAnsi="Calibri" w:cs="Calibri"/>
          <w:sz w:val="22"/>
          <w:szCs w:val="22"/>
        </w:rPr>
      </w:pPr>
      <w:r w:rsidRPr="003B2B1D">
        <w:rPr>
          <w:rFonts w:ascii="Calibri" w:hAnsi="Calibri" w:cs="Calibri"/>
          <w:sz w:val="22"/>
          <w:szCs w:val="22"/>
        </w:rPr>
        <w:t>větších rozměrů (</w:t>
      </w:r>
      <w:r w:rsidR="00CC474D">
        <w:rPr>
          <w:rFonts w:ascii="Calibri" w:hAnsi="Calibri" w:cs="Calibri"/>
          <w:sz w:val="22"/>
          <w:szCs w:val="22"/>
        </w:rPr>
        <w:t>více než</w:t>
      </w:r>
      <w:r w:rsidRPr="003B2B1D">
        <w:rPr>
          <w:rFonts w:ascii="Calibri" w:hAnsi="Calibri" w:cs="Calibri"/>
          <w:sz w:val="22"/>
          <w:szCs w:val="22"/>
        </w:rPr>
        <w:t xml:space="preserve"> 60 cm x 60 cm) </w:t>
      </w:r>
      <w:r w:rsidRPr="003B2B1D">
        <w:rPr>
          <w:rFonts w:ascii="Calibri" w:hAnsi="Calibri" w:cs="Calibri"/>
          <w:sz w:val="22"/>
          <w:szCs w:val="22"/>
        </w:rPr>
        <w:tab/>
      </w:r>
      <w:r w:rsidRPr="003B2B1D">
        <w:rPr>
          <w:rFonts w:ascii="Calibri" w:hAnsi="Calibri" w:cs="Calibri"/>
          <w:sz w:val="22"/>
          <w:szCs w:val="22"/>
        </w:rPr>
        <w:tab/>
        <w:t>500 Kč/den</w:t>
      </w:r>
      <w:r w:rsidR="005D1EF0">
        <w:rPr>
          <w:rFonts w:ascii="Calibri" w:hAnsi="Calibri" w:cs="Calibri"/>
          <w:sz w:val="22"/>
          <w:szCs w:val="22"/>
        </w:rPr>
        <w:t xml:space="preserve"> (24 h)</w:t>
      </w:r>
      <w:r w:rsidRPr="003B2B1D">
        <w:rPr>
          <w:rFonts w:ascii="Calibri" w:hAnsi="Calibri" w:cs="Calibri"/>
          <w:sz w:val="22"/>
          <w:szCs w:val="22"/>
        </w:rPr>
        <w:t xml:space="preserve"> bez DPH</w:t>
      </w:r>
    </w:p>
    <w:p w14:paraId="74E99F08" w14:textId="77777777" w:rsidR="00945BE8" w:rsidRDefault="00945BE8" w:rsidP="00C7543F">
      <w:pPr>
        <w:jc w:val="both"/>
        <w:rPr>
          <w:rFonts w:ascii="Calibri" w:hAnsi="Calibri" w:cs="Calibri"/>
          <w:sz w:val="22"/>
          <w:szCs w:val="22"/>
        </w:rPr>
      </w:pPr>
      <w:r>
        <w:rPr>
          <w:rFonts w:ascii="Calibri" w:hAnsi="Calibri" w:cs="Calibri"/>
          <w:sz w:val="22"/>
          <w:szCs w:val="22"/>
        </w:rPr>
        <w:br w:type="page"/>
      </w:r>
    </w:p>
    <w:p w14:paraId="5ADF496D" w14:textId="16E4165F" w:rsidR="00945BE8" w:rsidRDefault="00945BE8" w:rsidP="00C7543F">
      <w:pPr>
        <w:tabs>
          <w:tab w:val="left" w:pos="5387"/>
        </w:tabs>
        <w:jc w:val="both"/>
        <w:rPr>
          <w:rFonts w:ascii="Calibri" w:hAnsi="Calibri" w:cs="Calibri"/>
          <w:b/>
          <w:bCs/>
          <w:sz w:val="22"/>
          <w:szCs w:val="22"/>
        </w:rPr>
      </w:pPr>
      <w:r>
        <w:rPr>
          <w:rFonts w:ascii="Calibri" w:hAnsi="Calibri" w:cs="Calibri"/>
          <w:b/>
          <w:bCs/>
          <w:sz w:val="22"/>
          <w:szCs w:val="22"/>
        </w:rPr>
        <w:lastRenderedPageBreak/>
        <w:t>Příloha č. 2 Vzor výkazu doby poskytování Služ</w:t>
      </w:r>
      <w:r w:rsidR="00721EB5">
        <w:rPr>
          <w:rFonts w:ascii="Calibri" w:hAnsi="Calibri" w:cs="Calibri"/>
          <w:b/>
          <w:bCs/>
          <w:sz w:val="22"/>
          <w:szCs w:val="22"/>
        </w:rPr>
        <w:t>eb</w:t>
      </w:r>
    </w:p>
    <w:p w14:paraId="75FC0AD2" w14:textId="77777777" w:rsidR="00945BE8" w:rsidRDefault="00945BE8" w:rsidP="00C7543F">
      <w:pPr>
        <w:tabs>
          <w:tab w:val="left" w:pos="5387"/>
        </w:tabs>
        <w:jc w:val="both"/>
        <w:rPr>
          <w:rFonts w:ascii="Calibri" w:hAnsi="Calibri" w:cs="Calibri"/>
          <w:b/>
          <w:bCs/>
          <w:sz w:val="22"/>
          <w:szCs w:val="22"/>
        </w:rPr>
      </w:pPr>
    </w:p>
    <w:p w14:paraId="0242E1F0" w14:textId="7C3FE518" w:rsidR="00945BE8" w:rsidRPr="00945BE8" w:rsidRDefault="00945BE8" w:rsidP="00C7543F">
      <w:pPr>
        <w:tabs>
          <w:tab w:val="left" w:pos="5387"/>
        </w:tabs>
        <w:jc w:val="both"/>
        <w:rPr>
          <w:rFonts w:ascii="Calibri" w:hAnsi="Calibri" w:cs="Calibri"/>
          <w:b/>
          <w:bCs/>
          <w:sz w:val="22"/>
          <w:szCs w:val="22"/>
        </w:rPr>
      </w:pPr>
      <w:r w:rsidRPr="00945BE8">
        <w:rPr>
          <w:rFonts w:ascii="Calibri" w:hAnsi="Calibri" w:cs="Calibri"/>
          <w:b/>
          <w:bCs/>
          <w:sz w:val="22"/>
          <w:szCs w:val="22"/>
        </w:rPr>
        <w:t>VÝKAZ DOBY POSKYTOVÁNÍ SLUŽ</w:t>
      </w:r>
      <w:r w:rsidR="00F7453C">
        <w:rPr>
          <w:rFonts w:ascii="Calibri" w:hAnsi="Calibri" w:cs="Calibri"/>
          <w:b/>
          <w:bCs/>
          <w:sz w:val="22"/>
          <w:szCs w:val="22"/>
        </w:rPr>
        <w:t>EB</w:t>
      </w:r>
    </w:p>
    <w:p w14:paraId="5AE26843" w14:textId="6FD3E0CB" w:rsidR="00945BE8" w:rsidRDefault="00945BE8" w:rsidP="00C7543F">
      <w:pPr>
        <w:tabs>
          <w:tab w:val="left" w:pos="5387"/>
        </w:tabs>
        <w:jc w:val="both"/>
        <w:rPr>
          <w:rFonts w:ascii="Calibri" w:hAnsi="Calibri" w:cs="Calibri"/>
          <w:i/>
          <w:iCs/>
          <w:sz w:val="22"/>
          <w:szCs w:val="22"/>
        </w:rPr>
      </w:pPr>
      <w:r w:rsidRPr="00945BE8">
        <w:rPr>
          <w:rFonts w:ascii="Calibri" w:hAnsi="Calibri" w:cs="Calibri"/>
          <w:i/>
          <w:iCs/>
          <w:sz w:val="22"/>
          <w:szCs w:val="22"/>
        </w:rPr>
        <w:t xml:space="preserve">(dle čl. </w:t>
      </w:r>
      <w:r w:rsidR="007A7774">
        <w:rPr>
          <w:rFonts w:ascii="Calibri" w:hAnsi="Calibri" w:cs="Calibri"/>
          <w:i/>
          <w:iCs/>
          <w:sz w:val="22"/>
          <w:szCs w:val="22"/>
        </w:rPr>
        <w:t xml:space="preserve">III. odst. </w:t>
      </w:r>
      <w:r w:rsidRPr="00945BE8">
        <w:rPr>
          <w:rFonts w:ascii="Calibri" w:hAnsi="Calibri" w:cs="Calibri"/>
          <w:i/>
          <w:iCs/>
          <w:sz w:val="22"/>
          <w:szCs w:val="22"/>
        </w:rPr>
        <w:t>3.9 a 3.11 Smlouvy)</w:t>
      </w:r>
    </w:p>
    <w:p w14:paraId="426C3F71" w14:textId="77777777" w:rsidR="007A7774" w:rsidRPr="00945BE8" w:rsidRDefault="007A7774" w:rsidP="00C7543F">
      <w:pPr>
        <w:tabs>
          <w:tab w:val="left" w:pos="5387"/>
        </w:tabs>
        <w:jc w:val="both"/>
        <w:rPr>
          <w:rFonts w:ascii="Calibri" w:hAnsi="Calibri" w:cs="Calibri"/>
          <w:sz w:val="22"/>
          <w:szCs w:val="22"/>
        </w:rPr>
      </w:pPr>
    </w:p>
    <w:p w14:paraId="3AC6B566" w14:textId="77777777" w:rsidR="00945BE8" w:rsidRPr="00945BE8" w:rsidRDefault="00945BE8" w:rsidP="00C7543F">
      <w:pPr>
        <w:tabs>
          <w:tab w:val="left" w:pos="5387"/>
        </w:tabs>
        <w:jc w:val="both"/>
        <w:rPr>
          <w:rFonts w:ascii="Calibri" w:hAnsi="Calibri" w:cs="Calibri"/>
          <w:sz w:val="22"/>
          <w:szCs w:val="22"/>
        </w:rPr>
      </w:pPr>
      <w:r w:rsidRPr="00945BE8">
        <w:rPr>
          <w:rFonts w:ascii="Calibri" w:hAnsi="Calibri" w:cs="Calibri"/>
          <w:b/>
          <w:bCs/>
          <w:sz w:val="22"/>
          <w:szCs w:val="22"/>
        </w:rPr>
        <w:t>Objednávka č.:</w:t>
      </w:r>
      <w:r w:rsidRPr="00945BE8">
        <w:rPr>
          <w:rFonts w:ascii="Calibri" w:hAnsi="Calibri" w:cs="Calibri"/>
          <w:sz w:val="22"/>
          <w:szCs w:val="22"/>
        </w:rPr>
        <w:t xml:space="preserve"> __________________________________________</w:t>
      </w:r>
      <w:r w:rsidRPr="00945BE8">
        <w:rPr>
          <w:rFonts w:ascii="Calibri" w:hAnsi="Calibri" w:cs="Calibri"/>
          <w:sz w:val="22"/>
          <w:szCs w:val="22"/>
        </w:rPr>
        <w:br/>
      </w:r>
      <w:r w:rsidRPr="00945BE8">
        <w:rPr>
          <w:rFonts w:ascii="Calibri" w:hAnsi="Calibri" w:cs="Calibri"/>
          <w:b/>
          <w:bCs/>
          <w:sz w:val="22"/>
          <w:szCs w:val="22"/>
        </w:rPr>
        <w:t>Datum poskytování Služby:</w:t>
      </w:r>
      <w:r w:rsidRPr="00945BE8">
        <w:rPr>
          <w:rFonts w:ascii="Calibri" w:hAnsi="Calibri" w:cs="Calibri"/>
          <w:sz w:val="22"/>
          <w:szCs w:val="22"/>
        </w:rPr>
        <w:t xml:space="preserve"> ________________________________</w:t>
      </w:r>
      <w:r w:rsidRPr="00945BE8">
        <w:rPr>
          <w:rFonts w:ascii="Calibri" w:hAnsi="Calibri" w:cs="Calibri"/>
          <w:sz w:val="22"/>
          <w:szCs w:val="22"/>
        </w:rPr>
        <w:br/>
      </w:r>
      <w:r w:rsidRPr="00945BE8">
        <w:rPr>
          <w:rFonts w:ascii="Calibri" w:hAnsi="Calibri" w:cs="Calibri"/>
          <w:b/>
          <w:bCs/>
          <w:sz w:val="22"/>
          <w:szCs w:val="22"/>
        </w:rPr>
        <w:t>Specifikace poskytované Služby:</w:t>
      </w:r>
      <w:r w:rsidRPr="00945BE8">
        <w:rPr>
          <w:rFonts w:ascii="Calibri" w:hAnsi="Calibri" w:cs="Calibri"/>
          <w:sz w:val="22"/>
          <w:szCs w:val="22"/>
        </w:rPr>
        <w:t xml:space="preserve"> __________________________</w:t>
      </w:r>
      <w:r w:rsidRPr="00945BE8">
        <w:rPr>
          <w:rFonts w:ascii="Calibri" w:hAnsi="Calibri" w:cs="Calibri"/>
          <w:sz w:val="22"/>
          <w:szCs w:val="22"/>
        </w:rPr>
        <w:br/>
      </w:r>
      <w:r w:rsidRPr="00945BE8">
        <w:rPr>
          <w:rFonts w:ascii="Calibri" w:hAnsi="Calibri" w:cs="Calibri"/>
          <w:i/>
          <w:iCs/>
          <w:sz w:val="22"/>
          <w:szCs w:val="22"/>
        </w:rPr>
        <w:t>(musí odpovídat rezervaci)</w:t>
      </w:r>
    </w:p>
    <w:p w14:paraId="7429D97A" w14:textId="77777777" w:rsidR="00945BE8" w:rsidRPr="00945BE8" w:rsidRDefault="00000000" w:rsidP="00C7543F">
      <w:pPr>
        <w:tabs>
          <w:tab w:val="left" w:pos="5387"/>
        </w:tabs>
        <w:jc w:val="both"/>
        <w:rPr>
          <w:rFonts w:ascii="Calibri" w:hAnsi="Calibri" w:cs="Calibri"/>
          <w:sz w:val="22"/>
          <w:szCs w:val="22"/>
        </w:rPr>
      </w:pPr>
      <w:r>
        <w:rPr>
          <w:rFonts w:ascii="Calibri" w:hAnsi="Calibri" w:cs="Calibri"/>
          <w:sz w:val="22"/>
          <w:szCs w:val="22"/>
        </w:rPr>
        <w:pict w14:anchorId="6F6B8278">
          <v:rect id="_x0000_i1025" style="width:0;height:1.5pt" o:hralign="center" o:hrstd="t" o:hr="t" fillcolor="#a0a0a0" stroked="f"/>
        </w:pict>
      </w:r>
    </w:p>
    <w:p w14:paraId="04890BD8" w14:textId="7B0729BD" w:rsidR="00945BE8" w:rsidRPr="00945BE8" w:rsidRDefault="00945BE8" w:rsidP="00C7543F">
      <w:pPr>
        <w:tabs>
          <w:tab w:val="left" w:pos="5387"/>
        </w:tabs>
        <w:jc w:val="both"/>
        <w:rPr>
          <w:rFonts w:ascii="Calibri" w:hAnsi="Calibri" w:cs="Calibri"/>
          <w:b/>
          <w:bCs/>
          <w:sz w:val="22"/>
          <w:szCs w:val="22"/>
        </w:rPr>
      </w:pPr>
      <w:r w:rsidRPr="00945BE8">
        <w:rPr>
          <w:rFonts w:ascii="Calibri" w:hAnsi="Calibri" w:cs="Calibri"/>
          <w:b/>
          <w:bCs/>
          <w:sz w:val="22"/>
          <w:szCs w:val="22"/>
        </w:rPr>
        <w:t>Skutečná doba poskytování Služby</w:t>
      </w:r>
      <w:r w:rsidR="007A7774" w:rsidRPr="007A7774">
        <w:t xml:space="preserve"> </w:t>
      </w:r>
      <w:r w:rsidR="007A7774" w:rsidRPr="007A7774">
        <w:rPr>
          <w:rFonts w:ascii="Calibri" w:hAnsi="Calibri" w:cs="Calibri"/>
          <w:b/>
          <w:bCs/>
          <w:sz w:val="22"/>
          <w:szCs w:val="22"/>
        </w:rPr>
        <w:t>dle čl. II. odst. 2.1. písm. a)</w:t>
      </w:r>
      <w:r w:rsidR="007A7774">
        <w:rPr>
          <w:rFonts w:ascii="Calibri" w:hAnsi="Calibri" w:cs="Calibri"/>
          <w:b/>
          <w:bCs/>
          <w:sz w:val="22"/>
          <w:szCs w:val="22"/>
        </w:rPr>
        <w:t xml:space="preserve"> Smlouvy (příprava, měření, konzultace, ponechání v měřicí komoře)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7"/>
        <w:gridCol w:w="1337"/>
      </w:tblGrid>
      <w:tr w:rsidR="00945BE8" w:rsidRPr="00945BE8" w14:paraId="0D49F942" w14:textId="77777777">
        <w:trPr>
          <w:tblHeader/>
          <w:tblCellSpacing w:w="15" w:type="dxa"/>
        </w:trPr>
        <w:tc>
          <w:tcPr>
            <w:tcW w:w="0" w:type="auto"/>
            <w:vAlign w:val="center"/>
            <w:hideMark/>
          </w:tcPr>
          <w:p w14:paraId="18980DF3" w14:textId="77777777" w:rsidR="00945BE8" w:rsidRPr="00945BE8" w:rsidRDefault="00945BE8" w:rsidP="00C7543F">
            <w:pPr>
              <w:tabs>
                <w:tab w:val="left" w:pos="5387"/>
              </w:tabs>
              <w:jc w:val="both"/>
              <w:rPr>
                <w:rFonts w:ascii="Calibri" w:hAnsi="Calibri" w:cs="Calibri"/>
                <w:b/>
                <w:bCs/>
                <w:sz w:val="22"/>
                <w:szCs w:val="22"/>
              </w:rPr>
            </w:pPr>
            <w:r w:rsidRPr="00945BE8">
              <w:rPr>
                <w:rFonts w:ascii="Calibri" w:hAnsi="Calibri" w:cs="Calibri"/>
                <w:b/>
                <w:bCs/>
                <w:sz w:val="22"/>
                <w:szCs w:val="22"/>
              </w:rPr>
              <w:t>Položka</w:t>
            </w:r>
          </w:p>
        </w:tc>
        <w:tc>
          <w:tcPr>
            <w:tcW w:w="0" w:type="auto"/>
            <w:vAlign w:val="center"/>
            <w:hideMark/>
          </w:tcPr>
          <w:p w14:paraId="1C5BEAC3" w14:textId="77777777" w:rsidR="00945BE8" w:rsidRPr="00945BE8" w:rsidRDefault="00945BE8" w:rsidP="00C7543F">
            <w:pPr>
              <w:tabs>
                <w:tab w:val="left" w:pos="5387"/>
              </w:tabs>
              <w:jc w:val="both"/>
              <w:rPr>
                <w:rFonts w:ascii="Calibri" w:hAnsi="Calibri" w:cs="Calibri"/>
                <w:b/>
                <w:bCs/>
                <w:sz w:val="22"/>
                <w:szCs w:val="22"/>
              </w:rPr>
            </w:pPr>
            <w:r w:rsidRPr="00945BE8">
              <w:rPr>
                <w:rFonts w:ascii="Calibri" w:hAnsi="Calibri" w:cs="Calibri"/>
                <w:b/>
                <w:bCs/>
                <w:sz w:val="22"/>
                <w:szCs w:val="22"/>
              </w:rPr>
              <w:t>Údaj</w:t>
            </w:r>
          </w:p>
        </w:tc>
      </w:tr>
      <w:tr w:rsidR="00945BE8" w:rsidRPr="00945BE8" w14:paraId="7516E8C8" w14:textId="77777777">
        <w:trPr>
          <w:tblCellSpacing w:w="15" w:type="dxa"/>
        </w:trPr>
        <w:tc>
          <w:tcPr>
            <w:tcW w:w="0" w:type="auto"/>
            <w:vAlign w:val="center"/>
            <w:hideMark/>
          </w:tcPr>
          <w:p w14:paraId="69EC1837" w14:textId="0E80161A" w:rsidR="00945BE8" w:rsidRPr="00945BE8" w:rsidRDefault="00945BE8" w:rsidP="00C7543F">
            <w:pPr>
              <w:tabs>
                <w:tab w:val="left" w:pos="5387"/>
              </w:tabs>
              <w:jc w:val="both"/>
              <w:rPr>
                <w:rFonts w:ascii="Calibri" w:hAnsi="Calibri" w:cs="Calibri"/>
                <w:sz w:val="22"/>
                <w:szCs w:val="22"/>
              </w:rPr>
            </w:pPr>
            <w:r w:rsidRPr="00945BE8">
              <w:rPr>
                <w:rFonts w:ascii="Calibri" w:hAnsi="Calibri" w:cs="Calibri"/>
                <w:sz w:val="22"/>
                <w:szCs w:val="22"/>
              </w:rPr>
              <w:t>Čas zahájení poskytování Služby</w:t>
            </w:r>
            <w:r w:rsidR="007A7774">
              <w:rPr>
                <w:rFonts w:ascii="Calibri" w:hAnsi="Calibri" w:cs="Calibri"/>
                <w:sz w:val="22"/>
                <w:szCs w:val="22"/>
              </w:rPr>
              <w:t xml:space="preserve"> </w:t>
            </w:r>
          </w:p>
        </w:tc>
        <w:tc>
          <w:tcPr>
            <w:tcW w:w="0" w:type="auto"/>
            <w:vAlign w:val="center"/>
            <w:hideMark/>
          </w:tcPr>
          <w:p w14:paraId="2169DB83" w14:textId="77777777" w:rsidR="00945BE8" w:rsidRPr="00945BE8" w:rsidRDefault="00945BE8" w:rsidP="00C7543F">
            <w:pPr>
              <w:tabs>
                <w:tab w:val="left" w:pos="5387"/>
              </w:tabs>
              <w:jc w:val="both"/>
              <w:rPr>
                <w:rFonts w:ascii="Calibri" w:hAnsi="Calibri" w:cs="Calibri"/>
                <w:sz w:val="22"/>
                <w:szCs w:val="22"/>
              </w:rPr>
            </w:pPr>
            <w:r w:rsidRPr="00945BE8">
              <w:rPr>
                <w:rFonts w:ascii="Calibri" w:hAnsi="Calibri" w:cs="Calibri"/>
                <w:b/>
                <w:bCs/>
                <w:sz w:val="22"/>
                <w:szCs w:val="22"/>
              </w:rPr>
              <w:t>:</w:t>
            </w:r>
          </w:p>
        </w:tc>
      </w:tr>
      <w:tr w:rsidR="00945BE8" w:rsidRPr="00945BE8" w14:paraId="179A9494" w14:textId="77777777">
        <w:trPr>
          <w:tblCellSpacing w:w="15" w:type="dxa"/>
        </w:trPr>
        <w:tc>
          <w:tcPr>
            <w:tcW w:w="0" w:type="auto"/>
            <w:vAlign w:val="center"/>
            <w:hideMark/>
          </w:tcPr>
          <w:p w14:paraId="0AED49B4" w14:textId="77777777" w:rsidR="00945BE8" w:rsidRPr="00945BE8" w:rsidRDefault="00945BE8" w:rsidP="00C7543F">
            <w:pPr>
              <w:tabs>
                <w:tab w:val="left" w:pos="5387"/>
              </w:tabs>
              <w:jc w:val="both"/>
              <w:rPr>
                <w:rFonts w:ascii="Calibri" w:hAnsi="Calibri" w:cs="Calibri"/>
                <w:sz w:val="22"/>
                <w:szCs w:val="22"/>
              </w:rPr>
            </w:pPr>
            <w:r w:rsidRPr="00945BE8">
              <w:rPr>
                <w:rFonts w:ascii="Calibri" w:hAnsi="Calibri" w:cs="Calibri"/>
                <w:sz w:val="22"/>
                <w:szCs w:val="22"/>
              </w:rPr>
              <w:t>Čas ukončení poskytování Služby</w:t>
            </w:r>
          </w:p>
        </w:tc>
        <w:tc>
          <w:tcPr>
            <w:tcW w:w="0" w:type="auto"/>
            <w:vAlign w:val="center"/>
            <w:hideMark/>
          </w:tcPr>
          <w:p w14:paraId="4C313A68" w14:textId="77777777" w:rsidR="00945BE8" w:rsidRPr="00945BE8" w:rsidRDefault="00945BE8" w:rsidP="00C7543F">
            <w:pPr>
              <w:tabs>
                <w:tab w:val="left" w:pos="5387"/>
              </w:tabs>
              <w:jc w:val="both"/>
              <w:rPr>
                <w:rFonts w:ascii="Calibri" w:hAnsi="Calibri" w:cs="Calibri"/>
                <w:sz w:val="22"/>
                <w:szCs w:val="22"/>
              </w:rPr>
            </w:pPr>
            <w:r w:rsidRPr="00945BE8">
              <w:rPr>
                <w:rFonts w:ascii="Calibri" w:hAnsi="Calibri" w:cs="Calibri"/>
                <w:b/>
                <w:bCs/>
                <w:sz w:val="22"/>
                <w:szCs w:val="22"/>
              </w:rPr>
              <w:t>:</w:t>
            </w:r>
          </w:p>
        </w:tc>
      </w:tr>
      <w:tr w:rsidR="00945BE8" w:rsidRPr="00945BE8" w14:paraId="0DEE3F02" w14:textId="77777777">
        <w:trPr>
          <w:tblCellSpacing w:w="15" w:type="dxa"/>
        </w:trPr>
        <w:tc>
          <w:tcPr>
            <w:tcW w:w="0" w:type="auto"/>
            <w:vAlign w:val="center"/>
            <w:hideMark/>
          </w:tcPr>
          <w:p w14:paraId="2042C1B7" w14:textId="77777777" w:rsidR="00945BE8" w:rsidRPr="00945BE8" w:rsidRDefault="00945BE8" w:rsidP="00C7543F">
            <w:pPr>
              <w:tabs>
                <w:tab w:val="left" w:pos="5387"/>
              </w:tabs>
              <w:jc w:val="both"/>
              <w:rPr>
                <w:rFonts w:ascii="Calibri" w:hAnsi="Calibri" w:cs="Calibri"/>
                <w:sz w:val="22"/>
                <w:szCs w:val="22"/>
              </w:rPr>
            </w:pPr>
            <w:r w:rsidRPr="00945BE8">
              <w:rPr>
                <w:rFonts w:ascii="Calibri" w:hAnsi="Calibri" w:cs="Calibri"/>
                <w:b/>
                <w:bCs/>
                <w:sz w:val="22"/>
                <w:szCs w:val="22"/>
              </w:rPr>
              <w:t>Celková skutečná doba poskytování Služby (v hodinách)</w:t>
            </w:r>
          </w:p>
        </w:tc>
        <w:tc>
          <w:tcPr>
            <w:tcW w:w="0" w:type="auto"/>
            <w:vAlign w:val="center"/>
            <w:hideMark/>
          </w:tcPr>
          <w:p w14:paraId="3C0E5C0D" w14:textId="77777777" w:rsidR="00945BE8" w:rsidRPr="00945BE8" w:rsidRDefault="00945BE8" w:rsidP="00C7543F">
            <w:pPr>
              <w:tabs>
                <w:tab w:val="left" w:pos="5387"/>
              </w:tabs>
              <w:jc w:val="both"/>
              <w:rPr>
                <w:rFonts w:ascii="Calibri" w:hAnsi="Calibri" w:cs="Calibri"/>
                <w:sz w:val="22"/>
                <w:szCs w:val="22"/>
              </w:rPr>
            </w:pPr>
            <w:r w:rsidRPr="00945BE8">
              <w:rPr>
                <w:rFonts w:ascii="Calibri" w:hAnsi="Calibri" w:cs="Calibri"/>
                <w:sz w:val="22"/>
                <w:szCs w:val="22"/>
              </w:rPr>
              <w:t>__________ h</w:t>
            </w:r>
          </w:p>
        </w:tc>
      </w:tr>
    </w:tbl>
    <w:p w14:paraId="34B8D889" w14:textId="77777777" w:rsidR="00945BE8" w:rsidRPr="00945BE8" w:rsidRDefault="00000000" w:rsidP="00C7543F">
      <w:pPr>
        <w:tabs>
          <w:tab w:val="left" w:pos="5387"/>
        </w:tabs>
        <w:jc w:val="both"/>
        <w:rPr>
          <w:rFonts w:ascii="Calibri" w:hAnsi="Calibri" w:cs="Calibri"/>
          <w:sz w:val="22"/>
          <w:szCs w:val="22"/>
        </w:rPr>
      </w:pPr>
      <w:r>
        <w:rPr>
          <w:rFonts w:ascii="Calibri" w:hAnsi="Calibri" w:cs="Calibri"/>
          <w:sz w:val="22"/>
          <w:szCs w:val="22"/>
        </w:rPr>
        <w:pict w14:anchorId="0A791A60">
          <v:rect id="_x0000_i1026" style="width:0;height:1.5pt" o:hralign="center" o:hrstd="t" o:hr="t" fillcolor="#a0a0a0" stroked="f"/>
        </w:pict>
      </w:r>
    </w:p>
    <w:p w14:paraId="10352A6F" w14:textId="1BD89397" w:rsidR="007A7774" w:rsidRPr="00945BE8" w:rsidRDefault="007A7774" w:rsidP="00C7543F">
      <w:pPr>
        <w:tabs>
          <w:tab w:val="left" w:pos="5387"/>
        </w:tabs>
        <w:jc w:val="both"/>
        <w:rPr>
          <w:rFonts w:ascii="Calibri" w:hAnsi="Calibri" w:cs="Calibri"/>
          <w:b/>
          <w:bCs/>
          <w:sz w:val="22"/>
          <w:szCs w:val="22"/>
        </w:rPr>
      </w:pPr>
      <w:r w:rsidRPr="00945BE8">
        <w:rPr>
          <w:rFonts w:ascii="Calibri" w:hAnsi="Calibri" w:cs="Calibri"/>
          <w:b/>
          <w:bCs/>
          <w:sz w:val="22"/>
          <w:szCs w:val="22"/>
        </w:rPr>
        <w:t>Skutečná doba poskytování Služby</w:t>
      </w:r>
      <w:r w:rsidRPr="007A7774">
        <w:t xml:space="preserve"> </w:t>
      </w:r>
      <w:r w:rsidRPr="007A7774">
        <w:rPr>
          <w:rFonts w:ascii="Calibri" w:hAnsi="Calibri" w:cs="Calibri"/>
          <w:b/>
          <w:bCs/>
          <w:sz w:val="22"/>
          <w:szCs w:val="22"/>
        </w:rPr>
        <w:t xml:space="preserve">dle čl. II. odst. 2.1. písm. </w:t>
      </w:r>
      <w:r>
        <w:rPr>
          <w:rFonts w:ascii="Calibri" w:hAnsi="Calibri" w:cs="Calibri"/>
          <w:b/>
          <w:bCs/>
          <w:sz w:val="22"/>
          <w:szCs w:val="22"/>
        </w:rPr>
        <w:t>b</w:t>
      </w:r>
      <w:r w:rsidRPr="007A7774">
        <w:rPr>
          <w:rFonts w:ascii="Calibri" w:hAnsi="Calibri" w:cs="Calibri"/>
          <w:b/>
          <w:bCs/>
          <w:sz w:val="22"/>
          <w:szCs w:val="22"/>
        </w:rPr>
        <w:t xml:space="preserve">) </w:t>
      </w:r>
      <w:r>
        <w:rPr>
          <w:rFonts w:ascii="Calibri" w:hAnsi="Calibri" w:cs="Calibri"/>
          <w:b/>
          <w:bCs/>
          <w:sz w:val="22"/>
          <w:szCs w:val="22"/>
        </w:rPr>
        <w:t>Smlouvy (úschova)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3"/>
        <w:gridCol w:w="1928"/>
      </w:tblGrid>
      <w:tr w:rsidR="007A7774" w:rsidRPr="00945BE8" w14:paraId="63ECCB47" w14:textId="77777777" w:rsidTr="00D305AA">
        <w:trPr>
          <w:tblHeader/>
          <w:tblCellSpacing w:w="15" w:type="dxa"/>
        </w:trPr>
        <w:tc>
          <w:tcPr>
            <w:tcW w:w="0" w:type="auto"/>
            <w:vAlign w:val="center"/>
            <w:hideMark/>
          </w:tcPr>
          <w:p w14:paraId="62A9AF7A" w14:textId="77777777" w:rsidR="007A7774" w:rsidRPr="00945BE8" w:rsidRDefault="007A7774" w:rsidP="00C7543F">
            <w:pPr>
              <w:tabs>
                <w:tab w:val="left" w:pos="5387"/>
              </w:tabs>
              <w:jc w:val="both"/>
              <w:rPr>
                <w:rFonts w:ascii="Calibri" w:hAnsi="Calibri" w:cs="Calibri"/>
                <w:b/>
                <w:bCs/>
                <w:sz w:val="22"/>
                <w:szCs w:val="22"/>
              </w:rPr>
            </w:pPr>
            <w:r w:rsidRPr="00945BE8">
              <w:rPr>
                <w:rFonts w:ascii="Calibri" w:hAnsi="Calibri" w:cs="Calibri"/>
                <w:b/>
                <w:bCs/>
                <w:sz w:val="22"/>
                <w:szCs w:val="22"/>
              </w:rPr>
              <w:t>Položka</w:t>
            </w:r>
          </w:p>
        </w:tc>
        <w:tc>
          <w:tcPr>
            <w:tcW w:w="0" w:type="auto"/>
            <w:vAlign w:val="center"/>
            <w:hideMark/>
          </w:tcPr>
          <w:p w14:paraId="22BDBC48" w14:textId="77777777" w:rsidR="007A7774" w:rsidRPr="00945BE8" w:rsidRDefault="007A7774" w:rsidP="00C7543F">
            <w:pPr>
              <w:tabs>
                <w:tab w:val="left" w:pos="5387"/>
              </w:tabs>
              <w:jc w:val="both"/>
              <w:rPr>
                <w:rFonts w:ascii="Calibri" w:hAnsi="Calibri" w:cs="Calibri"/>
                <w:b/>
                <w:bCs/>
                <w:sz w:val="22"/>
                <w:szCs w:val="22"/>
              </w:rPr>
            </w:pPr>
            <w:r w:rsidRPr="00945BE8">
              <w:rPr>
                <w:rFonts w:ascii="Calibri" w:hAnsi="Calibri" w:cs="Calibri"/>
                <w:b/>
                <w:bCs/>
                <w:sz w:val="22"/>
                <w:szCs w:val="22"/>
              </w:rPr>
              <w:t>Údaj</w:t>
            </w:r>
          </w:p>
        </w:tc>
      </w:tr>
      <w:tr w:rsidR="007A7774" w:rsidRPr="00945BE8" w14:paraId="5868A039" w14:textId="77777777" w:rsidTr="00D305AA">
        <w:trPr>
          <w:tblCellSpacing w:w="15" w:type="dxa"/>
        </w:trPr>
        <w:tc>
          <w:tcPr>
            <w:tcW w:w="0" w:type="auto"/>
            <w:vAlign w:val="center"/>
            <w:hideMark/>
          </w:tcPr>
          <w:p w14:paraId="0E3F5AAE" w14:textId="011F68B4" w:rsidR="007A7774" w:rsidRPr="00945BE8" w:rsidRDefault="007A7774" w:rsidP="00C7543F">
            <w:pPr>
              <w:tabs>
                <w:tab w:val="left" w:pos="5387"/>
              </w:tabs>
              <w:jc w:val="both"/>
              <w:rPr>
                <w:rFonts w:ascii="Calibri" w:hAnsi="Calibri" w:cs="Calibri"/>
                <w:sz w:val="22"/>
                <w:szCs w:val="22"/>
              </w:rPr>
            </w:pPr>
            <w:r w:rsidRPr="00945BE8">
              <w:rPr>
                <w:rFonts w:ascii="Calibri" w:hAnsi="Calibri" w:cs="Calibri"/>
                <w:sz w:val="22"/>
                <w:szCs w:val="22"/>
              </w:rPr>
              <w:t xml:space="preserve">Čas zahájení </w:t>
            </w:r>
            <w:r w:rsidR="00721EB5">
              <w:rPr>
                <w:rFonts w:ascii="Calibri" w:hAnsi="Calibri" w:cs="Calibri"/>
                <w:sz w:val="22"/>
                <w:szCs w:val="22"/>
              </w:rPr>
              <w:t>úschovy</w:t>
            </w:r>
            <w:r>
              <w:rPr>
                <w:rFonts w:ascii="Calibri" w:hAnsi="Calibri" w:cs="Calibri"/>
                <w:sz w:val="22"/>
                <w:szCs w:val="22"/>
              </w:rPr>
              <w:t xml:space="preserve"> </w:t>
            </w:r>
          </w:p>
        </w:tc>
        <w:tc>
          <w:tcPr>
            <w:tcW w:w="0" w:type="auto"/>
            <w:vAlign w:val="center"/>
            <w:hideMark/>
          </w:tcPr>
          <w:p w14:paraId="2F8690AA" w14:textId="77777777" w:rsidR="007A7774" w:rsidRPr="00945BE8" w:rsidRDefault="007A7774" w:rsidP="00C7543F">
            <w:pPr>
              <w:tabs>
                <w:tab w:val="left" w:pos="5387"/>
              </w:tabs>
              <w:jc w:val="both"/>
              <w:rPr>
                <w:rFonts w:ascii="Calibri" w:hAnsi="Calibri" w:cs="Calibri"/>
                <w:sz w:val="22"/>
                <w:szCs w:val="22"/>
              </w:rPr>
            </w:pPr>
            <w:r w:rsidRPr="00945BE8">
              <w:rPr>
                <w:rFonts w:ascii="Calibri" w:hAnsi="Calibri" w:cs="Calibri"/>
                <w:b/>
                <w:bCs/>
                <w:sz w:val="22"/>
                <w:szCs w:val="22"/>
              </w:rPr>
              <w:t>:</w:t>
            </w:r>
          </w:p>
        </w:tc>
      </w:tr>
      <w:tr w:rsidR="007A7774" w:rsidRPr="00945BE8" w14:paraId="3EB8DC77" w14:textId="77777777" w:rsidTr="00D305AA">
        <w:trPr>
          <w:tblCellSpacing w:w="15" w:type="dxa"/>
        </w:trPr>
        <w:tc>
          <w:tcPr>
            <w:tcW w:w="0" w:type="auto"/>
            <w:vAlign w:val="center"/>
            <w:hideMark/>
          </w:tcPr>
          <w:p w14:paraId="40D79C13" w14:textId="3D014029" w:rsidR="007A7774" w:rsidRPr="00945BE8" w:rsidRDefault="007A7774" w:rsidP="00C7543F">
            <w:pPr>
              <w:tabs>
                <w:tab w:val="left" w:pos="5387"/>
              </w:tabs>
              <w:jc w:val="both"/>
              <w:rPr>
                <w:rFonts w:ascii="Calibri" w:hAnsi="Calibri" w:cs="Calibri"/>
                <w:sz w:val="22"/>
                <w:szCs w:val="22"/>
              </w:rPr>
            </w:pPr>
            <w:r w:rsidRPr="00945BE8">
              <w:rPr>
                <w:rFonts w:ascii="Calibri" w:hAnsi="Calibri" w:cs="Calibri"/>
                <w:sz w:val="22"/>
                <w:szCs w:val="22"/>
              </w:rPr>
              <w:t xml:space="preserve">Čas ukončení </w:t>
            </w:r>
            <w:r w:rsidR="00721EB5">
              <w:rPr>
                <w:rFonts w:ascii="Calibri" w:hAnsi="Calibri" w:cs="Calibri"/>
                <w:sz w:val="22"/>
                <w:szCs w:val="22"/>
              </w:rPr>
              <w:t>úschovy</w:t>
            </w:r>
          </w:p>
        </w:tc>
        <w:tc>
          <w:tcPr>
            <w:tcW w:w="0" w:type="auto"/>
            <w:vAlign w:val="center"/>
            <w:hideMark/>
          </w:tcPr>
          <w:p w14:paraId="2A8B57ED" w14:textId="77777777" w:rsidR="007A7774" w:rsidRPr="00945BE8" w:rsidRDefault="007A7774" w:rsidP="00C7543F">
            <w:pPr>
              <w:tabs>
                <w:tab w:val="left" w:pos="5387"/>
              </w:tabs>
              <w:jc w:val="both"/>
              <w:rPr>
                <w:rFonts w:ascii="Calibri" w:hAnsi="Calibri" w:cs="Calibri"/>
                <w:sz w:val="22"/>
                <w:szCs w:val="22"/>
              </w:rPr>
            </w:pPr>
            <w:r w:rsidRPr="00945BE8">
              <w:rPr>
                <w:rFonts w:ascii="Calibri" w:hAnsi="Calibri" w:cs="Calibri"/>
                <w:b/>
                <w:bCs/>
                <w:sz w:val="22"/>
                <w:szCs w:val="22"/>
              </w:rPr>
              <w:t>:</w:t>
            </w:r>
          </w:p>
        </w:tc>
      </w:tr>
      <w:tr w:rsidR="007A7774" w:rsidRPr="00945BE8" w14:paraId="1ACE8B3D" w14:textId="77777777" w:rsidTr="00D305AA">
        <w:trPr>
          <w:tblCellSpacing w:w="15" w:type="dxa"/>
        </w:trPr>
        <w:tc>
          <w:tcPr>
            <w:tcW w:w="0" w:type="auto"/>
            <w:vAlign w:val="center"/>
            <w:hideMark/>
          </w:tcPr>
          <w:p w14:paraId="54EE9201" w14:textId="20045A6E" w:rsidR="007A7774" w:rsidRPr="00945BE8" w:rsidRDefault="007A7774" w:rsidP="00C7543F">
            <w:pPr>
              <w:tabs>
                <w:tab w:val="left" w:pos="5387"/>
              </w:tabs>
              <w:jc w:val="both"/>
              <w:rPr>
                <w:rFonts w:ascii="Calibri" w:hAnsi="Calibri" w:cs="Calibri"/>
                <w:sz w:val="22"/>
                <w:szCs w:val="22"/>
              </w:rPr>
            </w:pPr>
            <w:r w:rsidRPr="00945BE8">
              <w:rPr>
                <w:rFonts w:ascii="Calibri" w:hAnsi="Calibri" w:cs="Calibri"/>
                <w:b/>
                <w:bCs/>
                <w:sz w:val="22"/>
                <w:szCs w:val="22"/>
              </w:rPr>
              <w:t xml:space="preserve">Celková skutečná doba </w:t>
            </w:r>
            <w:r w:rsidR="00721EB5">
              <w:rPr>
                <w:rFonts w:ascii="Calibri" w:hAnsi="Calibri" w:cs="Calibri"/>
                <w:b/>
                <w:bCs/>
                <w:sz w:val="22"/>
                <w:szCs w:val="22"/>
              </w:rPr>
              <w:t>úschovy</w:t>
            </w:r>
            <w:r w:rsidRPr="00945BE8">
              <w:rPr>
                <w:rFonts w:ascii="Calibri" w:hAnsi="Calibri" w:cs="Calibri"/>
                <w:b/>
                <w:bCs/>
                <w:sz w:val="22"/>
                <w:szCs w:val="22"/>
              </w:rPr>
              <w:t xml:space="preserve"> (v </w:t>
            </w:r>
            <w:r w:rsidR="00721EB5">
              <w:rPr>
                <w:rFonts w:ascii="Calibri" w:hAnsi="Calibri" w:cs="Calibri"/>
                <w:b/>
                <w:bCs/>
                <w:sz w:val="22"/>
                <w:szCs w:val="22"/>
              </w:rPr>
              <w:t>dnech</w:t>
            </w:r>
            <w:r w:rsidRPr="00945BE8">
              <w:rPr>
                <w:rFonts w:ascii="Calibri" w:hAnsi="Calibri" w:cs="Calibri"/>
                <w:b/>
                <w:bCs/>
                <w:sz w:val="22"/>
                <w:szCs w:val="22"/>
              </w:rPr>
              <w:t>)</w:t>
            </w:r>
          </w:p>
        </w:tc>
        <w:tc>
          <w:tcPr>
            <w:tcW w:w="0" w:type="auto"/>
            <w:vAlign w:val="center"/>
            <w:hideMark/>
          </w:tcPr>
          <w:p w14:paraId="5F6402DC" w14:textId="6363FBFB" w:rsidR="007A7774" w:rsidRPr="00945BE8" w:rsidRDefault="007A7774" w:rsidP="00C7543F">
            <w:pPr>
              <w:tabs>
                <w:tab w:val="left" w:pos="5387"/>
              </w:tabs>
              <w:jc w:val="both"/>
              <w:rPr>
                <w:rFonts w:ascii="Calibri" w:hAnsi="Calibri" w:cs="Calibri"/>
                <w:sz w:val="22"/>
                <w:szCs w:val="22"/>
              </w:rPr>
            </w:pPr>
            <w:r w:rsidRPr="00945BE8">
              <w:rPr>
                <w:rFonts w:ascii="Calibri" w:hAnsi="Calibri" w:cs="Calibri"/>
                <w:sz w:val="22"/>
                <w:szCs w:val="22"/>
              </w:rPr>
              <w:t>__________</w:t>
            </w:r>
            <w:r w:rsidR="00721EB5">
              <w:rPr>
                <w:rFonts w:ascii="Calibri" w:hAnsi="Calibri" w:cs="Calibri"/>
                <w:sz w:val="22"/>
                <w:szCs w:val="22"/>
              </w:rPr>
              <w:t>den/dny</w:t>
            </w:r>
          </w:p>
        </w:tc>
      </w:tr>
    </w:tbl>
    <w:p w14:paraId="00C06A6C" w14:textId="77777777" w:rsidR="007A7774" w:rsidRPr="00945BE8" w:rsidRDefault="00000000" w:rsidP="00C7543F">
      <w:pPr>
        <w:tabs>
          <w:tab w:val="left" w:pos="5387"/>
        </w:tabs>
        <w:jc w:val="both"/>
        <w:rPr>
          <w:rFonts w:ascii="Calibri" w:hAnsi="Calibri" w:cs="Calibri"/>
          <w:sz w:val="22"/>
          <w:szCs w:val="22"/>
        </w:rPr>
      </w:pPr>
      <w:r>
        <w:rPr>
          <w:rFonts w:ascii="Calibri" w:hAnsi="Calibri" w:cs="Calibri"/>
          <w:sz w:val="22"/>
          <w:szCs w:val="22"/>
        </w:rPr>
        <w:pict w14:anchorId="177F7842">
          <v:rect id="_x0000_i1027" style="width:0;height:1.5pt" o:hralign="center" o:hrstd="t" o:hr="t" fillcolor="#a0a0a0" stroked="f"/>
        </w:pict>
      </w:r>
    </w:p>
    <w:p w14:paraId="6A7EA4A7" w14:textId="77777777" w:rsidR="007A7774" w:rsidRDefault="007A7774" w:rsidP="00C7543F">
      <w:pPr>
        <w:tabs>
          <w:tab w:val="left" w:pos="5387"/>
        </w:tabs>
        <w:jc w:val="both"/>
        <w:rPr>
          <w:rFonts w:ascii="Calibri" w:hAnsi="Calibri" w:cs="Calibri"/>
          <w:b/>
          <w:bCs/>
          <w:sz w:val="22"/>
          <w:szCs w:val="22"/>
        </w:rPr>
      </w:pPr>
    </w:p>
    <w:p w14:paraId="3257C7DA" w14:textId="4BD94D7D" w:rsidR="00945BE8" w:rsidRPr="00945BE8" w:rsidRDefault="00945BE8" w:rsidP="00C7543F">
      <w:pPr>
        <w:tabs>
          <w:tab w:val="left" w:pos="5387"/>
        </w:tabs>
        <w:jc w:val="both"/>
        <w:rPr>
          <w:rFonts w:ascii="Calibri" w:hAnsi="Calibri" w:cs="Calibri"/>
          <w:b/>
          <w:bCs/>
          <w:sz w:val="22"/>
          <w:szCs w:val="22"/>
        </w:rPr>
      </w:pPr>
      <w:r w:rsidRPr="00945BE8">
        <w:rPr>
          <w:rFonts w:ascii="Calibri" w:hAnsi="Calibri" w:cs="Calibri"/>
          <w:b/>
          <w:bCs/>
          <w:sz w:val="22"/>
          <w:szCs w:val="22"/>
        </w:rPr>
        <w:t>Zvláštní záznam – závěrečný výkaz (čl. 3.11 Smlouvy)</w:t>
      </w:r>
    </w:p>
    <w:p w14:paraId="6C9AC5FE" w14:textId="77777777" w:rsidR="00945BE8" w:rsidRPr="00945BE8" w:rsidRDefault="00945BE8" w:rsidP="00C7543F">
      <w:pPr>
        <w:tabs>
          <w:tab w:val="left" w:pos="5387"/>
        </w:tabs>
        <w:jc w:val="both"/>
        <w:rPr>
          <w:rFonts w:ascii="Calibri" w:hAnsi="Calibri" w:cs="Calibri"/>
          <w:sz w:val="22"/>
          <w:szCs w:val="22"/>
        </w:rPr>
      </w:pPr>
      <w:r w:rsidRPr="00945BE8">
        <w:rPr>
          <w:rFonts w:ascii="Segoe UI Symbol" w:hAnsi="Segoe UI Symbol" w:cs="Segoe UI Symbol"/>
          <w:sz w:val="22"/>
          <w:szCs w:val="22"/>
        </w:rPr>
        <w:t>☐</w:t>
      </w:r>
      <w:r w:rsidRPr="00945BE8">
        <w:rPr>
          <w:rFonts w:ascii="Calibri" w:hAnsi="Calibri" w:cs="Calibri"/>
          <w:sz w:val="22"/>
          <w:szCs w:val="22"/>
        </w:rPr>
        <w:t xml:space="preserve"> </w:t>
      </w:r>
      <w:r w:rsidRPr="00945BE8">
        <w:rPr>
          <w:rFonts w:ascii="Calibri" w:hAnsi="Calibri" w:cs="Calibri"/>
          <w:b/>
          <w:bCs/>
          <w:sz w:val="22"/>
          <w:szCs w:val="22"/>
        </w:rPr>
        <w:t>Tento výkaz je závěrečným výkazem</w:t>
      </w:r>
      <w:r w:rsidRPr="00945BE8">
        <w:rPr>
          <w:rFonts w:ascii="Calibri" w:hAnsi="Calibri" w:cs="Calibri"/>
          <w:sz w:val="22"/>
          <w:szCs w:val="22"/>
        </w:rPr>
        <w:t>, neboť:</w:t>
      </w:r>
    </w:p>
    <w:p w14:paraId="08AA8C46" w14:textId="77777777" w:rsidR="00945BE8" w:rsidRPr="00945BE8" w:rsidRDefault="00945BE8" w:rsidP="00C7543F">
      <w:pPr>
        <w:numPr>
          <w:ilvl w:val="0"/>
          <w:numId w:val="44"/>
        </w:numPr>
        <w:tabs>
          <w:tab w:val="left" w:pos="5387"/>
        </w:tabs>
        <w:jc w:val="both"/>
        <w:rPr>
          <w:rFonts w:ascii="Calibri" w:hAnsi="Calibri" w:cs="Calibri"/>
          <w:sz w:val="22"/>
          <w:szCs w:val="22"/>
        </w:rPr>
      </w:pPr>
      <w:r w:rsidRPr="00945BE8">
        <w:rPr>
          <w:rFonts w:ascii="Segoe UI Symbol" w:hAnsi="Segoe UI Symbol" w:cs="Segoe UI Symbol"/>
          <w:sz w:val="22"/>
          <w:szCs w:val="22"/>
        </w:rPr>
        <w:t>☐</w:t>
      </w:r>
      <w:r w:rsidRPr="00945BE8">
        <w:rPr>
          <w:rFonts w:ascii="Calibri" w:hAnsi="Calibri" w:cs="Calibri"/>
          <w:sz w:val="22"/>
          <w:szCs w:val="22"/>
        </w:rPr>
        <w:t xml:space="preserve"> byl dosažen maximální počet hodin stanovený Objednávkou, </w:t>
      </w:r>
      <w:r w:rsidRPr="00945BE8">
        <w:rPr>
          <w:rFonts w:ascii="Calibri" w:hAnsi="Calibri" w:cs="Calibri"/>
          <w:b/>
          <w:bCs/>
          <w:sz w:val="22"/>
          <w:szCs w:val="22"/>
        </w:rPr>
        <w:t>nebo</w:t>
      </w:r>
    </w:p>
    <w:p w14:paraId="11D41B98" w14:textId="77777777" w:rsidR="00945BE8" w:rsidRPr="00945BE8" w:rsidRDefault="00945BE8" w:rsidP="00C7543F">
      <w:pPr>
        <w:numPr>
          <w:ilvl w:val="0"/>
          <w:numId w:val="44"/>
        </w:numPr>
        <w:tabs>
          <w:tab w:val="left" w:pos="5387"/>
        </w:tabs>
        <w:jc w:val="both"/>
        <w:rPr>
          <w:rFonts w:ascii="Calibri" w:hAnsi="Calibri" w:cs="Calibri"/>
          <w:sz w:val="22"/>
          <w:szCs w:val="22"/>
        </w:rPr>
      </w:pPr>
      <w:r w:rsidRPr="00945BE8">
        <w:rPr>
          <w:rFonts w:ascii="Segoe UI Symbol" w:hAnsi="Segoe UI Symbol" w:cs="Segoe UI Symbol"/>
          <w:sz w:val="22"/>
          <w:szCs w:val="22"/>
        </w:rPr>
        <w:t>☐</w:t>
      </w:r>
      <w:r w:rsidRPr="00945BE8">
        <w:rPr>
          <w:rFonts w:ascii="Calibri" w:hAnsi="Calibri" w:cs="Calibri"/>
          <w:sz w:val="22"/>
          <w:szCs w:val="22"/>
        </w:rPr>
        <w:t xml:space="preserve"> byl dosažen cíl Objednávky před vyčerpáním maximálního rozsahu hodin.</w:t>
      </w:r>
    </w:p>
    <w:p w14:paraId="1133589C" w14:textId="77777777" w:rsidR="00945BE8" w:rsidRPr="00945BE8" w:rsidRDefault="00945BE8" w:rsidP="00C7543F">
      <w:pPr>
        <w:tabs>
          <w:tab w:val="left" w:pos="5387"/>
        </w:tabs>
        <w:jc w:val="both"/>
        <w:rPr>
          <w:rFonts w:ascii="Calibri" w:hAnsi="Calibri" w:cs="Calibri"/>
          <w:sz w:val="22"/>
          <w:szCs w:val="22"/>
        </w:rPr>
      </w:pPr>
      <w:r w:rsidRPr="00945BE8">
        <w:rPr>
          <w:rFonts w:ascii="Calibri" w:hAnsi="Calibri" w:cs="Calibri"/>
          <w:i/>
          <w:iCs/>
          <w:sz w:val="22"/>
          <w:szCs w:val="22"/>
        </w:rPr>
        <w:t>(Zaškrtne se pouze v případě, že jde o poslední použití laboratoře dle dané Objednávky.)</w:t>
      </w:r>
    </w:p>
    <w:p w14:paraId="79DB0999" w14:textId="77777777" w:rsidR="00945BE8" w:rsidRPr="00945BE8" w:rsidRDefault="00000000" w:rsidP="00C7543F">
      <w:pPr>
        <w:tabs>
          <w:tab w:val="left" w:pos="5387"/>
        </w:tabs>
        <w:jc w:val="both"/>
        <w:rPr>
          <w:rFonts w:ascii="Calibri" w:hAnsi="Calibri" w:cs="Calibri"/>
          <w:sz w:val="22"/>
          <w:szCs w:val="22"/>
        </w:rPr>
      </w:pPr>
      <w:r>
        <w:rPr>
          <w:rFonts w:ascii="Calibri" w:hAnsi="Calibri" w:cs="Calibri"/>
          <w:sz w:val="22"/>
          <w:szCs w:val="22"/>
        </w:rPr>
        <w:pict w14:anchorId="62F59430">
          <v:rect id="_x0000_i1028" style="width:0;height:1.5pt" o:hralign="center" o:hrstd="t" o:hr="t" fillcolor="#a0a0a0" stroked="f"/>
        </w:pict>
      </w:r>
    </w:p>
    <w:p w14:paraId="630C23DF" w14:textId="77777777" w:rsidR="00945BE8" w:rsidRPr="00945BE8" w:rsidRDefault="00945BE8" w:rsidP="00C7543F">
      <w:pPr>
        <w:tabs>
          <w:tab w:val="left" w:pos="5387"/>
        </w:tabs>
        <w:jc w:val="both"/>
        <w:rPr>
          <w:rFonts w:ascii="Calibri" w:hAnsi="Calibri" w:cs="Calibri"/>
          <w:b/>
          <w:bCs/>
          <w:sz w:val="22"/>
          <w:szCs w:val="22"/>
        </w:rPr>
      </w:pPr>
      <w:r w:rsidRPr="00945BE8">
        <w:rPr>
          <w:rFonts w:ascii="Calibri" w:hAnsi="Calibri" w:cs="Calibri"/>
          <w:b/>
          <w:bCs/>
          <w:sz w:val="22"/>
          <w:szCs w:val="22"/>
        </w:rPr>
        <w:t>Potvrzení stran</w:t>
      </w:r>
    </w:p>
    <w:p w14:paraId="63C9146D" w14:textId="77777777" w:rsidR="00945BE8" w:rsidRPr="00945BE8" w:rsidRDefault="00945BE8" w:rsidP="00C7543F">
      <w:pPr>
        <w:tabs>
          <w:tab w:val="left" w:pos="5387"/>
        </w:tabs>
        <w:jc w:val="both"/>
        <w:rPr>
          <w:rFonts w:ascii="Calibri" w:hAnsi="Calibri" w:cs="Calibri"/>
          <w:sz w:val="22"/>
          <w:szCs w:val="22"/>
        </w:rPr>
      </w:pPr>
      <w:r w:rsidRPr="00945BE8">
        <w:rPr>
          <w:rFonts w:ascii="Calibri" w:hAnsi="Calibri" w:cs="Calibri"/>
          <w:sz w:val="22"/>
          <w:szCs w:val="22"/>
        </w:rPr>
        <w:t>Tímto osoby přítomné poskytování Služby potvrzují, že výše uvedené údaje o skutečné době poskytování Služby odpovídají skutečnosti.</w:t>
      </w:r>
    </w:p>
    <w:p w14:paraId="14328BC2" w14:textId="77777777" w:rsidR="007A7774" w:rsidRDefault="007A7774" w:rsidP="00C7543F">
      <w:pPr>
        <w:tabs>
          <w:tab w:val="left" w:pos="5387"/>
        </w:tabs>
        <w:jc w:val="both"/>
        <w:rPr>
          <w:rFonts w:ascii="Calibri" w:hAnsi="Calibri" w:cs="Calibri"/>
          <w:b/>
          <w:bCs/>
          <w:sz w:val="22"/>
          <w:szCs w:val="22"/>
        </w:rPr>
      </w:pPr>
    </w:p>
    <w:p w14:paraId="34218173" w14:textId="5CD9377D" w:rsidR="00945BE8" w:rsidRPr="00945BE8" w:rsidRDefault="00945BE8" w:rsidP="00C7543F">
      <w:pPr>
        <w:tabs>
          <w:tab w:val="left" w:pos="5387"/>
        </w:tabs>
        <w:jc w:val="both"/>
        <w:rPr>
          <w:rFonts w:ascii="Calibri" w:hAnsi="Calibri" w:cs="Calibri"/>
          <w:sz w:val="22"/>
          <w:szCs w:val="22"/>
        </w:rPr>
      </w:pPr>
      <w:r w:rsidRPr="00945BE8">
        <w:rPr>
          <w:rFonts w:ascii="Calibri" w:hAnsi="Calibri" w:cs="Calibri"/>
          <w:b/>
          <w:bCs/>
          <w:sz w:val="22"/>
          <w:szCs w:val="22"/>
        </w:rPr>
        <w:t>Za poskytovatele (specialista přítomný v laboratoři):</w:t>
      </w:r>
      <w:r w:rsidRPr="00945BE8">
        <w:rPr>
          <w:rFonts w:ascii="Calibri" w:hAnsi="Calibri" w:cs="Calibri"/>
          <w:sz w:val="22"/>
          <w:szCs w:val="22"/>
        </w:rPr>
        <w:br/>
        <w:t>Jméno: ___________________________________</w:t>
      </w:r>
      <w:r w:rsidRPr="00945BE8">
        <w:rPr>
          <w:rFonts w:ascii="Calibri" w:hAnsi="Calibri" w:cs="Calibri"/>
          <w:sz w:val="22"/>
          <w:szCs w:val="22"/>
        </w:rPr>
        <w:br/>
        <w:t>Podpis: __________________________________</w:t>
      </w:r>
      <w:r w:rsidRPr="00945BE8">
        <w:rPr>
          <w:rFonts w:ascii="Calibri" w:hAnsi="Calibri" w:cs="Calibri"/>
          <w:sz w:val="22"/>
          <w:szCs w:val="22"/>
        </w:rPr>
        <w:br/>
        <w:t>Datum: ___________________________________</w:t>
      </w:r>
    </w:p>
    <w:p w14:paraId="0D463DB0" w14:textId="77777777" w:rsidR="007A7774" w:rsidRDefault="007A7774" w:rsidP="00C7543F">
      <w:pPr>
        <w:tabs>
          <w:tab w:val="left" w:pos="5387"/>
        </w:tabs>
        <w:jc w:val="both"/>
        <w:rPr>
          <w:rFonts w:ascii="Calibri" w:hAnsi="Calibri" w:cs="Calibri"/>
          <w:b/>
          <w:bCs/>
          <w:sz w:val="22"/>
          <w:szCs w:val="22"/>
        </w:rPr>
      </w:pPr>
    </w:p>
    <w:p w14:paraId="046FE92E" w14:textId="722840AE" w:rsidR="00945BE8" w:rsidRPr="00945BE8" w:rsidRDefault="00945BE8" w:rsidP="00C7543F">
      <w:pPr>
        <w:tabs>
          <w:tab w:val="left" w:pos="5387"/>
        </w:tabs>
        <w:jc w:val="both"/>
        <w:rPr>
          <w:rFonts w:ascii="Calibri" w:hAnsi="Calibri" w:cs="Calibri"/>
          <w:sz w:val="22"/>
          <w:szCs w:val="22"/>
        </w:rPr>
      </w:pPr>
      <w:r w:rsidRPr="00945BE8">
        <w:rPr>
          <w:rFonts w:ascii="Calibri" w:hAnsi="Calibri" w:cs="Calibri"/>
          <w:b/>
          <w:bCs/>
          <w:sz w:val="22"/>
          <w:szCs w:val="22"/>
        </w:rPr>
        <w:t>Za objednatele (osoba přítomná poskytování Služby):</w:t>
      </w:r>
      <w:r w:rsidRPr="00945BE8">
        <w:rPr>
          <w:rFonts w:ascii="Calibri" w:hAnsi="Calibri" w:cs="Calibri"/>
          <w:sz w:val="22"/>
          <w:szCs w:val="22"/>
        </w:rPr>
        <w:br/>
        <w:t>Jméno: ___________________________________</w:t>
      </w:r>
      <w:r w:rsidRPr="00945BE8">
        <w:rPr>
          <w:rFonts w:ascii="Calibri" w:hAnsi="Calibri" w:cs="Calibri"/>
          <w:sz w:val="22"/>
          <w:szCs w:val="22"/>
        </w:rPr>
        <w:br/>
        <w:t>Podpis: __________________________________</w:t>
      </w:r>
      <w:r w:rsidRPr="00945BE8">
        <w:rPr>
          <w:rFonts w:ascii="Calibri" w:hAnsi="Calibri" w:cs="Calibri"/>
          <w:sz w:val="22"/>
          <w:szCs w:val="22"/>
        </w:rPr>
        <w:br/>
        <w:t>Datum: ___________________________________</w:t>
      </w:r>
    </w:p>
    <w:p w14:paraId="54882BFB" w14:textId="0015E9C6" w:rsidR="00D71EDF" w:rsidRDefault="00D71EDF" w:rsidP="00C7543F">
      <w:pPr>
        <w:jc w:val="both"/>
        <w:rPr>
          <w:rFonts w:ascii="Calibri" w:hAnsi="Calibri" w:cs="Calibri"/>
          <w:sz w:val="22"/>
          <w:szCs w:val="22"/>
        </w:rPr>
      </w:pPr>
      <w:r>
        <w:rPr>
          <w:rFonts w:ascii="Calibri" w:hAnsi="Calibri" w:cs="Calibri"/>
          <w:sz w:val="22"/>
          <w:szCs w:val="22"/>
        </w:rPr>
        <w:br w:type="page"/>
      </w:r>
    </w:p>
    <w:p w14:paraId="7B61F3D6" w14:textId="77777777" w:rsidR="00552D1C" w:rsidRPr="007F0192" w:rsidRDefault="00552D1C" w:rsidP="00C7543F">
      <w:pPr>
        <w:jc w:val="both"/>
        <w:rPr>
          <w:b/>
          <w:bCs/>
        </w:rPr>
      </w:pPr>
      <w:r w:rsidRPr="007F0192">
        <w:rPr>
          <w:b/>
          <w:bCs/>
        </w:rPr>
        <w:lastRenderedPageBreak/>
        <w:t>Realizace rámcové smlouvy</w:t>
      </w:r>
    </w:p>
    <w:p w14:paraId="77D44F80" w14:textId="77777777" w:rsidR="00552D1C" w:rsidRDefault="00552D1C" w:rsidP="00C7543F">
      <w:pPr>
        <w:jc w:val="both"/>
      </w:pPr>
    </w:p>
    <w:p w14:paraId="26FADDF5" w14:textId="2475B642" w:rsidR="00552D1C" w:rsidRDefault="00552D1C" w:rsidP="00C7543F">
      <w:pPr>
        <w:jc w:val="both"/>
      </w:pPr>
      <w:r>
        <w:rPr>
          <w:noProof/>
          <w14:ligatures w14:val="standardContextual"/>
        </w:rPr>
        <mc:AlternateContent>
          <mc:Choice Requires="wps">
            <w:drawing>
              <wp:anchor distT="0" distB="0" distL="114300" distR="114300" simplePos="0" relativeHeight="251670528" behindDoc="0" locked="0" layoutInCell="1" allowOverlap="1" wp14:anchorId="0B9F6D67" wp14:editId="5F902949">
                <wp:simplePos x="0" y="0"/>
                <wp:positionH relativeFrom="column">
                  <wp:posOffset>2910205</wp:posOffset>
                </wp:positionH>
                <wp:positionV relativeFrom="paragraph">
                  <wp:posOffset>454660</wp:posOffset>
                </wp:positionV>
                <wp:extent cx="0" cy="266700"/>
                <wp:effectExtent l="76200" t="0" r="57150" b="57150"/>
                <wp:wrapNone/>
                <wp:docPr id="239927704" name="Přímá spojnice se šipkou 1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A5D41E" id="_x0000_t32" coordsize="21600,21600" o:spt="32" o:oned="t" path="m,l21600,21600e" filled="f">
                <v:path arrowok="t" fillok="f" o:connecttype="none"/>
                <o:lock v:ext="edit" shapetype="t"/>
              </v:shapetype>
              <v:shape id="Přímá spojnice se šipkou 12" o:spid="_x0000_s1026" type="#_x0000_t32" style="position:absolute;margin-left:229.15pt;margin-top:35.8pt;width:0;height:2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" strokecolor="#4472c4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60288" behindDoc="0" locked="0" layoutInCell="1" allowOverlap="1" wp14:anchorId="7F92AA31" wp14:editId="58479FF5">
                <wp:simplePos x="0" y="0"/>
                <wp:positionH relativeFrom="margin">
                  <wp:posOffset>538480</wp:posOffset>
                </wp:positionH>
                <wp:positionV relativeFrom="paragraph">
                  <wp:posOffset>692785</wp:posOffset>
                </wp:positionV>
                <wp:extent cx="4924425" cy="600075"/>
                <wp:effectExtent l="0" t="0" r="28575" b="28575"/>
                <wp:wrapNone/>
                <wp:docPr id="919461600" name="Obdélník 2"/>
                <wp:cNvGraphicFramePr/>
                <a:graphic xmlns:a="http://schemas.openxmlformats.org/drawingml/2006/main">
                  <a:graphicData uri="http://schemas.microsoft.com/office/word/2010/wordprocessingShape">
                    <wps:wsp>
                      <wps:cNvSpPr/>
                      <wps:spPr>
                        <a:xfrm>
                          <a:off x="0" y="0"/>
                          <a:ext cx="4924425" cy="6000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E6E1BF" w14:textId="77777777" w:rsidR="00552D1C" w:rsidRDefault="00552D1C" w:rsidP="00552D1C">
                            <w:pPr>
                              <w:jc w:val="center"/>
                            </w:pPr>
                            <w:r>
                              <w:t>Objednatel telefonicky/e-mailem kontaktuje poskytovatele s požadavkem na poskytnutí konkrétních Služeb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2AA31" id="Obdélník 2" o:spid="_x0000_s1026" style="position:absolute;left:0;text-align:left;margin-left:42.4pt;margin-top:54.55pt;width:387.75pt;height:4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" fillcolor="white [3201]" strokecolor="#70ad47 [3209]" strokeweight="1pt">
                <v:textbox>
                  <w:txbxContent>
                    <w:p w14:paraId="53E6E1BF" w14:textId="77777777" w:rsidR="00552D1C" w:rsidRDefault="00552D1C" w:rsidP="00552D1C">
                      <w:pPr>
                        <w:jc w:val="center"/>
                      </w:pPr>
                      <w:r>
                        <w:t>Objednatel telefonicky/e-mailem kontaktuje poskytovatele s požadavkem na poskytnutí konkrétních Služeb</w:t>
                      </w:r>
                    </w:p>
                  </w:txbxContent>
                </v:textbox>
                <w10:wrap anchorx="margin"/>
              </v:rect>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3DC8AE82" wp14:editId="56DB843F">
                <wp:simplePos x="0" y="0"/>
                <wp:positionH relativeFrom="column">
                  <wp:posOffset>547370</wp:posOffset>
                </wp:positionH>
                <wp:positionV relativeFrom="paragraph">
                  <wp:posOffset>64135</wp:posOffset>
                </wp:positionV>
                <wp:extent cx="4924425" cy="390525"/>
                <wp:effectExtent l="0" t="0" r="28575" b="28575"/>
                <wp:wrapNone/>
                <wp:docPr id="1369243160" name="Obdélník 1"/>
                <wp:cNvGraphicFramePr/>
                <a:graphic xmlns:a="http://schemas.openxmlformats.org/drawingml/2006/main">
                  <a:graphicData uri="http://schemas.microsoft.com/office/word/2010/wordprocessingShape">
                    <wps:wsp>
                      <wps:cNvSpPr/>
                      <wps:spPr>
                        <a:xfrm>
                          <a:off x="0" y="0"/>
                          <a:ext cx="4924425"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1E6523" w14:textId="77777777" w:rsidR="00552D1C" w:rsidRDefault="00552D1C" w:rsidP="00552D1C">
                            <w:pPr>
                              <w:jc w:val="center"/>
                            </w:pPr>
                            <w:r>
                              <w:t>Uzavření rámcové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8AE82" id="Obdélník 1" o:spid="_x0000_s1027" style="position:absolute;left:0;text-align:left;margin-left:43.1pt;margin-top:5.05pt;width:387.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" fillcolor="white [3201]" strokecolor="#70ad47 [3209]" strokeweight="1pt">
                <v:textbox>
                  <w:txbxContent>
                    <w:p w14:paraId="541E6523" w14:textId="77777777" w:rsidR="00552D1C" w:rsidRDefault="00552D1C" w:rsidP="00552D1C">
                      <w:pPr>
                        <w:jc w:val="center"/>
                      </w:pPr>
                      <w:r>
                        <w:t>Uzavření rámcové smlouvy</w:t>
                      </w:r>
                    </w:p>
                  </w:txbxContent>
                </v:textbox>
              </v:rect>
            </w:pict>
          </mc:Fallback>
        </mc:AlternateContent>
      </w:r>
    </w:p>
    <w:p w14:paraId="63B60F91" w14:textId="77777777" w:rsidR="003B2B1D" w:rsidRPr="003B2B1D" w:rsidRDefault="003B2B1D" w:rsidP="00C7543F">
      <w:pPr>
        <w:tabs>
          <w:tab w:val="left" w:pos="5387"/>
        </w:tabs>
        <w:jc w:val="both"/>
        <w:rPr>
          <w:rFonts w:ascii="Calibri" w:hAnsi="Calibri" w:cs="Calibri"/>
          <w:sz w:val="22"/>
          <w:szCs w:val="22"/>
        </w:rPr>
      </w:pPr>
    </w:p>
    <w:p w14:paraId="7A9A7EA3" w14:textId="77777777" w:rsidR="003B2B1D" w:rsidRPr="003B2B1D" w:rsidRDefault="003B2B1D" w:rsidP="00C7543F">
      <w:pPr>
        <w:tabs>
          <w:tab w:val="left" w:pos="5387"/>
        </w:tabs>
        <w:jc w:val="both"/>
        <w:rPr>
          <w:rFonts w:ascii="Calibri" w:hAnsi="Calibri" w:cs="Calibri"/>
          <w:sz w:val="22"/>
          <w:szCs w:val="22"/>
        </w:rPr>
      </w:pPr>
    </w:p>
    <w:p w14:paraId="4A1418D6" w14:textId="34102A4B" w:rsidR="00D56A57" w:rsidRDefault="00A26600" w:rsidP="00C7543F">
      <w:pPr>
        <w:jc w:val="both"/>
        <w:rPr>
          <w:rFonts w:ascii="Calibri" w:hAnsi="Calibri" w:cs="Calibri"/>
          <w:sz w:val="22"/>
          <w:szCs w:val="22"/>
        </w:rPr>
      </w:pPr>
      <w:r>
        <w:rPr>
          <w:noProof/>
        </w:rPr>
        <mc:AlternateContent>
          <mc:Choice Requires="wps">
            <w:drawing>
              <wp:anchor distT="0" distB="0" distL="114300" distR="114300" simplePos="0" relativeHeight="251724800" behindDoc="0" locked="0" layoutInCell="1" allowOverlap="1" wp14:anchorId="6B333DE2" wp14:editId="4E96C747">
                <wp:simplePos x="0" y="0"/>
                <wp:positionH relativeFrom="column">
                  <wp:posOffset>3596004</wp:posOffset>
                </wp:positionH>
                <wp:positionV relativeFrom="paragraph">
                  <wp:posOffset>5796280</wp:posOffset>
                </wp:positionV>
                <wp:extent cx="1228725" cy="95250"/>
                <wp:effectExtent l="0" t="0" r="66675" b="95250"/>
                <wp:wrapNone/>
                <wp:docPr id="743827413" name="Přímá spojnice se šipkou 20"/>
                <wp:cNvGraphicFramePr/>
                <a:graphic xmlns:a="http://schemas.openxmlformats.org/drawingml/2006/main">
                  <a:graphicData uri="http://schemas.microsoft.com/office/word/2010/wordprocessingShape">
                    <wps:wsp>
                      <wps:cNvCnPr/>
                      <wps:spPr>
                        <a:xfrm>
                          <a:off x="0" y="0"/>
                          <a:ext cx="1228725"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026BD8" id="Přímá spojnice se šipkou 20" o:spid="_x0000_s1026" type="#_x0000_t32" style="position:absolute;margin-left:283.15pt;margin-top:456.4pt;width:96.75pt;height: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" strokecolor="#4472c4 [3204]" strokeweight=".5pt">
                <v:stroke endarrow="block" joinstyle="miter"/>
              </v:shape>
            </w:pict>
          </mc:Fallback>
        </mc:AlternateContent>
      </w:r>
      <w:r>
        <w:rPr>
          <w:noProof/>
        </w:rPr>
        <mc:AlternateContent>
          <mc:Choice Requires="wps">
            <w:drawing>
              <wp:anchor distT="0" distB="0" distL="114300" distR="114300" simplePos="0" relativeHeight="251723776" behindDoc="0" locked="0" layoutInCell="1" allowOverlap="1" wp14:anchorId="30717567" wp14:editId="58471B81">
                <wp:simplePos x="0" y="0"/>
                <wp:positionH relativeFrom="column">
                  <wp:posOffset>1214755</wp:posOffset>
                </wp:positionH>
                <wp:positionV relativeFrom="paragraph">
                  <wp:posOffset>5786755</wp:posOffset>
                </wp:positionV>
                <wp:extent cx="981075" cy="104775"/>
                <wp:effectExtent l="38100" t="0" r="28575" b="85725"/>
                <wp:wrapNone/>
                <wp:docPr id="691449273" name="Přímá spojnice se šipkou 19"/>
                <wp:cNvGraphicFramePr/>
                <a:graphic xmlns:a="http://schemas.openxmlformats.org/drawingml/2006/main">
                  <a:graphicData uri="http://schemas.microsoft.com/office/word/2010/wordprocessingShape">
                    <wps:wsp>
                      <wps:cNvCnPr/>
                      <wps:spPr>
                        <a:xfrm flipH="1">
                          <a:off x="0" y="0"/>
                          <a:ext cx="981075" cy="104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512CE5" id="Přímá spojnice se šipkou 19" o:spid="_x0000_s1026" type="#_x0000_t32" style="position:absolute;margin-left:95.65pt;margin-top:455.65pt;width:77.25pt;height:8.25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" strokecolor="#4472c4 [3204]" strokeweight=".5pt">
                <v:stroke endarrow="block" joinstyle="miter"/>
              </v:shape>
            </w:pict>
          </mc:Fallback>
        </mc:AlternateContent>
      </w:r>
      <w:r>
        <w:rPr>
          <w:noProof/>
        </w:rPr>
        <mc:AlternateContent>
          <mc:Choice Requires="wps">
            <w:drawing>
              <wp:anchor distT="0" distB="0" distL="114300" distR="114300" simplePos="0" relativeHeight="251722752" behindDoc="0" locked="0" layoutInCell="1" allowOverlap="1" wp14:anchorId="66A3CB20" wp14:editId="1D047E23">
                <wp:simplePos x="0" y="0"/>
                <wp:positionH relativeFrom="column">
                  <wp:posOffset>4824730</wp:posOffset>
                </wp:positionH>
                <wp:positionV relativeFrom="paragraph">
                  <wp:posOffset>4672330</wp:posOffset>
                </wp:positionV>
                <wp:extent cx="0" cy="1238250"/>
                <wp:effectExtent l="76200" t="0" r="76200" b="57150"/>
                <wp:wrapNone/>
                <wp:docPr id="1380906884" name="Přímá spojnice se šipkou 18"/>
                <wp:cNvGraphicFramePr/>
                <a:graphic xmlns:a="http://schemas.openxmlformats.org/drawingml/2006/main">
                  <a:graphicData uri="http://schemas.microsoft.com/office/word/2010/wordprocessingShape">
                    <wps:wsp>
                      <wps:cNvCnPr/>
                      <wps:spPr>
                        <a:xfrm>
                          <a:off x="0" y="0"/>
                          <a:ext cx="0" cy="1238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71F915" id="Přímá spojnice se šipkou 18" o:spid="_x0000_s1026" type="#_x0000_t32" style="position:absolute;margin-left:379.9pt;margin-top:367.9pt;width:0;height:9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" strokecolor="#4472c4 [3204]" strokeweight=".5pt">
                <v:stroke endarrow="block" joinstyle="miter"/>
              </v:shape>
            </w:pict>
          </mc:Fallback>
        </mc:AlternateContent>
      </w:r>
      <w:r>
        <w:rPr>
          <w:noProof/>
        </w:rPr>
        <mc:AlternateContent>
          <mc:Choice Requires="wps">
            <w:drawing>
              <wp:anchor distT="0" distB="0" distL="114300" distR="114300" simplePos="0" relativeHeight="251721728" behindDoc="0" locked="0" layoutInCell="1" allowOverlap="1" wp14:anchorId="6898EB00" wp14:editId="3E364C68">
                <wp:simplePos x="0" y="0"/>
                <wp:positionH relativeFrom="column">
                  <wp:posOffset>3024505</wp:posOffset>
                </wp:positionH>
                <wp:positionV relativeFrom="paragraph">
                  <wp:posOffset>4662805</wp:posOffset>
                </wp:positionV>
                <wp:extent cx="571500" cy="219075"/>
                <wp:effectExtent l="0" t="0" r="76200" b="66675"/>
                <wp:wrapNone/>
                <wp:docPr id="1890344439" name="Přímá spojnice se šipkou 17"/>
                <wp:cNvGraphicFramePr/>
                <a:graphic xmlns:a="http://schemas.openxmlformats.org/drawingml/2006/main">
                  <a:graphicData uri="http://schemas.microsoft.com/office/word/2010/wordprocessingShape">
                    <wps:wsp>
                      <wps:cNvCnPr/>
                      <wps:spPr>
                        <a:xfrm>
                          <a:off x="0" y="0"/>
                          <a:ext cx="57150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3B5CD5" id="Přímá spojnice se šipkou 17" o:spid="_x0000_s1026" type="#_x0000_t32" style="position:absolute;margin-left:238.15pt;margin-top:367.15pt;width:45pt;height:17.2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" strokecolor="#4472c4 [3204]" strokeweight=".5pt">
                <v:stroke endarrow="block" joinstyle="miter"/>
              </v:shape>
            </w:pict>
          </mc:Fallback>
        </mc:AlternateContent>
      </w:r>
      <w:r>
        <w:rPr>
          <w:noProof/>
        </w:rPr>
        <mc:AlternateContent>
          <mc:Choice Requires="wps">
            <w:drawing>
              <wp:anchor distT="0" distB="0" distL="114300" distR="114300" simplePos="0" relativeHeight="251720704" behindDoc="0" locked="0" layoutInCell="1" allowOverlap="1" wp14:anchorId="47B398B1" wp14:editId="73C60491">
                <wp:simplePos x="0" y="0"/>
                <wp:positionH relativeFrom="column">
                  <wp:posOffset>2224405</wp:posOffset>
                </wp:positionH>
                <wp:positionV relativeFrom="paragraph">
                  <wp:posOffset>4653280</wp:posOffset>
                </wp:positionV>
                <wp:extent cx="790575" cy="190500"/>
                <wp:effectExtent l="38100" t="0" r="28575" b="76200"/>
                <wp:wrapNone/>
                <wp:docPr id="375499692" name="Přímá spojnice se šipkou 16"/>
                <wp:cNvGraphicFramePr/>
                <a:graphic xmlns:a="http://schemas.openxmlformats.org/drawingml/2006/main">
                  <a:graphicData uri="http://schemas.microsoft.com/office/word/2010/wordprocessingShape">
                    <wps:wsp>
                      <wps:cNvCnPr/>
                      <wps:spPr>
                        <a:xfrm flipH="1">
                          <a:off x="0" y="0"/>
                          <a:ext cx="79057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23A0FF" id="Přímá spojnice se šipkou 16" o:spid="_x0000_s1026" type="#_x0000_t32" style="position:absolute;margin-left:175.15pt;margin-top:366.4pt;width:62.25pt;height:15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" strokecolor="#4472c4 [3204]" strokeweight=".5pt">
                <v:stroke endarrow="block" joinstyle="miter"/>
              </v:shape>
            </w:pict>
          </mc:Fallback>
        </mc:AlternateContent>
      </w:r>
      <w:r>
        <w:rPr>
          <w:noProof/>
        </w:rPr>
        <mc:AlternateContent>
          <mc:Choice Requires="wps">
            <w:drawing>
              <wp:anchor distT="0" distB="0" distL="114300" distR="114300" simplePos="0" relativeHeight="251719680" behindDoc="0" locked="0" layoutInCell="1" allowOverlap="1" wp14:anchorId="2EFEFF7E" wp14:editId="6D659CFA">
                <wp:simplePos x="0" y="0"/>
                <wp:positionH relativeFrom="column">
                  <wp:posOffset>1167130</wp:posOffset>
                </wp:positionH>
                <wp:positionV relativeFrom="paragraph">
                  <wp:posOffset>4672330</wp:posOffset>
                </wp:positionV>
                <wp:extent cx="19050" cy="1238250"/>
                <wp:effectExtent l="57150" t="0" r="76200" b="57150"/>
                <wp:wrapNone/>
                <wp:docPr id="1690894478" name="Přímá spojnice se šipkou 15"/>
                <wp:cNvGraphicFramePr/>
                <a:graphic xmlns:a="http://schemas.openxmlformats.org/drawingml/2006/main">
                  <a:graphicData uri="http://schemas.microsoft.com/office/word/2010/wordprocessingShape">
                    <wps:wsp>
                      <wps:cNvCnPr/>
                      <wps:spPr>
                        <a:xfrm>
                          <a:off x="0" y="0"/>
                          <a:ext cx="19050" cy="1238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7D189B" id="Přímá spojnice se šipkou 15" o:spid="_x0000_s1026" type="#_x0000_t32" style="position:absolute;margin-left:91.9pt;margin-top:367.9pt;width:1.5pt;height:97.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" strokecolor="#4472c4 [3204]" strokeweight=".5pt">
                <v:stroke endarrow="block" joinstyle="miter"/>
              </v:shape>
            </w:pict>
          </mc:Fallback>
        </mc:AlternateContent>
      </w:r>
      <w:r>
        <w:rPr>
          <w:noProof/>
        </w:rPr>
        <mc:AlternateContent>
          <mc:Choice Requires="wps">
            <w:drawing>
              <wp:anchor distT="0" distB="0" distL="114300" distR="114300" simplePos="0" relativeHeight="251718656" behindDoc="0" locked="0" layoutInCell="1" allowOverlap="1" wp14:anchorId="237DC3E7" wp14:editId="76C48AD1">
                <wp:simplePos x="0" y="0"/>
                <wp:positionH relativeFrom="column">
                  <wp:posOffset>3157855</wp:posOffset>
                </wp:positionH>
                <wp:positionV relativeFrom="paragraph">
                  <wp:posOffset>4881880</wp:posOffset>
                </wp:positionV>
                <wp:extent cx="914400" cy="914400"/>
                <wp:effectExtent l="0" t="0" r="19050" b="19050"/>
                <wp:wrapNone/>
                <wp:docPr id="1335717241" name="Obdélník 14"/>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CD5304" w14:textId="6E357CBE" w:rsidR="00A26600" w:rsidRDefault="00A26600" w:rsidP="00A26600">
                            <w:pPr>
                              <w:jc w:val="center"/>
                            </w:pPr>
                            <w:r>
                              <w:t>Objednatel změnu odmítne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DC3E7" id="Obdélník 14" o:spid="_x0000_s1028" style="position:absolute;left:0;text-align:left;margin-left:248.65pt;margin-top:384.4pt;width:1in;height:1in;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" fillcolor="white [3201]" strokecolor="#70ad47 [3209]" strokeweight="1pt">
                <v:textbox>
                  <w:txbxContent>
                    <w:p w14:paraId="31CD5304" w14:textId="6E357CBE" w:rsidR="00A26600" w:rsidRDefault="00A26600" w:rsidP="00A26600">
                      <w:pPr>
                        <w:jc w:val="center"/>
                      </w:pPr>
                      <w:r>
                        <w:t>Objednatel změnu odmítne</w:t>
                      </w:r>
                    </w:p>
                  </w:txbxContent>
                </v:textbox>
              </v:rect>
            </w:pict>
          </mc:Fallback>
        </mc:AlternateContent>
      </w:r>
      <w:r>
        <w:rPr>
          <w:noProof/>
        </w:rPr>
        <mc:AlternateContent>
          <mc:Choice Requires="wps">
            <w:drawing>
              <wp:anchor distT="0" distB="0" distL="114300" distR="114300" simplePos="0" relativeHeight="251717632" behindDoc="0" locked="0" layoutInCell="1" allowOverlap="1" wp14:anchorId="09E8F3BE" wp14:editId="55793622">
                <wp:simplePos x="0" y="0"/>
                <wp:positionH relativeFrom="column">
                  <wp:posOffset>1738630</wp:posOffset>
                </wp:positionH>
                <wp:positionV relativeFrom="paragraph">
                  <wp:posOffset>4862830</wp:posOffset>
                </wp:positionV>
                <wp:extent cx="914400" cy="914400"/>
                <wp:effectExtent l="0" t="0" r="19050" b="19050"/>
                <wp:wrapNone/>
                <wp:docPr id="1169556311" name="Obdélník 13"/>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D10AB0" w14:textId="5943B21F" w:rsidR="00A26600" w:rsidRDefault="00A26600" w:rsidP="00A26600">
                            <w:pPr>
                              <w:jc w:val="center"/>
                            </w:pPr>
                            <w:r>
                              <w:t>Objednatel změnu akceptuje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E8F3BE" id="Obdélník 13" o:spid="_x0000_s1029" style="position:absolute;left:0;text-align:left;margin-left:136.9pt;margin-top:382.9pt;width:1in;height:1in;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" fillcolor="white [3201]" strokecolor="#70ad47 [3209]" strokeweight="1pt">
                <v:textbox>
                  <w:txbxContent>
                    <w:p w14:paraId="27D10AB0" w14:textId="5943B21F" w:rsidR="00A26600" w:rsidRDefault="00A26600" w:rsidP="00A26600">
                      <w:pPr>
                        <w:jc w:val="center"/>
                      </w:pPr>
                      <w:r>
                        <w:t>Objednatel změnu akceptuje</w:t>
                      </w:r>
                    </w:p>
                  </w:txbxContent>
                </v:textbox>
              </v:rect>
            </w:pict>
          </mc:Fallback>
        </mc:AlternateContent>
      </w:r>
      <w:r>
        <w:rPr>
          <w:noProof/>
        </w:rPr>
        <mc:AlternateContent>
          <mc:Choice Requires="wps">
            <w:drawing>
              <wp:anchor distT="0" distB="0" distL="114300" distR="114300" simplePos="0" relativeHeight="251711488" behindDoc="0" locked="0" layoutInCell="1" allowOverlap="1" wp14:anchorId="207349F7" wp14:editId="3BF19795">
                <wp:simplePos x="0" y="0"/>
                <wp:positionH relativeFrom="column">
                  <wp:posOffset>4186555</wp:posOffset>
                </wp:positionH>
                <wp:positionV relativeFrom="paragraph">
                  <wp:posOffset>3757930</wp:posOffset>
                </wp:positionV>
                <wp:extent cx="1304925" cy="914400"/>
                <wp:effectExtent l="0" t="0" r="28575" b="19050"/>
                <wp:wrapNone/>
                <wp:docPr id="1925575225" name="Obdélník 7"/>
                <wp:cNvGraphicFramePr/>
                <a:graphic xmlns:a="http://schemas.openxmlformats.org/drawingml/2006/main">
                  <a:graphicData uri="http://schemas.microsoft.com/office/word/2010/wordprocessingShape">
                    <wps:wsp>
                      <wps:cNvSpPr/>
                      <wps:spPr>
                        <a:xfrm>
                          <a:off x="0" y="0"/>
                          <a:ext cx="1304925"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E57D1E" w14:textId="4231EA85" w:rsidR="00A26600" w:rsidRDefault="00A26600" w:rsidP="00A26600">
                            <w:pPr>
                              <w:jc w:val="center"/>
                            </w:pPr>
                            <w:r>
                              <w:t>Poskytovatel Objednávku odmítne</w:t>
                            </w:r>
                          </w:p>
                          <w:p w14:paraId="4C5A51CD" w14:textId="12FDB06F" w:rsidR="00A26600" w:rsidRDefault="00A26600" w:rsidP="00A266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349F7" id="Obdélník 7" o:spid="_x0000_s1030" style="position:absolute;left:0;text-align:left;margin-left:329.65pt;margin-top:295.9pt;width:102.75pt;height:1in;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" fillcolor="white [3201]" strokecolor="#70ad47 [3209]" strokeweight="1pt">
                <v:textbox>
                  <w:txbxContent>
                    <w:p w14:paraId="24E57D1E" w14:textId="4231EA85" w:rsidR="00A26600" w:rsidRDefault="00A26600" w:rsidP="00A26600">
                      <w:pPr>
                        <w:jc w:val="center"/>
                      </w:pPr>
                      <w:r>
                        <w:t>Poskytovatel Objednávku odmítne</w:t>
                      </w:r>
                    </w:p>
                    <w:p w14:paraId="4C5A51CD" w14:textId="12FDB06F" w:rsidR="00A26600" w:rsidRDefault="00A26600" w:rsidP="00A26600">
                      <w:pPr>
                        <w:jc w:val="center"/>
                      </w:pPr>
                    </w:p>
                  </w:txbxContent>
                </v:textbox>
              </v:rect>
            </w:pict>
          </mc:Fallback>
        </mc:AlternateContent>
      </w:r>
      <w:r>
        <w:rPr>
          <w:noProof/>
        </w:rPr>
        <mc:AlternateContent>
          <mc:Choice Requires="wps">
            <w:drawing>
              <wp:anchor distT="0" distB="0" distL="114300" distR="114300" simplePos="0" relativeHeight="251716608" behindDoc="0" locked="0" layoutInCell="1" allowOverlap="1" wp14:anchorId="186D63D6" wp14:editId="554E07E4">
                <wp:simplePos x="0" y="0"/>
                <wp:positionH relativeFrom="column">
                  <wp:posOffset>4100195</wp:posOffset>
                </wp:positionH>
                <wp:positionV relativeFrom="paragraph">
                  <wp:posOffset>5901055</wp:posOffset>
                </wp:positionV>
                <wp:extent cx="1304925" cy="914400"/>
                <wp:effectExtent l="0" t="0" r="28575" b="19050"/>
                <wp:wrapNone/>
                <wp:docPr id="1207921409" name="Obdélník 12"/>
                <wp:cNvGraphicFramePr/>
                <a:graphic xmlns:a="http://schemas.openxmlformats.org/drawingml/2006/main">
                  <a:graphicData uri="http://schemas.microsoft.com/office/word/2010/wordprocessingShape">
                    <wps:wsp>
                      <wps:cNvSpPr/>
                      <wps:spPr>
                        <a:xfrm>
                          <a:off x="0" y="0"/>
                          <a:ext cx="1304925"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4A02A1" w14:textId="620AF350" w:rsidR="00A26600" w:rsidRDefault="00A26600" w:rsidP="00A26600">
                            <w:pPr>
                              <w:jc w:val="center"/>
                            </w:pPr>
                            <w:r>
                              <w:t>Dílčí smlouva není uzavřena, postup dle čl. III. se opakuje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6D63D6" id="Obdélník 12" o:spid="_x0000_s1031" style="position:absolute;left:0;text-align:left;margin-left:322.85pt;margin-top:464.65pt;width:102.75pt;height:1in;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" fillcolor="white [3201]" strokecolor="#70ad47 [3209]" strokeweight="1pt">
                <v:textbox>
                  <w:txbxContent>
                    <w:p w14:paraId="6A4A02A1" w14:textId="620AF350" w:rsidR="00A26600" w:rsidRDefault="00A26600" w:rsidP="00A26600">
                      <w:pPr>
                        <w:jc w:val="center"/>
                      </w:pPr>
                      <w:r>
                        <w:t>Dílčí smlouva není uzavřena, postup dle čl. III. se opakuje</w:t>
                      </w:r>
                    </w:p>
                  </w:txbxContent>
                </v:textbox>
              </v:rect>
            </w:pict>
          </mc:Fallback>
        </mc:AlternateContent>
      </w:r>
      <w:r>
        <w:rPr>
          <w:noProof/>
        </w:rPr>
        <mc:AlternateContent>
          <mc:Choice Requires="wps">
            <w:drawing>
              <wp:anchor distT="0" distB="0" distL="114300" distR="114300" simplePos="0" relativeHeight="251715584" behindDoc="0" locked="0" layoutInCell="1" allowOverlap="1" wp14:anchorId="6DF2250C" wp14:editId="3BAB4622">
                <wp:simplePos x="0" y="0"/>
                <wp:positionH relativeFrom="column">
                  <wp:posOffset>481330</wp:posOffset>
                </wp:positionH>
                <wp:positionV relativeFrom="paragraph">
                  <wp:posOffset>5901055</wp:posOffset>
                </wp:positionV>
                <wp:extent cx="1419225" cy="914400"/>
                <wp:effectExtent l="0" t="0" r="28575" b="19050"/>
                <wp:wrapNone/>
                <wp:docPr id="861904596" name="Obdélník 11"/>
                <wp:cNvGraphicFramePr/>
                <a:graphic xmlns:a="http://schemas.openxmlformats.org/drawingml/2006/main">
                  <a:graphicData uri="http://schemas.microsoft.com/office/word/2010/wordprocessingShape">
                    <wps:wsp>
                      <wps:cNvSpPr/>
                      <wps:spPr>
                        <a:xfrm>
                          <a:off x="0" y="0"/>
                          <a:ext cx="1419225"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D6F066" w14:textId="40A779A9" w:rsidR="00A26600" w:rsidRDefault="00A26600" w:rsidP="00A26600">
                            <w:pPr>
                              <w:jc w:val="center"/>
                            </w:pPr>
                            <w:r>
                              <w:t>Je uzavřena Dílčí smlouva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F2250C" id="Obdélník 11" o:spid="_x0000_s1032" style="position:absolute;left:0;text-align:left;margin-left:37.9pt;margin-top:464.65pt;width:111.75pt;height:1in;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" fillcolor="white [3201]" strokecolor="#70ad47 [3209]" strokeweight="1pt">
                <v:textbox>
                  <w:txbxContent>
                    <w:p w14:paraId="5FD6F066" w14:textId="40A779A9" w:rsidR="00A26600" w:rsidRDefault="00A26600" w:rsidP="00A26600">
                      <w:pPr>
                        <w:jc w:val="center"/>
                      </w:pPr>
                      <w:r>
                        <w:t>Je uzavřena Dílčí smlouva</w:t>
                      </w:r>
                    </w:p>
                  </w:txbxContent>
                </v:textbox>
              </v:rect>
            </w:pict>
          </mc:Fallback>
        </mc:AlternateContent>
      </w:r>
      <w:r>
        <w:rPr>
          <w:noProof/>
        </w:rPr>
        <mc:AlternateContent>
          <mc:Choice Requires="wps">
            <w:drawing>
              <wp:anchor distT="0" distB="0" distL="114300" distR="114300" simplePos="0" relativeHeight="251714560" behindDoc="0" locked="0" layoutInCell="1" allowOverlap="1" wp14:anchorId="34F0A02E" wp14:editId="16352442">
                <wp:simplePos x="0" y="0"/>
                <wp:positionH relativeFrom="column">
                  <wp:posOffset>2995929</wp:posOffset>
                </wp:positionH>
                <wp:positionV relativeFrom="paragraph">
                  <wp:posOffset>3281680</wp:posOffset>
                </wp:positionV>
                <wp:extent cx="1876425" cy="466725"/>
                <wp:effectExtent l="0" t="0" r="66675" b="66675"/>
                <wp:wrapNone/>
                <wp:docPr id="1388955633" name="Přímá spojnice se šipkou 10"/>
                <wp:cNvGraphicFramePr/>
                <a:graphic xmlns:a="http://schemas.openxmlformats.org/drawingml/2006/main">
                  <a:graphicData uri="http://schemas.microsoft.com/office/word/2010/wordprocessingShape">
                    <wps:wsp>
                      <wps:cNvCnPr/>
                      <wps:spPr>
                        <a:xfrm>
                          <a:off x="0" y="0"/>
                          <a:ext cx="1876425"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4E4FEF" id="Přímá spojnice se šipkou 10" o:spid="_x0000_s1026" type="#_x0000_t32" style="position:absolute;margin-left:235.9pt;margin-top:258.4pt;width:147.75pt;height:36.7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" strokecolor="#4472c4 [3204]" strokeweight=".5pt">
                <v:stroke endarrow="block" joinstyle="miter"/>
              </v:shape>
            </w:pict>
          </mc:Fallback>
        </mc:AlternateContent>
      </w:r>
      <w:r>
        <w:rPr>
          <w:noProof/>
        </w:rPr>
        <mc:AlternateContent>
          <mc:Choice Requires="wps">
            <w:drawing>
              <wp:anchor distT="0" distB="0" distL="114300" distR="114300" simplePos="0" relativeHeight="251713536" behindDoc="0" locked="0" layoutInCell="1" allowOverlap="1" wp14:anchorId="62C04254" wp14:editId="1DA031E8">
                <wp:simplePos x="0" y="0"/>
                <wp:positionH relativeFrom="column">
                  <wp:posOffset>2995930</wp:posOffset>
                </wp:positionH>
                <wp:positionV relativeFrom="paragraph">
                  <wp:posOffset>3300730</wp:posOffset>
                </wp:positionV>
                <wp:extent cx="0" cy="466725"/>
                <wp:effectExtent l="76200" t="0" r="57150" b="47625"/>
                <wp:wrapNone/>
                <wp:docPr id="1107322399" name="Přímá spojnice se šipkou 9"/>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255012" id="Přímá spojnice se šipkou 9" o:spid="_x0000_s1026" type="#_x0000_t32" style="position:absolute;margin-left:235.9pt;margin-top:259.9pt;width:0;height:36.7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" strokecolor="#4472c4 [3204]" strokeweight=".5pt">
                <v:stroke endarrow="block" joinstyle="miter"/>
              </v:shape>
            </w:pict>
          </mc:Fallback>
        </mc:AlternateContent>
      </w:r>
      <w:r>
        <w:rPr>
          <w:noProof/>
        </w:rPr>
        <mc:AlternateContent>
          <mc:Choice Requires="wps">
            <w:drawing>
              <wp:anchor distT="0" distB="0" distL="114300" distR="114300" simplePos="0" relativeHeight="251712512" behindDoc="0" locked="0" layoutInCell="1" allowOverlap="1" wp14:anchorId="6A86FD2C" wp14:editId="7FAFC3B4">
                <wp:simplePos x="0" y="0"/>
                <wp:positionH relativeFrom="column">
                  <wp:posOffset>1224280</wp:posOffset>
                </wp:positionH>
                <wp:positionV relativeFrom="paragraph">
                  <wp:posOffset>3291205</wp:posOffset>
                </wp:positionV>
                <wp:extent cx="1762125" cy="447675"/>
                <wp:effectExtent l="38100" t="0" r="28575" b="66675"/>
                <wp:wrapNone/>
                <wp:docPr id="2102029448" name="Přímá spojnice se šipkou 8"/>
                <wp:cNvGraphicFramePr/>
                <a:graphic xmlns:a="http://schemas.openxmlformats.org/drawingml/2006/main">
                  <a:graphicData uri="http://schemas.microsoft.com/office/word/2010/wordprocessingShape">
                    <wps:wsp>
                      <wps:cNvCnPr/>
                      <wps:spPr>
                        <a:xfrm flipH="1">
                          <a:off x="0" y="0"/>
                          <a:ext cx="1762125"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E8EDC4" id="Přímá spojnice se šipkou 8" o:spid="_x0000_s1026" type="#_x0000_t32" style="position:absolute;margin-left:96.4pt;margin-top:259.15pt;width:138.75pt;height:35.25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" strokecolor="#4472c4 [3204]" strokeweight=".5pt">
                <v:stroke endarrow="block" joinstyle="miter"/>
              </v:shape>
            </w:pict>
          </mc:Fallback>
        </mc:AlternateContent>
      </w:r>
      <w:r>
        <w:rPr>
          <w:noProof/>
        </w:rPr>
        <mc:AlternateContent>
          <mc:Choice Requires="wps">
            <w:drawing>
              <wp:anchor distT="0" distB="0" distL="114300" distR="114300" simplePos="0" relativeHeight="251710464" behindDoc="0" locked="0" layoutInCell="1" allowOverlap="1" wp14:anchorId="209D2A4F" wp14:editId="00067036">
                <wp:simplePos x="0" y="0"/>
                <wp:positionH relativeFrom="margin">
                  <wp:posOffset>2424430</wp:posOffset>
                </wp:positionH>
                <wp:positionV relativeFrom="paragraph">
                  <wp:posOffset>3748405</wp:posOffset>
                </wp:positionV>
                <wp:extent cx="1304925" cy="914400"/>
                <wp:effectExtent l="0" t="0" r="28575" b="19050"/>
                <wp:wrapNone/>
                <wp:docPr id="252471892" name="Obdélník 6"/>
                <wp:cNvGraphicFramePr/>
                <a:graphic xmlns:a="http://schemas.openxmlformats.org/drawingml/2006/main">
                  <a:graphicData uri="http://schemas.microsoft.com/office/word/2010/wordprocessingShape">
                    <wps:wsp>
                      <wps:cNvSpPr/>
                      <wps:spPr>
                        <a:xfrm>
                          <a:off x="0" y="0"/>
                          <a:ext cx="1304925"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42914B" w14:textId="473EF357" w:rsidR="00A26600" w:rsidRDefault="00A26600" w:rsidP="00A26600">
                            <w:pPr>
                              <w:jc w:val="center"/>
                            </w:pPr>
                            <w:r>
                              <w:t>Poskytovatel Objednávku změní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9D2A4F" id="Obdélník 6" o:spid="_x0000_s1033" style="position:absolute;left:0;text-align:left;margin-left:190.9pt;margin-top:295.15pt;width:102.75pt;height:1in;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" fillcolor="white [3201]" strokecolor="#70ad47 [3209]" strokeweight="1pt">
                <v:textbox>
                  <w:txbxContent>
                    <w:p w14:paraId="0042914B" w14:textId="473EF357" w:rsidR="00A26600" w:rsidRDefault="00A26600" w:rsidP="00A26600">
                      <w:pPr>
                        <w:jc w:val="center"/>
                      </w:pPr>
                      <w:r>
                        <w:t>Poskytovatel Objednávku změní</w:t>
                      </w:r>
                    </w:p>
                  </w:txbxContent>
                </v:textbox>
                <w10:wrap anchorx="margin"/>
              </v:rect>
            </w:pict>
          </mc:Fallback>
        </mc:AlternateContent>
      </w:r>
      <w:r>
        <w:rPr>
          <w:noProof/>
        </w:rPr>
        <mc:AlternateContent>
          <mc:Choice Requires="wps">
            <w:drawing>
              <wp:anchor distT="0" distB="0" distL="114300" distR="114300" simplePos="0" relativeHeight="251709440" behindDoc="0" locked="0" layoutInCell="1" allowOverlap="1" wp14:anchorId="1CAB96E6" wp14:editId="4DBBC359">
                <wp:simplePos x="0" y="0"/>
                <wp:positionH relativeFrom="column">
                  <wp:posOffset>509904</wp:posOffset>
                </wp:positionH>
                <wp:positionV relativeFrom="paragraph">
                  <wp:posOffset>3748405</wp:posOffset>
                </wp:positionV>
                <wp:extent cx="1438275" cy="914400"/>
                <wp:effectExtent l="0" t="0" r="28575" b="19050"/>
                <wp:wrapNone/>
                <wp:docPr id="80605388" name="Obdélník 5"/>
                <wp:cNvGraphicFramePr/>
                <a:graphic xmlns:a="http://schemas.openxmlformats.org/drawingml/2006/main">
                  <a:graphicData uri="http://schemas.microsoft.com/office/word/2010/wordprocessingShape">
                    <wps:wsp>
                      <wps:cNvSpPr/>
                      <wps:spPr>
                        <a:xfrm>
                          <a:off x="0" y="0"/>
                          <a:ext cx="1438275"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9F2CFB" w14:textId="7DE55CFE" w:rsidR="00A26600" w:rsidRDefault="00A26600" w:rsidP="00A26600">
                            <w:pPr>
                              <w:jc w:val="center"/>
                            </w:pPr>
                            <w:r>
                              <w:t>Poskytovatel objednávku akceptuje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AB96E6" id="Obdélník 5" o:spid="_x0000_s1034" style="position:absolute;left:0;text-align:left;margin-left:40.15pt;margin-top:295.15pt;width:113.25pt;height:1in;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" fillcolor="white [3201]" strokecolor="#70ad47 [3209]" strokeweight="1pt">
                <v:textbox>
                  <w:txbxContent>
                    <w:p w14:paraId="449F2CFB" w14:textId="7DE55CFE" w:rsidR="00A26600" w:rsidRDefault="00A26600" w:rsidP="00A26600">
                      <w:pPr>
                        <w:jc w:val="center"/>
                      </w:pPr>
                      <w:r>
                        <w:t>Poskytovatel objednávku akceptuje</w:t>
                      </w:r>
                    </w:p>
                  </w:txbxContent>
                </v:textbox>
              </v:rect>
            </w:pict>
          </mc:Fallback>
        </mc:AlternateContent>
      </w:r>
      <w:r>
        <w:rPr>
          <w:noProof/>
        </w:rPr>
        <mc:AlternateContent>
          <mc:Choice Requires="wps">
            <w:drawing>
              <wp:anchor distT="0" distB="0" distL="114300" distR="114300" simplePos="0" relativeHeight="251708416" behindDoc="0" locked="0" layoutInCell="1" allowOverlap="1" wp14:anchorId="6BF6832E" wp14:editId="32C34FA6">
                <wp:simplePos x="0" y="0"/>
                <wp:positionH relativeFrom="column">
                  <wp:posOffset>2929255</wp:posOffset>
                </wp:positionH>
                <wp:positionV relativeFrom="paragraph">
                  <wp:posOffset>776605</wp:posOffset>
                </wp:positionV>
                <wp:extent cx="9525" cy="257175"/>
                <wp:effectExtent l="38100" t="0" r="66675" b="47625"/>
                <wp:wrapNone/>
                <wp:docPr id="103789222" name="Přímá spojnice se šipkou 4"/>
                <wp:cNvGraphicFramePr/>
                <a:graphic xmlns:a="http://schemas.openxmlformats.org/drawingml/2006/main">
                  <a:graphicData uri="http://schemas.microsoft.com/office/word/2010/wordprocessingShape">
                    <wps:wsp>
                      <wps:cNvCnPr/>
                      <wps:spPr>
                        <a:xfrm>
                          <a:off x="0" y="0"/>
                          <a:ext cx="9525"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733DD" id="Přímá spojnice se šipkou 4" o:spid="_x0000_s1026" type="#_x0000_t32" style="position:absolute;margin-left:230.65pt;margin-top:61.15pt;width:.75pt;height:20.2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" strokecolor="#4472c4 [3204]" strokeweight=".5pt">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059E7A4F" wp14:editId="3CC82F6A">
                <wp:simplePos x="0" y="0"/>
                <wp:positionH relativeFrom="column">
                  <wp:posOffset>2976880</wp:posOffset>
                </wp:positionH>
                <wp:positionV relativeFrom="paragraph">
                  <wp:posOffset>1748155</wp:posOffset>
                </wp:positionV>
                <wp:extent cx="9525" cy="276225"/>
                <wp:effectExtent l="76200" t="0" r="66675" b="47625"/>
                <wp:wrapNone/>
                <wp:docPr id="1284389370" name="Přímá spojnice se šipkou 3"/>
                <wp:cNvGraphicFramePr/>
                <a:graphic xmlns:a="http://schemas.openxmlformats.org/drawingml/2006/main">
                  <a:graphicData uri="http://schemas.microsoft.com/office/word/2010/wordprocessingShape">
                    <wps:wsp>
                      <wps:cNvCnPr/>
                      <wps:spPr>
                        <a:xfrm flipH="1">
                          <a:off x="0" y="0"/>
                          <a:ext cx="952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E67C2F" id="Přímá spojnice se šipkou 3" o:spid="_x0000_s1026" type="#_x0000_t32" style="position:absolute;margin-left:234.4pt;margin-top:137.65pt;width:.75pt;height:21.7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" strokecolor="#4472c4 [3204]" strokeweight=".5pt">
                <v:stroke endarrow="block" joinstyle="miter"/>
              </v:shape>
            </w:pict>
          </mc:Fallback>
        </mc:AlternateContent>
      </w:r>
      <w:r w:rsidR="00D56A57">
        <w:rPr>
          <w:noProof/>
        </w:rPr>
        <mc:AlternateContent>
          <mc:Choice Requires="wps">
            <w:drawing>
              <wp:anchor distT="0" distB="0" distL="114300" distR="114300" simplePos="0" relativeHeight="251706368" behindDoc="0" locked="0" layoutInCell="1" allowOverlap="1" wp14:anchorId="573FAD5C" wp14:editId="09973DE4">
                <wp:simplePos x="0" y="0"/>
                <wp:positionH relativeFrom="margin">
                  <wp:posOffset>519430</wp:posOffset>
                </wp:positionH>
                <wp:positionV relativeFrom="paragraph">
                  <wp:posOffset>2014855</wp:posOffset>
                </wp:positionV>
                <wp:extent cx="4972050" cy="1276350"/>
                <wp:effectExtent l="0" t="0" r="19050" b="19050"/>
                <wp:wrapNone/>
                <wp:docPr id="403615669" name="Obdélník 2"/>
                <wp:cNvGraphicFramePr/>
                <a:graphic xmlns:a="http://schemas.openxmlformats.org/drawingml/2006/main">
                  <a:graphicData uri="http://schemas.microsoft.com/office/word/2010/wordprocessingShape">
                    <wps:wsp>
                      <wps:cNvSpPr/>
                      <wps:spPr>
                        <a:xfrm>
                          <a:off x="0" y="0"/>
                          <a:ext cx="4972050" cy="1276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66B10" w14:textId="5B617488" w:rsidR="00D56A57" w:rsidRDefault="00D56A57" w:rsidP="00D56A57">
                            <w:pPr>
                              <w:jc w:val="center"/>
                            </w:pPr>
                            <w:r>
                              <w:t>Objednatel vystaví Objednávku (dle parametrů čl. III. Smlouvy)</w:t>
                            </w:r>
                          </w:p>
                          <w:p w14:paraId="24E3EBE2" w14:textId="3B95D641" w:rsidR="00D56A57" w:rsidRDefault="00D56A57" w:rsidP="00D56A57">
                            <w:pPr>
                              <w:jc w:val="center"/>
                            </w:pPr>
                            <w:r>
                              <w:t>Doporučení: S ohledem na neznalost proměnných v okamžiku vystavení Objednávky je doporučováno v Objednávce uvést vyšší než předpokládaný počet hodin poskytování Služby dle čl. II odst. 2.1. a) Smlouvy a současně vždy uvést také alespoň 1 den Služeb úschovy dle čl. II. odst. 2.1. písm. b) Smlouvy.</w:t>
                            </w:r>
                          </w:p>
                          <w:p w14:paraId="58E82769" w14:textId="56DD093A" w:rsidR="00D56A57" w:rsidRDefault="00D56A57" w:rsidP="00D56A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FAD5C" id="_x0000_s1035" style="position:absolute;left:0;text-align:left;margin-left:40.9pt;margin-top:158.65pt;width:391.5pt;height:100.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" fillcolor="white [3201]" strokecolor="#70ad47 [3209]" strokeweight="1pt">
                <v:textbox>
                  <w:txbxContent>
                    <w:p w14:paraId="2CF66B10" w14:textId="5B617488" w:rsidR="00D56A57" w:rsidRDefault="00D56A57" w:rsidP="00D56A57">
                      <w:pPr>
                        <w:jc w:val="center"/>
                      </w:pPr>
                      <w:r>
                        <w:t>Objednatel vystaví Objednávku (dle parametrů čl. III. Smlouvy)</w:t>
                      </w:r>
                    </w:p>
                    <w:p w14:paraId="24E3EBE2" w14:textId="3B95D641" w:rsidR="00D56A57" w:rsidRDefault="00D56A57" w:rsidP="00D56A57">
                      <w:pPr>
                        <w:jc w:val="center"/>
                      </w:pPr>
                      <w:r>
                        <w:t>Doporučení: S ohledem na neznalost proměnných v okamžiku vystavení Objednávky je doporučováno v Objednávce uvést vyšší než předpokládaný počet hodin poskytování Služby dle čl. II odst. 2.1. a) Smlouvy a současně vždy uvést také alespoň 1 den Služeb úschovy dle čl. II. odst. 2.1. písm. b) Smlouvy.</w:t>
                      </w:r>
                    </w:p>
                    <w:p w14:paraId="58E82769" w14:textId="56DD093A" w:rsidR="00D56A57" w:rsidRDefault="00D56A57" w:rsidP="00D56A57">
                      <w:pPr>
                        <w:jc w:val="center"/>
                      </w:pPr>
                    </w:p>
                  </w:txbxContent>
                </v:textbox>
                <w10:wrap anchorx="margin"/>
              </v:rect>
            </w:pict>
          </mc:Fallback>
        </mc:AlternateContent>
      </w:r>
      <w:r w:rsidR="00D56A57">
        <w:rPr>
          <w:noProof/>
          <w14:ligatures w14:val="standardContextual"/>
        </w:rPr>
        <mc:AlternateContent>
          <mc:Choice Requires="wps">
            <w:drawing>
              <wp:anchor distT="0" distB="0" distL="114300" distR="114300" simplePos="0" relativeHeight="251662336" behindDoc="0" locked="0" layoutInCell="1" allowOverlap="1" wp14:anchorId="3D4550A5" wp14:editId="5878BBCC">
                <wp:simplePos x="0" y="0"/>
                <wp:positionH relativeFrom="margin">
                  <wp:posOffset>500379</wp:posOffset>
                </wp:positionH>
                <wp:positionV relativeFrom="paragraph">
                  <wp:posOffset>1033780</wp:posOffset>
                </wp:positionV>
                <wp:extent cx="4981575" cy="695325"/>
                <wp:effectExtent l="0" t="0" r="28575" b="28575"/>
                <wp:wrapNone/>
                <wp:docPr id="1475124240" name="Obdélník 4"/>
                <wp:cNvGraphicFramePr/>
                <a:graphic xmlns:a="http://schemas.openxmlformats.org/drawingml/2006/main">
                  <a:graphicData uri="http://schemas.microsoft.com/office/word/2010/wordprocessingShape">
                    <wps:wsp>
                      <wps:cNvSpPr/>
                      <wps:spPr>
                        <a:xfrm>
                          <a:off x="0" y="0"/>
                          <a:ext cx="4981575" cy="695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3800D3" w14:textId="2B55CC64" w:rsidR="00552D1C" w:rsidRDefault="00D56A57" w:rsidP="00552D1C">
                            <w:pPr>
                              <w:jc w:val="center"/>
                            </w:pPr>
                            <w:r>
                              <w:t>Poskytovatel na základě informací od objednatele vyhodnotí předpokládanou dobu poskytování Služeb a sdělí ji objednateli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550A5" id="Obdélník 4" o:spid="_x0000_s1036" style="position:absolute;left:0;text-align:left;margin-left:39.4pt;margin-top:81.4pt;width:392.25pt;height:5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" fillcolor="white [3201]" strokecolor="#70ad47 [3209]" strokeweight="1pt">
                <v:textbox>
                  <w:txbxContent>
                    <w:p w14:paraId="633800D3" w14:textId="2B55CC64" w:rsidR="00552D1C" w:rsidRDefault="00D56A57" w:rsidP="00552D1C">
                      <w:pPr>
                        <w:jc w:val="center"/>
                      </w:pPr>
                      <w:r>
                        <w:t>Poskytovatel na základě informací od objednatele vyhodnotí předpokládanou dobu poskytování Služeb a sdělí ji objednateli</w:t>
                      </w:r>
                    </w:p>
                  </w:txbxContent>
                </v:textbox>
                <w10:wrap anchorx="margin"/>
              </v:rect>
            </w:pict>
          </mc:Fallback>
        </mc:AlternateContent>
      </w:r>
      <w:r w:rsidR="00D56A57">
        <w:rPr>
          <w:rFonts w:ascii="Calibri" w:hAnsi="Calibri" w:cs="Calibri"/>
          <w:sz w:val="22"/>
          <w:szCs w:val="22"/>
        </w:rPr>
        <w:br w:type="page"/>
      </w:r>
    </w:p>
    <w:p w14:paraId="09F831F1" w14:textId="16E9B43B" w:rsidR="00D56A57" w:rsidRPr="007F0192" w:rsidRDefault="00D56A57" w:rsidP="00C7543F">
      <w:pPr>
        <w:jc w:val="both"/>
        <w:rPr>
          <w:b/>
          <w:bCs/>
        </w:rPr>
      </w:pPr>
      <w:r w:rsidRPr="007F0192">
        <w:rPr>
          <w:b/>
          <w:bCs/>
        </w:rPr>
        <w:lastRenderedPageBreak/>
        <w:t xml:space="preserve">Realizace </w:t>
      </w:r>
      <w:r w:rsidR="00A26600">
        <w:rPr>
          <w:b/>
          <w:bCs/>
        </w:rPr>
        <w:t>Dílčí</w:t>
      </w:r>
      <w:r w:rsidRPr="007F0192">
        <w:rPr>
          <w:b/>
          <w:bCs/>
        </w:rPr>
        <w:t xml:space="preserve"> smlouvy</w:t>
      </w:r>
      <w:r w:rsidR="00A26600">
        <w:rPr>
          <w:b/>
          <w:bCs/>
        </w:rPr>
        <w:t xml:space="preserve"> (Objednávky)</w:t>
      </w:r>
    </w:p>
    <w:p w14:paraId="11A0ADEA" w14:textId="77777777" w:rsidR="00D56A57" w:rsidRDefault="00D56A57" w:rsidP="00C7543F">
      <w:pPr>
        <w:jc w:val="both"/>
      </w:pPr>
    </w:p>
    <w:p w14:paraId="5C3CA8CC" w14:textId="2C8AA693" w:rsidR="00D56A57" w:rsidRDefault="00D56A57" w:rsidP="00C7543F">
      <w:pPr>
        <w:jc w:val="both"/>
      </w:pPr>
      <w:r>
        <w:rPr>
          <w:noProof/>
          <w14:ligatures w14:val="standardContextual"/>
        </w:rPr>
        <mc:AlternateContent>
          <mc:Choice Requires="wps">
            <w:drawing>
              <wp:anchor distT="0" distB="0" distL="114300" distR="114300" simplePos="0" relativeHeight="251695104" behindDoc="0" locked="0" layoutInCell="1" allowOverlap="1" wp14:anchorId="2B84A6BD" wp14:editId="308CA98A">
                <wp:simplePos x="0" y="0"/>
                <wp:positionH relativeFrom="column">
                  <wp:posOffset>2910205</wp:posOffset>
                </wp:positionH>
                <wp:positionV relativeFrom="paragraph">
                  <wp:posOffset>454660</wp:posOffset>
                </wp:positionV>
                <wp:extent cx="0" cy="266700"/>
                <wp:effectExtent l="76200" t="0" r="57150" b="57150"/>
                <wp:wrapNone/>
                <wp:docPr id="47325276" name="Přímá spojnice se šipkou 1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7CE815" id="Přímá spojnice se šipkou 12" o:spid="_x0000_s1026" type="#_x0000_t32" style="position:absolute;margin-left:229.15pt;margin-top:35.8pt;width:0;height:2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" strokecolor="#4472c4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83840" behindDoc="0" locked="0" layoutInCell="1" allowOverlap="1" wp14:anchorId="68956584" wp14:editId="378C94DE">
                <wp:simplePos x="0" y="0"/>
                <wp:positionH relativeFrom="column">
                  <wp:posOffset>547370</wp:posOffset>
                </wp:positionH>
                <wp:positionV relativeFrom="paragraph">
                  <wp:posOffset>64135</wp:posOffset>
                </wp:positionV>
                <wp:extent cx="4924425" cy="390525"/>
                <wp:effectExtent l="0" t="0" r="28575" b="28575"/>
                <wp:wrapNone/>
                <wp:docPr id="271934051" name="Obdélník 1"/>
                <wp:cNvGraphicFramePr/>
                <a:graphic xmlns:a="http://schemas.openxmlformats.org/drawingml/2006/main">
                  <a:graphicData uri="http://schemas.microsoft.com/office/word/2010/wordprocessingShape">
                    <wps:wsp>
                      <wps:cNvSpPr/>
                      <wps:spPr>
                        <a:xfrm>
                          <a:off x="0" y="0"/>
                          <a:ext cx="4924425" cy="390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5B9111" w14:textId="153DFE22" w:rsidR="00D56A57" w:rsidRDefault="00D56A57" w:rsidP="00D56A57">
                            <w:pPr>
                              <w:jc w:val="center"/>
                            </w:pPr>
                            <w:r>
                              <w:t xml:space="preserve">Uzavření </w:t>
                            </w:r>
                            <w:r w:rsidR="00A26600">
                              <w:t>Dílčí smlouvy (Objednávky)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56584" id="_x0000_s1037" style="position:absolute;left:0;text-align:left;margin-left:43.1pt;margin-top:5.05pt;width:387.7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" fillcolor="white [3201]" strokecolor="#70ad47 [3209]" strokeweight="1pt">
                <v:textbox>
                  <w:txbxContent>
                    <w:p w14:paraId="2B5B9111" w14:textId="153DFE22" w:rsidR="00D56A57" w:rsidRDefault="00D56A57" w:rsidP="00D56A57">
                      <w:pPr>
                        <w:jc w:val="center"/>
                      </w:pPr>
                      <w:r>
                        <w:t xml:space="preserve">Uzavření </w:t>
                      </w:r>
                      <w:r w:rsidR="00A26600">
                        <w:t>Dílčí smlouvy (Objednávky)</w:t>
                      </w:r>
                    </w:p>
                  </w:txbxContent>
                </v:textbox>
              </v:rect>
            </w:pict>
          </mc:Fallback>
        </mc:AlternateContent>
      </w:r>
    </w:p>
    <w:p w14:paraId="2A8A7001" w14:textId="47796592" w:rsidR="005B2C42" w:rsidRDefault="00055E57" w:rsidP="00C7543F">
      <w:pPr>
        <w:tabs>
          <w:tab w:val="left" w:pos="5387"/>
        </w:tabs>
        <w:jc w:val="both"/>
        <w:rPr>
          <w:rFonts w:ascii="Calibri" w:hAnsi="Calibri" w:cs="Calibri"/>
          <w:sz w:val="22"/>
          <w:szCs w:val="22"/>
        </w:rPr>
      </w:pPr>
      <w:r>
        <w:rPr>
          <w:noProof/>
        </w:rPr>
        <mc:AlternateContent>
          <mc:Choice Requires="wps">
            <w:drawing>
              <wp:anchor distT="0" distB="0" distL="114300" distR="114300" simplePos="0" relativeHeight="251738112" behindDoc="0" locked="0" layoutInCell="1" allowOverlap="1" wp14:anchorId="173A6690" wp14:editId="253C8D7D">
                <wp:simplePos x="0" y="0"/>
                <wp:positionH relativeFrom="column">
                  <wp:posOffset>2338705</wp:posOffset>
                </wp:positionH>
                <wp:positionV relativeFrom="paragraph">
                  <wp:posOffset>6089650</wp:posOffset>
                </wp:positionV>
                <wp:extent cx="1143000" cy="638175"/>
                <wp:effectExtent l="0" t="38100" r="57150" b="28575"/>
                <wp:wrapNone/>
                <wp:docPr id="1459342236" name="Přímá spojnice se šipkou 33"/>
                <wp:cNvGraphicFramePr/>
                <a:graphic xmlns:a="http://schemas.openxmlformats.org/drawingml/2006/main">
                  <a:graphicData uri="http://schemas.microsoft.com/office/word/2010/wordprocessingShape">
                    <wps:wsp>
                      <wps:cNvCnPr/>
                      <wps:spPr>
                        <a:xfrm flipV="1">
                          <a:off x="0" y="0"/>
                          <a:ext cx="1143000" cy="638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588B4C" id="Přímá spojnice se šipkou 33" o:spid="_x0000_s1026" type="#_x0000_t32" style="position:absolute;margin-left:184.15pt;margin-top:479.5pt;width:90pt;height:50.25pt;flip: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" strokecolor="#4472c4 [3204]" strokeweight=".5pt">
                <v:stroke endarrow="block" joinstyle="miter"/>
              </v:shape>
            </w:pict>
          </mc:Fallback>
        </mc:AlternateContent>
      </w:r>
      <w:r>
        <w:rPr>
          <w:noProof/>
        </w:rPr>
        <mc:AlternateContent>
          <mc:Choice Requires="wps">
            <w:drawing>
              <wp:anchor distT="0" distB="0" distL="114300" distR="114300" simplePos="0" relativeHeight="251737088" behindDoc="0" locked="0" layoutInCell="1" allowOverlap="1" wp14:anchorId="37BD0A89" wp14:editId="2D9530E8">
                <wp:simplePos x="0" y="0"/>
                <wp:positionH relativeFrom="column">
                  <wp:posOffset>1252855</wp:posOffset>
                </wp:positionH>
                <wp:positionV relativeFrom="paragraph">
                  <wp:posOffset>5842000</wp:posOffset>
                </wp:positionV>
                <wp:extent cx="0" cy="466725"/>
                <wp:effectExtent l="76200" t="0" r="57150" b="47625"/>
                <wp:wrapNone/>
                <wp:docPr id="1905182616" name="Přímá spojnice se šipkou 32"/>
                <wp:cNvGraphicFramePr/>
                <a:graphic xmlns:a="http://schemas.openxmlformats.org/drawingml/2006/main">
                  <a:graphicData uri="http://schemas.microsoft.com/office/word/2010/wordprocessingShape">
                    <wps:wsp>
                      <wps:cNvCnPr/>
                      <wps:spPr>
                        <a:xfrm>
                          <a:off x="0" y="0"/>
                          <a:ext cx="0"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7481DE" id="Přímá spojnice se šipkou 32" o:spid="_x0000_s1026" type="#_x0000_t32" style="position:absolute;margin-left:98.65pt;margin-top:460pt;width:0;height:36.7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" strokecolor="#4472c4 [3204]" strokeweight=".5pt">
                <v:stroke endarrow="block" joinstyle="miter"/>
              </v:shape>
            </w:pict>
          </mc:Fallback>
        </mc:AlternateContent>
      </w:r>
      <w:r>
        <w:rPr>
          <w:noProof/>
        </w:rPr>
        <mc:AlternateContent>
          <mc:Choice Requires="wps">
            <w:drawing>
              <wp:anchor distT="0" distB="0" distL="114300" distR="114300" simplePos="0" relativeHeight="251736064" behindDoc="0" locked="0" layoutInCell="1" allowOverlap="1" wp14:anchorId="5CAB55AE" wp14:editId="64639BA3">
                <wp:simplePos x="0" y="0"/>
                <wp:positionH relativeFrom="column">
                  <wp:posOffset>509905</wp:posOffset>
                </wp:positionH>
                <wp:positionV relativeFrom="paragraph">
                  <wp:posOffset>6289675</wp:posOffset>
                </wp:positionV>
                <wp:extent cx="1828800" cy="723900"/>
                <wp:effectExtent l="0" t="0" r="19050" b="19050"/>
                <wp:wrapNone/>
                <wp:docPr id="1555490395" name="Obdélník 31"/>
                <wp:cNvGraphicFramePr/>
                <a:graphic xmlns:a="http://schemas.openxmlformats.org/drawingml/2006/main">
                  <a:graphicData uri="http://schemas.microsoft.com/office/word/2010/wordprocessingShape">
                    <wps:wsp>
                      <wps:cNvSpPr/>
                      <wps:spPr>
                        <a:xfrm>
                          <a:off x="0" y="0"/>
                          <a:ext cx="1828800" cy="723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65A88E3" w14:textId="74D20943" w:rsidR="00055E57" w:rsidRDefault="00055E57" w:rsidP="00055E57">
                            <w:pPr>
                              <w:jc w:val="center"/>
                            </w:pPr>
                            <w:r>
                              <w:t>Závěrečný výkaz dle čl. III. odst. 3.11.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B55AE" id="Obdélník 31" o:spid="_x0000_s1038" style="position:absolute;left:0;text-align:left;margin-left:40.15pt;margin-top:495.25pt;width:2in;height:5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" fillcolor="white [3201]" strokecolor="#70ad47 [3209]" strokeweight="1pt">
                <v:textbox>
                  <w:txbxContent>
                    <w:p w14:paraId="665A88E3" w14:textId="74D20943" w:rsidR="00055E57" w:rsidRDefault="00055E57" w:rsidP="00055E57">
                      <w:pPr>
                        <w:jc w:val="center"/>
                      </w:pPr>
                      <w:r>
                        <w:t>Závěrečný výkaz dle čl. III. odst. 3.11. Smlouvy</w:t>
                      </w:r>
                    </w:p>
                  </w:txbxContent>
                </v:textbox>
              </v:rect>
            </w:pict>
          </mc:Fallback>
        </mc:AlternateContent>
      </w:r>
      <w:r>
        <w:rPr>
          <w:noProof/>
        </w:rPr>
        <mc:AlternateContent>
          <mc:Choice Requires="wps">
            <w:drawing>
              <wp:anchor distT="0" distB="0" distL="114300" distR="114300" simplePos="0" relativeHeight="251735040" behindDoc="0" locked="0" layoutInCell="1" allowOverlap="1" wp14:anchorId="43D6D25C" wp14:editId="6FDB61DB">
                <wp:simplePos x="0" y="0"/>
                <wp:positionH relativeFrom="column">
                  <wp:posOffset>2005330</wp:posOffset>
                </wp:positionH>
                <wp:positionV relativeFrom="paragraph">
                  <wp:posOffset>5222875</wp:posOffset>
                </wp:positionV>
                <wp:extent cx="323850" cy="0"/>
                <wp:effectExtent l="0" t="76200" r="19050" b="95250"/>
                <wp:wrapNone/>
                <wp:docPr id="1290333382" name="Přímá spojnice se šipkou 30"/>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3E3B77" id="Přímá spojnice se šipkou 30" o:spid="_x0000_s1026" type="#_x0000_t32" style="position:absolute;margin-left:157.9pt;margin-top:411.25pt;width:25.5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" strokecolor="#4472c4 [3204]" strokeweight=".5pt">
                <v:stroke endarrow="block" joinstyle="miter"/>
              </v:shape>
            </w:pict>
          </mc:Fallback>
        </mc:AlternateContent>
      </w:r>
      <w:r>
        <w:rPr>
          <w:noProof/>
        </w:rPr>
        <mc:AlternateContent>
          <mc:Choice Requires="wps">
            <w:drawing>
              <wp:anchor distT="0" distB="0" distL="114300" distR="114300" simplePos="0" relativeHeight="251734016" behindDoc="0" locked="0" layoutInCell="1" allowOverlap="1" wp14:anchorId="78938F60" wp14:editId="3EAE88E5">
                <wp:simplePos x="0" y="0"/>
                <wp:positionH relativeFrom="column">
                  <wp:posOffset>2929255</wp:posOffset>
                </wp:positionH>
                <wp:positionV relativeFrom="paragraph">
                  <wp:posOffset>3794124</wp:posOffset>
                </wp:positionV>
                <wp:extent cx="619125" cy="1038225"/>
                <wp:effectExtent l="0" t="0" r="47625" b="47625"/>
                <wp:wrapNone/>
                <wp:docPr id="1405184374" name="Přímá spojnice se šipkou 29"/>
                <wp:cNvGraphicFramePr/>
                <a:graphic xmlns:a="http://schemas.openxmlformats.org/drawingml/2006/main">
                  <a:graphicData uri="http://schemas.microsoft.com/office/word/2010/wordprocessingShape">
                    <wps:wsp>
                      <wps:cNvCnPr/>
                      <wps:spPr>
                        <a:xfrm>
                          <a:off x="0" y="0"/>
                          <a:ext cx="619125" cy="1038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E41E91" id="Přímá spojnice se šipkou 29" o:spid="_x0000_s1026" type="#_x0000_t32" style="position:absolute;margin-left:230.65pt;margin-top:298.75pt;width:48.75pt;height:81.7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" strokecolor="#4472c4 [3204]" strokeweight=".5pt">
                <v:stroke endarrow="block" joinstyle="miter"/>
              </v:shape>
            </w:pict>
          </mc:Fallback>
        </mc:AlternateContent>
      </w:r>
      <w:r>
        <w:rPr>
          <w:noProof/>
        </w:rPr>
        <mc:AlternateContent>
          <mc:Choice Requires="wps">
            <w:drawing>
              <wp:anchor distT="0" distB="0" distL="114300" distR="114300" simplePos="0" relativeHeight="251732992" behindDoc="0" locked="0" layoutInCell="1" allowOverlap="1" wp14:anchorId="4974DCA6" wp14:editId="7F226878">
                <wp:simplePos x="0" y="0"/>
                <wp:positionH relativeFrom="column">
                  <wp:posOffset>4719955</wp:posOffset>
                </wp:positionH>
                <wp:positionV relativeFrom="paragraph">
                  <wp:posOffset>3765550</wp:posOffset>
                </wp:positionV>
                <wp:extent cx="9525" cy="190500"/>
                <wp:effectExtent l="38100" t="0" r="66675" b="57150"/>
                <wp:wrapNone/>
                <wp:docPr id="644110011" name="Přímá spojnice se šipkou 28"/>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7C0238" id="Přímá spojnice se šipkou 28" o:spid="_x0000_s1026" type="#_x0000_t32" style="position:absolute;margin-left:371.65pt;margin-top:296.5pt;width:.75pt;height:1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" strokecolor="#4472c4 [3204]" strokeweight=".5pt">
                <v:stroke endarrow="block" joinstyle="miter"/>
              </v:shape>
            </w:pict>
          </mc:Fallback>
        </mc:AlternateContent>
      </w:r>
      <w:r>
        <w:rPr>
          <w:noProof/>
        </w:rPr>
        <mc:AlternateContent>
          <mc:Choice Requires="wps">
            <w:drawing>
              <wp:anchor distT="0" distB="0" distL="114300" distR="114300" simplePos="0" relativeHeight="251730944" behindDoc="0" locked="0" layoutInCell="1" allowOverlap="1" wp14:anchorId="508C4B2F" wp14:editId="5F495D21">
                <wp:simplePos x="0" y="0"/>
                <wp:positionH relativeFrom="column">
                  <wp:posOffset>1233805</wp:posOffset>
                </wp:positionH>
                <wp:positionV relativeFrom="paragraph">
                  <wp:posOffset>3794125</wp:posOffset>
                </wp:positionV>
                <wp:extent cx="9525" cy="257175"/>
                <wp:effectExtent l="38100" t="0" r="66675" b="47625"/>
                <wp:wrapNone/>
                <wp:docPr id="1202767251" name="Přímá spojnice se šipkou 26"/>
                <wp:cNvGraphicFramePr/>
                <a:graphic xmlns:a="http://schemas.openxmlformats.org/drawingml/2006/main">
                  <a:graphicData uri="http://schemas.microsoft.com/office/word/2010/wordprocessingShape">
                    <wps:wsp>
                      <wps:cNvCnPr/>
                      <wps:spPr>
                        <a:xfrm>
                          <a:off x="0" y="0"/>
                          <a:ext cx="9525"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42BC4C" id="Přímá spojnice se šipkou 26" o:spid="_x0000_s1026" type="#_x0000_t32" style="position:absolute;margin-left:97.15pt;margin-top:298.75pt;width:.75pt;height:20.2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" strokecolor="#4472c4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94080" behindDoc="0" locked="0" layoutInCell="1" allowOverlap="1" wp14:anchorId="349FF19A" wp14:editId="1B21B326">
                <wp:simplePos x="0" y="0"/>
                <wp:positionH relativeFrom="margin">
                  <wp:posOffset>2300605</wp:posOffset>
                </wp:positionH>
                <wp:positionV relativeFrom="paragraph">
                  <wp:posOffset>4822190</wp:posOffset>
                </wp:positionV>
                <wp:extent cx="2686050" cy="1266825"/>
                <wp:effectExtent l="0" t="0" r="19050" b="28575"/>
                <wp:wrapNone/>
                <wp:docPr id="1882203076" name="Obdélník 11"/>
                <wp:cNvGraphicFramePr/>
                <a:graphic xmlns:a="http://schemas.openxmlformats.org/drawingml/2006/main">
                  <a:graphicData uri="http://schemas.microsoft.com/office/word/2010/wordprocessingShape">
                    <wps:wsp>
                      <wps:cNvSpPr/>
                      <wps:spPr>
                        <a:xfrm>
                          <a:off x="0" y="0"/>
                          <a:ext cx="2686050" cy="1266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D41A0B" w14:textId="5DC90D5D" w:rsidR="00D56A57" w:rsidRDefault="00055E57" w:rsidP="00D56A57">
                            <w:pPr>
                              <w:jc w:val="center"/>
                            </w:pPr>
                            <w:r>
                              <w:t>Na konci měsíce je poskytovatelem v</w:t>
                            </w:r>
                            <w:r w:rsidR="00D56A57">
                              <w:t>ystaven</w:t>
                            </w:r>
                            <w:r>
                              <w:t>a</w:t>
                            </w:r>
                            <w:r w:rsidR="00D56A57">
                              <w:t xml:space="preserve"> faktur</w:t>
                            </w:r>
                            <w:r>
                              <w:t>a</w:t>
                            </w:r>
                            <w:r w:rsidR="00D56A57">
                              <w:t>, jejíž přílohou jsou výkazy za daný měsíc + rezervační maily k rezervacím zrušeným méně než 48 h dopředu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FF19A" id="_x0000_s1039" style="position:absolute;left:0;text-align:left;margin-left:181.15pt;margin-top:379.7pt;width:211.5pt;height:99.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" fillcolor="white [3201]" strokecolor="#70ad47 [3209]" strokeweight="1pt">
                <v:textbox>
                  <w:txbxContent>
                    <w:p w14:paraId="75D41A0B" w14:textId="5DC90D5D" w:rsidR="00D56A57" w:rsidRDefault="00055E57" w:rsidP="00D56A57">
                      <w:pPr>
                        <w:jc w:val="center"/>
                      </w:pPr>
                      <w:r>
                        <w:t>Na konci měsíce je poskytovatelem v</w:t>
                      </w:r>
                      <w:r w:rsidR="00D56A57">
                        <w:t>ystaven</w:t>
                      </w:r>
                      <w:r>
                        <w:t>a</w:t>
                      </w:r>
                      <w:r w:rsidR="00D56A57">
                        <w:t xml:space="preserve"> faktur</w:t>
                      </w:r>
                      <w:r>
                        <w:t>a</w:t>
                      </w:r>
                      <w:r w:rsidR="00D56A57">
                        <w:t>, jejíž přílohou jsou výkazy za daný měsíc + rezervační maily k rezervacím zrušeným méně než 48 h dopředu</w:t>
                      </w:r>
                    </w:p>
                  </w:txbxContent>
                </v:textbox>
                <w10:wrap anchorx="margin"/>
              </v:rect>
            </w:pict>
          </mc:Fallback>
        </mc:AlternateContent>
      </w:r>
      <w:r>
        <w:rPr>
          <w:noProof/>
          <w14:ligatures w14:val="standardContextual"/>
        </w:rPr>
        <mc:AlternateContent>
          <mc:Choice Requires="wps">
            <w:drawing>
              <wp:anchor distT="0" distB="0" distL="114300" distR="114300" simplePos="0" relativeHeight="251692032" behindDoc="0" locked="0" layoutInCell="1" allowOverlap="1" wp14:anchorId="00ED2DF2" wp14:editId="5D50C871">
                <wp:simplePos x="0" y="0"/>
                <wp:positionH relativeFrom="column">
                  <wp:posOffset>3977005</wp:posOffset>
                </wp:positionH>
                <wp:positionV relativeFrom="paragraph">
                  <wp:posOffset>3937000</wp:posOffset>
                </wp:positionV>
                <wp:extent cx="1543050" cy="619125"/>
                <wp:effectExtent l="0" t="0" r="19050" b="28575"/>
                <wp:wrapNone/>
                <wp:docPr id="820806476" name="Obdélník 9"/>
                <wp:cNvGraphicFramePr/>
                <a:graphic xmlns:a="http://schemas.openxmlformats.org/drawingml/2006/main">
                  <a:graphicData uri="http://schemas.microsoft.com/office/word/2010/wordprocessingShape">
                    <wps:wsp>
                      <wps:cNvSpPr/>
                      <wps:spPr>
                        <a:xfrm>
                          <a:off x="0" y="0"/>
                          <a:ext cx="1543050" cy="619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833CC3" w14:textId="77777777" w:rsidR="00D56A57" w:rsidRDefault="00D56A57" w:rsidP="00D56A57">
                            <w:pPr>
                              <w:jc w:val="center"/>
                            </w:pPr>
                            <w:r>
                              <w:t>Cena Služby není účtována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D2DF2" id="Obdélník 9" o:spid="_x0000_s1040" style="position:absolute;left:0;text-align:left;margin-left:313.15pt;margin-top:310pt;width:121.5pt;height:4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" fillcolor="white [3201]" strokecolor="#70ad47 [3209]" strokeweight="1pt">
                <v:textbox>
                  <w:txbxContent>
                    <w:p w14:paraId="1B833CC3" w14:textId="77777777" w:rsidR="00D56A57" w:rsidRDefault="00D56A57" w:rsidP="00D56A57">
                      <w:pPr>
                        <w:jc w:val="center"/>
                      </w:pPr>
                      <w:r>
                        <w:t>Cena Služby není účtována</w:t>
                      </w:r>
                    </w:p>
                  </w:txbxContent>
                </v:textbox>
              </v:rect>
            </w:pict>
          </mc:Fallback>
        </mc:AlternateContent>
      </w:r>
      <w:r>
        <w:rPr>
          <w:noProof/>
          <w14:ligatures w14:val="standardContextual"/>
        </w:rPr>
        <mc:AlternateContent>
          <mc:Choice Requires="wps">
            <w:drawing>
              <wp:anchor distT="0" distB="0" distL="114300" distR="114300" simplePos="0" relativeHeight="251693056" behindDoc="0" locked="0" layoutInCell="1" allowOverlap="1" wp14:anchorId="7729B662" wp14:editId="7A4E1D4E">
                <wp:simplePos x="0" y="0"/>
                <wp:positionH relativeFrom="column">
                  <wp:posOffset>557530</wp:posOffset>
                </wp:positionH>
                <wp:positionV relativeFrom="paragraph">
                  <wp:posOffset>4032250</wp:posOffset>
                </wp:positionV>
                <wp:extent cx="1447800" cy="1809750"/>
                <wp:effectExtent l="0" t="0" r="19050" b="19050"/>
                <wp:wrapNone/>
                <wp:docPr id="667344303" name="Obdélník 10"/>
                <wp:cNvGraphicFramePr/>
                <a:graphic xmlns:a="http://schemas.openxmlformats.org/drawingml/2006/main">
                  <a:graphicData uri="http://schemas.microsoft.com/office/word/2010/wordprocessingShape">
                    <wps:wsp>
                      <wps:cNvSpPr/>
                      <wps:spPr>
                        <a:xfrm>
                          <a:off x="0" y="0"/>
                          <a:ext cx="1447800" cy="1809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679D53" w14:textId="06820A2C" w:rsidR="00D56A57" w:rsidRDefault="00D56A57" w:rsidP="00D56A57">
                            <w:pPr>
                              <w:jc w:val="center"/>
                            </w:pPr>
                            <w:r>
                              <w:t>Po ukončení poskytová</w:t>
                            </w:r>
                            <w:r w:rsidR="00055E57">
                              <w:t>ní</w:t>
                            </w:r>
                            <w:r>
                              <w:t xml:space="preserve"> Služby </w:t>
                            </w:r>
                            <w:r w:rsidR="00055E57">
                              <w:t xml:space="preserve">v daný den </w:t>
                            </w:r>
                            <w:r>
                              <w:t>podepíší oprávněné osoby za objednatele a poskytovatele výkaz skutečně realizovaných hodin poskytování Služby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9B662" id="Obdélník 10" o:spid="_x0000_s1041" style="position:absolute;left:0;text-align:left;margin-left:43.9pt;margin-top:317.5pt;width:114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" fillcolor="white [3201]" strokecolor="#70ad47 [3209]" strokeweight="1pt">
                <v:textbox>
                  <w:txbxContent>
                    <w:p w14:paraId="7A679D53" w14:textId="06820A2C" w:rsidR="00D56A57" w:rsidRDefault="00D56A57" w:rsidP="00D56A57">
                      <w:pPr>
                        <w:jc w:val="center"/>
                      </w:pPr>
                      <w:r>
                        <w:t>Po ukončení poskytová</w:t>
                      </w:r>
                      <w:r w:rsidR="00055E57">
                        <w:t>ní</w:t>
                      </w:r>
                      <w:r>
                        <w:t xml:space="preserve"> Služby </w:t>
                      </w:r>
                      <w:r w:rsidR="00055E57">
                        <w:t xml:space="preserve">v daný den </w:t>
                      </w:r>
                      <w:r>
                        <w:t>podepíší oprávněné osoby za objednatele a poskytovatele výkaz skutečně realizovaných hodin poskytování Služby</w:t>
                      </w:r>
                    </w:p>
                  </w:txbxContent>
                </v:textbox>
              </v:rect>
            </w:pict>
          </mc:Fallback>
        </mc:AlternateContent>
      </w:r>
      <w:r>
        <w:rPr>
          <w:noProof/>
        </w:rPr>
        <mc:AlternateContent>
          <mc:Choice Requires="wps">
            <w:drawing>
              <wp:anchor distT="0" distB="0" distL="114300" distR="114300" simplePos="0" relativeHeight="251729920" behindDoc="0" locked="0" layoutInCell="1" allowOverlap="1" wp14:anchorId="064A60FC" wp14:editId="7C813606">
                <wp:simplePos x="0" y="0"/>
                <wp:positionH relativeFrom="column">
                  <wp:posOffset>2900680</wp:posOffset>
                </wp:positionH>
                <wp:positionV relativeFrom="paragraph">
                  <wp:posOffset>2717799</wp:posOffset>
                </wp:positionV>
                <wp:extent cx="1781175" cy="295275"/>
                <wp:effectExtent l="0" t="0" r="66675" b="85725"/>
                <wp:wrapNone/>
                <wp:docPr id="1776689534" name="Přímá spojnice se šipkou 25"/>
                <wp:cNvGraphicFramePr/>
                <a:graphic xmlns:a="http://schemas.openxmlformats.org/drawingml/2006/main">
                  <a:graphicData uri="http://schemas.microsoft.com/office/word/2010/wordprocessingShape">
                    <wps:wsp>
                      <wps:cNvCnPr/>
                      <wps:spPr>
                        <a:xfrm>
                          <a:off x="0" y="0"/>
                          <a:ext cx="178117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48244C" id="Přímá spojnice se šipkou 25" o:spid="_x0000_s1026" type="#_x0000_t32" style="position:absolute;margin-left:228.4pt;margin-top:214pt;width:140.25pt;height:2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" strokecolor="#4472c4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99200" behindDoc="0" locked="0" layoutInCell="1" allowOverlap="1" wp14:anchorId="470BD62E" wp14:editId="09489C9A">
                <wp:simplePos x="0" y="0"/>
                <wp:positionH relativeFrom="column">
                  <wp:posOffset>1348104</wp:posOffset>
                </wp:positionH>
                <wp:positionV relativeFrom="paragraph">
                  <wp:posOffset>2708275</wp:posOffset>
                </wp:positionV>
                <wp:extent cx="1533525" cy="238125"/>
                <wp:effectExtent l="38100" t="0" r="28575" b="85725"/>
                <wp:wrapNone/>
                <wp:docPr id="2097634408" name="Přímá spojnice se šipkou 16"/>
                <wp:cNvGraphicFramePr/>
                <a:graphic xmlns:a="http://schemas.openxmlformats.org/drawingml/2006/main">
                  <a:graphicData uri="http://schemas.microsoft.com/office/word/2010/wordprocessingShape">
                    <wps:wsp>
                      <wps:cNvCnPr/>
                      <wps:spPr>
                        <a:xfrm flipH="1">
                          <a:off x="0" y="0"/>
                          <a:ext cx="1533525"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F7E5D2" id="Přímá spojnice se šipkou 16" o:spid="_x0000_s1026" type="#_x0000_t32" style="position:absolute;margin-left:106.15pt;margin-top:213.25pt;width:120.75pt;height:18.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" strokecolor="#4472c4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91008" behindDoc="0" locked="0" layoutInCell="1" allowOverlap="1" wp14:anchorId="2BFDC6DF" wp14:editId="42331168">
                <wp:simplePos x="0" y="0"/>
                <wp:positionH relativeFrom="column">
                  <wp:posOffset>3977005</wp:posOffset>
                </wp:positionH>
                <wp:positionV relativeFrom="paragraph">
                  <wp:posOffset>3032125</wp:posOffset>
                </wp:positionV>
                <wp:extent cx="1562100" cy="733425"/>
                <wp:effectExtent l="0" t="0" r="19050" b="28575"/>
                <wp:wrapNone/>
                <wp:docPr id="1509516927" name="Obdélník 8"/>
                <wp:cNvGraphicFramePr/>
                <a:graphic xmlns:a="http://schemas.openxmlformats.org/drawingml/2006/main">
                  <a:graphicData uri="http://schemas.microsoft.com/office/word/2010/wordprocessingShape">
                    <wps:wsp>
                      <wps:cNvSpPr/>
                      <wps:spPr>
                        <a:xfrm>
                          <a:off x="0" y="0"/>
                          <a:ext cx="156210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F659BF" w14:textId="77777777" w:rsidR="00D56A57" w:rsidRDefault="00D56A57" w:rsidP="00D56A57">
                            <w:pPr>
                              <w:jc w:val="center"/>
                            </w:pPr>
                            <w:r>
                              <w:t>Realizace Služby bude zrušena v době delší než 48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DC6DF" id="Obdélník 8" o:spid="_x0000_s1042" style="position:absolute;left:0;text-align:left;margin-left:313.15pt;margin-top:238.75pt;width:123pt;height:5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" fillcolor="white [3201]" strokecolor="#70ad47 [3209]" strokeweight="1pt">
                <v:textbox>
                  <w:txbxContent>
                    <w:p w14:paraId="6CF659BF" w14:textId="77777777" w:rsidR="00D56A57" w:rsidRDefault="00D56A57" w:rsidP="00D56A57">
                      <w:pPr>
                        <w:jc w:val="center"/>
                      </w:pPr>
                      <w:r>
                        <w:t>Realizace Služby bude zrušena v době delší než 48 h</w:t>
                      </w:r>
                    </w:p>
                  </w:txbxContent>
                </v:textbox>
              </v:rect>
            </w:pict>
          </mc:Fallback>
        </mc:AlternateContent>
      </w:r>
      <w:r>
        <w:rPr>
          <w:noProof/>
        </w:rPr>
        <mc:AlternateContent>
          <mc:Choice Requires="wps">
            <w:drawing>
              <wp:anchor distT="0" distB="0" distL="114300" distR="114300" simplePos="0" relativeHeight="251728896" behindDoc="0" locked="0" layoutInCell="1" allowOverlap="1" wp14:anchorId="215F3D08" wp14:editId="7894C04F">
                <wp:simplePos x="0" y="0"/>
                <wp:positionH relativeFrom="column">
                  <wp:posOffset>2891155</wp:posOffset>
                </wp:positionH>
                <wp:positionV relativeFrom="paragraph">
                  <wp:posOffset>2717800</wp:posOffset>
                </wp:positionV>
                <wp:extent cx="9525" cy="304800"/>
                <wp:effectExtent l="38100" t="0" r="66675" b="57150"/>
                <wp:wrapNone/>
                <wp:docPr id="1255399402" name="Přímá spojnice se šipkou 24"/>
                <wp:cNvGraphicFramePr/>
                <a:graphic xmlns:a="http://schemas.openxmlformats.org/drawingml/2006/main">
                  <a:graphicData uri="http://schemas.microsoft.com/office/word/2010/wordprocessingShape">
                    <wps:wsp>
                      <wps:cNvCnPr/>
                      <wps:spPr>
                        <a:xfrm>
                          <a:off x="0" y="0"/>
                          <a:ext cx="952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77EB2C" id="Přímá spojnice se šipkou 24" o:spid="_x0000_s1026" type="#_x0000_t32" style="position:absolute;margin-left:227.65pt;margin-top:214pt;width:.75pt;height:24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" strokecolor="#4472c4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89984" behindDoc="0" locked="0" layoutInCell="1" allowOverlap="1" wp14:anchorId="0585BDE3" wp14:editId="03755D7C">
                <wp:simplePos x="0" y="0"/>
                <wp:positionH relativeFrom="column">
                  <wp:posOffset>2224405</wp:posOffset>
                </wp:positionH>
                <wp:positionV relativeFrom="paragraph">
                  <wp:posOffset>3003550</wp:posOffset>
                </wp:positionV>
                <wp:extent cx="1533525" cy="781050"/>
                <wp:effectExtent l="0" t="0" r="28575" b="19050"/>
                <wp:wrapNone/>
                <wp:docPr id="324421857" name="Obdélník 7"/>
                <wp:cNvGraphicFramePr/>
                <a:graphic xmlns:a="http://schemas.openxmlformats.org/drawingml/2006/main">
                  <a:graphicData uri="http://schemas.microsoft.com/office/word/2010/wordprocessingShape">
                    <wps:wsp>
                      <wps:cNvSpPr/>
                      <wps:spPr>
                        <a:xfrm>
                          <a:off x="0" y="0"/>
                          <a:ext cx="1533525" cy="781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09A9E1" w14:textId="77777777" w:rsidR="00D56A57" w:rsidRDefault="00D56A57" w:rsidP="00D56A57">
                            <w:pPr>
                              <w:jc w:val="center"/>
                            </w:pPr>
                            <w:r>
                              <w:t>Rezervace bude zrušena v době kratší 48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5BDE3" id="_x0000_s1043" style="position:absolute;left:0;text-align:left;margin-left:175.15pt;margin-top:236.5pt;width:120.75pt;height: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" fillcolor="white [3201]" strokecolor="#70ad47 [3209]" strokeweight="1pt">
                <v:textbox>
                  <w:txbxContent>
                    <w:p w14:paraId="0009A9E1" w14:textId="77777777" w:rsidR="00D56A57" w:rsidRDefault="00D56A57" w:rsidP="00D56A57">
                      <w:pPr>
                        <w:jc w:val="center"/>
                      </w:pPr>
                      <w:r>
                        <w:t>Rezervace bude zrušena v době kratší 48 h</w:t>
                      </w:r>
                    </w:p>
                  </w:txbxContent>
                </v:textbox>
              </v:rect>
            </w:pict>
          </mc:Fallback>
        </mc:AlternateContent>
      </w:r>
      <w:r>
        <w:rPr>
          <w:noProof/>
          <w14:ligatures w14:val="standardContextual"/>
        </w:rPr>
        <mc:AlternateContent>
          <mc:Choice Requires="wps">
            <w:drawing>
              <wp:anchor distT="0" distB="0" distL="114300" distR="114300" simplePos="0" relativeHeight="251688960" behindDoc="0" locked="0" layoutInCell="1" allowOverlap="1" wp14:anchorId="0192BB92" wp14:editId="6C14C12F">
                <wp:simplePos x="0" y="0"/>
                <wp:positionH relativeFrom="margin">
                  <wp:posOffset>557530</wp:posOffset>
                </wp:positionH>
                <wp:positionV relativeFrom="paragraph">
                  <wp:posOffset>2965450</wp:posOffset>
                </wp:positionV>
                <wp:extent cx="1447800" cy="828675"/>
                <wp:effectExtent l="0" t="0" r="19050" b="28575"/>
                <wp:wrapNone/>
                <wp:docPr id="894893646" name="Obdélník 6"/>
                <wp:cNvGraphicFramePr/>
                <a:graphic xmlns:a="http://schemas.openxmlformats.org/drawingml/2006/main">
                  <a:graphicData uri="http://schemas.microsoft.com/office/word/2010/wordprocessingShape">
                    <wps:wsp>
                      <wps:cNvSpPr/>
                      <wps:spPr>
                        <a:xfrm>
                          <a:off x="0" y="0"/>
                          <a:ext cx="1447800" cy="828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70BCAE" w14:textId="77777777" w:rsidR="00D56A57" w:rsidRDefault="00D56A57" w:rsidP="00D56A57">
                            <w:pPr>
                              <w:jc w:val="center"/>
                            </w:pPr>
                            <w:r>
                              <w:t>Služba bude poskytnuta dle rezervačního e-mailu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2BB92" id="_x0000_s1044" style="position:absolute;left:0;text-align:left;margin-left:43.9pt;margin-top:233.5pt;width:114pt;height:65.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" fillcolor="white [3201]" strokecolor="#70ad47 [3209]" strokeweight="1pt">
                <v:textbox>
                  <w:txbxContent>
                    <w:p w14:paraId="1F70BCAE" w14:textId="77777777" w:rsidR="00D56A57" w:rsidRDefault="00D56A57" w:rsidP="00D56A57">
                      <w:pPr>
                        <w:jc w:val="center"/>
                      </w:pPr>
                      <w:r>
                        <w:t>Služba bude poskytnuta dle rezervačního e-mailu</w:t>
                      </w:r>
                    </w:p>
                  </w:txbxContent>
                </v:textbox>
                <w10:wrap anchorx="margin"/>
              </v:rect>
            </w:pict>
          </mc:Fallback>
        </mc:AlternateContent>
      </w:r>
      <w:r>
        <w:rPr>
          <w:noProof/>
        </w:rPr>
        <mc:AlternateContent>
          <mc:Choice Requires="wps">
            <w:drawing>
              <wp:anchor distT="0" distB="0" distL="114300" distR="114300" simplePos="0" relativeHeight="251727872" behindDoc="0" locked="0" layoutInCell="1" allowOverlap="1" wp14:anchorId="3129F30D" wp14:editId="6F8942AF">
                <wp:simplePos x="0" y="0"/>
                <wp:positionH relativeFrom="column">
                  <wp:posOffset>2881630</wp:posOffset>
                </wp:positionH>
                <wp:positionV relativeFrom="paragraph">
                  <wp:posOffset>1174750</wp:posOffset>
                </wp:positionV>
                <wp:extent cx="0" cy="304800"/>
                <wp:effectExtent l="76200" t="0" r="57150" b="57150"/>
                <wp:wrapNone/>
                <wp:docPr id="831314943" name="Přímá spojnice se šipkou 23"/>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B8CE7D" id="Přímá spojnice se šipkou 23" o:spid="_x0000_s1026" type="#_x0000_t32" style="position:absolute;margin-left:226.9pt;margin-top:92.5pt;width:0;height:24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" strokecolor="#4472c4 [3204]" strokeweight=".5pt">
                <v:stroke endarrow="block" joinstyle="miter"/>
              </v:shape>
            </w:pict>
          </mc:Fallback>
        </mc:AlternateContent>
      </w:r>
      <w:r>
        <w:rPr>
          <w:noProof/>
        </w:rPr>
        <mc:AlternateContent>
          <mc:Choice Requires="wps">
            <w:drawing>
              <wp:anchor distT="0" distB="0" distL="114300" distR="114300" simplePos="0" relativeHeight="251726848" behindDoc="0" locked="0" layoutInCell="1" allowOverlap="1" wp14:anchorId="5A65C182" wp14:editId="1636B800">
                <wp:simplePos x="0" y="0"/>
                <wp:positionH relativeFrom="column">
                  <wp:posOffset>2919730</wp:posOffset>
                </wp:positionH>
                <wp:positionV relativeFrom="paragraph">
                  <wp:posOffset>2041525</wp:posOffset>
                </wp:positionV>
                <wp:extent cx="0" cy="342900"/>
                <wp:effectExtent l="76200" t="0" r="76200" b="57150"/>
                <wp:wrapNone/>
                <wp:docPr id="1674827897" name="Přímá spojnice se šipkou 22"/>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9CA353" id="Přímá spojnice se šipkou 22" o:spid="_x0000_s1026" type="#_x0000_t32" style="position:absolute;margin-left:229.9pt;margin-top:160.75pt;width:0;height:27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" strokecolor="#4472c4 [3204]" strokeweight=".5pt">
                <v:stroke endarrow="block" joinstyle="miter"/>
              </v:shape>
            </w:pict>
          </mc:Fallback>
        </mc:AlternateContent>
      </w:r>
      <w:r>
        <w:rPr>
          <w:noProof/>
        </w:rPr>
        <mc:AlternateContent>
          <mc:Choice Requires="wps">
            <w:drawing>
              <wp:anchor distT="0" distB="0" distL="114300" distR="114300" simplePos="0" relativeHeight="251725824" behindDoc="0" locked="0" layoutInCell="1" allowOverlap="1" wp14:anchorId="6AF8B81D" wp14:editId="35AEC275">
                <wp:simplePos x="0" y="0"/>
                <wp:positionH relativeFrom="column">
                  <wp:posOffset>557530</wp:posOffset>
                </wp:positionH>
                <wp:positionV relativeFrom="paragraph">
                  <wp:posOffset>1460499</wp:posOffset>
                </wp:positionV>
                <wp:extent cx="4905375" cy="581025"/>
                <wp:effectExtent l="0" t="0" r="28575" b="28575"/>
                <wp:wrapNone/>
                <wp:docPr id="1632017160" name="Obdélník 21"/>
                <wp:cNvGraphicFramePr/>
                <a:graphic xmlns:a="http://schemas.openxmlformats.org/drawingml/2006/main">
                  <a:graphicData uri="http://schemas.microsoft.com/office/word/2010/wordprocessingShape">
                    <wps:wsp>
                      <wps:cNvSpPr/>
                      <wps:spPr>
                        <a:xfrm>
                          <a:off x="0" y="0"/>
                          <a:ext cx="4905375" cy="581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DB34A8" w14:textId="6E20707D" w:rsidR="00055E57" w:rsidRDefault="00055E57" w:rsidP="00055E57">
                            <w:pPr>
                              <w:jc w:val="center"/>
                            </w:pPr>
                            <w:r>
                              <w:t>Dle možností laboratoře poskytovatel navrhne objednateli konkrétní den a čas poskytování Služeb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8B81D" id="Obdélník 21" o:spid="_x0000_s1045" style="position:absolute;left:0;text-align:left;margin-left:43.9pt;margin-top:115pt;width:386.25pt;height:4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" fillcolor="white [3201]" strokecolor="#70ad47 [3209]" strokeweight="1pt">
                <v:textbox>
                  <w:txbxContent>
                    <w:p w14:paraId="76DB34A8" w14:textId="6E20707D" w:rsidR="00055E57" w:rsidRDefault="00055E57" w:rsidP="00055E57">
                      <w:pPr>
                        <w:jc w:val="center"/>
                      </w:pPr>
                      <w:r>
                        <w:t>Dle možností laboratoře poskytovatel navrhne objednateli konkrétní den a čas poskytování Služeb</w:t>
                      </w:r>
                    </w:p>
                  </w:txbxContent>
                </v:textbox>
              </v:rect>
            </w:pict>
          </mc:Fallback>
        </mc:AlternateContent>
      </w:r>
      <w:r>
        <w:rPr>
          <w:noProof/>
          <w14:ligatures w14:val="standardContextual"/>
        </w:rPr>
        <mc:AlternateContent>
          <mc:Choice Requires="wps">
            <w:drawing>
              <wp:anchor distT="0" distB="0" distL="114300" distR="114300" simplePos="0" relativeHeight="251685888" behindDoc="0" locked="0" layoutInCell="1" allowOverlap="1" wp14:anchorId="29EF47C2" wp14:editId="4741E7E1">
                <wp:simplePos x="0" y="0"/>
                <wp:positionH relativeFrom="margin">
                  <wp:posOffset>528955</wp:posOffset>
                </wp:positionH>
                <wp:positionV relativeFrom="paragraph">
                  <wp:posOffset>2374900</wp:posOffset>
                </wp:positionV>
                <wp:extent cx="4924425" cy="333375"/>
                <wp:effectExtent l="0" t="0" r="28575" b="28575"/>
                <wp:wrapNone/>
                <wp:docPr id="700530125" name="Obdélník 3"/>
                <wp:cNvGraphicFramePr/>
                <a:graphic xmlns:a="http://schemas.openxmlformats.org/drawingml/2006/main">
                  <a:graphicData uri="http://schemas.microsoft.com/office/word/2010/wordprocessingShape">
                    <wps:wsp>
                      <wps:cNvSpPr/>
                      <wps:spPr>
                        <a:xfrm>
                          <a:off x="0" y="0"/>
                          <a:ext cx="4924425"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D9DFC6" w14:textId="2727777F" w:rsidR="00D56A57" w:rsidRDefault="00055E57" w:rsidP="00D56A57">
                            <w:r>
                              <w:t>Objednatel p</w:t>
                            </w:r>
                            <w:r w:rsidR="00D56A57">
                              <w:t xml:space="preserve">ožadavek </w:t>
                            </w:r>
                            <w:r>
                              <w:t xml:space="preserve">na poskytnutí Služeb </w:t>
                            </w:r>
                            <w:r w:rsidR="00D56A57">
                              <w:t>stvrdí rezervačním e-mailem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F47C2" id="Obdélník 3" o:spid="_x0000_s1046" style="position:absolute;left:0;text-align:left;margin-left:41.65pt;margin-top:187pt;width:387.7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" fillcolor="white [3201]" strokecolor="#70ad47 [3209]" strokeweight="1pt">
                <v:textbox>
                  <w:txbxContent>
                    <w:p w14:paraId="74D9DFC6" w14:textId="2727777F" w:rsidR="00D56A57" w:rsidRDefault="00055E57" w:rsidP="00D56A57">
                      <w:r>
                        <w:t>Objednatel p</w:t>
                      </w:r>
                      <w:r w:rsidR="00D56A57">
                        <w:t xml:space="preserve">ožadavek </w:t>
                      </w:r>
                      <w:r>
                        <w:t xml:space="preserve">na poskytnutí Služeb </w:t>
                      </w:r>
                      <w:r w:rsidR="00D56A57">
                        <w:t>stvrdí rezervačním e-mailem</w:t>
                      </w:r>
                    </w:p>
                  </w:txbxContent>
                </v:textbox>
                <w10:wrap anchorx="margin"/>
              </v:rect>
            </w:pict>
          </mc:Fallback>
        </mc:AlternateContent>
      </w:r>
      <w:r>
        <w:rPr>
          <w:noProof/>
          <w14:ligatures w14:val="standardContextual"/>
        </w:rPr>
        <mc:AlternateContent>
          <mc:Choice Requires="wps">
            <w:drawing>
              <wp:anchor distT="0" distB="0" distL="114300" distR="114300" simplePos="0" relativeHeight="251687936" behindDoc="0" locked="0" layoutInCell="1" allowOverlap="1" wp14:anchorId="3E900C94" wp14:editId="11826D8E">
                <wp:simplePos x="0" y="0"/>
                <wp:positionH relativeFrom="margin">
                  <wp:posOffset>519430</wp:posOffset>
                </wp:positionH>
                <wp:positionV relativeFrom="paragraph">
                  <wp:posOffset>536576</wp:posOffset>
                </wp:positionV>
                <wp:extent cx="4924425" cy="628650"/>
                <wp:effectExtent l="0" t="0" r="28575" b="19050"/>
                <wp:wrapNone/>
                <wp:docPr id="2130900959" name="Obdélník 5"/>
                <wp:cNvGraphicFramePr/>
                <a:graphic xmlns:a="http://schemas.openxmlformats.org/drawingml/2006/main">
                  <a:graphicData uri="http://schemas.microsoft.com/office/word/2010/wordprocessingShape">
                    <wps:wsp>
                      <wps:cNvSpPr/>
                      <wps:spPr>
                        <a:xfrm>
                          <a:off x="0" y="0"/>
                          <a:ext cx="4924425"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5D6211" w14:textId="021EDA13" w:rsidR="00D56A57" w:rsidRDefault="00D56A57" w:rsidP="00055E57">
                            <w:pPr>
                              <w:jc w:val="center"/>
                            </w:pPr>
                            <w:r>
                              <w:t>Objednatel telefonicky</w:t>
                            </w:r>
                            <w:r w:rsidR="00055E57">
                              <w:t xml:space="preserve"> (e-mailem)</w:t>
                            </w:r>
                            <w:r>
                              <w:t xml:space="preserve"> kontaktuje poskytovatele s požadavkem na konkrétní den poskytování Služby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00C94" id="_x0000_s1047" style="position:absolute;left:0;text-align:left;margin-left:40.9pt;margin-top:42.25pt;width:387.75pt;height:4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" fillcolor="white [3201]" strokecolor="#70ad47 [3209]" strokeweight="1pt">
                <v:textbox>
                  <w:txbxContent>
                    <w:p w14:paraId="485D6211" w14:textId="021EDA13" w:rsidR="00D56A57" w:rsidRDefault="00D56A57" w:rsidP="00055E57">
                      <w:pPr>
                        <w:jc w:val="center"/>
                      </w:pPr>
                      <w:r>
                        <w:t>Objednatel telefonicky</w:t>
                      </w:r>
                      <w:r w:rsidR="00055E57">
                        <w:t xml:space="preserve"> (e-mailem)</w:t>
                      </w:r>
                      <w:r>
                        <w:t xml:space="preserve"> kontaktuje poskytovatele s požadavkem na konkrétní den poskytování Služby</w:t>
                      </w:r>
                    </w:p>
                  </w:txbxContent>
                </v:textbox>
                <w10:wrap anchorx="margin"/>
              </v:rect>
            </w:pict>
          </mc:Fallback>
        </mc:AlternateContent>
      </w:r>
    </w:p>
    <w:sectPr w:rsidR="005B2C42" w:rsidSect="00A90940">
      <w:footerReference w:type="default" r:id="rId8"/>
      <w:type w:val="continuous"/>
      <w:pgSz w:w="11906" w:h="16838"/>
      <w:pgMar w:top="1417" w:right="1417" w:bottom="1417"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B9EA9" w14:textId="77777777" w:rsidR="00D17A1D" w:rsidRDefault="00D17A1D">
      <w:r>
        <w:separator/>
      </w:r>
    </w:p>
  </w:endnote>
  <w:endnote w:type="continuationSeparator" w:id="0">
    <w:p w14:paraId="381559C2" w14:textId="77777777" w:rsidR="00D17A1D" w:rsidRDefault="00D1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E43D" w14:textId="77777777" w:rsidR="00337B88" w:rsidRPr="003C7AE6" w:rsidRDefault="00337B88" w:rsidP="00A90940">
    <w:pPr>
      <w:pStyle w:val="Zpat"/>
      <w:rPr>
        <w:rFonts w:ascii="Calibri" w:hAnsi="Calibri" w:cs="Calibri"/>
        <w:b/>
        <w:color w:val="A6A6A6"/>
        <w:sz w:val="18"/>
        <w:szCs w:val="18"/>
      </w:rPr>
    </w:pPr>
    <w:r w:rsidRPr="003C7AE6">
      <w:rPr>
        <w:rFonts w:ascii="Calibri" w:hAnsi="Calibri" w:cs="Calibri"/>
        <w:b/>
        <w:color w:val="A6A6A6"/>
        <w:sz w:val="18"/>
        <w:szCs w:val="18"/>
      </w:rPr>
      <w:t>_____________________________________________________________________________________________________</w:t>
    </w:r>
  </w:p>
  <w:p w14:paraId="5A9DE2EF" w14:textId="09195AEB" w:rsidR="00337B88" w:rsidRPr="009A47EE" w:rsidRDefault="00337B88" w:rsidP="00A90940">
    <w:pPr>
      <w:pStyle w:val="Zpat"/>
      <w:rPr>
        <w:rFonts w:ascii="Calibri" w:hAnsi="Calibri" w:cs="Calibri"/>
        <w:color w:val="A6A6A6"/>
        <w:sz w:val="18"/>
        <w:szCs w:val="18"/>
      </w:rPr>
    </w:pPr>
    <w:r>
      <w:rPr>
        <w:rFonts w:ascii="Calibri" w:hAnsi="Calibri" w:cs="Calibri"/>
        <w:color w:val="A6A6A6"/>
        <w:sz w:val="18"/>
        <w:szCs w:val="18"/>
      </w:rPr>
      <w:t>S</w:t>
    </w:r>
    <w:r w:rsidRPr="009A47EE">
      <w:rPr>
        <w:rFonts w:ascii="Calibri" w:hAnsi="Calibri" w:cs="Calibri"/>
        <w:color w:val="A6A6A6"/>
        <w:sz w:val="18"/>
        <w:szCs w:val="18"/>
      </w:rPr>
      <w:t>mlouva o obchodních podmínkách</w:t>
    </w:r>
    <w:r w:rsidRPr="009A47EE">
      <w:rPr>
        <w:rFonts w:ascii="Calibri" w:hAnsi="Calibri" w:cs="Calibri"/>
        <w:color w:val="A6A6A6"/>
        <w:sz w:val="18"/>
        <w:szCs w:val="18"/>
      </w:rPr>
      <w:tab/>
    </w:r>
    <w:r w:rsidRPr="009A47EE">
      <w:rPr>
        <w:rFonts w:ascii="Calibri" w:hAnsi="Calibri" w:cs="Calibri"/>
        <w:color w:val="A6A6A6"/>
        <w:sz w:val="18"/>
        <w:szCs w:val="18"/>
      </w:rPr>
      <w:fldChar w:fldCharType="begin"/>
    </w:r>
    <w:r w:rsidRPr="009A47EE">
      <w:rPr>
        <w:rFonts w:ascii="Calibri" w:hAnsi="Calibri" w:cs="Calibri"/>
        <w:color w:val="A6A6A6"/>
        <w:sz w:val="18"/>
        <w:szCs w:val="18"/>
      </w:rPr>
      <w:instrText>PAGE   \* MERGEFORMAT</w:instrText>
    </w:r>
    <w:r w:rsidRPr="009A47EE">
      <w:rPr>
        <w:rFonts w:ascii="Calibri" w:hAnsi="Calibri" w:cs="Calibri"/>
        <w:color w:val="A6A6A6"/>
        <w:sz w:val="18"/>
        <w:szCs w:val="18"/>
      </w:rPr>
      <w:fldChar w:fldCharType="separate"/>
    </w:r>
    <w:r w:rsidR="007C4612">
      <w:rPr>
        <w:rFonts w:ascii="Calibri" w:hAnsi="Calibri" w:cs="Calibri"/>
        <w:noProof/>
        <w:color w:val="A6A6A6"/>
        <w:sz w:val="18"/>
        <w:szCs w:val="18"/>
      </w:rPr>
      <w:t>8</w:t>
    </w:r>
    <w:r w:rsidRPr="009A47EE">
      <w:rPr>
        <w:rFonts w:ascii="Calibri" w:hAnsi="Calibri" w:cs="Calibri"/>
        <w:color w:val="A6A6A6"/>
        <w:sz w:val="18"/>
        <w:szCs w:val="18"/>
      </w:rPr>
      <w:fldChar w:fldCharType="end"/>
    </w:r>
    <w:r w:rsidRPr="009A47EE">
      <w:rPr>
        <w:rFonts w:ascii="Calibri" w:hAnsi="Calibri" w:cs="Calibri"/>
        <w:color w:val="A6A6A6"/>
        <w:sz w:val="18"/>
        <w:szCs w:val="18"/>
      </w:rPr>
      <w:tab/>
    </w:r>
  </w:p>
  <w:p w14:paraId="7617BE71" w14:textId="77777777" w:rsidR="00337B88" w:rsidRPr="009A47EE" w:rsidRDefault="00337B88" w:rsidP="00A90940">
    <w:pPr>
      <w:pStyle w:val="Zpat"/>
      <w:rPr>
        <w:rFonts w:ascii="Calibri" w:hAnsi="Calibri" w:cs="Calibri"/>
        <w:color w:val="A6A6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C8BA" w14:textId="77777777" w:rsidR="00D17A1D" w:rsidRDefault="00D17A1D">
      <w:r>
        <w:separator/>
      </w:r>
    </w:p>
  </w:footnote>
  <w:footnote w:type="continuationSeparator" w:id="0">
    <w:p w14:paraId="3DA20720" w14:textId="77777777" w:rsidR="00D17A1D" w:rsidRDefault="00D17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B6B"/>
    <w:multiLevelType w:val="multilevel"/>
    <w:tmpl w:val="3894E3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BA2FE4"/>
    <w:multiLevelType w:val="hybridMultilevel"/>
    <w:tmpl w:val="FF16BD52"/>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7E0500A"/>
    <w:multiLevelType w:val="hybridMultilevel"/>
    <w:tmpl w:val="205253AE"/>
    <w:lvl w:ilvl="0" w:tplc="0324EB42">
      <w:start w:val="1"/>
      <w:numFmt w:val="decimal"/>
      <w:lvlText w:val="7.%1"/>
      <w:lvlJc w:val="left"/>
      <w:pPr>
        <w:ind w:left="360" w:hanging="360"/>
      </w:pPr>
      <w:rPr>
        <w:rFonts w:ascii="Calibri" w:eastAsia="Franklin Gothic Medium" w:hAnsi="Calibri" w:cs="Calibri"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3D695F"/>
    <w:multiLevelType w:val="hybridMultilevel"/>
    <w:tmpl w:val="4F12BD98"/>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521958"/>
    <w:multiLevelType w:val="hybridMultilevel"/>
    <w:tmpl w:val="F350CD2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5" w15:restartNumberingAfterBreak="0">
    <w:nsid w:val="0EE814FE"/>
    <w:multiLevelType w:val="hybridMultilevel"/>
    <w:tmpl w:val="FD4A9474"/>
    <w:lvl w:ilvl="0" w:tplc="DC3EE27C">
      <w:start w:val="1"/>
      <w:numFmt w:val="decimal"/>
      <w:lvlText w:val="10.%1"/>
      <w:lvlJc w:val="left"/>
      <w:pPr>
        <w:ind w:left="2844" w:hanging="360"/>
      </w:pPr>
      <w:rPr>
        <w:rFonts w:ascii="Calibri" w:eastAsia="Franklin Gothic Medium" w:hAnsi="Calibri" w:cs="Calibri" w:hint="default"/>
        <w:b w:val="0"/>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6" w15:restartNumberingAfterBreak="0">
    <w:nsid w:val="0FF85E6E"/>
    <w:multiLevelType w:val="hybridMultilevel"/>
    <w:tmpl w:val="B8F63E16"/>
    <w:lvl w:ilvl="0" w:tplc="45040460">
      <w:start w:val="1"/>
      <w:numFmt w:val="decimal"/>
      <w:lvlText w:val="10.1.%1"/>
      <w:lvlJc w:val="left"/>
      <w:pPr>
        <w:ind w:left="720" w:hanging="360"/>
      </w:pPr>
      <w:rPr>
        <w:rFonts w:ascii="Calibri" w:eastAsia="Franklin Gothic Medium"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422EF6"/>
    <w:multiLevelType w:val="multilevel"/>
    <w:tmpl w:val="7B2CD8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E35531"/>
    <w:multiLevelType w:val="hybridMultilevel"/>
    <w:tmpl w:val="1B4CA01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F2502B2"/>
    <w:multiLevelType w:val="multilevel"/>
    <w:tmpl w:val="1DEE91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974FE7"/>
    <w:multiLevelType w:val="hybridMultilevel"/>
    <w:tmpl w:val="205253AE"/>
    <w:lvl w:ilvl="0" w:tplc="0324EB42">
      <w:start w:val="1"/>
      <w:numFmt w:val="decimal"/>
      <w:lvlText w:val="7.%1"/>
      <w:lvlJc w:val="left"/>
      <w:pPr>
        <w:ind w:left="720" w:hanging="360"/>
      </w:pPr>
      <w:rPr>
        <w:rFonts w:ascii="Calibri" w:eastAsia="Franklin Gothic Medium"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973D5"/>
    <w:multiLevelType w:val="multilevel"/>
    <w:tmpl w:val="EB887EAA"/>
    <w:lvl w:ilvl="0">
      <w:start w:val="1"/>
      <w:numFmt w:val="lowerLetter"/>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12" w15:restartNumberingAfterBreak="0">
    <w:nsid w:val="266F30C7"/>
    <w:multiLevelType w:val="hybridMultilevel"/>
    <w:tmpl w:val="A574FF02"/>
    <w:lvl w:ilvl="0" w:tplc="87DEDC5A">
      <w:start w:val="1"/>
      <w:numFmt w:val="lowerLetter"/>
      <w:lvlText w:val="%1)"/>
      <w:lvlJc w:val="left"/>
      <w:pPr>
        <w:ind w:left="1713" w:hanging="360"/>
      </w:pPr>
      <w:rPr>
        <w:i w:val="0"/>
        <w:iCs w:val="0"/>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3" w15:restartNumberingAfterBreak="0">
    <w:nsid w:val="26DA2FC0"/>
    <w:multiLevelType w:val="hybridMultilevel"/>
    <w:tmpl w:val="10F4CC68"/>
    <w:lvl w:ilvl="0" w:tplc="26447088">
      <w:start w:val="1"/>
      <w:numFmt w:val="decimal"/>
      <w:lvlText w:val="3.%1"/>
      <w:lvlJc w:val="left"/>
      <w:pPr>
        <w:ind w:left="720" w:hanging="360"/>
      </w:pPr>
      <w:rPr>
        <w:rFonts w:ascii="Calibri" w:eastAsia="Franklin Gothic Medium"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DD23BA"/>
    <w:multiLevelType w:val="multilevel"/>
    <w:tmpl w:val="8D98964C"/>
    <w:lvl w:ilvl="0">
      <w:start w:val="3"/>
      <w:numFmt w:val="decimal"/>
      <w:lvlText w:val="%1"/>
      <w:lvlJc w:val="left"/>
      <w:pPr>
        <w:ind w:left="443" w:hanging="443"/>
      </w:pPr>
      <w:rPr>
        <w:rFonts w:hint="default"/>
      </w:rPr>
    </w:lvl>
    <w:lvl w:ilvl="1">
      <w:start w:val="1"/>
      <w:numFmt w:val="decimal"/>
      <w:lvlText w:val="%1.%2"/>
      <w:lvlJc w:val="left"/>
      <w:pPr>
        <w:ind w:left="1086" w:hanging="443"/>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584" w:hanging="1440"/>
      </w:pPr>
      <w:rPr>
        <w:rFonts w:hint="default"/>
      </w:rPr>
    </w:lvl>
  </w:abstractNum>
  <w:abstractNum w:abstractNumId="15" w15:restartNumberingAfterBreak="0">
    <w:nsid w:val="295427C9"/>
    <w:multiLevelType w:val="hybridMultilevel"/>
    <w:tmpl w:val="FF16BD52"/>
    <w:lvl w:ilvl="0" w:tplc="04050019">
      <w:start w:val="1"/>
      <w:numFmt w:val="lowerLetter"/>
      <w:lvlText w:val="%1."/>
      <w:lvlJc w:val="left"/>
      <w:pPr>
        <w:ind w:left="2185" w:hanging="360"/>
      </w:pPr>
    </w:lvl>
    <w:lvl w:ilvl="1" w:tplc="04050019" w:tentative="1">
      <w:start w:val="1"/>
      <w:numFmt w:val="lowerLetter"/>
      <w:lvlText w:val="%2."/>
      <w:lvlJc w:val="left"/>
      <w:pPr>
        <w:ind w:left="2905" w:hanging="360"/>
      </w:pPr>
    </w:lvl>
    <w:lvl w:ilvl="2" w:tplc="0405001B" w:tentative="1">
      <w:start w:val="1"/>
      <w:numFmt w:val="lowerRoman"/>
      <w:lvlText w:val="%3."/>
      <w:lvlJc w:val="right"/>
      <w:pPr>
        <w:ind w:left="3625" w:hanging="180"/>
      </w:pPr>
    </w:lvl>
    <w:lvl w:ilvl="3" w:tplc="0405000F" w:tentative="1">
      <w:start w:val="1"/>
      <w:numFmt w:val="decimal"/>
      <w:lvlText w:val="%4."/>
      <w:lvlJc w:val="left"/>
      <w:pPr>
        <w:ind w:left="4345" w:hanging="360"/>
      </w:pPr>
    </w:lvl>
    <w:lvl w:ilvl="4" w:tplc="04050019" w:tentative="1">
      <w:start w:val="1"/>
      <w:numFmt w:val="lowerLetter"/>
      <w:lvlText w:val="%5."/>
      <w:lvlJc w:val="left"/>
      <w:pPr>
        <w:ind w:left="5065" w:hanging="360"/>
      </w:pPr>
    </w:lvl>
    <w:lvl w:ilvl="5" w:tplc="0405001B" w:tentative="1">
      <w:start w:val="1"/>
      <w:numFmt w:val="lowerRoman"/>
      <w:lvlText w:val="%6."/>
      <w:lvlJc w:val="right"/>
      <w:pPr>
        <w:ind w:left="5785" w:hanging="180"/>
      </w:pPr>
    </w:lvl>
    <w:lvl w:ilvl="6" w:tplc="0405000F" w:tentative="1">
      <w:start w:val="1"/>
      <w:numFmt w:val="decimal"/>
      <w:lvlText w:val="%7."/>
      <w:lvlJc w:val="left"/>
      <w:pPr>
        <w:ind w:left="6505" w:hanging="360"/>
      </w:pPr>
    </w:lvl>
    <w:lvl w:ilvl="7" w:tplc="04050019" w:tentative="1">
      <w:start w:val="1"/>
      <w:numFmt w:val="lowerLetter"/>
      <w:lvlText w:val="%8."/>
      <w:lvlJc w:val="left"/>
      <w:pPr>
        <w:ind w:left="7225" w:hanging="360"/>
      </w:pPr>
    </w:lvl>
    <w:lvl w:ilvl="8" w:tplc="0405001B" w:tentative="1">
      <w:start w:val="1"/>
      <w:numFmt w:val="lowerRoman"/>
      <w:lvlText w:val="%9."/>
      <w:lvlJc w:val="right"/>
      <w:pPr>
        <w:ind w:left="7945" w:hanging="180"/>
      </w:pPr>
    </w:lvl>
  </w:abstractNum>
  <w:abstractNum w:abstractNumId="16" w15:restartNumberingAfterBreak="0">
    <w:nsid w:val="36866429"/>
    <w:multiLevelType w:val="multilevel"/>
    <w:tmpl w:val="671068D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F17173"/>
    <w:multiLevelType w:val="hybridMultilevel"/>
    <w:tmpl w:val="3198E450"/>
    <w:lvl w:ilvl="0" w:tplc="65AE3A1C">
      <w:start w:val="1"/>
      <w:numFmt w:val="decimal"/>
      <w:lvlText w:val="4.%1"/>
      <w:lvlJc w:val="left"/>
      <w:pPr>
        <w:ind w:left="720" w:hanging="360"/>
      </w:pPr>
      <w:rPr>
        <w:rFonts w:ascii="Calibri" w:eastAsia="Franklin Gothic Medium"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342555"/>
    <w:multiLevelType w:val="multilevel"/>
    <w:tmpl w:val="AEA2019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ACD1693"/>
    <w:multiLevelType w:val="hybridMultilevel"/>
    <w:tmpl w:val="FF16BD52"/>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3B2527C3"/>
    <w:multiLevelType w:val="hybridMultilevel"/>
    <w:tmpl w:val="EFBED3DA"/>
    <w:lvl w:ilvl="0" w:tplc="F9CA8402">
      <w:start w:val="1"/>
      <w:numFmt w:val="decimal"/>
      <w:lvlText w:val="10.4.%1"/>
      <w:lvlJc w:val="left"/>
      <w:pPr>
        <w:ind w:left="720" w:hanging="360"/>
      </w:pPr>
      <w:rPr>
        <w:rFonts w:ascii="Calibri" w:eastAsia="Franklin Gothic Medium"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680441"/>
    <w:multiLevelType w:val="hybridMultilevel"/>
    <w:tmpl w:val="E8744B8C"/>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2" w15:restartNumberingAfterBreak="0">
    <w:nsid w:val="3FDF202B"/>
    <w:multiLevelType w:val="hybridMultilevel"/>
    <w:tmpl w:val="80ACBE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2BA1514"/>
    <w:multiLevelType w:val="singleLevel"/>
    <w:tmpl w:val="C70CCACA"/>
    <w:lvl w:ilvl="0">
      <w:start w:val="1"/>
      <w:numFmt w:val="decimal"/>
      <w:lvlText w:val="%1."/>
      <w:lvlJc w:val="left"/>
      <w:pPr>
        <w:tabs>
          <w:tab w:val="num" w:pos="567"/>
        </w:tabs>
        <w:ind w:left="567" w:hanging="567"/>
      </w:pPr>
    </w:lvl>
  </w:abstractNum>
  <w:abstractNum w:abstractNumId="24" w15:restartNumberingAfterBreak="0">
    <w:nsid w:val="451B657D"/>
    <w:multiLevelType w:val="hybridMultilevel"/>
    <w:tmpl w:val="837C9C9C"/>
    <w:lvl w:ilvl="0" w:tplc="0405000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A350BE1"/>
    <w:multiLevelType w:val="multilevel"/>
    <w:tmpl w:val="B62673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E325DE"/>
    <w:multiLevelType w:val="hybridMultilevel"/>
    <w:tmpl w:val="E3969B8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4EEC66BD"/>
    <w:multiLevelType w:val="hybridMultilevel"/>
    <w:tmpl w:val="FF16BD52"/>
    <w:lvl w:ilvl="0" w:tplc="FFFFFFFF">
      <w:start w:val="1"/>
      <w:numFmt w:val="lowerLetter"/>
      <w:lvlText w:val="%1."/>
      <w:lvlJc w:val="left"/>
      <w:pPr>
        <w:ind w:left="2185" w:hanging="360"/>
      </w:pPr>
    </w:lvl>
    <w:lvl w:ilvl="1" w:tplc="FFFFFFFF" w:tentative="1">
      <w:start w:val="1"/>
      <w:numFmt w:val="lowerLetter"/>
      <w:lvlText w:val="%2."/>
      <w:lvlJc w:val="left"/>
      <w:pPr>
        <w:ind w:left="2905" w:hanging="360"/>
      </w:pPr>
    </w:lvl>
    <w:lvl w:ilvl="2" w:tplc="FFFFFFFF" w:tentative="1">
      <w:start w:val="1"/>
      <w:numFmt w:val="lowerRoman"/>
      <w:lvlText w:val="%3."/>
      <w:lvlJc w:val="right"/>
      <w:pPr>
        <w:ind w:left="3625" w:hanging="180"/>
      </w:pPr>
    </w:lvl>
    <w:lvl w:ilvl="3" w:tplc="FFFFFFFF" w:tentative="1">
      <w:start w:val="1"/>
      <w:numFmt w:val="decimal"/>
      <w:lvlText w:val="%4."/>
      <w:lvlJc w:val="left"/>
      <w:pPr>
        <w:ind w:left="4345" w:hanging="360"/>
      </w:pPr>
    </w:lvl>
    <w:lvl w:ilvl="4" w:tplc="FFFFFFFF" w:tentative="1">
      <w:start w:val="1"/>
      <w:numFmt w:val="lowerLetter"/>
      <w:lvlText w:val="%5."/>
      <w:lvlJc w:val="left"/>
      <w:pPr>
        <w:ind w:left="5065" w:hanging="360"/>
      </w:pPr>
    </w:lvl>
    <w:lvl w:ilvl="5" w:tplc="FFFFFFFF" w:tentative="1">
      <w:start w:val="1"/>
      <w:numFmt w:val="lowerRoman"/>
      <w:lvlText w:val="%6."/>
      <w:lvlJc w:val="right"/>
      <w:pPr>
        <w:ind w:left="5785" w:hanging="180"/>
      </w:pPr>
    </w:lvl>
    <w:lvl w:ilvl="6" w:tplc="FFFFFFFF" w:tentative="1">
      <w:start w:val="1"/>
      <w:numFmt w:val="decimal"/>
      <w:lvlText w:val="%7."/>
      <w:lvlJc w:val="left"/>
      <w:pPr>
        <w:ind w:left="6505" w:hanging="360"/>
      </w:pPr>
    </w:lvl>
    <w:lvl w:ilvl="7" w:tplc="FFFFFFFF" w:tentative="1">
      <w:start w:val="1"/>
      <w:numFmt w:val="lowerLetter"/>
      <w:lvlText w:val="%8."/>
      <w:lvlJc w:val="left"/>
      <w:pPr>
        <w:ind w:left="7225" w:hanging="360"/>
      </w:pPr>
    </w:lvl>
    <w:lvl w:ilvl="8" w:tplc="FFFFFFFF" w:tentative="1">
      <w:start w:val="1"/>
      <w:numFmt w:val="lowerRoman"/>
      <w:lvlText w:val="%9."/>
      <w:lvlJc w:val="right"/>
      <w:pPr>
        <w:ind w:left="7945" w:hanging="180"/>
      </w:pPr>
    </w:lvl>
  </w:abstractNum>
  <w:abstractNum w:abstractNumId="28" w15:restartNumberingAfterBreak="0">
    <w:nsid w:val="514917A1"/>
    <w:multiLevelType w:val="multilevel"/>
    <w:tmpl w:val="40AA0F3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AA78CC"/>
    <w:multiLevelType w:val="hybridMultilevel"/>
    <w:tmpl w:val="1938FA5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0" w15:restartNumberingAfterBreak="0">
    <w:nsid w:val="52FF3A72"/>
    <w:multiLevelType w:val="hybridMultilevel"/>
    <w:tmpl w:val="B6402F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0D507D"/>
    <w:multiLevelType w:val="hybridMultilevel"/>
    <w:tmpl w:val="F4E81B26"/>
    <w:lvl w:ilvl="0" w:tplc="26447088">
      <w:start w:val="1"/>
      <w:numFmt w:val="decimal"/>
      <w:lvlText w:val="3.%1"/>
      <w:lvlJc w:val="left"/>
      <w:pPr>
        <w:ind w:left="720" w:hanging="360"/>
      </w:pPr>
      <w:rPr>
        <w:rFonts w:ascii="Calibri" w:eastAsia="Franklin Gothic Medium"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6A1A06"/>
    <w:multiLevelType w:val="multilevel"/>
    <w:tmpl w:val="24CAAC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80F0ED7"/>
    <w:multiLevelType w:val="hybridMultilevel"/>
    <w:tmpl w:val="020273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58D07518"/>
    <w:multiLevelType w:val="multilevel"/>
    <w:tmpl w:val="EB887EAA"/>
    <w:lvl w:ilvl="0">
      <w:start w:val="1"/>
      <w:numFmt w:val="lowerLetter"/>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35" w15:restartNumberingAfterBreak="0">
    <w:nsid w:val="5A716787"/>
    <w:multiLevelType w:val="hybridMultilevel"/>
    <w:tmpl w:val="22242608"/>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1D6113A"/>
    <w:multiLevelType w:val="hybridMultilevel"/>
    <w:tmpl w:val="BF441270"/>
    <w:lvl w:ilvl="0" w:tplc="961AF846">
      <w:start w:val="1"/>
      <w:numFmt w:val="decimal"/>
      <w:lvlText w:val="10.3.%1"/>
      <w:lvlJc w:val="left"/>
      <w:pPr>
        <w:ind w:left="720" w:hanging="360"/>
      </w:pPr>
      <w:rPr>
        <w:rFonts w:ascii="Calibri" w:eastAsia="Franklin Gothic Medium"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7F7104"/>
    <w:multiLevelType w:val="hybridMultilevel"/>
    <w:tmpl w:val="E0604F34"/>
    <w:lvl w:ilvl="0" w:tplc="D078201C">
      <w:start w:val="1"/>
      <w:numFmt w:val="decimal"/>
      <w:lvlText w:val="6.%1"/>
      <w:lvlJc w:val="left"/>
      <w:pPr>
        <w:ind w:left="720" w:hanging="360"/>
      </w:pPr>
      <w:rPr>
        <w:rFonts w:ascii="Calibri" w:eastAsia="Franklin Gothic Medium"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9E07E8"/>
    <w:multiLevelType w:val="multilevel"/>
    <w:tmpl w:val="D53E2D20"/>
    <w:lvl w:ilvl="0">
      <w:start w:val="1"/>
      <w:numFmt w:val="decimal"/>
      <w:lvlText w:val="8.%1"/>
      <w:lvlJc w:val="left"/>
      <w:pPr>
        <w:ind w:left="720" w:hanging="360"/>
      </w:pPr>
      <w:rPr>
        <w:rFonts w:ascii="Calibri" w:eastAsia="Franklin Gothic Medium" w:hAnsi="Calibri" w:cs="Calibri"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7B84C6D"/>
    <w:multiLevelType w:val="hybridMultilevel"/>
    <w:tmpl w:val="995CC576"/>
    <w:lvl w:ilvl="0" w:tplc="9DD8E592">
      <w:start w:val="1"/>
      <w:numFmt w:val="decimal"/>
      <w:lvlText w:val="3.1.%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C96199"/>
    <w:multiLevelType w:val="multilevel"/>
    <w:tmpl w:val="EB887EA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5106F7"/>
    <w:multiLevelType w:val="multilevel"/>
    <w:tmpl w:val="A4AE4298"/>
    <w:lvl w:ilvl="0">
      <w:start w:val="1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2" w15:restartNumberingAfterBreak="0">
    <w:nsid w:val="6E2D0FC7"/>
    <w:multiLevelType w:val="multilevel"/>
    <w:tmpl w:val="D35E6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E84188C"/>
    <w:multiLevelType w:val="hybridMultilevel"/>
    <w:tmpl w:val="D45A260E"/>
    <w:name w:val="WW8Num4233"/>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15:restartNumberingAfterBreak="0">
    <w:nsid w:val="6EE9317E"/>
    <w:multiLevelType w:val="multilevel"/>
    <w:tmpl w:val="E4AE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9A3C5B"/>
    <w:multiLevelType w:val="multilevel"/>
    <w:tmpl w:val="5BFAD8FC"/>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6" w15:restartNumberingAfterBreak="0">
    <w:nsid w:val="72A339B4"/>
    <w:multiLevelType w:val="multilevel"/>
    <w:tmpl w:val="D7F69C48"/>
    <w:lvl w:ilvl="0">
      <w:start w:val="1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72E636EB"/>
    <w:multiLevelType w:val="hybridMultilevel"/>
    <w:tmpl w:val="08C85AF4"/>
    <w:lvl w:ilvl="0" w:tplc="DC3EE27C">
      <w:start w:val="1"/>
      <w:numFmt w:val="decimal"/>
      <w:lvlText w:val="10.%1"/>
      <w:lvlJc w:val="left"/>
      <w:pPr>
        <w:ind w:left="720" w:hanging="360"/>
      </w:pPr>
      <w:rPr>
        <w:rFonts w:ascii="Calibri" w:eastAsia="Franklin Gothic Medium"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366D3F"/>
    <w:multiLevelType w:val="hybridMultilevel"/>
    <w:tmpl w:val="C8D6753E"/>
    <w:lvl w:ilvl="0" w:tplc="F7FADB7E">
      <w:start w:val="1"/>
      <w:numFmt w:val="decimal"/>
      <w:lvlText w:val="5.%1"/>
      <w:lvlJc w:val="left"/>
      <w:pPr>
        <w:ind w:left="720" w:hanging="360"/>
      </w:pPr>
      <w:rPr>
        <w:rFonts w:ascii="Calibri" w:eastAsia="Franklin Gothic Medium"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392A98"/>
    <w:multiLevelType w:val="hybridMultilevel"/>
    <w:tmpl w:val="9AEA87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311721134">
    <w:abstractNumId w:val="42"/>
  </w:num>
  <w:num w:numId="2" w16cid:durableId="2140106266">
    <w:abstractNumId w:val="16"/>
  </w:num>
  <w:num w:numId="3" w16cid:durableId="740442949">
    <w:abstractNumId w:val="9"/>
  </w:num>
  <w:num w:numId="4" w16cid:durableId="1878154004">
    <w:abstractNumId w:val="25"/>
  </w:num>
  <w:num w:numId="5" w16cid:durableId="1223176076">
    <w:abstractNumId w:val="7"/>
  </w:num>
  <w:num w:numId="6" w16cid:durableId="378090162">
    <w:abstractNumId w:val="0"/>
  </w:num>
  <w:num w:numId="7" w16cid:durableId="845285918">
    <w:abstractNumId w:val="32"/>
  </w:num>
  <w:num w:numId="8" w16cid:durableId="1277132553">
    <w:abstractNumId w:val="28"/>
  </w:num>
  <w:num w:numId="9" w16cid:durableId="822739556">
    <w:abstractNumId w:val="45"/>
  </w:num>
  <w:num w:numId="10" w16cid:durableId="450589475">
    <w:abstractNumId w:val="18"/>
  </w:num>
  <w:num w:numId="11" w16cid:durableId="189032298">
    <w:abstractNumId w:val="46"/>
  </w:num>
  <w:num w:numId="12" w16cid:durableId="518009208">
    <w:abstractNumId w:val="41"/>
  </w:num>
  <w:num w:numId="13" w16cid:durableId="707071193">
    <w:abstractNumId w:val="47"/>
  </w:num>
  <w:num w:numId="14" w16cid:durableId="797844072">
    <w:abstractNumId w:val="6"/>
  </w:num>
  <w:num w:numId="15" w16cid:durableId="148450309">
    <w:abstractNumId w:val="36"/>
  </w:num>
  <w:num w:numId="16" w16cid:durableId="1954898416">
    <w:abstractNumId w:val="20"/>
  </w:num>
  <w:num w:numId="17" w16cid:durableId="1168791673">
    <w:abstractNumId w:val="43"/>
  </w:num>
  <w:num w:numId="18" w16cid:durableId="853348876">
    <w:abstractNumId w:val="23"/>
  </w:num>
  <w:num w:numId="19" w16cid:durableId="1458260592">
    <w:abstractNumId w:val="33"/>
  </w:num>
  <w:num w:numId="20" w16cid:durableId="235432143">
    <w:abstractNumId w:val="40"/>
  </w:num>
  <w:num w:numId="21" w16cid:durableId="354235307">
    <w:abstractNumId w:val="12"/>
  </w:num>
  <w:num w:numId="22" w16cid:durableId="1626931206">
    <w:abstractNumId w:val="14"/>
  </w:num>
  <w:num w:numId="23" w16cid:durableId="2114200439">
    <w:abstractNumId w:val="39"/>
  </w:num>
  <w:num w:numId="24" w16cid:durableId="923606023">
    <w:abstractNumId w:val="15"/>
  </w:num>
  <w:num w:numId="25" w16cid:durableId="345641989">
    <w:abstractNumId w:val="34"/>
  </w:num>
  <w:num w:numId="26" w16cid:durableId="436102885">
    <w:abstractNumId w:val="11"/>
  </w:num>
  <w:num w:numId="27" w16cid:durableId="660738524">
    <w:abstractNumId w:val="3"/>
  </w:num>
  <w:num w:numId="28" w16cid:durableId="18890250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8724007">
    <w:abstractNumId w:val="31"/>
  </w:num>
  <w:num w:numId="30" w16cid:durableId="1409037728">
    <w:abstractNumId w:val="13"/>
  </w:num>
  <w:num w:numId="31" w16cid:durableId="627131184">
    <w:abstractNumId w:val="17"/>
  </w:num>
  <w:num w:numId="32" w16cid:durableId="1149976713">
    <w:abstractNumId w:val="48"/>
  </w:num>
  <w:num w:numId="33" w16cid:durableId="1022166526">
    <w:abstractNumId w:val="37"/>
  </w:num>
  <w:num w:numId="34" w16cid:durableId="893275669">
    <w:abstractNumId w:val="21"/>
  </w:num>
  <w:num w:numId="35" w16cid:durableId="196629175">
    <w:abstractNumId w:val="29"/>
  </w:num>
  <w:num w:numId="36" w16cid:durableId="1791511733">
    <w:abstractNumId w:val="4"/>
  </w:num>
  <w:num w:numId="37" w16cid:durableId="1964654530">
    <w:abstractNumId w:val="10"/>
  </w:num>
  <w:num w:numId="38" w16cid:durableId="130905358">
    <w:abstractNumId w:val="49"/>
  </w:num>
  <w:num w:numId="39" w16cid:durableId="2008629191">
    <w:abstractNumId w:val="8"/>
  </w:num>
  <w:num w:numId="40" w16cid:durableId="1817456911">
    <w:abstractNumId w:val="22"/>
  </w:num>
  <w:num w:numId="41" w16cid:durableId="1755737823">
    <w:abstractNumId w:val="30"/>
  </w:num>
  <w:num w:numId="42" w16cid:durableId="846673192">
    <w:abstractNumId w:val="35"/>
  </w:num>
  <w:num w:numId="43" w16cid:durableId="1516458266">
    <w:abstractNumId w:val="5"/>
  </w:num>
  <w:num w:numId="44" w16cid:durableId="1992370610">
    <w:abstractNumId w:val="44"/>
  </w:num>
  <w:num w:numId="45" w16cid:durableId="148909259">
    <w:abstractNumId w:val="26"/>
  </w:num>
  <w:num w:numId="46" w16cid:durableId="921531072">
    <w:abstractNumId w:val="2"/>
  </w:num>
  <w:num w:numId="47" w16cid:durableId="846334915">
    <w:abstractNumId w:val="38"/>
  </w:num>
  <w:num w:numId="48" w16cid:durableId="1927299039">
    <w:abstractNumId w:val="1"/>
  </w:num>
  <w:num w:numId="49" w16cid:durableId="1277954908">
    <w:abstractNumId w:val="19"/>
  </w:num>
  <w:num w:numId="50" w16cid:durableId="993339761">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yNTWzNDY1MbUwMTJX0lEKTi0uzszPAykwrAUAfy+SzywAAAA="/>
  </w:docVars>
  <w:rsids>
    <w:rsidRoot w:val="00C05BDA"/>
    <w:rsid w:val="00001885"/>
    <w:rsid w:val="00002A82"/>
    <w:rsid w:val="000033A8"/>
    <w:rsid w:val="000143DC"/>
    <w:rsid w:val="00015288"/>
    <w:rsid w:val="00024BBB"/>
    <w:rsid w:val="000250A0"/>
    <w:rsid w:val="0003578B"/>
    <w:rsid w:val="00051E6F"/>
    <w:rsid w:val="00053F36"/>
    <w:rsid w:val="00054241"/>
    <w:rsid w:val="00055E57"/>
    <w:rsid w:val="00055EC1"/>
    <w:rsid w:val="0005741D"/>
    <w:rsid w:val="00057E15"/>
    <w:rsid w:val="00057EEF"/>
    <w:rsid w:val="00061BD6"/>
    <w:rsid w:val="000662B7"/>
    <w:rsid w:val="0006762D"/>
    <w:rsid w:val="0007313E"/>
    <w:rsid w:val="00073187"/>
    <w:rsid w:val="0008709F"/>
    <w:rsid w:val="00087191"/>
    <w:rsid w:val="000942DE"/>
    <w:rsid w:val="000A2027"/>
    <w:rsid w:val="000A5FF6"/>
    <w:rsid w:val="000B7C0C"/>
    <w:rsid w:val="000B7CEE"/>
    <w:rsid w:val="000C098E"/>
    <w:rsid w:val="000C1C66"/>
    <w:rsid w:val="000C292C"/>
    <w:rsid w:val="000C5BFC"/>
    <w:rsid w:val="000C66D0"/>
    <w:rsid w:val="000D4696"/>
    <w:rsid w:val="000D586F"/>
    <w:rsid w:val="000D694A"/>
    <w:rsid w:val="000D74DE"/>
    <w:rsid w:val="000E35F5"/>
    <w:rsid w:val="000E4C78"/>
    <w:rsid w:val="000F132F"/>
    <w:rsid w:val="000F7AF8"/>
    <w:rsid w:val="00100900"/>
    <w:rsid w:val="00103329"/>
    <w:rsid w:val="001039A3"/>
    <w:rsid w:val="00104D95"/>
    <w:rsid w:val="00105DCC"/>
    <w:rsid w:val="0010768C"/>
    <w:rsid w:val="00110608"/>
    <w:rsid w:val="00110EA8"/>
    <w:rsid w:val="00111F1A"/>
    <w:rsid w:val="0011249F"/>
    <w:rsid w:val="00112EC1"/>
    <w:rsid w:val="00116DC0"/>
    <w:rsid w:val="00126DA6"/>
    <w:rsid w:val="00133D76"/>
    <w:rsid w:val="00140293"/>
    <w:rsid w:val="0014174D"/>
    <w:rsid w:val="00141CCF"/>
    <w:rsid w:val="00145BA8"/>
    <w:rsid w:val="00146114"/>
    <w:rsid w:val="00150F3C"/>
    <w:rsid w:val="0015100A"/>
    <w:rsid w:val="0015608B"/>
    <w:rsid w:val="00164928"/>
    <w:rsid w:val="00167A53"/>
    <w:rsid w:val="00172120"/>
    <w:rsid w:val="0017378D"/>
    <w:rsid w:val="00176337"/>
    <w:rsid w:val="001768BD"/>
    <w:rsid w:val="00176EEF"/>
    <w:rsid w:val="00181E63"/>
    <w:rsid w:val="001827B6"/>
    <w:rsid w:val="0018282C"/>
    <w:rsid w:val="0018379C"/>
    <w:rsid w:val="00185118"/>
    <w:rsid w:val="001871C5"/>
    <w:rsid w:val="00192400"/>
    <w:rsid w:val="0019322C"/>
    <w:rsid w:val="001941EF"/>
    <w:rsid w:val="00194D35"/>
    <w:rsid w:val="001A2400"/>
    <w:rsid w:val="001A2CB2"/>
    <w:rsid w:val="001A4F9C"/>
    <w:rsid w:val="001B1013"/>
    <w:rsid w:val="001B3613"/>
    <w:rsid w:val="001B4F5F"/>
    <w:rsid w:val="001C1532"/>
    <w:rsid w:val="001C2694"/>
    <w:rsid w:val="001D1270"/>
    <w:rsid w:val="001D2C57"/>
    <w:rsid w:val="001D52C7"/>
    <w:rsid w:val="001E0FF8"/>
    <w:rsid w:val="001E1ED3"/>
    <w:rsid w:val="001E369B"/>
    <w:rsid w:val="001E6EDC"/>
    <w:rsid w:val="001F10F4"/>
    <w:rsid w:val="001F58BF"/>
    <w:rsid w:val="001F60C5"/>
    <w:rsid w:val="00200755"/>
    <w:rsid w:val="00203081"/>
    <w:rsid w:val="00212923"/>
    <w:rsid w:val="0022304B"/>
    <w:rsid w:val="00223C00"/>
    <w:rsid w:val="00225817"/>
    <w:rsid w:val="00227CA1"/>
    <w:rsid w:val="0025020E"/>
    <w:rsid w:val="00253BFE"/>
    <w:rsid w:val="00254EDF"/>
    <w:rsid w:val="0026078B"/>
    <w:rsid w:val="002615C6"/>
    <w:rsid w:val="00262EFE"/>
    <w:rsid w:val="00265B36"/>
    <w:rsid w:val="0027071E"/>
    <w:rsid w:val="00277B6B"/>
    <w:rsid w:val="00283E38"/>
    <w:rsid w:val="00284B04"/>
    <w:rsid w:val="00286568"/>
    <w:rsid w:val="0029080F"/>
    <w:rsid w:val="00292E4B"/>
    <w:rsid w:val="002A6EF9"/>
    <w:rsid w:val="002A76DA"/>
    <w:rsid w:val="002B5074"/>
    <w:rsid w:val="002B5D29"/>
    <w:rsid w:val="002C289A"/>
    <w:rsid w:val="002C37A5"/>
    <w:rsid w:val="002C6865"/>
    <w:rsid w:val="002D216A"/>
    <w:rsid w:val="002D2E4A"/>
    <w:rsid w:val="002E3E5B"/>
    <w:rsid w:val="002F265E"/>
    <w:rsid w:val="002F4D48"/>
    <w:rsid w:val="00301984"/>
    <w:rsid w:val="003072A1"/>
    <w:rsid w:val="003076AD"/>
    <w:rsid w:val="00311DBA"/>
    <w:rsid w:val="0031345A"/>
    <w:rsid w:val="003135AD"/>
    <w:rsid w:val="00315298"/>
    <w:rsid w:val="00315FAC"/>
    <w:rsid w:val="00320B1E"/>
    <w:rsid w:val="00322355"/>
    <w:rsid w:val="00323D68"/>
    <w:rsid w:val="00332154"/>
    <w:rsid w:val="0033387D"/>
    <w:rsid w:val="00334057"/>
    <w:rsid w:val="00337B88"/>
    <w:rsid w:val="003400C5"/>
    <w:rsid w:val="00342D82"/>
    <w:rsid w:val="00344B7D"/>
    <w:rsid w:val="00347B33"/>
    <w:rsid w:val="00352FB8"/>
    <w:rsid w:val="00363E3D"/>
    <w:rsid w:val="00370225"/>
    <w:rsid w:val="003703F5"/>
    <w:rsid w:val="0037238A"/>
    <w:rsid w:val="00374354"/>
    <w:rsid w:val="00375013"/>
    <w:rsid w:val="003830D2"/>
    <w:rsid w:val="00383AFB"/>
    <w:rsid w:val="00385ADE"/>
    <w:rsid w:val="00393C87"/>
    <w:rsid w:val="003957E6"/>
    <w:rsid w:val="00396A6A"/>
    <w:rsid w:val="003A03A2"/>
    <w:rsid w:val="003A31B0"/>
    <w:rsid w:val="003A438E"/>
    <w:rsid w:val="003B2B1D"/>
    <w:rsid w:val="003C5192"/>
    <w:rsid w:val="003C5A09"/>
    <w:rsid w:val="003C7AE6"/>
    <w:rsid w:val="003D43E3"/>
    <w:rsid w:val="003D7597"/>
    <w:rsid w:val="003E081C"/>
    <w:rsid w:val="003E1D6D"/>
    <w:rsid w:val="003E3555"/>
    <w:rsid w:val="003E579A"/>
    <w:rsid w:val="003E5B80"/>
    <w:rsid w:val="003E61AA"/>
    <w:rsid w:val="003F2F8D"/>
    <w:rsid w:val="00400D24"/>
    <w:rsid w:val="00402F8A"/>
    <w:rsid w:val="004045D6"/>
    <w:rsid w:val="004047C7"/>
    <w:rsid w:val="004071FE"/>
    <w:rsid w:val="00410C41"/>
    <w:rsid w:val="00414AAA"/>
    <w:rsid w:val="00415FFA"/>
    <w:rsid w:val="00416ACE"/>
    <w:rsid w:val="00416ED5"/>
    <w:rsid w:val="004229E9"/>
    <w:rsid w:val="00425DCD"/>
    <w:rsid w:val="00426A87"/>
    <w:rsid w:val="004330A6"/>
    <w:rsid w:val="004342AE"/>
    <w:rsid w:val="00435CF4"/>
    <w:rsid w:val="00435F3F"/>
    <w:rsid w:val="00440BD6"/>
    <w:rsid w:val="00444492"/>
    <w:rsid w:val="00451A26"/>
    <w:rsid w:val="004532F9"/>
    <w:rsid w:val="00453F42"/>
    <w:rsid w:val="00455A4E"/>
    <w:rsid w:val="00464097"/>
    <w:rsid w:val="004649C8"/>
    <w:rsid w:val="00472CE4"/>
    <w:rsid w:val="00477E1E"/>
    <w:rsid w:val="00490B8C"/>
    <w:rsid w:val="004953E9"/>
    <w:rsid w:val="00497C3B"/>
    <w:rsid w:val="004A649F"/>
    <w:rsid w:val="004A7D93"/>
    <w:rsid w:val="004B0902"/>
    <w:rsid w:val="004B2672"/>
    <w:rsid w:val="004C3F44"/>
    <w:rsid w:val="004C5F85"/>
    <w:rsid w:val="004D3F79"/>
    <w:rsid w:val="004E0F38"/>
    <w:rsid w:val="004E70E2"/>
    <w:rsid w:val="004F091F"/>
    <w:rsid w:val="004F4AFE"/>
    <w:rsid w:val="004F6A15"/>
    <w:rsid w:val="004F70A0"/>
    <w:rsid w:val="00507D89"/>
    <w:rsid w:val="0053360B"/>
    <w:rsid w:val="00534536"/>
    <w:rsid w:val="00537E4E"/>
    <w:rsid w:val="00541634"/>
    <w:rsid w:val="0054380D"/>
    <w:rsid w:val="00547400"/>
    <w:rsid w:val="005515F1"/>
    <w:rsid w:val="005524F1"/>
    <w:rsid w:val="00552D1C"/>
    <w:rsid w:val="00553115"/>
    <w:rsid w:val="005534A5"/>
    <w:rsid w:val="00556449"/>
    <w:rsid w:val="00556583"/>
    <w:rsid w:val="00556E67"/>
    <w:rsid w:val="00557F42"/>
    <w:rsid w:val="00561628"/>
    <w:rsid w:val="00561B02"/>
    <w:rsid w:val="005673C6"/>
    <w:rsid w:val="00567F82"/>
    <w:rsid w:val="005700D2"/>
    <w:rsid w:val="0057312D"/>
    <w:rsid w:val="00574171"/>
    <w:rsid w:val="005755C5"/>
    <w:rsid w:val="0057577A"/>
    <w:rsid w:val="00577A43"/>
    <w:rsid w:val="00582E2D"/>
    <w:rsid w:val="00582E35"/>
    <w:rsid w:val="00584AC4"/>
    <w:rsid w:val="005959CD"/>
    <w:rsid w:val="00596BEF"/>
    <w:rsid w:val="005A35E2"/>
    <w:rsid w:val="005A4CA5"/>
    <w:rsid w:val="005A5F73"/>
    <w:rsid w:val="005A62D2"/>
    <w:rsid w:val="005A6A35"/>
    <w:rsid w:val="005B1403"/>
    <w:rsid w:val="005B2C42"/>
    <w:rsid w:val="005B324B"/>
    <w:rsid w:val="005B33E8"/>
    <w:rsid w:val="005B5797"/>
    <w:rsid w:val="005C1F8F"/>
    <w:rsid w:val="005C2CC4"/>
    <w:rsid w:val="005C35BC"/>
    <w:rsid w:val="005C5341"/>
    <w:rsid w:val="005C5772"/>
    <w:rsid w:val="005C645D"/>
    <w:rsid w:val="005C746C"/>
    <w:rsid w:val="005C755A"/>
    <w:rsid w:val="005C766A"/>
    <w:rsid w:val="005D1EF0"/>
    <w:rsid w:val="005E56AD"/>
    <w:rsid w:val="005E60E7"/>
    <w:rsid w:val="005F3A30"/>
    <w:rsid w:val="00601EC1"/>
    <w:rsid w:val="00602664"/>
    <w:rsid w:val="006074E1"/>
    <w:rsid w:val="0061250C"/>
    <w:rsid w:val="006179EF"/>
    <w:rsid w:val="0062573B"/>
    <w:rsid w:val="00625804"/>
    <w:rsid w:val="00626E2B"/>
    <w:rsid w:val="00626FA0"/>
    <w:rsid w:val="00631E64"/>
    <w:rsid w:val="00647899"/>
    <w:rsid w:val="00653468"/>
    <w:rsid w:val="00654295"/>
    <w:rsid w:val="00660FBC"/>
    <w:rsid w:val="0066200D"/>
    <w:rsid w:val="00664A55"/>
    <w:rsid w:val="0067211D"/>
    <w:rsid w:val="0067450A"/>
    <w:rsid w:val="0067619C"/>
    <w:rsid w:val="00680E01"/>
    <w:rsid w:val="006822E2"/>
    <w:rsid w:val="006834BE"/>
    <w:rsid w:val="006838F6"/>
    <w:rsid w:val="00693714"/>
    <w:rsid w:val="006B0F7D"/>
    <w:rsid w:val="006B3C85"/>
    <w:rsid w:val="006D0981"/>
    <w:rsid w:val="006D72CB"/>
    <w:rsid w:val="006F137A"/>
    <w:rsid w:val="006F2114"/>
    <w:rsid w:val="006F3266"/>
    <w:rsid w:val="006F408E"/>
    <w:rsid w:val="006F4225"/>
    <w:rsid w:val="006F643C"/>
    <w:rsid w:val="007077FE"/>
    <w:rsid w:val="00720191"/>
    <w:rsid w:val="00720377"/>
    <w:rsid w:val="00721EB5"/>
    <w:rsid w:val="00722B3C"/>
    <w:rsid w:val="007408C2"/>
    <w:rsid w:val="00741384"/>
    <w:rsid w:val="0074266F"/>
    <w:rsid w:val="00743B36"/>
    <w:rsid w:val="00755C44"/>
    <w:rsid w:val="00762ACD"/>
    <w:rsid w:val="0076467F"/>
    <w:rsid w:val="007651A8"/>
    <w:rsid w:val="00773051"/>
    <w:rsid w:val="007738E0"/>
    <w:rsid w:val="007752C6"/>
    <w:rsid w:val="0078190F"/>
    <w:rsid w:val="0078224E"/>
    <w:rsid w:val="00783A00"/>
    <w:rsid w:val="00784974"/>
    <w:rsid w:val="00785DE5"/>
    <w:rsid w:val="007948B8"/>
    <w:rsid w:val="00794F18"/>
    <w:rsid w:val="007A3D59"/>
    <w:rsid w:val="007A6942"/>
    <w:rsid w:val="007A705E"/>
    <w:rsid w:val="007A74B5"/>
    <w:rsid w:val="007A7774"/>
    <w:rsid w:val="007B421A"/>
    <w:rsid w:val="007C0BCA"/>
    <w:rsid w:val="007C1C2A"/>
    <w:rsid w:val="007C26FF"/>
    <w:rsid w:val="007C2E57"/>
    <w:rsid w:val="007C441F"/>
    <w:rsid w:val="007C4612"/>
    <w:rsid w:val="007D03FC"/>
    <w:rsid w:val="007E1B9A"/>
    <w:rsid w:val="007E48CB"/>
    <w:rsid w:val="007F1B7F"/>
    <w:rsid w:val="007F79E3"/>
    <w:rsid w:val="008012ED"/>
    <w:rsid w:val="00803B9E"/>
    <w:rsid w:val="00807C30"/>
    <w:rsid w:val="00812675"/>
    <w:rsid w:val="00824C68"/>
    <w:rsid w:val="008273D9"/>
    <w:rsid w:val="00836616"/>
    <w:rsid w:val="008526B6"/>
    <w:rsid w:val="00855B4E"/>
    <w:rsid w:val="008563C5"/>
    <w:rsid w:val="008600DA"/>
    <w:rsid w:val="00865072"/>
    <w:rsid w:val="0086666E"/>
    <w:rsid w:val="0086705D"/>
    <w:rsid w:val="00867E7F"/>
    <w:rsid w:val="00872192"/>
    <w:rsid w:val="00881B6E"/>
    <w:rsid w:val="0088531F"/>
    <w:rsid w:val="00885636"/>
    <w:rsid w:val="0088781B"/>
    <w:rsid w:val="00893D49"/>
    <w:rsid w:val="008A1FB9"/>
    <w:rsid w:val="008B3DA4"/>
    <w:rsid w:val="008B589D"/>
    <w:rsid w:val="008B66FA"/>
    <w:rsid w:val="008C1C75"/>
    <w:rsid w:val="008D0A78"/>
    <w:rsid w:val="008D7F39"/>
    <w:rsid w:val="008E34E6"/>
    <w:rsid w:val="008F0AA0"/>
    <w:rsid w:val="008F2F42"/>
    <w:rsid w:val="008F44CF"/>
    <w:rsid w:val="008F7494"/>
    <w:rsid w:val="00901D07"/>
    <w:rsid w:val="00901D4C"/>
    <w:rsid w:val="00902903"/>
    <w:rsid w:val="00905F7E"/>
    <w:rsid w:val="00914E7F"/>
    <w:rsid w:val="009174DC"/>
    <w:rsid w:val="00920C45"/>
    <w:rsid w:val="00920C55"/>
    <w:rsid w:val="00921BCD"/>
    <w:rsid w:val="009248B4"/>
    <w:rsid w:val="00927DEA"/>
    <w:rsid w:val="0093384D"/>
    <w:rsid w:val="00934008"/>
    <w:rsid w:val="0093445C"/>
    <w:rsid w:val="00935CA7"/>
    <w:rsid w:val="009422CA"/>
    <w:rsid w:val="00945BE8"/>
    <w:rsid w:val="00947E0D"/>
    <w:rsid w:val="0096115C"/>
    <w:rsid w:val="00962738"/>
    <w:rsid w:val="009659A2"/>
    <w:rsid w:val="009706B0"/>
    <w:rsid w:val="009708C3"/>
    <w:rsid w:val="009713F8"/>
    <w:rsid w:val="009727CC"/>
    <w:rsid w:val="00976822"/>
    <w:rsid w:val="00977E28"/>
    <w:rsid w:val="00981CA4"/>
    <w:rsid w:val="00982479"/>
    <w:rsid w:val="009835DC"/>
    <w:rsid w:val="009869CB"/>
    <w:rsid w:val="009961DE"/>
    <w:rsid w:val="00996428"/>
    <w:rsid w:val="009A0C79"/>
    <w:rsid w:val="009A15B9"/>
    <w:rsid w:val="009A394B"/>
    <w:rsid w:val="009A47EE"/>
    <w:rsid w:val="009A521C"/>
    <w:rsid w:val="009A5B90"/>
    <w:rsid w:val="009B2D19"/>
    <w:rsid w:val="009B3645"/>
    <w:rsid w:val="009B7AC7"/>
    <w:rsid w:val="009C18FE"/>
    <w:rsid w:val="009C1E74"/>
    <w:rsid w:val="009C5C8D"/>
    <w:rsid w:val="009C7C67"/>
    <w:rsid w:val="009C7D8A"/>
    <w:rsid w:val="009D4A2C"/>
    <w:rsid w:val="009D587A"/>
    <w:rsid w:val="009D6190"/>
    <w:rsid w:val="009E38AE"/>
    <w:rsid w:val="009E3CD9"/>
    <w:rsid w:val="009E47F9"/>
    <w:rsid w:val="009F450E"/>
    <w:rsid w:val="009F458E"/>
    <w:rsid w:val="00A003EE"/>
    <w:rsid w:val="00A0244B"/>
    <w:rsid w:val="00A10B96"/>
    <w:rsid w:val="00A10BDE"/>
    <w:rsid w:val="00A124BC"/>
    <w:rsid w:val="00A13DBF"/>
    <w:rsid w:val="00A1408A"/>
    <w:rsid w:val="00A215BF"/>
    <w:rsid w:val="00A26600"/>
    <w:rsid w:val="00A26EBE"/>
    <w:rsid w:val="00A27CB1"/>
    <w:rsid w:val="00A30F2A"/>
    <w:rsid w:val="00A36488"/>
    <w:rsid w:val="00A41239"/>
    <w:rsid w:val="00A41D34"/>
    <w:rsid w:val="00A427AB"/>
    <w:rsid w:val="00A43922"/>
    <w:rsid w:val="00A530C2"/>
    <w:rsid w:val="00A55918"/>
    <w:rsid w:val="00A611B7"/>
    <w:rsid w:val="00A65499"/>
    <w:rsid w:val="00A7008A"/>
    <w:rsid w:val="00A70D34"/>
    <w:rsid w:val="00A771A2"/>
    <w:rsid w:val="00A82771"/>
    <w:rsid w:val="00A8377E"/>
    <w:rsid w:val="00A85E0F"/>
    <w:rsid w:val="00A866EC"/>
    <w:rsid w:val="00A87BD8"/>
    <w:rsid w:val="00A90940"/>
    <w:rsid w:val="00A965DE"/>
    <w:rsid w:val="00A97C96"/>
    <w:rsid w:val="00AA110D"/>
    <w:rsid w:val="00AA25CD"/>
    <w:rsid w:val="00AA45D0"/>
    <w:rsid w:val="00AA580E"/>
    <w:rsid w:val="00AA5E97"/>
    <w:rsid w:val="00AC0410"/>
    <w:rsid w:val="00AC26A9"/>
    <w:rsid w:val="00AD2F91"/>
    <w:rsid w:val="00AD338C"/>
    <w:rsid w:val="00AD4511"/>
    <w:rsid w:val="00AE07D3"/>
    <w:rsid w:val="00AE358A"/>
    <w:rsid w:val="00AE3863"/>
    <w:rsid w:val="00AE7360"/>
    <w:rsid w:val="00AF2236"/>
    <w:rsid w:val="00AF4E6C"/>
    <w:rsid w:val="00AF6483"/>
    <w:rsid w:val="00AF6831"/>
    <w:rsid w:val="00B015F3"/>
    <w:rsid w:val="00B06A9B"/>
    <w:rsid w:val="00B107A2"/>
    <w:rsid w:val="00B1481B"/>
    <w:rsid w:val="00B16728"/>
    <w:rsid w:val="00B17983"/>
    <w:rsid w:val="00B27CEE"/>
    <w:rsid w:val="00B3177B"/>
    <w:rsid w:val="00B3485F"/>
    <w:rsid w:val="00B36DC0"/>
    <w:rsid w:val="00B37F5A"/>
    <w:rsid w:val="00B37FD2"/>
    <w:rsid w:val="00B40675"/>
    <w:rsid w:val="00B4335E"/>
    <w:rsid w:val="00B5139D"/>
    <w:rsid w:val="00B522F0"/>
    <w:rsid w:val="00B52CB2"/>
    <w:rsid w:val="00B5336B"/>
    <w:rsid w:val="00B576E6"/>
    <w:rsid w:val="00B62233"/>
    <w:rsid w:val="00B63AA9"/>
    <w:rsid w:val="00B65773"/>
    <w:rsid w:val="00B66E51"/>
    <w:rsid w:val="00B84F01"/>
    <w:rsid w:val="00B91724"/>
    <w:rsid w:val="00B96E37"/>
    <w:rsid w:val="00BA26B6"/>
    <w:rsid w:val="00BA2D48"/>
    <w:rsid w:val="00BA6945"/>
    <w:rsid w:val="00BB1E94"/>
    <w:rsid w:val="00BC14FA"/>
    <w:rsid w:val="00BC1F36"/>
    <w:rsid w:val="00BC3530"/>
    <w:rsid w:val="00BC4165"/>
    <w:rsid w:val="00BC42CA"/>
    <w:rsid w:val="00BC6DDB"/>
    <w:rsid w:val="00BD03AF"/>
    <w:rsid w:val="00BD051F"/>
    <w:rsid w:val="00BD2B13"/>
    <w:rsid w:val="00BE33ED"/>
    <w:rsid w:val="00BE7BAD"/>
    <w:rsid w:val="00BF155E"/>
    <w:rsid w:val="00BF3843"/>
    <w:rsid w:val="00BF43DD"/>
    <w:rsid w:val="00BF46DD"/>
    <w:rsid w:val="00BF60BE"/>
    <w:rsid w:val="00C01452"/>
    <w:rsid w:val="00C02F11"/>
    <w:rsid w:val="00C03E9A"/>
    <w:rsid w:val="00C04EE1"/>
    <w:rsid w:val="00C05BDA"/>
    <w:rsid w:val="00C14AC6"/>
    <w:rsid w:val="00C21C7C"/>
    <w:rsid w:val="00C227FA"/>
    <w:rsid w:val="00C3133B"/>
    <w:rsid w:val="00C4100F"/>
    <w:rsid w:val="00C45BD9"/>
    <w:rsid w:val="00C46FEB"/>
    <w:rsid w:val="00C51884"/>
    <w:rsid w:val="00C53E4C"/>
    <w:rsid w:val="00C558D4"/>
    <w:rsid w:val="00C55F7F"/>
    <w:rsid w:val="00C60035"/>
    <w:rsid w:val="00C642F2"/>
    <w:rsid w:val="00C67967"/>
    <w:rsid w:val="00C728B5"/>
    <w:rsid w:val="00C737CF"/>
    <w:rsid w:val="00C7543F"/>
    <w:rsid w:val="00C80626"/>
    <w:rsid w:val="00C8170F"/>
    <w:rsid w:val="00C861C6"/>
    <w:rsid w:val="00C92A67"/>
    <w:rsid w:val="00C9404A"/>
    <w:rsid w:val="00C94116"/>
    <w:rsid w:val="00C94D25"/>
    <w:rsid w:val="00CA5732"/>
    <w:rsid w:val="00CA7AF8"/>
    <w:rsid w:val="00CB4F34"/>
    <w:rsid w:val="00CB5416"/>
    <w:rsid w:val="00CB60B7"/>
    <w:rsid w:val="00CC2583"/>
    <w:rsid w:val="00CC2B43"/>
    <w:rsid w:val="00CC474D"/>
    <w:rsid w:val="00CC635D"/>
    <w:rsid w:val="00CD097A"/>
    <w:rsid w:val="00CD19D8"/>
    <w:rsid w:val="00CD6814"/>
    <w:rsid w:val="00CD7554"/>
    <w:rsid w:val="00CE2B48"/>
    <w:rsid w:val="00CE31CC"/>
    <w:rsid w:val="00CE7645"/>
    <w:rsid w:val="00CF112F"/>
    <w:rsid w:val="00CF1CCE"/>
    <w:rsid w:val="00CF210E"/>
    <w:rsid w:val="00CF2970"/>
    <w:rsid w:val="00CF5339"/>
    <w:rsid w:val="00CF6C22"/>
    <w:rsid w:val="00CF7219"/>
    <w:rsid w:val="00D00929"/>
    <w:rsid w:val="00D00D25"/>
    <w:rsid w:val="00D03B1F"/>
    <w:rsid w:val="00D079E7"/>
    <w:rsid w:val="00D110E4"/>
    <w:rsid w:val="00D125AF"/>
    <w:rsid w:val="00D125C0"/>
    <w:rsid w:val="00D17A1D"/>
    <w:rsid w:val="00D21EAB"/>
    <w:rsid w:val="00D2701B"/>
    <w:rsid w:val="00D41E87"/>
    <w:rsid w:val="00D475D8"/>
    <w:rsid w:val="00D51BC3"/>
    <w:rsid w:val="00D56A57"/>
    <w:rsid w:val="00D66475"/>
    <w:rsid w:val="00D6659C"/>
    <w:rsid w:val="00D67522"/>
    <w:rsid w:val="00D71EDF"/>
    <w:rsid w:val="00D72CCE"/>
    <w:rsid w:val="00D77F03"/>
    <w:rsid w:val="00D836D5"/>
    <w:rsid w:val="00D867CA"/>
    <w:rsid w:val="00D912AC"/>
    <w:rsid w:val="00D91939"/>
    <w:rsid w:val="00D964C2"/>
    <w:rsid w:val="00DA362E"/>
    <w:rsid w:val="00DB2DC4"/>
    <w:rsid w:val="00DB74B1"/>
    <w:rsid w:val="00DD003D"/>
    <w:rsid w:val="00DD1B2E"/>
    <w:rsid w:val="00DD4B91"/>
    <w:rsid w:val="00DF08B0"/>
    <w:rsid w:val="00DF58B5"/>
    <w:rsid w:val="00E05ABA"/>
    <w:rsid w:val="00E17653"/>
    <w:rsid w:val="00E2112D"/>
    <w:rsid w:val="00E22BCC"/>
    <w:rsid w:val="00E3004C"/>
    <w:rsid w:val="00E30CEC"/>
    <w:rsid w:val="00E31BB2"/>
    <w:rsid w:val="00E349D8"/>
    <w:rsid w:val="00E34A11"/>
    <w:rsid w:val="00E34ED0"/>
    <w:rsid w:val="00E401FA"/>
    <w:rsid w:val="00E56A94"/>
    <w:rsid w:val="00E56D27"/>
    <w:rsid w:val="00E609F5"/>
    <w:rsid w:val="00E62879"/>
    <w:rsid w:val="00E63043"/>
    <w:rsid w:val="00E70842"/>
    <w:rsid w:val="00E72C23"/>
    <w:rsid w:val="00E75A03"/>
    <w:rsid w:val="00E77BD7"/>
    <w:rsid w:val="00E81C6A"/>
    <w:rsid w:val="00E90937"/>
    <w:rsid w:val="00E927C2"/>
    <w:rsid w:val="00EA7065"/>
    <w:rsid w:val="00EB0A65"/>
    <w:rsid w:val="00EC3939"/>
    <w:rsid w:val="00EC3DB1"/>
    <w:rsid w:val="00EC3F04"/>
    <w:rsid w:val="00EC4720"/>
    <w:rsid w:val="00EC4843"/>
    <w:rsid w:val="00EC5636"/>
    <w:rsid w:val="00ED03BB"/>
    <w:rsid w:val="00ED7F39"/>
    <w:rsid w:val="00EE36E2"/>
    <w:rsid w:val="00F073E8"/>
    <w:rsid w:val="00F11CFC"/>
    <w:rsid w:val="00F17C21"/>
    <w:rsid w:val="00F2015D"/>
    <w:rsid w:val="00F23458"/>
    <w:rsid w:val="00F23500"/>
    <w:rsid w:val="00F24B62"/>
    <w:rsid w:val="00F26BD9"/>
    <w:rsid w:val="00F33B24"/>
    <w:rsid w:val="00F3412E"/>
    <w:rsid w:val="00F3430E"/>
    <w:rsid w:val="00F403E6"/>
    <w:rsid w:val="00F40DD2"/>
    <w:rsid w:val="00F42AD0"/>
    <w:rsid w:val="00F4380B"/>
    <w:rsid w:val="00F44E1F"/>
    <w:rsid w:val="00F4514C"/>
    <w:rsid w:val="00F515EC"/>
    <w:rsid w:val="00F53FB4"/>
    <w:rsid w:val="00F5606A"/>
    <w:rsid w:val="00F56E8E"/>
    <w:rsid w:val="00F6090D"/>
    <w:rsid w:val="00F65986"/>
    <w:rsid w:val="00F707CB"/>
    <w:rsid w:val="00F70C0F"/>
    <w:rsid w:val="00F70F6A"/>
    <w:rsid w:val="00F7453C"/>
    <w:rsid w:val="00F76917"/>
    <w:rsid w:val="00F82B13"/>
    <w:rsid w:val="00F82BF9"/>
    <w:rsid w:val="00F84D99"/>
    <w:rsid w:val="00F92638"/>
    <w:rsid w:val="00F931AA"/>
    <w:rsid w:val="00F931E9"/>
    <w:rsid w:val="00F96170"/>
    <w:rsid w:val="00F96AB0"/>
    <w:rsid w:val="00FA5503"/>
    <w:rsid w:val="00FB25BC"/>
    <w:rsid w:val="00FB4A56"/>
    <w:rsid w:val="00FC18BF"/>
    <w:rsid w:val="00FC271F"/>
    <w:rsid w:val="00FD1D8A"/>
    <w:rsid w:val="00FD4092"/>
    <w:rsid w:val="00FD4F59"/>
    <w:rsid w:val="00FD5A20"/>
    <w:rsid w:val="0AF32066"/>
    <w:rsid w:val="180FA134"/>
    <w:rsid w:val="1B45B043"/>
    <w:rsid w:val="21AC2EAC"/>
    <w:rsid w:val="23CBF514"/>
    <w:rsid w:val="25280247"/>
    <w:rsid w:val="3458EBA6"/>
    <w:rsid w:val="35A3E34D"/>
    <w:rsid w:val="41F2EC71"/>
    <w:rsid w:val="49F9036E"/>
    <w:rsid w:val="64478BDA"/>
    <w:rsid w:val="69D20D3B"/>
    <w:rsid w:val="6A8618B4"/>
    <w:rsid w:val="6ACBCEF3"/>
    <w:rsid w:val="6C877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CD9C0"/>
  <w15:chartTrackingRefBased/>
  <w15:docId w15:val="{6C9F672C-DE16-416D-8C2B-7ABF0A9D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semiHidden/>
    <w:unhideWhenUsed/>
    <w:qFormat/>
    <w:rsid w:val="00945BE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semiHidden/>
    <w:unhideWhenUsed/>
    <w:qFormat/>
    <w:rsid w:val="008B3DA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pPr>
      <w:ind w:left="360"/>
    </w:pPr>
  </w:style>
  <w:style w:type="paragraph" w:styleId="Rozloendokumentu">
    <w:name w:val="Document Map"/>
    <w:basedOn w:val="Normln"/>
    <w:semiHidden/>
    <w:pPr>
      <w:shd w:val="clear" w:color="auto" w:fill="000080"/>
    </w:pPr>
    <w:rPr>
      <w:rFonts w:ascii="Tahoma" w:hAnsi="Tahoma" w:cs="Tahoma"/>
    </w:rPr>
  </w:style>
  <w:style w:type="paragraph" w:styleId="Nzev">
    <w:name w:val="Title"/>
    <w:basedOn w:val="Normln"/>
    <w:qFormat/>
    <w:pPr>
      <w:jc w:val="center"/>
      <w:outlineLvl w:val="0"/>
    </w:pPr>
    <w:rPr>
      <w:b/>
      <w:bCs/>
    </w:rPr>
  </w:style>
  <w:style w:type="paragraph" w:styleId="Zkladntextodsazen">
    <w:name w:val="Body Text Indent"/>
    <w:basedOn w:val="Normln"/>
    <w:pPr>
      <w:ind w:firstLine="360"/>
    </w:pPr>
  </w:style>
  <w:style w:type="paragraph" w:styleId="Textvbloku">
    <w:name w:val="Block Text"/>
    <w:basedOn w:val="Normln"/>
    <w:pPr>
      <w:tabs>
        <w:tab w:val="left" w:pos="5400"/>
      </w:tabs>
      <w:ind w:left="720" w:right="-183" w:hanging="360"/>
      <w:jc w:val="both"/>
    </w:pPr>
  </w:style>
  <w:style w:type="character" w:styleId="Hypertextovodkaz">
    <w:name w:val="Hyperlink"/>
    <w:rPr>
      <w:color w:val="0000FF"/>
      <w:u w:val="single"/>
    </w:rPr>
  </w:style>
  <w:style w:type="paragraph" w:styleId="Zkladntextodsazen3">
    <w:name w:val="Body Text Indent 3"/>
    <w:basedOn w:val="Normln"/>
    <w:pPr>
      <w:tabs>
        <w:tab w:val="left" w:pos="360"/>
      </w:tabs>
      <w:ind w:left="705" w:hanging="705"/>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Sledovanodkaz">
    <w:name w:val="FollowedHyperlink"/>
    <w:rPr>
      <w:color w:val="800080"/>
      <w:u w:val="single"/>
    </w:rPr>
  </w:style>
  <w:style w:type="paragraph" w:styleId="Textbubliny">
    <w:name w:val="Balloon Text"/>
    <w:basedOn w:val="Normln"/>
    <w:link w:val="TextbublinyChar"/>
    <w:rsid w:val="00A90940"/>
    <w:rPr>
      <w:rFonts w:ascii="Tahoma" w:hAnsi="Tahoma"/>
      <w:sz w:val="16"/>
      <w:szCs w:val="16"/>
      <w:lang w:val="x-none" w:eastAsia="x-none"/>
    </w:rPr>
  </w:style>
  <w:style w:type="character" w:customStyle="1" w:styleId="TextbublinyChar">
    <w:name w:val="Text bubliny Char"/>
    <w:link w:val="Textbubliny"/>
    <w:rsid w:val="00A90940"/>
    <w:rPr>
      <w:rFonts w:ascii="Tahoma" w:hAnsi="Tahoma" w:cs="Tahoma"/>
      <w:sz w:val="16"/>
      <w:szCs w:val="16"/>
    </w:rPr>
  </w:style>
  <w:style w:type="paragraph" w:styleId="Odstavecseseznamem">
    <w:name w:val="List Paragraph"/>
    <w:basedOn w:val="Normln"/>
    <w:uiPriority w:val="34"/>
    <w:qFormat/>
    <w:rsid w:val="00254EDF"/>
    <w:pPr>
      <w:ind w:left="708"/>
    </w:pPr>
  </w:style>
  <w:style w:type="character" w:styleId="Odkaznakoment">
    <w:name w:val="annotation reference"/>
    <w:rsid w:val="0088531F"/>
    <w:rPr>
      <w:sz w:val="16"/>
      <w:szCs w:val="16"/>
    </w:rPr>
  </w:style>
  <w:style w:type="paragraph" w:styleId="Textkomente">
    <w:name w:val="annotation text"/>
    <w:basedOn w:val="Normln"/>
    <w:link w:val="TextkomenteChar"/>
    <w:rsid w:val="0088531F"/>
    <w:rPr>
      <w:sz w:val="20"/>
      <w:szCs w:val="20"/>
    </w:rPr>
  </w:style>
  <w:style w:type="character" w:customStyle="1" w:styleId="TextkomenteChar">
    <w:name w:val="Text komentáře Char"/>
    <w:basedOn w:val="Standardnpsmoodstavce"/>
    <w:link w:val="Textkomente"/>
    <w:rsid w:val="0088531F"/>
  </w:style>
  <w:style w:type="paragraph" w:styleId="Pedmtkomente">
    <w:name w:val="annotation subject"/>
    <w:basedOn w:val="Textkomente"/>
    <w:next w:val="Textkomente"/>
    <w:link w:val="PedmtkomenteChar"/>
    <w:rsid w:val="0088531F"/>
    <w:rPr>
      <w:b/>
      <w:bCs/>
    </w:rPr>
  </w:style>
  <w:style w:type="character" w:customStyle="1" w:styleId="PedmtkomenteChar">
    <w:name w:val="Předmět komentáře Char"/>
    <w:link w:val="Pedmtkomente"/>
    <w:rsid w:val="0088531F"/>
    <w:rPr>
      <w:b/>
      <w:bCs/>
    </w:rPr>
  </w:style>
  <w:style w:type="character" w:customStyle="1" w:styleId="ZhlavChar">
    <w:name w:val="Záhlaví Char"/>
    <w:link w:val="Zhlav"/>
    <w:rsid w:val="00105DCC"/>
    <w:rPr>
      <w:sz w:val="24"/>
      <w:szCs w:val="24"/>
    </w:rPr>
  </w:style>
  <w:style w:type="paragraph" w:customStyle="1" w:styleId="Styl1">
    <w:name w:val="Styl1"/>
    <w:basedOn w:val="Zkladntext"/>
    <w:rsid w:val="003C5A09"/>
    <w:rPr>
      <w:rFonts w:ascii="Arial" w:hAnsi="Arial"/>
      <w:szCs w:val="20"/>
    </w:rPr>
  </w:style>
  <w:style w:type="paragraph" w:styleId="Zkladntext">
    <w:name w:val="Body Text"/>
    <w:basedOn w:val="Normln"/>
    <w:link w:val="ZkladntextChar"/>
    <w:rsid w:val="003C5A09"/>
    <w:pPr>
      <w:spacing w:after="120"/>
    </w:pPr>
  </w:style>
  <w:style w:type="character" w:customStyle="1" w:styleId="ZkladntextChar">
    <w:name w:val="Základní text Char"/>
    <w:basedOn w:val="Standardnpsmoodstavce"/>
    <w:link w:val="Zkladntext"/>
    <w:rsid w:val="003C5A09"/>
    <w:rPr>
      <w:sz w:val="24"/>
      <w:szCs w:val="24"/>
    </w:rPr>
  </w:style>
  <w:style w:type="paragraph" w:styleId="Revize">
    <w:name w:val="Revision"/>
    <w:hidden/>
    <w:uiPriority w:val="99"/>
    <w:semiHidden/>
    <w:rsid w:val="005515F1"/>
    <w:rPr>
      <w:sz w:val="24"/>
      <w:szCs w:val="24"/>
    </w:rPr>
  </w:style>
  <w:style w:type="character" w:customStyle="1" w:styleId="Nadpis4Char">
    <w:name w:val="Nadpis 4 Char"/>
    <w:basedOn w:val="Standardnpsmoodstavce"/>
    <w:link w:val="Nadpis4"/>
    <w:semiHidden/>
    <w:rsid w:val="008B3DA4"/>
    <w:rPr>
      <w:rFonts w:asciiTheme="majorHAnsi" w:eastAsiaTheme="majorEastAsia" w:hAnsiTheme="majorHAnsi" w:cstheme="majorBidi"/>
      <w:i/>
      <w:iCs/>
      <w:color w:val="2F5496" w:themeColor="accent1" w:themeShade="BF"/>
      <w:sz w:val="24"/>
      <w:szCs w:val="24"/>
    </w:rPr>
  </w:style>
  <w:style w:type="character" w:customStyle="1" w:styleId="Nevyeenzmnka1">
    <w:name w:val="Nevyřešená zmínka1"/>
    <w:basedOn w:val="Standardnpsmoodstavce"/>
    <w:uiPriority w:val="99"/>
    <w:semiHidden/>
    <w:unhideWhenUsed/>
    <w:rsid w:val="008B3DA4"/>
    <w:rPr>
      <w:color w:val="605E5C"/>
      <w:shd w:val="clear" w:color="auto" w:fill="E1DFDD"/>
    </w:rPr>
  </w:style>
  <w:style w:type="paragraph" w:styleId="Normlnweb">
    <w:name w:val="Normal (Web)"/>
    <w:basedOn w:val="Normln"/>
    <w:rsid w:val="00A55918"/>
  </w:style>
  <w:style w:type="character" w:customStyle="1" w:styleId="Nadpis2Char">
    <w:name w:val="Nadpis 2 Char"/>
    <w:basedOn w:val="Standardnpsmoodstavce"/>
    <w:link w:val="Nadpis2"/>
    <w:semiHidden/>
    <w:rsid w:val="00945BE8"/>
    <w:rPr>
      <w:rFonts w:asciiTheme="majorHAnsi" w:eastAsiaTheme="majorEastAsia" w:hAnsiTheme="majorHAnsi" w:cstheme="majorBidi"/>
      <w:color w:val="2F5496" w:themeColor="accent1" w:themeShade="BF"/>
      <w:sz w:val="26"/>
      <w:szCs w:val="26"/>
    </w:rPr>
  </w:style>
  <w:style w:type="character" w:customStyle="1" w:styleId="cf01">
    <w:name w:val="cf01"/>
    <w:basedOn w:val="Standardnpsmoodstavce"/>
    <w:rsid w:val="00ED03BB"/>
    <w:rPr>
      <w:rFonts w:ascii="Segoe UI" w:hAnsi="Segoe UI" w:cs="Segoe UI" w:hint="default"/>
      <w:color w:val="474747"/>
      <w:sz w:val="18"/>
      <w:szCs w:val="18"/>
    </w:rPr>
  </w:style>
  <w:style w:type="character" w:styleId="Nevyeenzmnka">
    <w:name w:val="Unresolved Mention"/>
    <w:basedOn w:val="Standardnpsmoodstavce"/>
    <w:uiPriority w:val="99"/>
    <w:semiHidden/>
    <w:unhideWhenUsed/>
    <w:rsid w:val="00393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7C028D-F132-4772-87F7-A04A3530B846}">
  <we:reference id="4b785c87-866c-4bad-85d8-5d1ae467ac9a" version="3.19.0.0" store="EXCatalog" storeType="EXCatalog"/>
  <we:alternateReferences>
    <we:reference id="WA104381909" version="3.19.0.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A1EFFAA8-0122-4E07-B7B0-8D15D484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3149</Words>
  <Characters>19245</Characters>
  <Application>Microsoft Office Word</Application>
  <DocSecurity>0</DocSecurity>
  <Lines>481</Lines>
  <Paragraphs>199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SMLOUVA</vt:lpstr>
      <vt:lpstr>RÁMCOVÁ  SMLOUVA</vt:lpstr>
    </vt:vector>
  </TitlesOfParts>
  <Company>TATRA, a. s., divize ND</Company>
  <LinksUpToDate>false</LinksUpToDate>
  <CharactersWithSpaces>22195</CharactersWithSpaces>
  <SharedDoc>false</SharedDoc>
  <HLinks>
    <vt:vector size="18" baseType="variant">
      <vt:variant>
        <vt:i4>7864443</vt:i4>
      </vt:variant>
      <vt:variant>
        <vt:i4>6</vt:i4>
      </vt:variant>
      <vt:variant>
        <vt:i4>0</vt:i4>
      </vt:variant>
      <vt:variant>
        <vt:i4>5</vt:i4>
      </vt:variant>
      <vt:variant>
        <vt:lpwstr>https://fai.utb.cz/contacts/doc-ing-martin-pospisilik-ph-d/</vt:lpwstr>
      </vt:variant>
      <vt:variant>
        <vt:lpwstr/>
      </vt:variant>
      <vt:variant>
        <vt:i4>8192112</vt:i4>
      </vt:variant>
      <vt:variant>
        <vt:i4>3</vt:i4>
      </vt:variant>
      <vt:variant>
        <vt:i4>0</vt:i4>
      </vt:variant>
      <vt:variant>
        <vt:i4>5</vt:i4>
      </vt:variant>
      <vt:variant>
        <vt:lpwstr>https://fai.utb.cz/contacts/doc-rndr-vojtech-kresalek-csc/</vt:lpwstr>
      </vt:variant>
      <vt:variant>
        <vt:lpwstr/>
      </vt:variant>
      <vt:variant>
        <vt:i4>1310792</vt:i4>
      </vt:variant>
      <vt:variant>
        <vt:i4>0</vt:i4>
      </vt:variant>
      <vt:variant>
        <vt:i4>0</vt:i4>
      </vt:variant>
      <vt:variant>
        <vt:i4>5</vt:i4>
      </vt:variant>
      <vt:variant>
        <vt:lpwstr>https://fai.utb.cz/contacts/doc-ing-milan-navratil-ph-d/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subject/>
  <dc:creator>Eva Kuběnová</dc:creator>
  <cp:keywords/>
  <dc:description/>
  <cp:lastModifiedBy>Jarmila Gajdošová</cp:lastModifiedBy>
  <cp:revision>8</cp:revision>
  <cp:lastPrinted>2026-02-13T09:30:00Z</cp:lastPrinted>
  <dcterms:created xsi:type="dcterms:W3CDTF">2026-03-24T13:45:00Z</dcterms:created>
  <dcterms:modified xsi:type="dcterms:W3CDTF">2026-03-24T13:51:00Z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ac0640-7c1e-40fc-a665-8e299da813ee_Enabled">
    <vt:lpwstr>true</vt:lpwstr>
  </property>
  <property fmtid="{D5CDD505-2E9C-101B-9397-08002B2CF9AE}" pid="3" name="MSIP_Label_71ac0640-7c1e-40fc-a665-8e299da813ee_SetDate">
    <vt:lpwstr>2025-01-06T10:25:04Z</vt:lpwstr>
  </property>
  <property fmtid="{D5CDD505-2E9C-101B-9397-08002B2CF9AE}" pid="4" name="MSIP_Label_71ac0640-7c1e-40fc-a665-8e299da813ee_Method">
    <vt:lpwstr>Standard</vt:lpwstr>
  </property>
  <property fmtid="{D5CDD505-2E9C-101B-9397-08002B2CF9AE}" pid="5" name="MSIP_Label_71ac0640-7c1e-40fc-a665-8e299da813ee_Name">
    <vt:lpwstr>Internal</vt:lpwstr>
  </property>
  <property fmtid="{D5CDD505-2E9C-101B-9397-08002B2CF9AE}" pid="6" name="MSIP_Label_71ac0640-7c1e-40fc-a665-8e299da813ee_SiteId">
    <vt:lpwstr>0237fdad-76e2-432d-9561-16ec22c3b422</vt:lpwstr>
  </property>
  <property fmtid="{D5CDD505-2E9C-101B-9397-08002B2CF9AE}" pid="7" name="MSIP_Label_71ac0640-7c1e-40fc-a665-8e299da813ee_ActionId">
    <vt:lpwstr>22bb290f-3850-4338-b8fb-166a7e3b70ce</vt:lpwstr>
  </property>
  <property fmtid="{D5CDD505-2E9C-101B-9397-08002B2CF9AE}" pid="8" name="MSIP_Label_71ac0640-7c1e-40fc-a665-8e299da813ee_ContentBits">
    <vt:lpwstr>0</vt:lpwstr>
  </property>
  <property fmtid="{D5CDD505-2E9C-101B-9397-08002B2CF9AE}" pid="9" name="GrammarlyDocumentId">
    <vt:lpwstr>39285735-a6a8-4254-977e-8f3f587bb23a</vt:lpwstr>
  </property>
</Properties>
</file>