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AEA8" w14:textId="77777777" w:rsidR="00AC370D" w:rsidRDefault="00000000">
      <w:pPr>
        <w:pStyle w:val="Heading20"/>
        <w:keepNext/>
        <w:keepLines/>
        <w:jc w:val="left"/>
      </w:pPr>
      <w:bookmarkStart w:id="0" w:name="bookmark0"/>
      <w:r>
        <w:rPr>
          <w:rStyle w:val="Heading2"/>
          <w:b/>
          <w:bCs/>
        </w:rPr>
        <w:t>Pozemkový fond České republiky</w:t>
      </w:r>
      <w:bookmarkEnd w:id="0"/>
    </w:p>
    <w:p w14:paraId="41FD5380" w14:textId="77777777" w:rsidR="00AC370D" w:rsidRDefault="00000000">
      <w:pPr>
        <w:pStyle w:val="Zkladntext"/>
        <w:ind w:firstLine="0"/>
      </w:pPr>
      <w:r>
        <w:rPr>
          <w:rStyle w:val="ZkladntextChar"/>
        </w:rPr>
        <w:t>Sídlo: Ve Smečkách 33, 110 00 Praha 1,</w:t>
      </w:r>
    </w:p>
    <w:p w14:paraId="2E7921B4" w14:textId="77777777" w:rsidR="00AC370D" w:rsidRDefault="00000000">
      <w:pPr>
        <w:pStyle w:val="Zkladntext"/>
        <w:ind w:firstLine="0"/>
      </w:pPr>
      <w:r>
        <w:rPr>
          <w:rStyle w:val="ZkladntextChar"/>
        </w:rPr>
        <w:t>který zastupuje Ing. Jaroslav Havlíček, vedoucí územního pracoviště Kroměříž,</w:t>
      </w:r>
    </w:p>
    <w:p w14:paraId="780EC5D0" w14:textId="77777777" w:rsidR="00AC370D" w:rsidRDefault="00000000">
      <w:pPr>
        <w:pStyle w:val="Zkladntext"/>
        <w:spacing w:line="233" w:lineRule="auto"/>
        <w:ind w:firstLine="0"/>
      </w:pPr>
      <w:r>
        <w:rPr>
          <w:rStyle w:val="ZkladntextChar"/>
        </w:rPr>
        <w:t>adresa nám. Míru 3287, 767 01 Kroměříž</w:t>
      </w:r>
    </w:p>
    <w:p w14:paraId="69C7AB14" w14:textId="77777777" w:rsidR="00AC370D" w:rsidRDefault="00000000">
      <w:pPr>
        <w:pStyle w:val="Zkladntext"/>
        <w:ind w:firstLine="0"/>
      </w:pPr>
      <w:r>
        <w:rPr>
          <w:rStyle w:val="ZkladntextChar"/>
        </w:rPr>
        <w:t>IČ: 457 97 072</w:t>
      </w:r>
    </w:p>
    <w:p w14:paraId="2BFB1B79" w14:textId="77777777" w:rsidR="00AC370D" w:rsidRDefault="00000000">
      <w:pPr>
        <w:pStyle w:val="Zkladntext"/>
        <w:ind w:firstLine="0"/>
      </w:pPr>
      <w:r>
        <w:rPr>
          <w:rStyle w:val="ZkladntextChar"/>
        </w:rPr>
        <w:t>DIČ: 001-45797072</w:t>
      </w:r>
    </w:p>
    <w:p w14:paraId="5B59B870" w14:textId="77777777" w:rsidR="00AC370D" w:rsidRDefault="00000000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1C058578" w14:textId="77777777" w:rsidR="00AC370D" w:rsidRDefault="00000000">
      <w:pPr>
        <w:pStyle w:val="Zkladntext"/>
        <w:spacing w:after="12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1ADE0BD6" w14:textId="77777777" w:rsidR="00AC370D" w:rsidRDefault="00000000">
      <w:pPr>
        <w:pStyle w:val="Zkladntext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</w:t>
      </w:r>
    </w:p>
    <w:p w14:paraId="5378CFE8" w14:textId="77777777" w:rsidR="00AC370D" w:rsidRDefault="00000000">
      <w:pPr>
        <w:pStyle w:val="Zkladntext"/>
        <w:tabs>
          <w:tab w:val="left" w:pos="1836"/>
        </w:tabs>
        <w:spacing w:line="233" w:lineRule="auto"/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5CCCD5D7" w14:textId="77777777" w:rsidR="00AC370D" w:rsidRDefault="00000000">
      <w:pPr>
        <w:pStyle w:val="Zkladntext"/>
        <w:ind w:firstLine="0"/>
      </w:pPr>
      <w:r>
        <w:rPr>
          <w:rStyle w:val="ZkladntextChar"/>
        </w:rPr>
        <w:t>variabilní symbol: 1006770361</w:t>
      </w:r>
    </w:p>
    <w:p w14:paraId="0F377B52" w14:textId="77777777" w:rsidR="0023320B" w:rsidRDefault="00000000">
      <w:pPr>
        <w:pStyle w:val="Zkladntext"/>
        <w:spacing w:after="260"/>
        <w:ind w:firstLine="0"/>
        <w:rPr>
          <w:rStyle w:val="ZkladntextChar"/>
        </w:rPr>
      </w:pPr>
      <w:r>
        <w:rPr>
          <w:rStyle w:val="ZkladntextChar"/>
        </w:rPr>
        <w:t xml:space="preserve">(dále jen “prodávající“) </w:t>
      </w:r>
    </w:p>
    <w:p w14:paraId="39347BC9" w14:textId="42E2BB47" w:rsidR="00AC370D" w:rsidRDefault="00000000">
      <w:pPr>
        <w:pStyle w:val="Zkladntext"/>
        <w:spacing w:after="260"/>
        <w:ind w:firstLine="0"/>
      </w:pPr>
      <w:r>
        <w:rPr>
          <w:rStyle w:val="ZkladntextChar"/>
        </w:rPr>
        <w:t>a</w:t>
      </w:r>
    </w:p>
    <w:p w14:paraId="2D7DB054" w14:textId="278DF34A" w:rsidR="00AC370D" w:rsidRDefault="00000000">
      <w:pPr>
        <w:pStyle w:val="Zkladntext"/>
        <w:ind w:firstLine="0"/>
      </w:pPr>
      <w:r>
        <w:rPr>
          <w:rStyle w:val="ZkladntextChar"/>
        </w:rPr>
        <w:t xml:space="preserve">Žižlavský Svatoslav,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68</w:t>
      </w:r>
      <w:r w:rsidR="00340AEA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340AEA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340AEA">
        <w:rPr>
          <w:rStyle w:val="ZkladntextChar"/>
        </w:rPr>
        <w:t>xxxx</w:t>
      </w:r>
      <w:proofErr w:type="spellEnd"/>
      <w:r>
        <w:rPr>
          <w:rStyle w:val="ZkladntextChar"/>
        </w:rPr>
        <w:t>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>, PSČ 76833</w:t>
      </w:r>
    </w:p>
    <w:p w14:paraId="49E245FB" w14:textId="7713DFE2" w:rsidR="00AC370D" w:rsidRDefault="00000000">
      <w:pPr>
        <w:pStyle w:val="Zkladntext"/>
        <w:ind w:firstLine="0"/>
      </w:pPr>
      <w:r>
        <w:rPr>
          <w:rStyle w:val="ZkladntextChar"/>
        </w:rPr>
        <w:t xml:space="preserve">jakožto člen družstva Agrodružstvo </w:t>
      </w:r>
      <w:proofErr w:type="spellStart"/>
      <w:r>
        <w:rPr>
          <w:rStyle w:val="ZkladntextChar"/>
        </w:rPr>
        <w:t>Morko</w:t>
      </w:r>
      <w:proofErr w:type="spellEnd"/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 xml:space="preserve">družstvo, sídlo Sokolská 700, </w:t>
      </w:r>
      <w:proofErr w:type="spellStart"/>
      <w:r>
        <w:rPr>
          <w:rStyle w:val="ZkladntextChar"/>
        </w:rPr>
        <w:t>Morko</w:t>
      </w:r>
      <w:proofErr w:type="spellEnd"/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PSČ 76833, IČ 25571095, DIČ 320-25571095</w:t>
      </w:r>
    </w:p>
    <w:p w14:paraId="08A38242" w14:textId="77777777" w:rsidR="00AC370D" w:rsidRDefault="00000000">
      <w:pPr>
        <w:pStyle w:val="Zkladntext"/>
        <w:spacing w:after="260"/>
        <w:ind w:firstLine="0"/>
      </w:pPr>
      <w:r>
        <w:rPr>
          <w:rStyle w:val="ZkladntextChar"/>
        </w:rPr>
        <w:t xml:space="preserve">(dále jen </w:t>
      </w:r>
      <w:r>
        <w:rPr>
          <w:rStyle w:val="ZkladntextChar"/>
          <w:lang w:val="sk-SK" w:eastAsia="sk-SK" w:bidi="sk-SK"/>
        </w:rPr>
        <w:t xml:space="preserve">"k u p u j í </w:t>
      </w:r>
      <w:r>
        <w:rPr>
          <w:rStyle w:val="ZkladntextChar"/>
        </w:rPr>
        <w:t>c í")</w:t>
      </w:r>
    </w:p>
    <w:p w14:paraId="03C8C9D0" w14:textId="77777777" w:rsidR="00AC370D" w:rsidRDefault="00000000">
      <w:pPr>
        <w:pStyle w:val="Zkladntext"/>
        <w:ind w:firstLine="0"/>
      </w:pPr>
      <w:r>
        <w:rPr>
          <w:rStyle w:val="ZkladntextChar"/>
        </w:rPr>
        <w:t>uzavírají tuto:</w:t>
      </w:r>
    </w:p>
    <w:p w14:paraId="48F2EE01" w14:textId="77777777" w:rsidR="00AC370D" w:rsidRDefault="00000000">
      <w:pPr>
        <w:pStyle w:val="Zkladntext"/>
        <w:spacing w:after="320"/>
        <w:ind w:firstLine="0"/>
        <w:jc w:val="center"/>
      </w:pPr>
      <w:r>
        <w:rPr>
          <w:rStyle w:val="ZkladntextChar"/>
          <w:b/>
          <w:bCs/>
        </w:rPr>
        <w:t>KUPNÍ SMLOUVU</w:t>
      </w:r>
    </w:p>
    <w:p w14:paraId="2AA1741B" w14:textId="77777777" w:rsidR="00AC370D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č. 1006 77 03 61</w:t>
      </w:r>
      <w:bookmarkEnd w:id="1"/>
    </w:p>
    <w:p w14:paraId="0EEFFE30" w14:textId="77777777" w:rsidR="00AC370D" w:rsidRDefault="00AC370D">
      <w:pPr>
        <w:pStyle w:val="Heading20"/>
        <w:keepNext/>
        <w:keepLines/>
        <w:numPr>
          <w:ilvl w:val="0"/>
          <w:numId w:val="1"/>
        </w:numPr>
      </w:pPr>
      <w:bookmarkStart w:id="2" w:name="bookmark4"/>
      <w:bookmarkEnd w:id="2"/>
    </w:p>
    <w:p w14:paraId="27F72AC4" w14:textId="788C8BF9" w:rsidR="00AC370D" w:rsidRDefault="00000000">
      <w:pPr>
        <w:pStyle w:val="Zkladntext"/>
        <w:spacing w:after="260"/>
        <w:ind w:firstLine="480"/>
        <w:jc w:val="both"/>
      </w:pPr>
      <w:r>
        <w:rPr>
          <w:rStyle w:val="ZkladntextChar"/>
        </w:rPr>
        <w:t xml:space="preserve">Pozemkový fond České republiky jako prodávající spravuje ve smyslu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17 odst. 1 zákona č.</w:t>
      </w:r>
      <w:r w:rsidR="0023320B">
        <w:rPr>
          <w:rStyle w:val="ZkladntextChar"/>
        </w:rPr>
        <w:t> </w:t>
      </w:r>
      <w:r>
        <w:rPr>
          <w:rStyle w:val="ZkladntextChar"/>
        </w:rPr>
        <w:t>229/1991 Sb., o úpravě vlastnických vztahů k půdě a jinému zemědělskému majetku, ve znění pozdějších předpisů, níže uvedené pozemky ve vlastnictví státu vedené u Katastrálního úřadu Kroměříž na</w:t>
      </w:r>
      <w:r w:rsidR="0023320B">
        <w:rPr>
          <w:rStyle w:val="ZkladntextChar"/>
        </w:rPr>
        <w:t xml:space="preserve"> </w:t>
      </w:r>
      <w:r>
        <w:rPr>
          <w:rStyle w:val="ZkladntextChar"/>
        </w:rPr>
        <w:t>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1908"/>
        <w:gridCol w:w="1919"/>
        <w:gridCol w:w="1886"/>
        <w:gridCol w:w="1912"/>
      </w:tblGrid>
      <w:tr w:rsidR="00AC370D" w14:paraId="0FC9AC9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3064F0" w14:textId="77777777" w:rsidR="00AC370D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9D2CD1" w14:textId="77777777" w:rsidR="00AC370D" w:rsidRDefault="00000000">
            <w:pPr>
              <w:pStyle w:val="Other0"/>
              <w:ind w:firstLine="0"/>
            </w:pPr>
            <w:r>
              <w:rPr>
                <w:rStyle w:val="Other"/>
              </w:rPr>
              <w:t>Katastrální území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CD41C5" w14:textId="77777777" w:rsidR="00AC370D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60CF26" w14:textId="77777777" w:rsidR="00AC370D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Výměra m2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F7C190" w14:textId="77777777" w:rsidR="00AC370D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AC370D" w14:paraId="44FB13F1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EE2F29" w14:textId="77777777" w:rsidR="00AC370D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Morkovice-</w:t>
            </w:r>
            <w:proofErr w:type="spellStart"/>
            <w:r>
              <w:rPr>
                <w:rStyle w:val="Other"/>
                <w:sz w:val="19"/>
                <w:szCs w:val="19"/>
              </w:rPr>
              <w:t>Slížany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9414BB" w14:textId="77777777" w:rsidR="00AC370D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Slížany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EC25CB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459/316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72D11C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2727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CCFC63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orná půda</w:t>
            </w:r>
          </w:p>
        </w:tc>
      </w:tr>
      <w:tr w:rsidR="00AC370D" w14:paraId="6D6CA74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38E44E" w14:textId="77777777" w:rsidR="00AC370D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Morkovice-</w:t>
            </w:r>
            <w:proofErr w:type="spellStart"/>
            <w:r>
              <w:rPr>
                <w:rStyle w:val="Other"/>
                <w:sz w:val="19"/>
                <w:szCs w:val="19"/>
              </w:rPr>
              <w:t>Slížany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9B89C8" w14:textId="77777777" w:rsidR="00AC370D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Slížany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01AAD5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459/317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035384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2999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A7DA41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orná půda</w:t>
            </w:r>
          </w:p>
        </w:tc>
      </w:tr>
      <w:tr w:rsidR="00AC370D" w14:paraId="2BFCAD1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5A73C8" w14:textId="77777777" w:rsidR="00AC370D" w:rsidRDefault="00000000">
            <w:pPr>
              <w:pStyle w:val="Other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Morkovice-</w:t>
            </w:r>
            <w:proofErr w:type="spellStart"/>
            <w:r>
              <w:rPr>
                <w:rStyle w:val="Other"/>
                <w:sz w:val="19"/>
                <w:szCs w:val="19"/>
              </w:rPr>
              <w:t>Slížany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18BEF6" w14:textId="77777777" w:rsidR="00AC370D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Slížany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62AE39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KN 491/70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C285CB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5024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93825A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orná půda</w:t>
            </w:r>
          </w:p>
        </w:tc>
      </w:tr>
      <w:tr w:rsidR="00AC370D" w14:paraId="0C44BA3D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D82C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9C5C8" w14:textId="77777777" w:rsidR="00AC370D" w:rsidRDefault="00AC370D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57387" w14:textId="77777777" w:rsidR="00AC370D" w:rsidRDefault="00AC370D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DF535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10750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323" w14:textId="77777777" w:rsidR="00AC370D" w:rsidRDefault="00AC370D">
            <w:pPr>
              <w:rPr>
                <w:sz w:val="10"/>
                <w:szCs w:val="10"/>
              </w:rPr>
            </w:pPr>
          </w:p>
        </w:tc>
      </w:tr>
    </w:tbl>
    <w:p w14:paraId="43A96571" w14:textId="77777777" w:rsidR="00AC370D" w:rsidRDefault="00AC370D">
      <w:pPr>
        <w:spacing w:after="259" w:line="1" w:lineRule="exact"/>
      </w:pPr>
    </w:p>
    <w:p w14:paraId="54A56B21" w14:textId="77777777" w:rsidR="00AC370D" w:rsidRDefault="00000000">
      <w:pPr>
        <w:pStyle w:val="Zkladntext"/>
        <w:ind w:firstLine="0"/>
      </w:pPr>
      <w:r>
        <w:rPr>
          <w:rStyle w:val="ZkladntextChar"/>
        </w:rPr>
        <w:t>(dále jen “pozemky“)</w:t>
      </w:r>
    </w:p>
    <w:p w14:paraId="690BAAFA" w14:textId="77777777" w:rsidR="00AC370D" w:rsidRDefault="00AC370D">
      <w:pPr>
        <w:pStyle w:val="Heading20"/>
        <w:keepNext/>
        <w:keepLines/>
        <w:numPr>
          <w:ilvl w:val="0"/>
          <w:numId w:val="1"/>
        </w:numPr>
      </w:pPr>
      <w:bookmarkStart w:id="3" w:name="bookmark6"/>
      <w:bookmarkEnd w:id="3"/>
    </w:p>
    <w:p w14:paraId="7FAB186D" w14:textId="01AE1148" w:rsidR="00AC370D" w:rsidRDefault="00000000">
      <w:pPr>
        <w:pStyle w:val="Zkladntext"/>
        <w:spacing w:after="260"/>
        <w:ind w:firstLine="480"/>
        <w:jc w:val="both"/>
      </w:pPr>
      <w:r>
        <w:rPr>
          <w:rStyle w:val="ZkladntextChar"/>
        </w:rPr>
        <w:t xml:space="preserve">Tato smlouva se uzavírá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7 odst. 1 písmeno c) zákona č. 95/1999 Sb., o podmínkách převodu zemědělských a lesních pozemků z vlastnictví státu na jiné osoby a o změně zákona č.</w:t>
      </w:r>
      <w:r w:rsidR="0023320B">
        <w:rPr>
          <w:rStyle w:val="ZkladntextChar"/>
        </w:rPr>
        <w:t> </w:t>
      </w:r>
      <w:r>
        <w:rPr>
          <w:rStyle w:val="ZkladntextChar"/>
        </w:rPr>
        <w:t>569/1991 Sb., o Pozemkovém fondu České republiky, ve znění pozdějších předpisů, a zákona č.</w:t>
      </w:r>
      <w:r w:rsidR="0023320B">
        <w:rPr>
          <w:rStyle w:val="ZkladntextChar"/>
        </w:rPr>
        <w:t> </w:t>
      </w:r>
      <w:r>
        <w:rPr>
          <w:rStyle w:val="ZkladntextChar"/>
        </w:rPr>
        <w:t>357/1992 Sb., o dani dědické, dani darovací a dani z převodu nemovitostí, ve znění pozdějších předpisů.</w:t>
      </w:r>
    </w:p>
    <w:p w14:paraId="61D5051B" w14:textId="77777777" w:rsidR="00AC370D" w:rsidRDefault="00AC370D">
      <w:pPr>
        <w:pStyle w:val="Heading2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4431D239" w14:textId="748D6257" w:rsidR="00AC370D" w:rsidRDefault="00000000">
      <w:pPr>
        <w:pStyle w:val="Zkladntext"/>
        <w:spacing w:after="180"/>
        <w:ind w:firstLine="480"/>
        <w:jc w:val="both"/>
      </w:pPr>
      <w:r>
        <w:rPr>
          <w:rStyle w:val="ZkladntextChar"/>
        </w:rPr>
        <w:t>Prodávající touto smlouvou prodává kupujícímu pozemky specifikované v</w:t>
      </w:r>
      <w:r w:rsidR="0023320B">
        <w:rPr>
          <w:rStyle w:val="ZkladntextChar"/>
        </w:rPr>
        <w:t xml:space="preserve"> </w:t>
      </w:r>
      <w:r>
        <w:rPr>
          <w:rStyle w:val="ZkladntextChar"/>
        </w:rPr>
        <w:t>čl. I. této smlouvy a ten je, ve stavu</w:t>
      </w:r>
      <w:r w:rsidR="0023320B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  <w:r>
        <w:br w:type="page"/>
      </w:r>
    </w:p>
    <w:p w14:paraId="465AA062" w14:textId="77777777" w:rsidR="00AC370D" w:rsidRDefault="00000000" w:rsidP="0023320B">
      <w:pPr>
        <w:pStyle w:val="Tablecaption0"/>
        <w:ind w:firstLine="0"/>
        <w:jc w:val="center"/>
      </w:pPr>
      <w:r>
        <w:rPr>
          <w:rStyle w:val="Tablecaption"/>
          <w:b/>
          <w:bCs/>
        </w:rPr>
        <w:lastRenderedPageBreak/>
        <w:t>IV.</w:t>
      </w:r>
    </w:p>
    <w:p w14:paraId="1DC7BAFA" w14:textId="77777777" w:rsidR="00AC370D" w:rsidRDefault="00000000">
      <w:pPr>
        <w:pStyle w:val="Tablecaption0"/>
        <w:ind w:left="576" w:firstLine="0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983"/>
        <w:gridCol w:w="1696"/>
        <w:gridCol w:w="1598"/>
        <w:gridCol w:w="1616"/>
        <w:gridCol w:w="1609"/>
      </w:tblGrid>
      <w:tr w:rsidR="00AC370D" w14:paraId="566F02AE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CC777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Katastrální území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5CCE04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Parc.č</w:t>
            </w:r>
            <w:proofErr w:type="spellEnd"/>
            <w:r>
              <w:rPr>
                <w:rStyle w:val="Other"/>
                <w:sz w:val="19"/>
                <w:szCs w:val="19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582241" w14:textId="77777777" w:rsidR="00AC370D" w:rsidRDefault="00000000">
            <w:pPr>
              <w:pStyle w:val="Other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Kupní cena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bottom"/>
          </w:tcPr>
          <w:p w14:paraId="5326F74C" w14:textId="77777777" w:rsidR="00AC370D" w:rsidRDefault="00000000">
            <w:pPr>
              <w:pStyle w:val="Other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 Kč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E9F6BA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Před podpisem zaplaceno na úhradu kupní ceny v Kč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B086C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Zbývá uhradit v Kč</w:t>
            </w:r>
          </w:p>
        </w:tc>
      </w:tr>
      <w:tr w:rsidR="00AC370D" w14:paraId="29528DE5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vAlign w:val="center"/>
          </w:tcPr>
          <w:p w14:paraId="7BC6B92E" w14:textId="77777777" w:rsidR="00AC370D" w:rsidRDefault="00AC370D"/>
        </w:tc>
        <w:tc>
          <w:tcPr>
            <w:tcW w:w="983" w:type="dxa"/>
            <w:vMerge/>
            <w:tcBorders>
              <w:left w:val="single" w:sz="4" w:space="0" w:color="auto"/>
            </w:tcBorders>
            <w:vAlign w:val="center"/>
          </w:tcPr>
          <w:p w14:paraId="11BB101A" w14:textId="77777777" w:rsidR="00AC370D" w:rsidRDefault="00AC370D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5065689F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Vyhlašovaná cena v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5D6B77EC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Část kupní ceny nabídnutá nad vyhlašovanou cenu</w:t>
            </w: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vAlign w:val="bottom"/>
          </w:tcPr>
          <w:p w14:paraId="7EE4829B" w14:textId="77777777" w:rsidR="00AC370D" w:rsidRDefault="00AC370D"/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36767" w14:textId="77777777" w:rsidR="00AC370D" w:rsidRDefault="00AC370D"/>
        </w:tc>
      </w:tr>
      <w:tr w:rsidR="00AC370D" w14:paraId="56FF7C31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1A5BDD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Slížany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4306AE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459/316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63E912" w14:textId="77777777" w:rsidR="00AC370D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33 620,00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F149A8" w14:textId="77777777" w:rsidR="00AC370D" w:rsidRDefault="00000000">
            <w:pPr>
              <w:pStyle w:val="Other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A37E02" w14:textId="77777777" w:rsidR="00AC370D" w:rsidRDefault="00000000">
            <w:pPr>
              <w:pStyle w:val="Other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1 085,00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25F39B" w14:textId="77777777" w:rsidR="00AC370D" w:rsidRDefault="00000000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32 545,00 Kč</w:t>
            </w:r>
          </w:p>
        </w:tc>
      </w:tr>
      <w:tr w:rsidR="00AC370D" w14:paraId="410444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4C3972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Slížany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44957E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459/317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27DCC4" w14:textId="77777777" w:rsidR="00AC370D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37 300,00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4D0472" w14:textId="77777777" w:rsidR="00AC370D" w:rsidRDefault="00000000">
            <w:pPr>
              <w:pStyle w:val="Other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B080ED" w14:textId="77777777" w:rsidR="00AC370D" w:rsidRDefault="00000000">
            <w:pPr>
              <w:pStyle w:val="Other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1 203,00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4ED312" w14:textId="77777777" w:rsidR="00AC370D" w:rsidRDefault="00000000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36 107,00 Kč</w:t>
            </w:r>
          </w:p>
        </w:tc>
      </w:tr>
      <w:tr w:rsidR="00AC370D" w14:paraId="24B8AFAE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5BC9042A" w14:textId="77777777" w:rsidR="00AC370D" w:rsidRDefault="00000000">
            <w:pPr>
              <w:pStyle w:val="Other0"/>
              <w:tabs>
                <w:tab w:val="left" w:leader="underscore" w:pos="608"/>
                <w:tab w:val="left" w:leader="underscore" w:pos="1793"/>
              </w:tabs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ab/>
            </w:r>
            <w:proofErr w:type="spellStart"/>
            <w:r>
              <w:rPr>
                <w:rStyle w:val="Other"/>
                <w:sz w:val="19"/>
                <w:szCs w:val="19"/>
                <w:u w:val="single"/>
              </w:rPr>
              <w:t>Slížany</w:t>
            </w:r>
            <w:proofErr w:type="spellEnd"/>
            <w:r>
              <w:rPr>
                <w:rStyle w:val="Other"/>
                <w:sz w:val="19"/>
                <w:szCs w:val="19"/>
              </w:rPr>
              <w:tab/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</w:tcPr>
          <w:p w14:paraId="49B1A3E3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491/70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3EE91322" w14:textId="77777777" w:rsidR="00AC370D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51 260,00 Kč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</w:tcPr>
          <w:p w14:paraId="0E8FC6C3" w14:textId="77777777" w:rsidR="00AC370D" w:rsidRDefault="00000000">
            <w:pPr>
              <w:pStyle w:val="Other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3CC8DE4A" w14:textId="77777777" w:rsidR="00AC370D" w:rsidRDefault="00000000">
            <w:pPr>
              <w:pStyle w:val="Other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1 654,00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4803F" w14:textId="77777777" w:rsidR="00AC370D" w:rsidRDefault="00000000">
            <w:pPr>
              <w:pStyle w:val="Other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49 616,00 Kč</w:t>
            </w:r>
          </w:p>
        </w:tc>
      </w:tr>
      <w:tr w:rsidR="00AC370D" w14:paraId="754CCB7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3861EE" w14:textId="77777777" w:rsidR="00AC370D" w:rsidRDefault="00000000">
            <w:pPr>
              <w:pStyle w:val="Other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11C3E2" w14:textId="77777777" w:rsidR="00AC370D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122 180,00 Kč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4A426" w14:textId="77777777" w:rsidR="00AC370D" w:rsidRDefault="00000000">
            <w:pPr>
              <w:pStyle w:val="Other0"/>
              <w:ind w:firstLine="4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30,00 Kč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A00C6" w14:textId="77777777" w:rsidR="00AC370D" w:rsidRDefault="00000000">
            <w:pPr>
              <w:pStyle w:val="Other0"/>
              <w:ind w:firstLine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3 942,00 Kč |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AC83E6" w14:textId="77777777" w:rsidR="00AC370D" w:rsidRDefault="00000000">
            <w:pPr>
              <w:pStyle w:val="Other0"/>
              <w:ind w:right="24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118 268,00 Kč</w:t>
            </w:r>
          </w:p>
        </w:tc>
      </w:tr>
    </w:tbl>
    <w:p w14:paraId="1E26AE49" w14:textId="77777777" w:rsidR="00AC370D" w:rsidRDefault="00000000">
      <w:pPr>
        <w:pStyle w:val="Tablecaption0"/>
        <w:spacing w:line="204" w:lineRule="auto"/>
        <w:ind w:left="97" w:firstLine="0"/>
      </w:pPr>
      <w:r>
        <w:rPr>
          <w:rStyle w:val="Tablecaption"/>
        </w:rPr>
        <w:t>2) Kupní cena zahrnuje:</w:t>
      </w:r>
    </w:p>
    <w:p w14:paraId="4CF8F6EB" w14:textId="77777777" w:rsidR="00AC370D" w:rsidRDefault="00000000">
      <w:pPr>
        <w:pStyle w:val="Zkladntext"/>
        <w:spacing w:line="204" w:lineRule="auto"/>
        <w:ind w:firstLine="560"/>
        <w:jc w:val="both"/>
      </w:pPr>
      <w:r>
        <w:rPr>
          <w:rStyle w:val="ZkladntextChar"/>
        </w:rPr>
        <w:t xml:space="preserve">-minimální cenu ve výši 122 180,00 Kč (slovy: </w:t>
      </w:r>
      <w:proofErr w:type="spellStart"/>
      <w:r>
        <w:rPr>
          <w:rStyle w:val="ZkladntextChar"/>
        </w:rPr>
        <w:t>jednostodvacetdvatisícejednostoosmdesát</w:t>
      </w:r>
      <w:proofErr w:type="spellEnd"/>
      <w:r>
        <w:rPr>
          <w:rStyle w:val="ZkladntextChar"/>
        </w:rPr>
        <w:t xml:space="preserve"> korun českých),</w:t>
      </w:r>
    </w:p>
    <w:p w14:paraId="06256B65" w14:textId="77777777" w:rsidR="00AC370D" w:rsidRDefault="00000000">
      <w:pPr>
        <w:pStyle w:val="Zkladntext"/>
        <w:spacing w:line="206" w:lineRule="auto"/>
        <w:ind w:firstLine="560"/>
        <w:jc w:val="both"/>
      </w:pPr>
      <w:r>
        <w:rPr>
          <w:rStyle w:val="ZkladntextChar"/>
        </w:rPr>
        <w:t>- částku nabídnutou kupujícím nad minimální cenu ve výši 30,00 Kč (slovy: třicet korun českých).</w:t>
      </w:r>
    </w:p>
    <w:p w14:paraId="6495A2E2" w14:textId="77777777" w:rsidR="00AC370D" w:rsidRDefault="00000000">
      <w:pPr>
        <w:pStyle w:val="Zkladntext"/>
        <w:numPr>
          <w:ilvl w:val="0"/>
          <w:numId w:val="2"/>
        </w:numPr>
        <w:tabs>
          <w:tab w:val="left" w:pos="759"/>
        </w:tabs>
        <w:spacing w:line="218" w:lineRule="auto"/>
        <w:ind w:firstLine="560"/>
        <w:jc w:val="both"/>
      </w:pPr>
      <w:r>
        <w:rPr>
          <w:rStyle w:val="ZkladntextChar"/>
        </w:rPr>
        <w:t xml:space="preserve">Část kupní ceny ve výši 3 942,00 Kč (slovy: </w:t>
      </w:r>
      <w:proofErr w:type="spellStart"/>
      <w:r>
        <w:rPr>
          <w:rStyle w:val="ZkladntextChar"/>
        </w:rPr>
        <w:t>třitisícedevětsetčtyřicetdvě</w:t>
      </w:r>
      <w:proofErr w:type="spellEnd"/>
      <w:r>
        <w:rPr>
          <w:rStyle w:val="ZkladntextChar"/>
        </w:rPr>
        <w:t xml:space="preserve"> koruny české) kupující zaplatil prodávajícímu před podpisem této smlouvy formou zálohy na úhradu kupní ceny.</w:t>
      </w:r>
    </w:p>
    <w:p w14:paraId="5B96A3D9" w14:textId="77777777" w:rsidR="00AC370D" w:rsidRDefault="00000000">
      <w:pPr>
        <w:pStyle w:val="Zkladntext"/>
        <w:numPr>
          <w:ilvl w:val="0"/>
          <w:numId w:val="2"/>
        </w:numPr>
        <w:tabs>
          <w:tab w:val="left" w:pos="759"/>
        </w:tabs>
        <w:spacing w:line="223" w:lineRule="auto"/>
        <w:ind w:firstLine="560"/>
        <w:jc w:val="both"/>
      </w:pPr>
      <w:r>
        <w:rPr>
          <w:rStyle w:val="ZkladntextChar"/>
        </w:rPr>
        <w:t>Část kupní ceny nabídnutá kupujícím nad vyhlašovanou cenu ve výši 30,00 Kč (slovy: třicet korun českých) bude uhrazena do 25.11.2003.</w:t>
      </w:r>
    </w:p>
    <w:p w14:paraId="3D189D50" w14:textId="77777777" w:rsidR="00AC370D" w:rsidRDefault="00000000">
      <w:pPr>
        <w:pStyle w:val="Zkladntext"/>
        <w:numPr>
          <w:ilvl w:val="0"/>
          <w:numId w:val="2"/>
        </w:numPr>
        <w:tabs>
          <w:tab w:val="left" w:pos="784"/>
        </w:tabs>
        <w:spacing w:line="233" w:lineRule="auto"/>
        <w:ind w:firstLine="560"/>
        <w:jc w:val="both"/>
      </w:pPr>
      <w:r>
        <w:rPr>
          <w:rStyle w:val="ZkladntextChar"/>
        </w:rPr>
        <w:t xml:space="preserve">Zbývající část kupní ceny ve výši 118 238,00 Kč (slovy: </w:t>
      </w:r>
      <w:proofErr w:type="spellStart"/>
      <w:r>
        <w:rPr>
          <w:rStyle w:val="ZkladntextChar"/>
        </w:rPr>
        <w:t>jednostoosmnácttisícdvěstětřicetosm</w:t>
      </w:r>
      <w:proofErr w:type="spellEnd"/>
      <w:r>
        <w:rPr>
          <w:rStyle w:val="ZkladntextChar"/>
        </w:rPr>
        <w:t xml:space="preserve"> korun českých) bude kupujícím hrazena prodávajícímu nejpozději do 30 let ode dne účinnosti této smlouvy takto:</w:t>
      </w:r>
    </w:p>
    <w:p w14:paraId="6ACA3C7E" w14:textId="77777777" w:rsidR="0023320B" w:rsidRDefault="0023320B" w:rsidP="0023320B">
      <w:pPr>
        <w:pStyle w:val="Zkladntext"/>
        <w:spacing w:before="60"/>
        <w:ind w:firstLine="0"/>
        <w:jc w:val="both"/>
        <w:rPr>
          <w:rStyle w:val="ZkladntextChar"/>
        </w:rPr>
      </w:pPr>
    </w:p>
    <w:p w14:paraId="36F63F0D" w14:textId="77777777" w:rsidR="0023320B" w:rsidRDefault="0023320B" w:rsidP="0023320B">
      <w:pPr>
        <w:pStyle w:val="Zkladntext"/>
        <w:ind w:firstLine="0"/>
        <w:jc w:val="both"/>
        <w:rPr>
          <w:rStyle w:val="ZkladntextChar"/>
        </w:rPr>
      </w:pPr>
    </w:p>
    <w:p w14:paraId="139FBBC7" w14:textId="77777777" w:rsidR="0023320B" w:rsidRPr="0023320B" w:rsidRDefault="0023320B" w:rsidP="0023320B">
      <w:pPr>
        <w:pStyle w:val="Zkladntext"/>
        <w:ind w:firstLine="0"/>
        <w:jc w:val="both"/>
        <w:rPr>
          <w:rStyle w:val="ZkladntextChar"/>
          <w:sz w:val="10"/>
          <w:szCs w:val="10"/>
        </w:rPr>
      </w:pPr>
    </w:p>
    <w:p w14:paraId="109C308F" w14:textId="0BAF4630" w:rsidR="0023320B" w:rsidRPr="00340AEA" w:rsidRDefault="00000000" w:rsidP="00340AEA">
      <w:pPr>
        <w:pStyle w:val="Zkladntext"/>
        <w:ind w:firstLine="560"/>
        <w:jc w:val="both"/>
        <w:rPr>
          <w:rStyle w:val="ZkladntextChar"/>
        </w:rPr>
      </w:pPr>
      <w:r w:rsidRPr="0023320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4448285" wp14:editId="534FE861">
                <wp:simplePos x="0" y="0"/>
                <wp:positionH relativeFrom="page">
                  <wp:posOffset>718185</wp:posOffset>
                </wp:positionH>
                <wp:positionV relativeFrom="margin">
                  <wp:posOffset>4030345</wp:posOffset>
                </wp:positionV>
                <wp:extent cx="795655" cy="50888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5088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CE180" w14:textId="77777777" w:rsidR="00AC370D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27.8.2004 k 27.8.2005 k 27.8.2006 k 27.8.2007 k 27.8.2008 k 27.8.2009 k 27.8.2010 k 27.8.2011 k 27.8.2012 k 27.8.2013 k 27.8.2014 k 27.8.2015 k 27.8.2016 k 27.8.2017 k 27.8.2018 k 27.8.2019 k 27.8.2020 k 27.8.2021 k 27.8.2022 k 27.8.2023 k 27.8.2024 k 27.8.2025 k 27.8.2026 k 27.8.2027 k 27.8.2028 k 27.8.2029 k 27.8.2030 k 27.8.2031 k 27.8.2032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44828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6.55pt;margin-top:317.35pt;width:62.65pt;height:400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" filled="f" stroked="f">
                <v:textbox inset="0,0,0,0">
                  <w:txbxContent>
                    <w:p w14:paraId="5ADCE180" w14:textId="77777777" w:rsidR="00AC370D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k 27.8.2004 k 27.8.2005 k 27.8.2006 k 27.8.2007 k 27.8.2008 k 27.8.2009 k 27.8.2010 k 27.8.2011 k 27.8.2012 k 27.8.2013 k 27.8.2014 k 27.8.2015 k 27.8.2016 k 27.8.2017 k 27.8.2018 k 27.8.2019 k 27.8.2020 k 27.8.2021 k 27.8.2022 k 27.8.2023 k 27.8.2024 k 27.8.2025 k 27.8.2026 k 27.8.2027 k 27.8.2028 k 27.8.2029 k 27.8.2030 k 27.8.2031 k 27.8.2032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Pr="00340AEA">
        <w:rPr>
          <w:rStyle w:val="ZkladntextChar"/>
        </w:rPr>
        <w:t>3 941,00 Kč</w:t>
      </w:r>
    </w:p>
    <w:p w14:paraId="51F8FF38" w14:textId="5863F6C3" w:rsidR="0023320B" w:rsidRPr="00340AEA" w:rsidRDefault="00000000" w:rsidP="00340AEA">
      <w:pPr>
        <w:pStyle w:val="Zkladntext"/>
        <w:ind w:left="879" w:firstLine="53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1BA493EB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5D4D6251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7168A36E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761F1C53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08E36ADA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31BA152C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7FF3B8BA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65D2FA2B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5748E859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59F37973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7457EBF6" w14:textId="4DEEB71C" w:rsidR="00AC370D" w:rsidRPr="00340AEA" w:rsidRDefault="00000000" w:rsidP="00340AEA">
      <w:pPr>
        <w:pStyle w:val="Zkladntext"/>
        <w:ind w:left="919" w:firstLine="497"/>
        <w:jc w:val="both"/>
      </w:pPr>
      <w:r w:rsidRPr="00340AEA">
        <w:rPr>
          <w:rStyle w:val="ZkladntextChar"/>
        </w:rPr>
        <w:t>3 941,00 Kč</w:t>
      </w:r>
    </w:p>
    <w:p w14:paraId="6FED81F5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55368B52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1F6C25D5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004A7371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7E511342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69FB65F0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5E640E1A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66CDACC0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3D7F1347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1DA5551F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7B1C2574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3243FADA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6C043DC4" w14:textId="003CA99F" w:rsidR="00AC370D" w:rsidRPr="00340AEA" w:rsidRDefault="00000000" w:rsidP="00340AEA">
      <w:pPr>
        <w:pStyle w:val="Zkladntext"/>
        <w:ind w:left="919" w:firstLine="497"/>
        <w:jc w:val="both"/>
      </w:pPr>
      <w:r w:rsidRPr="00340AEA">
        <w:rPr>
          <w:rStyle w:val="ZkladntextChar"/>
        </w:rPr>
        <w:t>3 941,00 Kč</w:t>
      </w:r>
    </w:p>
    <w:p w14:paraId="2DBA1332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561B9901" w14:textId="77777777" w:rsidR="0023320B" w:rsidRPr="00340AEA" w:rsidRDefault="00000000" w:rsidP="00340AEA">
      <w:pPr>
        <w:pStyle w:val="Zkladntext"/>
        <w:ind w:left="919" w:firstLine="497"/>
        <w:jc w:val="both"/>
        <w:rPr>
          <w:rStyle w:val="ZkladntextChar"/>
        </w:rPr>
      </w:pPr>
      <w:r w:rsidRPr="00340AEA">
        <w:rPr>
          <w:rStyle w:val="ZkladntextChar"/>
        </w:rPr>
        <w:t>3 941,00 Kč</w:t>
      </w:r>
    </w:p>
    <w:p w14:paraId="79C27CB7" w14:textId="6734227A" w:rsidR="00AC370D" w:rsidRDefault="00000000" w:rsidP="00340AEA">
      <w:pPr>
        <w:pStyle w:val="Zkladntext"/>
        <w:ind w:left="919" w:firstLine="497"/>
        <w:jc w:val="both"/>
      </w:pPr>
      <w:r w:rsidRPr="00340AEA">
        <w:rPr>
          <w:rStyle w:val="ZkladntextChar"/>
        </w:rPr>
        <w:t>3 941,00 Kč</w:t>
      </w:r>
      <w:r>
        <w:br w:type="page"/>
      </w:r>
    </w:p>
    <w:p w14:paraId="353763B4" w14:textId="77777777" w:rsidR="00AC370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91440" distL="0" distR="0" simplePos="0" relativeHeight="125829380" behindDoc="0" locked="0" layoutInCell="1" allowOverlap="1" wp14:anchorId="3B92B6B1" wp14:editId="06777BE5">
                <wp:simplePos x="0" y="0"/>
                <wp:positionH relativeFrom="page">
                  <wp:posOffset>881380</wp:posOffset>
                </wp:positionH>
                <wp:positionV relativeFrom="paragraph">
                  <wp:posOffset>0</wp:posOffset>
                </wp:positionV>
                <wp:extent cx="747395" cy="1873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05FA4E" w14:textId="77777777" w:rsidR="00AC370D" w:rsidRDefault="00000000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 xml:space="preserve">k </w:t>
                            </w:r>
                            <w:r>
                              <w:rPr>
                                <w:rStyle w:val="ZkladntextChar"/>
                              </w:rPr>
                              <w:t>26.8.2033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92B6B1" id="Shape 3" o:spid="_x0000_s1027" type="#_x0000_t202" style="position:absolute;margin-left:69.4pt;margin-top:0;width:58.85pt;height:14.75pt;z-index:125829380;visibility:visible;mso-wrap-style:none;mso-wrap-distance-left:0;mso-wrap-distance-top:0;mso-wrap-distance-right:0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" filled="f" stroked="f">
                <v:textbox inset="0,0,0,0">
                  <w:txbxContent>
                    <w:p w14:paraId="0105FA4E" w14:textId="77777777" w:rsidR="00AC370D" w:rsidRDefault="00000000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 xml:space="preserve">k </w:t>
                      </w:r>
                      <w:r>
                        <w:rPr>
                          <w:rStyle w:val="ZkladntextChar"/>
                        </w:rPr>
                        <w:t>26.8.2033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" distB="88900" distL="0" distR="0" simplePos="0" relativeHeight="125829382" behindDoc="0" locked="0" layoutInCell="1" allowOverlap="1" wp14:anchorId="30D8C0A2" wp14:editId="0662C26C">
                <wp:simplePos x="0" y="0"/>
                <wp:positionH relativeFrom="page">
                  <wp:posOffset>2232660</wp:posOffset>
                </wp:positionH>
                <wp:positionV relativeFrom="paragraph">
                  <wp:posOffset>2540</wp:posOffset>
                </wp:positionV>
                <wp:extent cx="786130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509A7C" w14:textId="77777777" w:rsidR="00AC370D" w:rsidRDefault="00000000">
                            <w:pPr>
                              <w:pStyle w:val="Zkladntex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3 949,00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D8C0A2" id="Shape 5" o:spid="_x0000_s1028" type="#_x0000_t202" style="position:absolute;margin-left:175.8pt;margin-top:.2pt;width:61.9pt;height:14.75pt;z-index:125829382;visibility:visible;mso-wrap-style:none;mso-wrap-distance-left:0;mso-wrap-distance-top:.2pt;mso-wrap-distance-right:0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" filled="f" stroked="f">
                <v:textbox inset="0,0,0,0">
                  <w:txbxContent>
                    <w:p w14:paraId="4F509A7C" w14:textId="77777777" w:rsidR="00AC370D" w:rsidRDefault="00000000">
                      <w:pPr>
                        <w:pStyle w:val="Zkladntext"/>
                        <w:ind w:firstLine="0"/>
                        <w:jc w:val="right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3 949,00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F8C789" w14:textId="77777777" w:rsidR="00AC370D" w:rsidRDefault="00000000">
      <w:pPr>
        <w:pStyle w:val="Zkladntext"/>
        <w:numPr>
          <w:ilvl w:val="0"/>
          <w:numId w:val="2"/>
        </w:numPr>
        <w:tabs>
          <w:tab w:val="left" w:pos="1223"/>
        </w:tabs>
        <w:ind w:left="460" w:firstLine="440"/>
        <w:jc w:val="both"/>
      </w:pPr>
      <w:r>
        <w:rPr>
          <w:rStyle w:val="ZkladntextChar"/>
          <w:lang w:val="sk-SK" w:eastAsia="sk-SK" w:bidi="sk-SK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</w:t>
      </w:r>
      <w:r>
        <w:rPr>
          <w:rStyle w:val="ZkladntextChar"/>
          <w:lang w:val="en-US" w:eastAsia="en-US" w:bidi="en-US"/>
        </w:rPr>
        <w:t xml:space="preserve">pro </w:t>
      </w:r>
      <w:r>
        <w:rPr>
          <w:rStyle w:val="ZkladntextChar"/>
          <w:lang w:val="sk-SK" w:eastAsia="sk-SK" w:bidi="sk-SK"/>
        </w:rPr>
        <w:t xml:space="preserve">úhradu </w:t>
      </w:r>
      <w:r>
        <w:rPr>
          <w:rStyle w:val="ZkladntextChar"/>
        </w:rPr>
        <w:t xml:space="preserve">kupní </w:t>
      </w:r>
      <w:r>
        <w:rPr>
          <w:rStyle w:val="ZkladntextChar"/>
          <w:lang w:val="sk-SK" w:eastAsia="sk-SK" w:bidi="sk-SK"/>
        </w:rPr>
        <w:t xml:space="preserve">ceny </w:t>
      </w:r>
      <w:r>
        <w:rPr>
          <w:rStyle w:val="ZkladntextChar"/>
        </w:rPr>
        <w:t xml:space="preserve">podle tohoto článku, je povinen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517 zákona č. 40/1964 Sb., Občanský zákoník, ve znění pozdějších předpisů, zaplatit prodávajícímu úrok z prodlení.</w:t>
      </w:r>
    </w:p>
    <w:p w14:paraId="6B0B8FC2" w14:textId="77777777" w:rsidR="00AC370D" w:rsidRDefault="00000000">
      <w:pPr>
        <w:pStyle w:val="Zkladntext"/>
        <w:numPr>
          <w:ilvl w:val="0"/>
          <w:numId w:val="2"/>
        </w:numPr>
        <w:tabs>
          <w:tab w:val="left" w:pos="1223"/>
        </w:tabs>
        <w:ind w:left="460" w:firstLine="440"/>
        <w:jc w:val="both"/>
      </w:pPr>
      <w:r>
        <w:rPr>
          <w:rStyle w:val="ZkladntextChar"/>
        </w:rPr>
        <w:t xml:space="preserve">K zajištění dosud nezaplacené kupní ceny vzniká dnem převodu pozemků podle této smlouvy ze zákona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10 zákona č. 95/1999 Sb., ve znění pozdějších předpisů, zástavní právo státu. Smluvní strany prohlašují, že vznik tohoto práva není sporný ani pochybný.</w:t>
      </w:r>
    </w:p>
    <w:p w14:paraId="35970023" w14:textId="77777777" w:rsidR="00AC370D" w:rsidRDefault="00000000">
      <w:pPr>
        <w:pStyle w:val="Zkladntext"/>
        <w:numPr>
          <w:ilvl w:val="0"/>
          <w:numId w:val="2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7CECFF86" w14:textId="77777777" w:rsidR="00AC370D" w:rsidRDefault="00000000">
      <w:pPr>
        <w:pStyle w:val="Zkladntext"/>
        <w:numPr>
          <w:ilvl w:val="0"/>
          <w:numId w:val="2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 ani jinak majetkově zatížit.</w:t>
      </w:r>
    </w:p>
    <w:p w14:paraId="2B13BC74" w14:textId="77777777" w:rsidR="00AC370D" w:rsidRDefault="00000000">
      <w:pPr>
        <w:pStyle w:val="Zkladntext"/>
        <w:numPr>
          <w:ilvl w:val="0"/>
          <w:numId w:val="2"/>
        </w:numPr>
        <w:tabs>
          <w:tab w:val="left" w:pos="1335"/>
        </w:tabs>
        <w:ind w:left="460" w:firstLine="440"/>
        <w:jc w:val="both"/>
      </w:pPr>
      <w:r>
        <w:rPr>
          <w:rStyle w:val="ZkladntextChar"/>
        </w:rPr>
        <w:t xml:space="preserve">Jestliže kupující poruší některé z omezení, stanovených v bodu 9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2F3182E3" w14:textId="77777777" w:rsidR="00AC370D" w:rsidRDefault="00000000">
      <w:pPr>
        <w:pStyle w:val="Zkladntext"/>
        <w:numPr>
          <w:ilvl w:val="0"/>
          <w:numId w:val="2"/>
        </w:numPr>
        <w:tabs>
          <w:tab w:val="left" w:pos="1335"/>
        </w:tabs>
        <w:ind w:left="460" w:firstLine="44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197702A7" w14:textId="77777777" w:rsidR="00AC370D" w:rsidRDefault="00000000">
      <w:pPr>
        <w:pStyle w:val="Zkladntext"/>
        <w:numPr>
          <w:ilvl w:val="0"/>
          <w:numId w:val="2"/>
        </w:numPr>
        <w:tabs>
          <w:tab w:val="left" w:pos="1338"/>
        </w:tabs>
        <w:spacing w:after="280"/>
        <w:ind w:left="460" w:firstLine="440"/>
        <w:jc w:val="both"/>
      </w:pPr>
      <w:r>
        <w:rPr>
          <w:rStyle w:val="ZkladntextChar"/>
        </w:rPr>
        <w:t>Pokud bude kupní cena hrazena v penězích dnem zaplacení se rozumí den připsání placené částky na účet prodávajícího uvedený v této smlouvě.</w:t>
      </w:r>
    </w:p>
    <w:p w14:paraId="05AD7F63" w14:textId="77777777" w:rsidR="00AC370D" w:rsidRDefault="00AC370D">
      <w:pPr>
        <w:pStyle w:val="Heading20"/>
        <w:keepNext/>
        <w:keepLines/>
        <w:numPr>
          <w:ilvl w:val="0"/>
          <w:numId w:val="3"/>
        </w:numPr>
      </w:pPr>
      <w:bookmarkStart w:id="5" w:name="bookmark10"/>
      <w:bookmarkEnd w:id="5"/>
    </w:p>
    <w:p w14:paraId="6BFCADB6" w14:textId="136D0DBB" w:rsidR="00AC370D" w:rsidRDefault="00000000">
      <w:pPr>
        <w:pStyle w:val="Zkladntext"/>
        <w:numPr>
          <w:ilvl w:val="0"/>
          <w:numId w:val="4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</w:t>
      </w:r>
      <w:r w:rsidR="00340AEA">
        <w:rPr>
          <w:rStyle w:val="ZkladntextChar"/>
        </w:rPr>
        <w:t> </w:t>
      </w:r>
      <w:r>
        <w:rPr>
          <w:rStyle w:val="ZkladntextChar"/>
        </w:rPr>
        <w:t>48 a násl. Občanského zákoníku, ve znění pozdějších předpisů.</w:t>
      </w:r>
    </w:p>
    <w:p w14:paraId="57A11A86" w14:textId="77777777" w:rsidR="00AC370D" w:rsidRDefault="00000000">
      <w:pPr>
        <w:pStyle w:val="Zkladntext"/>
        <w:numPr>
          <w:ilvl w:val="0"/>
          <w:numId w:val="4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5A8366D0" w14:textId="7A84B897" w:rsidR="00AC370D" w:rsidRDefault="00000000">
      <w:pPr>
        <w:pStyle w:val="Zkladntext"/>
        <w:numPr>
          <w:ilvl w:val="0"/>
          <w:numId w:val="4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</w:t>
      </w:r>
      <w:r w:rsidR="00340AEA">
        <w:rPr>
          <w:rStyle w:val="ZkladntextChar"/>
        </w:rPr>
        <w:t> </w:t>
      </w:r>
      <w:r>
        <w:rPr>
          <w:rStyle w:val="ZkladntextChar"/>
        </w:rPr>
        <w:t>katastru nemovitostí zpět Česká republika - Pozemkový fond ČR.</w:t>
      </w:r>
    </w:p>
    <w:p w14:paraId="7E0C151F" w14:textId="77777777" w:rsidR="00AC370D" w:rsidRDefault="00000000">
      <w:pPr>
        <w:pStyle w:val="Zkladntext"/>
        <w:numPr>
          <w:ilvl w:val="0"/>
          <w:numId w:val="4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>Pro případ odstoupení zmocňuje kupující prodávajícího k podání návrhu na výmaz vlastnického práva kupujícího k pozemkům prodávaným touto smlouvou a k podání návrhu na zápis vlastnického práva státu u příslušného katastrálního úřadu. Prodávající takto udělené zmocnění přijímá.</w:t>
      </w:r>
    </w:p>
    <w:p w14:paraId="3093451E" w14:textId="77777777" w:rsidR="00AC370D" w:rsidRDefault="00000000">
      <w:pPr>
        <w:pStyle w:val="Zkladntext"/>
        <w:numPr>
          <w:ilvl w:val="0"/>
          <w:numId w:val="4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zjištěné podle cenového předpisu platného ke dni odstoupení od smlouvy, tj. 1/12 z roční náhrady za každý započatý měsíc trvání vlastnického práva.</w:t>
      </w:r>
    </w:p>
    <w:p w14:paraId="1CCF574F" w14:textId="77777777" w:rsidR="00AC370D" w:rsidRDefault="00000000">
      <w:pPr>
        <w:pStyle w:val="Zkladntext"/>
        <w:numPr>
          <w:ilvl w:val="0"/>
          <w:numId w:val="4"/>
        </w:numPr>
        <w:tabs>
          <w:tab w:val="left" w:pos="1205"/>
        </w:tabs>
        <w:spacing w:after="280"/>
        <w:ind w:left="460" w:firstLine="44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59552925" w14:textId="77777777" w:rsidR="00AC370D" w:rsidRDefault="00AC370D">
      <w:pPr>
        <w:pStyle w:val="Heading20"/>
        <w:keepNext/>
        <w:keepLines/>
        <w:numPr>
          <w:ilvl w:val="0"/>
          <w:numId w:val="3"/>
        </w:numPr>
      </w:pPr>
      <w:bookmarkStart w:id="6" w:name="bookmark12"/>
      <w:bookmarkEnd w:id="6"/>
    </w:p>
    <w:p w14:paraId="33185A2B" w14:textId="77777777" w:rsidR="00AC370D" w:rsidRDefault="00000000">
      <w:pPr>
        <w:pStyle w:val="Zkladntext"/>
        <w:numPr>
          <w:ilvl w:val="0"/>
          <w:numId w:val="5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>Kupující prohlašuje, že ke dni podpisu této smlouvy nemá vůči Pozemkovému fondu ČR žádné pohledávky podle zákona č. 229/1991 Sb., ve znění pozdějších předpisů, které má PF za prokázané.</w:t>
      </w:r>
    </w:p>
    <w:p w14:paraId="4847E269" w14:textId="77777777" w:rsidR="00AC370D" w:rsidRDefault="00000000">
      <w:pPr>
        <w:pStyle w:val="Zkladntext"/>
        <w:numPr>
          <w:ilvl w:val="0"/>
          <w:numId w:val="5"/>
        </w:numPr>
        <w:tabs>
          <w:tab w:val="left" w:pos="1216"/>
        </w:tabs>
        <w:ind w:left="460" w:firstLine="4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  <w:r>
        <w:br w:type="page"/>
      </w:r>
    </w:p>
    <w:p w14:paraId="08C5B83B" w14:textId="77777777" w:rsidR="00AC370D" w:rsidRDefault="00AC370D">
      <w:pPr>
        <w:pStyle w:val="Heading20"/>
        <w:keepNext/>
        <w:keepLines/>
        <w:numPr>
          <w:ilvl w:val="0"/>
          <w:numId w:val="3"/>
        </w:numPr>
      </w:pPr>
      <w:bookmarkStart w:id="7" w:name="bookmark14"/>
      <w:bookmarkEnd w:id="7"/>
    </w:p>
    <w:p w14:paraId="243959FF" w14:textId="77777777" w:rsidR="00AC370D" w:rsidRDefault="00000000">
      <w:pPr>
        <w:pStyle w:val="Zkladntext"/>
        <w:numPr>
          <w:ilvl w:val="0"/>
          <w:numId w:val="6"/>
        </w:numPr>
        <w:tabs>
          <w:tab w:val="left" w:pos="1230"/>
        </w:tabs>
        <w:ind w:left="460" w:firstLine="46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73E45B5" w14:textId="4CC93094" w:rsidR="00AC370D" w:rsidRDefault="00000000">
      <w:pPr>
        <w:pStyle w:val="Zkladntext"/>
        <w:numPr>
          <w:ilvl w:val="0"/>
          <w:numId w:val="6"/>
        </w:numPr>
        <w:tabs>
          <w:tab w:val="left" w:pos="1230"/>
        </w:tabs>
        <w:ind w:left="460" w:firstLine="460"/>
        <w:jc w:val="both"/>
      </w:pPr>
      <w:r>
        <w:rPr>
          <w:rStyle w:val="ZkladntextChar"/>
        </w:rPr>
        <w:t xml:space="preserve">Užívací vztah k prodávaným pozemkům je řešen: nájemní smlouvou č. 49 N 97/61, uzavřenou s </w:t>
      </w:r>
      <w:proofErr w:type="spellStart"/>
      <w:r w:rsidR="00340AEA">
        <w:rPr>
          <w:rStyle w:val="ZkladntextChar"/>
        </w:rPr>
        <w:t>xxxxxx</w:t>
      </w:r>
      <w:proofErr w:type="spellEnd"/>
      <w:r>
        <w:rPr>
          <w:rStyle w:val="ZkladntextChar"/>
        </w:rPr>
        <w:t>, jakožto nájemcem. S obsahem nájemní smlouvy byl kupující seznámen před podpisem této smlouvy, což stvrzuje svým podpisem.</w:t>
      </w:r>
    </w:p>
    <w:p w14:paraId="3B0501D4" w14:textId="4D7379CA" w:rsidR="00AC370D" w:rsidRDefault="00000000">
      <w:pPr>
        <w:pStyle w:val="Zkladntext"/>
        <w:spacing w:after="540"/>
        <w:ind w:left="460" w:firstLine="460"/>
        <w:jc w:val="both"/>
      </w:pPr>
      <w:r>
        <w:rPr>
          <w:rStyle w:val="ZkladntextChar"/>
        </w:rPr>
        <w:t xml:space="preserve">Prodávané pozemky jsou předmětem dohody o přičlenění honebních pozemků, uzavřené mezi prodávajícím a Honebním společenstvem Dřínov, </w:t>
      </w:r>
      <w:proofErr w:type="spellStart"/>
      <w:r>
        <w:rPr>
          <w:rStyle w:val="ZkladntextChar"/>
        </w:rPr>
        <w:t>Počenice</w:t>
      </w:r>
      <w:proofErr w:type="spellEnd"/>
      <w:r>
        <w:rPr>
          <w:rStyle w:val="ZkladntextChar"/>
        </w:rPr>
        <w:t xml:space="preserve">, </w:t>
      </w:r>
      <w:proofErr w:type="spellStart"/>
      <w:r>
        <w:rPr>
          <w:rStyle w:val="ZkladntextChar"/>
        </w:rPr>
        <w:t>Tetětice</w:t>
      </w:r>
      <w:proofErr w:type="spellEnd"/>
      <w:r>
        <w:rPr>
          <w:rStyle w:val="ZkladntextChar"/>
        </w:rPr>
        <w:t xml:space="preserve">, 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>. Kupující se v</w:t>
      </w:r>
      <w:r w:rsidR="00340AEA">
        <w:rPr>
          <w:rStyle w:val="ZkladntextChar"/>
        </w:rPr>
        <w:t> </w:t>
      </w:r>
      <w:r>
        <w:rPr>
          <w:rStyle w:val="ZkladntextChar"/>
        </w:rPr>
        <w:t>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14:paraId="4A23EA05" w14:textId="77777777" w:rsidR="00AC370D" w:rsidRDefault="00AC370D">
      <w:pPr>
        <w:pStyle w:val="Heading20"/>
        <w:keepNext/>
        <w:keepLines/>
        <w:numPr>
          <w:ilvl w:val="0"/>
          <w:numId w:val="3"/>
        </w:numPr>
      </w:pPr>
      <w:bookmarkStart w:id="8" w:name="bookmark16"/>
      <w:bookmarkEnd w:id="8"/>
    </w:p>
    <w:p w14:paraId="5ED5B102" w14:textId="563C4FB9" w:rsidR="00AC370D" w:rsidRDefault="00000000">
      <w:pPr>
        <w:pStyle w:val="Zkladntext"/>
        <w:numPr>
          <w:ilvl w:val="0"/>
          <w:numId w:val="7"/>
        </w:numPr>
        <w:tabs>
          <w:tab w:val="left" w:pos="1227"/>
        </w:tabs>
        <w:ind w:left="460" w:firstLine="460"/>
        <w:jc w:val="both"/>
      </w:pPr>
      <w:r>
        <w:rPr>
          <w:rStyle w:val="ZkladntextChar"/>
        </w:rPr>
        <w:t xml:space="preserve">Smluvní strany se dohodly, že prodávající podá návrh na vklad vlastnického práva </w:t>
      </w:r>
      <w:r w:rsidRPr="00340AEA">
        <w:t>na</w:t>
      </w:r>
      <w:r w:rsidR="00340AEA">
        <w:t> </w:t>
      </w:r>
      <w:r w:rsidRPr="00340AEA">
        <w:t>základě</w:t>
      </w:r>
      <w:r>
        <w:rPr>
          <w:rStyle w:val="ZkladntextChar"/>
        </w:rPr>
        <w:t xml:space="preserve"> této smlouvy u příslušného katastrálního úřadu do 30 dnů od podpisu této smlouvy, současně ohlásí katastrálnímu úřadu i vznik zástavního a předkupního práva k prodávaným pozemkům. Po úhradě celé kupní ceny </w:t>
      </w:r>
      <w:proofErr w:type="spellStart"/>
      <w:r>
        <w:rPr>
          <w:rStyle w:val="ZkladntextChar"/>
          <w:lang w:val="en-US" w:eastAsia="en-US" w:bidi="en-US"/>
        </w:rPr>
        <w:t>a</w:t>
      </w:r>
      <w:proofErr w:type="spellEnd"/>
      <w:r>
        <w:rPr>
          <w:rStyle w:val="ZkladntextChar"/>
          <w:lang w:val="en-US" w:eastAsia="en-US" w:bidi="en-US"/>
        </w:rPr>
        <w:t xml:space="preserve"> event,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46F488D8" w14:textId="77777777" w:rsidR="00AC370D" w:rsidRDefault="00000000">
      <w:pPr>
        <w:pStyle w:val="Zkladntext"/>
        <w:numPr>
          <w:ilvl w:val="0"/>
          <w:numId w:val="7"/>
        </w:numPr>
        <w:tabs>
          <w:tab w:val="left" w:pos="1223"/>
        </w:tabs>
        <w:spacing w:after="540"/>
        <w:ind w:left="460" w:firstLine="46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je povinen podat kupující.</w:t>
      </w:r>
    </w:p>
    <w:p w14:paraId="2E32AE9F" w14:textId="77777777" w:rsidR="00AC370D" w:rsidRDefault="00AC370D">
      <w:pPr>
        <w:pStyle w:val="Heading20"/>
        <w:keepNext/>
        <w:keepLines/>
        <w:numPr>
          <w:ilvl w:val="0"/>
          <w:numId w:val="3"/>
        </w:numPr>
      </w:pPr>
      <w:bookmarkStart w:id="9" w:name="bookmark18"/>
      <w:bookmarkEnd w:id="9"/>
    </w:p>
    <w:p w14:paraId="6961CFAB" w14:textId="77777777" w:rsidR="00AC370D" w:rsidRDefault="00000000">
      <w:pPr>
        <w:pStyle w:val="Zkladntext"/>
        <w:numPr>
          <w:ilvl w:val="0"/>
          <w:numId w:val="8"/>
        </w:numPr>
        <w:tabs>
          <w:tab w:val="left" w:pos="1230"/>
        </w:tabs>
        <w:ind w:left="460"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6868BF04" w14:textId="77777777" w:rsidR="00AC370D" w:rsidRDefault="00000000">
      <w:pPr>
        <w:pStyle w:val="Zkladntext"/>
        <w:numPr>
          <w:ilvl w:val="0"/>
          <w:numId w:val="8"/>
        </w:numPr>
        <w:tabs>
          <w:tab w:val="left" w:pos="1223"/>
        </w:tabs>
        <w:ind w:left="460" w:firstLine="460"/>
        <w:jc w:val="both"/>
      </w:pPr>
      <w:r>
        <w:rPr>
          <w:rStyle w:val="ZkladntextChar"/>
        </w:rPr>
        <w:t>Tato smlouva je vyhotovena v 7 stejnopisech, z nichž každý má platnost originálu. Kupující obdrží 1 stejnopis a ostatní jsou určeny pro prodávajícího.</w:t>
      </w:r>
    </w:p>
    <w:p w14:paraId="1574EBE0" w14:textId="77777777" w:rsidR="00AC370D" w:rsidRDefault="00000000">
      <w:pPr>
        <w:pStyle w:val="Zkladntext"/>
        <w:numPr>
          <w:ilvl w:val="0"/>
          <w:numId w:val="8"/>
        </w:numPr>
        <w:tabs>
          <w:tab w:val="left" w:pos="1649"/>
        </w:tabs>
        <w:spacing w:after="540"/>
        <w:ind w:firstLine="900"/>
        <w:jc w:val="both"/>
      </w:pPr>
      <w:r>
        <w:rPr>
          <w:rStyle w:val="ZkladntextChar"/>
        </w:rPr>
        <w:t>Tato smlouva nabývá platnosti a účinnosti dnem podpisu oběma smluvními stranami.</w:t>
      </w:r>
    </w:p>
    <w:p w14:paraId="4189A7AC" w14:textId="77777777" w:rsidR="00AC370D" w:rsidRDefault="00AC370D">
      <w:pPr>
        <w:pStyle w:val="Heading20"/>
        <w:keepNext/>
        <w:keepLines/>
        <w:numPr>
          <w:ilvl w:val="0"/>
          <w:numId w:val="3"/>
        </w:numPr>
      </w:pPr>
      <w:bookmarkStart w:id="10" w:name="bookmark20"/>
      <w:bookmarkEnd w:id="10"/>
    </w:p>
    <w:p w14:paraId="58F24D45" w14:textId="77777777" w:rsidR="00AC370D" w:rsidRDefault="00000000">
      <w:pPr>
        <w:pStyle w:val="Zkladntext"/>
        <w:spacing w:after="260"/>
        <w:ind w:left="460"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28B3D76" w14:textId="77777777" w:rsidR="00AC370D" w:rsidRDefault="00000000">
      <w:pPr>
        <w:pStyle w:val="Zkladntext"/>
        <w:spacing w:after="380"/>
        <w:ind w:firstLine="460"/>
        <w:jc w:val="both"/>
      </w:pPr>
      <w:r>
        <w:rPr>
          <w:rStyle w:val="ZkladntextChar"/>
        </w:rPr>
        <w:t>Kroměříž dne 27.8.2003</w:t>
      </w:r>
    </w:p>
    <w:p w14:paraId="12C1B934" w14:textId="405F9887" w:rsidR="00AC370D" w:rsidRDefault="00000000">
      <w:pPr>
        <w:pStyle w:val="Bodytext20"/>
        <w:spacing w:after="0" w:line="240" w:lineRule="auto"/>
        <w:ind w:left="0"/>
        <w:jc w:val="center"/>
      </w:pPr>
      <w:r>
        <w:rPr>
          <w:rStyle w:val="Bodytext2"/>
          <w:sz w:val="24"/>
          <w:szCs w:val="24"/>
        </w:rPr>
        <w:br/>
      </w:r>
    </w:p>
    <w:p w14:paraId="479E536A" w14:textId="37BDE36C" w:rsidR="00340AEA" w:rsidRDefault="00340AEA">
      <w:pPr>
        <w:pStyle w:val="Zkladntext"/>
        <w:spacing w:after="540"/>
        <w:ind w:firstLine="54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D45EBE" wp14:editId="7FA2D7B3">
                <wp:simplePos x="0" y="0"/>
                <wp:positionH relativeFrom="page">
                  <wp:posOffset>4117340</wp:posOffset>
                </wp:positionH>
                <wp:positionV relativeFrom="paragraph">
                  <wp:posOffset>131445</wp:posOffset>
                </wp:positionV>
                <wp:extent cx="1266190" cy="3771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409E2" w14:textId="77777777" w:rsidR="00AC370D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Žižlavský Svatoslav 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D45EBE" id="Shape 11" o:spid="_x0000_s1029" type="#_x0000_t202" style="position:absolute;left:0;text-align:left;margin-left:324.2pt;margin-top:10.35pt;width:99.7pt;height:29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" filled="f" stroked="f">
                <v:textbox inset="0,0,0,0">
                  <w:txbxContent>
                    <w:p w14:paraId="068409E2" w14:textId="77777777" w:rsidR="00AC370D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Žižlavský Svatoslav 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F1A5523" wp14:editId="5D0959E1">
                <wp:simplePos x="0" y="0"/>
                <wp:positionH relativeFrom="page">
                  <wp:posOffset>832485</wp:posOffset>
                </wp:positionH>
                <wp:positionV relativeFrom="paragraph">
                  <wp:posOffset>109855</wp:posOffset>
                </wp:positionV>
                <wp:extent cx="1826260" cy="7226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B8B95B" w14:textId="03B8B257" w:rsidR="00340AEA" w:rsidRDefault="00000000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Pozemkový fond ČR</w:t>
                            </w:r>
                          </w:p>
                          <w:p w14:paraId="4EE5AAC1" w14:textId="45E43457" w:rsidR="00AC370D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vedoucí územního pracoviště Ing. Jaroslav Havlíček 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1A5523" id="Shape 9" o:spid="_x0000_s1030" type="#_x0000_t202" style="position:absolute;left:0;text-align:left;margin-left:65.55pt;margin-top:8.65pt;width:143.8pt;height:56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" filled="f" stroked="f">
                <v:textbox inset="0,0,0,0">
                  <w:txbxContent>
                    <w:p w14:paraId="5EB8B95B" w14:textId="03B8B257" w:rsidR="00340AEA" w:rsidRDefault="00000000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Pozemkový fond ČR</w:t>
                      </w:r>
                    </w:p>
                    <w:p w14:paraId="4EE5AAC1" w14:textId="45E43457" w:rsidR="00AC370D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vedoucí územního pracoviště Ing. Jaroslav Havlíček 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089F01" w14:textId="283C763E" w:rsidR="00340AEA" w:rsidRDefault="00340AEA">
      <w:pPr>
        <w:pStyle w:val="Zkladntext"/>
        <w:spacing w:after="540"/>
        <w:ind w:firstLine="540"/>
        <w:rPr>
          <w:rStyle w:val="ZkladntextChar"/>
        </w:rPr>
      </w:pPr>
    </w:p>
    <w:p w14:paraId="42A8120E" w14:textId="1FF2E359" w:rsidR="00AC370D" w:rsidRDefault="00000000">
      <w:pPr>
        <w:pStyle w:val="Zkladntext"/>
        <w:spacing w:after="540"/>
        <w:ind w:firstLine="540"/>
      </w:pPr>
      <w:r>
        <w:rPr>
          <w:rStyle w:val="ZkladntextChar"/>
        </w:rPr>
        <w:t>pořadové číslo nabízené nemovitosti dle evidence PF ČR: 315961, 316061, 317361</w:t>
      </w:r>
    </w:p>
    <w:p w14:paraId="44C97069" w14:textId="001FE34B" w:rsidR="00AC370D" w:rsidRDefault="00000000">
      <w:pPr>
        <w:pStyle w:val="Zkladntext"/>
        <w:spacing w:after="40"/>
        <w:ind w:firstLine="540"/>
      </w:pPr>
      <w:r>
        <w:rPr>
          <w:rStyle w:val="ZkladntextChar"/>
        </w:rPr>
        <w:t>Za správnost ÚP: Ing, Kvě</w:t>
      </w:r>
      <w:r w:rsidR="00340AEA">
        <w:rPr>
          <w:rStyle w:val="ZkladntextChar"/>
        </w:rPr>
        <w:t>t</w:t>
      </w:r>
      <w:r>
        <w:rPr>
          <w:rStyle w:val="ZkladntextChar"/>
        </w:rPr>
        <w:t>oslava Kamarádové</w:t>
      </w:r>
    </w:p>
    <w:p w14:paraId="7EEA575D" w14:textId="4EE99AE4" w:rsidR="00AC370D" w:rsidRDefault="00AC370D">
      <w:pPr>
        <w:jc w:val="center"/>
        <w:rPr>
          <w:sz w:val="2"/>
          <w:szCs w:val="2"/>
        </w:rPr>
      </w:pPr>
    </w:p>
    <w:p w14:paraId="7F268836" w14:textId="77777777" w:rsidR="00AC370D" w:rsidRDefault="00000000">
      <w:pPr>
        <w:pStyle w:val="Picturecaption0"/>
        <w:ind w:left="662"/>
      </w:pPr>
      <w:r>
        <w:rPr>
          <w:rStyle w:val="Picturecaption"/>
        </w:rPr>
        <w:t>podpis</w:t>
      </w:r>
    </w:p>
    <w:sectPr w:rsidR="00AC370D">
      <w:pgSz w:w="11900" w:h="16840"/>
      <w:pgMar w:top="1426" w:right="1165" w:bottom="838" w:left="897" w:header="998" w:footer="4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B2A6" w14:textId="77777777" w:rsidR="00941E8A" w:rsidRDefault="00941E8A">
      <w:r>
        <w:separator/>
      </w:r>
    </w:p>
  </w:endnote>
  <w:endnote w:type="continuationSeparator" w:id="0">
    <w:p w14:paraId="06934230" w14:textId="77777777" w:rsidR="00941E8A" w:rsidRDefault="0094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DC6A" w14:textId="77777777" w:rsidR="00941E8A" w:rsidRDefault="00941E8A"/>
  </w:footnote>
  <w:footnote w:type="continuationSeparator" w:id="0">
    <w:p w14:paraId="2F941836" w14:textId="77777777" w:rsidR="00941E8A" w:rsidRDefault="00941E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2C85"/>
    <w:multiLevelType w:val="multilevel"/>
    <w:tmpl w:val="62B2A5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075000"/>
    <w:multiLevelType w:val="multilevel"/>
    <w:tmpl w:val="AD4EFB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A02BC"/>
    <w:multiLevelType w:val="multilevel"/>
    <w:tmpl w:val="280A5E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C3718"/>
    <w:multiLevelType w:val="multilevel"/>
    <w:tmpl w:val="8A962CD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224506"/>
    <w:multiLevelType w:val="multilevel"/>
    <w:tmpl w:val="5BB81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EA537E"/>
    <w:multiLevelType w:val="multilevel"/>
    <w:tmpl w:val="ABEC0E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2C33FB"/>
    <w:multiLevelType w:val="multilevel"/>
    <w:tmpl w:val="E5D0E7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F71AE7"/>
    <w:multiLevelType w:val="multilevel"/>
    <w:tmpl w:val="A8984B8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1444836">
    <w:abstractNumId w:val="6"/>
  </w:num>
  <w:num w:numId="2" w16cid:durableId="357003644">
    <w:abstractNumId w:val="3"/>
  </w:num>
  <w:num w:numId="3" w16cid:durableId="557859932">
    <w:abstractNumId w:val="7"/>
  </w:num>
  <w:num w:numId="4" w16cid:durableId="1050567544">
    <w:abstractNumId w:val="1"/>
  </w:num>
  <w:num w:numId="5" w16cid:durableId="253516129">
    <w:abstractNumId w:val="4"/>
  </w:num>
  <w:num w:numId="6" w16cid:durableId="820661518">
    <w:abstractNumId w:val="0"/>
  </w:num>
  <w:num w:numId="7" w16cid:durableId="947933063">
    <w:abstractNumId w:val="2"/>
  </w:num>
  <w:num w:numId="8" w16cid:durableId="521280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0D"/>
    <w:rsid w:val="001E39B9"/>
    <w:rsid w:val="0023320B"/>
    <w:rsid w:val="00340AEA"/>
    <w:rsid w:val="00941E8A"/>
    <w:rsid w:val="00AC370D"/>
    <w:rsid w:val="00B6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E42"/>
  <w15:docId w15:val="{2FE4879A-9C74-438D-B89B-D9FA8D6D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ind w:firstLine="21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after="230" w:line="254" w:lineRule="auto"/>
      <w:ind w:left="27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F790-599D-44A5-AAD4-AE9D90F4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0050AA438E94260324090058</vt:lpstr>
    </vt:vector>
  </TitlesOfParts>
  <Company>Státní pozemkový úřad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0050AA438E94260324090058</dc:title>
  <dc:subject/>
  <dc:creator>malerovai</dc:creator>
  <cp:keywords/>
  <cp:lastModifiedBy>Maléřová Iva Ing.</cp:lastModifiedBy>
  <cp:revision>2</cp:revision>
  <dcterms:created xsi:type="dcterms:W3CDTF">2026-03-24T08:29:00Z</dcterms:created>
  <dcterms:modified xsi:type="dcterms:W3CDTF">2026-03-24T08:29:00Z</dcterms:modified>
</cp:coreProperties>
</file>