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45D29" w14:textId="77777777" w:rsidR="00BD3E8B" w:rsidRDefault="003A5A5F">
      <w:pPr>
        <w:pStyle w:val="Nzev"/>
        <w:spacing w:after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KUPNÍ SMLOUVA</w:t>
      </w:r>
    </w:p>
    <w:p w14:paraId="6786BA65" w14:textId="5CC3D472" w:rsidR="00BD3E8B" w:rsidRPr="00D25212" w:rsidRDefault="003A5A5F" w:rsidP="009D2AAB">
      <w:pPr>
        <w:pStyle w:val="Nzev"/>
        <w:spacing w:after="0"/>
        <w:rPr>
          <w:rFonts w:asciiTheme="minorHAnsi" w:hAnsiTheme="minorHAnsi" w:cstheme="minorHAnsi"/>
          <w:sz w:val="20"/>
          <w:szCs w:val="20"/>
        </w:rPr>
      </w:pPr>
      <w:r w:rsidRPr="00D25212">
        <w:rPr>
          <w:rFonts w:asciiTheme="minorHAnsi" w:hAnsiTheme="minorHAnsi" w:cstheme="minorHAnsi"/>
          <w:sz w:val="20"/>
          <w:szCs w:val="20"/>
        </w:rPr>
        <w:t>NPU – 450</w:t>
      </w:r>
      <w:r w:rsidR="000304F8" w:rsidRPr="00D25212">
        <w:rPr>
          <w:rFonts w:asciiTheme="minorHAnsi" w:hAnsiTheme="minorHAnsi" w:cstheme="minorHAnsi"/>
          <w:sz w:val="20"/>
          <w:szCs w:val="20"/>
        </w:rPr>
        <w:t>/</w:t>
      </w:r>
      <w:r w:rsidR="00D25212" w:rsidRPr="00D25212">
        <w:rPr>
          <w:rFonts w:asciiTheme="minorHAnsi" w:hAnsiTheme="minorHAnsi" w:cstheme="minorHAnsi"/>
          <w:sz w:val="20"/>
          <w:szCs w:val="20"/>
        </w:rPr>
        <w:t>19684</w:t>
      </w:r>
      <w:r w:rsidR="00F264EF" w:rsidRPr="00D25212">
        <w:rPr>
          <w:rFonts w:asciiTheme="minorHAnsi" w:hAnsiTheme="minorHAnsi" w:cstheme="minorHAnsi"/>
          <w:sz w:val="20"/>
          <w:szCs w:val="20"/>
        </w:rPr>
        <w:t>/2026</w:t>
      </w:r>
    </w:p>
    <w:p w14:paraId="36A99FFD" w14:textId="6A06E99A" w:rsidR="001646C6" w:rsidRDefault="001646C6" w:rsidP="009D2AAB">
      <w:pPr>
        <w:pStyle w:val="Nzev"/>
        <w:spacing w:after="0"/>
        <w:rPr>
          <w:rFonts w:asciiTheme="minorHAnsi" w:hAnsiTheme="minorHAnsi" w:cstheme="minorHAnsi"/>
          <w:sz w:val="20"/>
          <w:szCs w:val="20"/>
        </w:rPr>
      </w:pPr>
      <w:r w:rsidRPr="00D25212">
        <w:rPr>
          <w:rFonts w:asciiTheme="minorHAnsi" w:hAnsiTheme="minorHAnsi" w:cstheme="minorHAnsi"/>
          <w:sz w:val="20"/>
          <w:szCs w:val="20"/>
        </w:rPr>
        <w:t>KLVZ/NPU-450/</w:t>
      </w:r>
      <w:r w:rsidR="00D25212" w:rsidRPr="00D25212">
        <w:rPr>
          <w:rFonts w:asciiTheme="minorHAnsi" w:hAnsiTheme="minorHAnsi" w:cstheme="minorHAnsi"/>
          <w:sz w:val="20"/>
          <w:szCs w:val="20"/>
        </w:rPr>
        <w:t>26</w:t>
      </w:r>
      <w:r w:rsidRPr="00D25212">
        <w:rPr>
          <w:rFonts w:asciiTheme="minorHAnsi" w:hAnsiTheme="minorHAnsi" w:cstheme="minorHAnsi"/>
          <w:sz w:val="20"/>
          <w:szCs w:val="20"/>
        </w:rPr>
        <w:t>/2026</w:t>
      </w:r>
    </w:p>
    <w:p w14:paraId="246B8AF2" w14:textId="77777777" w:rsidR="00BD3E8B" w:rsidRDefault="003A5A5F">
      <w:pPr>
        <w:pStyle w:val="Nzev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uzavřená dle ustanovení § 2079 a násl. zákona č. 89/2012 Sb., Občanského zákoníku (dále jen „Občanský zákoník“) mezi smluvními stranami</w:t>
      </w:r>
    </w:p>
    <w:p w14:paraId="4CBE3E2E" w14:textId="77777777" w:rsidR="00BD3E8B" w:rsidRPr="004E6272" w:rsidRDefault="003A5A5F">
      <w:pPr>
        <w:pStyle w:val="Zkladntext21"/>
        <w:spacing w:after="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Kupující: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N</w:t>
      </w:r>
      <w:r w:rsidRPr="004E6272">
        <w:rPr>
          <w:rFonts w:asciiTheme="minorHAnsi" w:hAnsiTheme="minorHAnsi" w:cstheme="minorHAnsi"/>
          <w:b/>
          <w:bCs/>
          <w:sz w:val="20"/>
          <w:szCs w:val="20"/>
        </w:rPr>
        <w:t>árodní památkový ústav, státní příspěvková organizace</w:t>
      </w:r>
    </w:p>
    <w:p w14:paraId="39644380" w14:textId="77777777" w:rsidR="00BD3E8B" w:rsidRPr="004E6272" w:rsidRDefault="003A5A5F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Cs/>
          <w:sz w:val="20"/>
          <w:szCs w:val="20"/>
        </w:rPr>
      </w:pPr>
      <w:r w:rsidRPr="004E6272">
        <w:rPr>
          <w:rFonts w:asciiTheme="minorHAnsi" w:hAnsiTheme="minorHAnsi" w:cstheme="minorHAnsi"/>
          <w:bCs/>
          <w:sz w:val="20"/>
          <w:szCs w:val="20"/>
        </w:rPr>
        <w:t>IČ: 75032333 DIČ: CZ75032333</w:t>
      </w:r>
    </w:p>
    <w:p w14:paraId="567E68B4" w14:textId="77777777" w:rsidR="00BD3E8B" w:rsidRPr="004E6272" w:rsidRDefault="003A5A5F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Cs/>
          <w:sz w:val="20"/>
          <w:szCs w:val="20"/>
        </w:rPr>
      </w:pPr>
      <w:r w:rsidRPr="004E6272">
        <w:rPr>
          <w:rFonts w:asciiTheme="minorHAnsi" w:hAnsiTheme="minorHAnsi" w:cstheme="minorHAnsi"/>
          <w:bCs/>
          <w:sz w:val="20"/>
          <w:szCs w:val="20"/>
        </w:rPr>
        <w:t>se sídlem Valdštejnské náměstí 162/3, 118 01 Praha 1 - Malá Strana</w:t>
      </w:r>
    </w:p>
    <w:p w14:paraId="4A83AE1C" w14:textId="77777777" w:rsidR="00447220" w:rsidRDefault="003A5A5F" w:rsidP="00F264EF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/>
          <w:bCs/>
          <w:sz w:val="20"/>
          <w:szCs w:val="20"/>
        </w:rPr>
      </w:pPr>
      <w:r w:rsidRPr="004E6272">
        <w:rPr>
          <w:rFonts w:asciiTheme="minorHAnsi" w:hAnsiTheme="minorHAnsi" w:cstheme="minorHAnsi"/>
          <w:b/>
          <w:bCs/>
          <w:sz w:val="20"/>
          <w:szCs w:val="20"/>
        </w:rPr>
        <w:t xml:space="preserve">jednající: </w:t>
      </w:r>
      <w:r w:rsidR="00447220">
        <w:rPr>
          <w:rFonts w:asciiTheme="minorHAnsi" w:hAnsiTheme="minorHAnsi" w:cstheme="minorHAnsi"/>
          <w:b/>
          <w:bCs/>
          <w:sz w:val="20"/>
          <w:szCs w:val="20"/>
        </w:rPr>
        <w:t>Ing. Petr Šubík, ředitel územní památkové správy v Kroměříži</w:t>
      </w:r>
    </w:p>
    <w:p w14:paraId="38BB5784" w14:textId="3291C826" w:rsidR="00BD3E8B" w:rsidRPr="004E6272" w:rsidRDefault="00447220" w:rsidP="000D7218">
      <w:pPr>
        <w:pStyle w:val="Zkladntext21"/>
        <w:tabs>
          <w:tab w:val="left" w:pos="1134"/>
        </w:tabs>
        <w:spacing w:after="0" w:line="240" w:lineRule="auto"/>
        <w:ind w:left="1418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jednající ve věcech technických: </w:t>
      </w:r>
      <w:r w:rsidR="0013768A">
        <w:rPr>
          <w:rFonts w:asciiTheme="minorHAnsi" w:hAnsiTheme="minorHAnsi" w:cstheme="minorHAnsi"/>
          <w:bCs/>
          <w:sz w:val="20"/>
          <w:szCs w:val="20"/>
        </w:rPr>
        <w:t>xxxxxxxxxxxxxx</w:t>
      </w:r>
      <w:r w:rsidR="000D721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D7218" w:rsidRPr="004E6272">
        <w:rPr>
          <w:rFonts w:asciiTheme="minorHAnsi" w:hAnsiTheme="minorHAnsi" w:cstheme="minorHAnsi"/>
          <w:bCs/>
          <w:sz w:val="20"/>
          <w:szCs w:val="20"/>
        </w:rPr>
        <w:t>–</w:t>
      </w:r>
      <w:r w:rsidR="003A5A5F" w:rsidRPr="004E627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728E6">
        <w:rPr>
          <w:rFonts w:asciiTheme="minorHAnsi" w:hAnsiTheme="minorHAnsi" w:cstheme="minorHAnsi"/>
          <w:bCs/>
          <w:sz w:val="20"/>
          <w:szCs w:val="20"/>
        </w:rPr>
        <w:t>PR NPÚ ÚPS Kroměříž</w:t>
      </w:r>
      <w:r w:rsidR="002F675B">
        <w:rPr>
          <w:rFonts w:asciiTheme="minorHAnsi" w:hAnsiTheme="minorHAnsi" w:cstheme="minorHAnsi"/>
          <w:bCs/>
          <w:sz w:val="20"/>
          <w:szCs w:val="20"/>
        </w:rPr>
        <w:t>,</w:t>
      </w:r>
      <w:r w:rsidR="002F675B">
        <w:rPr>
          <w:rFonts w:asciiTheme="minorHAnsi" w:hAnsiTheme="minorHAnsi" w:cstheme="minorHAnsi"/>
          <w:bCs/>
          <w:sz w:val="20"/>
          <w:szCs w:val="20"/>
        </w:rPr>
        <w:br/>
      </w:r>
      <w:r w:rsidR="0013768A">
        <w:rPr>
          <w:rFonts w:asciiTheme="minorHAnsi" w:hAnsiTheme="minorHAnsi" w:cstheme="minorHAnsi"/>
          <w:sz w:val="20"/>
          <w:szCs w:val="20"/>
        </w:rPr>
        <w:t>tel. xxxxxxxxxxxxxx</w:t>
      </w:r>
      <w:r w:rsidR="002F675B" w:rsidRPr="00447220">
        <w:rPr>
          <w:rFonts w:asciiTheme="minorHAnsi" w:hAnsiTheme="minorHAnsi" w:cstheme="minorHAnsi"/>
          <w:sz w:val="20"/>
          <w:szCs w:val="20"/>
        </w:rPr>
        <w:t xml:space="preserve">, e-mail: </w:t>
      </w:r>
      <w:r w:rsidR="0013768A">
        <w:rPr>
          <w:rFonts w:asciiTheme="minorHAnsi" w:hAnsiTheme="minorHAnsi" w:cstheme="minorHAnsi"/>
          <w:sz w:val="20"/>
          <w:szCs w:val="20"/>
        </w:rPr>
        <w:t>xxxxxxxxxxxxxxx</w:t>
      </w:r>
    </w:p>
    <w:p w14:paraId="10C54EDA" w14:textId="2E021626" w:rsidR="00BD3E8B" w:rsidRPr="00447220" w:rsidRDefault="003A5A5F" w:rsidP="002F675B">
      <w:pPr>
        <w:pStyle w:val="Zkladntext21"/>
        <w:spacing w:after="0" w:line="240" w:lineRule="auto"/>
        <w:ind w:left="282" w:firstLine="1134"/>
        <w:rPr>
          <w:rFonts w:asciiTheme="minorHAnsi" w:hAnsiTheme="minorHAnsi" w:cstheme="minorHAnsi"/>
          <w:sz w:val="20"/>
          <w:szCs w:val="20"/>
        </w:rPr>
      </w:pPr>
      <w:r w:rsidRPr="004E6272">
        <w:rPr>
          <w:rFonts w:asciiTheme="minorHAnsi" w:hAnsiTheme="minorHAnsi" w:cstheme="minorHAnsi"/>
          <w:bCs/>
          <w:sz w:val="20"/>
          <w:szCs w:val="20"/>
        </w:rPr>
        <w:t>bankovní spojení: ČNB, č. účtu: 500005-60039011/0710</w:t>
      </w:r>
      <w:r w:rsidRPr="004E6272">
        <w:rPr>
          <w:rFonts w:asciiTheme="minorHAnsi" w:hAnsiTheme="minorHAnsi" w:cstheme="minorHAnsi"/>
          <w:sz w:val="20"/>
          <w:szCs w:val="20"/>
        </w:rPr>
        <w:tab/>
      </w:r>
      <w:r w:rsidRPr="004E6272">
        <w:rPr>
          <w:rFonts w:asciiTheme="minorHAnsi" w:hAnsiTheme="minorHAnsi" w:cstheme="minorHAnsi"/>
          <w:sz w:val="20"/>
          <w:szCs w:val="20"/>
        </w:rPr>
        <w:tab/>
      </w:r>
      <w:r w:rsidR="00F264EF" w:rsidRPr="0044722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0F5DB0D" w14:textId="77777777" w:rsidR="00BD3E8B" w:rsidRPr="00447220" w:rsidRDefault="003A5A5F">
      <w:pPr>
        <w:pStyle w:val="Zkladntext21"/>
        <w:tabs>
          <w:tab w:val="left" w:pos="1134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47220">
        <w:rPr>
          <w:rFonts w:asciiTheme="minorHAnsi" w:hAnsiTheme="minorHAnsi" w:cstheme="minorHAnsi"/>
          <w:bCs/>
          <w:sz w:val="20"/>
          <w:szCs w:val="20"/>
        </w:rPr>
        <w:tab/>
      </w:r>
      <w:r w:rsidRPr="00447220">
        <w:rPr>
          <w:rFonts w:asciiTheme="minorHAnsi" w:hAnsiTheme="minorHAnsi" w:cstheme="minorHAnsi"/>
          <w:bCs/>
          <w:sz w:val="20"/>
          <w:szCs w:val="20"/>
        </w:rPr>
        <w:tab/>
        <w:t xml:space="preserve">(dále jen </w:t>
      </w:r>
      <w:r w:rsidRPr="00447220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4E6272" w:rsidRPr="00447220">
        <w:rPr>
          <w:rFonts w:asciiTheme="minorHAnsi" w:hAnsiTheme="minorHAnsi" w:cstheme="minorHAnsi"/>
          <w:b/>
          <w:bCs/>
          <w:sz w:val="20"/>
          <w:szCs w:val="20"/>
        </w:rPr>
        <w:t>K</w:t>
      </w:r>
      <w:r w:rsidR="00B65385" w:rsidRPr="00447220">
        <w:rPr>
          <w:rFonts w:asciiTheme="minorHAnsi" w:hAnsiTheme="minorHAnsi" w:cstheme="minorHAnsi"/>
          <w:b/>
          <w:bCs/>
          <w:sz w:val="20"/>
          <w:szCs w:val="20"/>
        </w:rPr>
        <w:t>upující</w:t>
      </w:r>
      <w:r w:rsidRPr="00447220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Pr="00447220">
        <w:rPr>
          <w:rFonts w:asciiTheme="minorHAnsi" w:hAnsiTheme="minorHAnsi" w:cstheme="minorHAnsi"/>
          <w:bCs/>
          <w:sz w:val="20"/>
          <w:szCs w:val="20"/>
        </w:rPr>
        <w:t>) na straně jedné</w:t>
      </w:r>
    </w:p>
    <w:p w14:paraId="32E14815" w14:textId="77777777" w:rsidR="00BD3E8B" w:rsidRPr="00447220" w:rsidRDefault="003A5A5F">
      <w:pPr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447220">
        <w:rPr>
          <w:rFonts w:asciiTheme="minorHAnsi" w:eastAsia="Calibri" w:hAnsiTheme="minorHAnsi" w:cstheme="minorHAnsi"/>
          <w:sz w:val="20"/>
          <w:szCs w:val="20"/>
        </w:rPr>
        <w:tab/>
      </w:r>
      <w:r w:rsidRPr="00447220">
        <w:rPr>
          <w:rFonts w:asciiTheme="minorHAnsi" w:eastAsia="MS Mincho" w:hAnsiTheme="minorHAnsi" w:cstheme="minorHAnsi"/>
          <w:sz w:val="20"/>
          <w:szCs w:val="20"/>
        </w:rPr>
        <w:t>a</w:t>
      </w:r>
    </w:p>
    <w:p w14:paraId="7ED6C918" w14:textId="77777777" w:rsidR="00D92E12" w:rsidRDefault="003A5A5F" w:rsidP="00D92E12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447220">
        <w:rPr>
          <w:rFonts w:asciiTheme="minorHAnsi" w:hAnsiTheme="minorHAnsi" w:cstheme="minorHAnsi"/>
          <w:b/>
          <w:sz w:val="20"/>
          <w:szCs w:val="20"/>
        </w:rPr>
        <w:t>Prodávající:</w:t>
      </w:r>
      <w:r w:rsidRPr="00447220">
        <w:rPr>
          <w:rFonts w:asciiTheme="minorHAnsi" w:hAnsiTheme="minorHAnsi" w:cstheme="minorHAnsi"/>
          <w:sz w:val="20"/>
          <w:szCs w:val="20"/>
        </w:rPr>
        <w:tab/>
      </w:r>
      <w:r w:rsidR="00C728E6" w:rsidRPr="00C728E6">
        <w:rPr>
          <w:rFonts w:asciiTheme="minorHAnsi" w:hAnsiTheme="minorHAnsi" w:cstheme="minorHAnsi"/>
          <w:b/>
          <w:sz w:val="20"/>
          <w:szCs w:val="20"/>
          <w:lang w:eastAsia="ar-SA"/>
        </w:rPr>
        <w:t>Roggi, s.r.o.</w:t>
      </w:r>
    </w:p>
    <w:p w14:paraId="5C2A975C" w14:textId="77777777" w:rsidR="00D92E12" w:rsidRDefault="00C728E6" w:rsidP="00D92E12">
      <w:pPr>
        <w:spacing w:after="0" w:line="240" w:lineRule="auto"/>
        <w:ind w:firstLine="1418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C728E6">
        <w:rPr>
          <w:rFonts w:asciiTheme="minorHAnsi" w:hAnsiTheme="minorHAnsi" w:cstheme="minorHAnsi"/>
          <w:bCs/>
          <w:sz w:val="20"/>
          <w:szCs w:val="20"/>
          <w:lang w:eastAsia="ar-SA"/>
        </w:rPr>
        <w:t>IČ: 25572628</w:t>
      </w:r>
      <w:r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 </w:t>
      </w:r>
      <w:r w:rsidRPr="00C728E6">
        <w:rPr>
          <w:rFonts w:asciiTheme="minorHAnsi" w:hAnsiTheme="minorHAnsi" w:cstheme="minorHAnsi"/>
          <w:bCs/>
          <w:sz w:val="20"/>
          <w:szCs w:val="20"/>
          <w:lang w:eastAsia="ar-SA"/>
        </w:rPr>
        <w:t>DIČ: CZ25572628</w:t>
      </w:r>
    </w:p>
    <w:p w14:paraId="3848D29E" w14:textId="77777777" w:rsidR="00D92E12" w:rsidRDefault="00C728E6" w:rsidP="00D92E12">
      <w:pPr>
        <w:spacing w:after="0" w:line="240" w:lineRule="auto"/>
        <w:ind w:firstLine="1418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C728E6">
        <w:rPr>
          <w:rFonts w:asciiTheme="minorHAnsi" w:hAnsiTheme="minorHAnsi" w:cstheme="minorHAnsi"/>
          <w:bCs/>
          <w:sz w:val="20"/>
          <w:szCs w:val="20"/>
          <w:lang w:eastAsia="ar-SA"/>
        </w:rPr>
        <w:t>se sídlem: Boženy Antonínové 186/2a, 621 00 Brno</w:t>
      </w:r>
    </w:p>
    <w:p w14:paraId="709BBF53" w14:textId="77777777" w:rsidR="00D92E12" w:rsidRDefault="00C728E6" w:rsidP="00D92E12">
      <w:pPr>
        <w:spacing w:after="0" w:line="240" w:lineRule="auto"/>
        <w:ind w:firstLine="1418"/>
        <w:rPr>
          <w:rFonts w:asciiTheme="minorHAnsi" w:hAnsiTheme="minorHAnsi" w:cstheme="minorHAnsi"/>
          <w:bCs/>
          <w:sz w:val="20"/>
          <w:szCs w:val="20"/>
          <w:lang w:eastAsia="ar-SA"/>
        </w:rPr>
      </w:pPr>
      <w:r>
        <w:rPr>
          <w:rFonts w:asciiTheme="minorHAnsi" w:hAnsiTheme="minorHAnsi" w:cstheme="minorHAnsi"/>
          <w:bCs/>
          <w:sz w:val="20"/>
          <w:szCs w:val="20"/>
          <w:lang w:eastAsia="ar-SA"/>
        </w:rPr>
        <w:t>v obchodním rejstříku vedeném Krajským soudem v Brně, oddíl C, vložka 34752</w:t>
      </w:r>
    </w:p>
    <w:p w14:paraId="5052C658" w14:textId="733AF993" w:rsidR="00D92E12" w:rsidRDefault="00C728E6" w:rsidP="00D92E12">
      <w:pPr>
        <w:spacing w:after="0" w:line="240" w:lineRule="auto"/>
        <w:ind w:firstLine="1418"/>
        <w:rPr>
          <w:rFonts w:asciiTheme="minorHAnsi" w:hAnsiTheme="minorHAnsi" w:cstheme="minorHAnsi"/>
          <w:bCs/>
          <w:sz w:val="20"/>
          <w:szCs w:val="20"/>
          <w:lang w:eastAsia="ar-SA"/>
        </w:rPr>
      </w:pPr>
      <w:r>
        <w:rPr>
          <w:rFonts w:asciiTheme="minorHAnsi" w:hAnsiTheme="minorHAnsi" w:cstheme="minorHAnsi"/>
          <w:bCs/>
          <w:sz w:val="20"/>
          <w:szCs w:val="20"/>
          <w:lang w:eastAsia="ar-SA"/>
        </w:rPr>
        <w:t>Zastoupena: jednatelem</w:t>
      </w:r>
      <w:r w:rsidR="0013768A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 společnosti xxxxxxxxxxxx</w:t>
      </w:r>
    </w:p>
    <w:p w14:paraId="320CDB16" w14:textId="6BF3B1C7" w:rsidR="00D92E12" w:rsidRDefault="00C728E6" w:rsidP="00D92E12">
      <w:pPr>
        <w:spacing w:after="0" w:line="240" w:lineRule="auto"/>
        <w:ind w:firstLine="1418"/>
        <w:rPr>
          <w:rFonts w:asciiTheme="minorHAnsi" w:hAnsiTheme="minorHAnsi" w:cstheme="minorHAnsi"/>
          <w:bCs/>
          <w:sz w:val="20"/>
          <w:szCs w:val="20"/>
          <w:lang w:eastAsia="ar-SA"/>
        </w:rPr>
      </w:pPr>
      <w:r>
        <w:rPr>
          <w:rFonts w:asciiTheme="minorHAnsi" w:hAnsiTheme="minorHAnsi" w:cstheme="minorHAnsi"/>
          <w:bCs/>
          <w:sz w:val="20"/>
          <w:szCs w:val="20"/>
          <w:lang w:eastAsia="ar-SA"/>
        </w:rPr>
        <w:t>email:</w:t>
      </w:r>
      <w:r w:rsidR="0013768A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 xxxxxxxxxxxxxx, telefon: xxxxxxxxxxxxx</w:t>
      </w:r>
    </w:p>
    <w:p w14:paraId="6ADA5A97" w14:textId="7D2123A1" w:rsidR="00D92E12" w:rsidRDefault="00C728E6" w:rsidP="00D92E12">
      <w:pPr>
        <w:spacing w:after="0" w:line="240" w:lineRule="auto"/>
        <w:ind w:firstLine="1418"/>
        <w:rPr>
          <w:rFonts w:asciiTheme="minorHAnsi" w:hAnsiTheme="minorHAnsi" w:cstheme="minorHAnsi"/>
          <w:bCs/>
          <w:sz w:val="20"/>
          <w:szCs w:val="20"/>
          <w:lang w:eastAsia="ar-SA"/>
        </w:rPr>
      </w:pPr>
      <w:r>
        <w:rPr>
          <w:rFonts w:asciiTheme="minorHAnsi" w:hAnsiTheme="minorHAnsi" w:cstheme="minorHAnsi"/>
          <w:bCs/>
          <w:sz w:val="20"/>
          <w:szCs w:val="20"/>
          <w:lang w:eastAsia="ar-SA"/>
        </w:rPr>
        <w:t>Bankovní spojení</w:t>
      </w:r>
      <w:r w:rsidR="0013768A">
        <w:rPr>
          <w:rFonts w:asciiTheme="minorHAnsi" w:hAnsiTheme="minorHAnsi" w:cstheme="minorHAnsi"/>
          <w:bCs/>
          <w:sz w:val="20"/>
          <w:szCs w:val="20"/>
          <w:lang w:eastAsia="ar-SA"/>
        </w:rPr>
        <w:t>: xxxxxxxxxxxxxx</w:t>
      </w:r>
      <w:r>
        <w:rPr>
          <w:rFonts w:asciiTheme="minorHAnsi" w:hAnsiTheme="minorHAnsi" w:cstheme="minorHAnsi"/>
          <w:bCs/>
          <w:sz w:val="20"/>
          <w:szCs w:val="20"/>
          <w:lang w:eastAsia="ar-SA"/>
        </w:rPr>
        <w:t>, a.s.</w:t>
      </w:r>
      <w:r w:rsidR="00D92E12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, </w:t>
      </w:r>
      <w:r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číslo účtu: </w:t>
      </w:r>
      <w:r w:rsidR="0013768A">
        <w:rPr>
          <w:rFonts w:asciiTheme="minorHAnsi" w:hAnsiTheme="minorHAnsi" w:cstheme="minorHAnsi"/>
          <w:bCs/>
          <w:sz w:val="20"/>
          <w:szCs w:val="20"/>
          <w:lang w:eastAsia="ar-SA"/>
        </w:rPr>
        <w:t>xxxxxxxxxxxxxxx</w:t>
      </w:r>
    </w:p>
    <w:p w14:paraId="4F993536" w14:textId="062C4186" w:rsidR="00A5609A" w:rsidRPr="004E6272" w:rsidRDefault="00A5609A" w:rsidP="00D92E12">
      <w:pPr>
        <w:spacing w:after="0" w:line="240" w:lineRule="auto"/>
        <w:ind w:firstLine="1418"/>
        <w:rPr>
          <w:rFonts w:asciiTheme="minorHAnsi" w:hAnsiTheme="minorHAnsi" w:cstheme="minorHAnsi"/>
          <w:sz w:val="20"/>
          <w:szCs w:val="20"/>
        </w:rPr>
      </w:pPr>
      <w:r w:rsidRPr="00447220">
        <w:rPr>
          <w:rFonts w:asciiTheme="minorHAnsi" w:hAnsiTheme="minorHAnsi" w:cstheme="minorHAnsi"/>
          <w:sz w:val="20"/>
          <w:szCs w:val="20"/>
        </w:rPr>
        <w:t xml:space="preserve">(dále jen </w:t>
      </w:r>
      <w:r w:rsidRPr="00447220">
        <w:rPr>
          <w:rFonts w:asciiTheme="minorHAnsi" w:hAnsiTheme="minorHAnsi" w:cstheme="minorHAnsi"/>
          <w:b/>
          <w:sz w:val="20"/>
          <w:szCs w:val="20"/>
        </w:rPr>
        <w:t>„Prodávající</w:t>
      </w:r>
      <w:r w:rsidRPr="00447220">
        <w:rPr>
          <w:rFonts w:asciiTheme="minorHAnsi" w:hAnsiTheme="minorHAnsi" w:cstheme="minorHAnsi"/>
          <w:sz w:val="20"/>
          <w:szCs w:val="20"/>
        </w:rPr>
        <w:t>“) na straně druhé</w:t>
      </w:r>
    </w:p>
    <w:p w14:paraId="35BBA262" w14:textId="439B3E5F" w:rsidR="00C728E6" w:rsidRPr="00C728E6" w:rsidRDefault="00C728E6" w:rsidP="00C728E6">
      <w:pPr>
        <w:ind w:left="1416" w:hanging="1416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3356E4">
        <w:t xml:space="preserve">                                 </w:t>
      </w:r>
      <w:r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 </w:t>
      </w:r>
    </w:p>
    <w:p w14:paraId="2DC28037" w14:textId="77777777" w:rsidR="00BD3E8B" w:rsidRDefault="003A5A5F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E6272">
        <w:rPr>
          <w:rFonts w:asciiTheme="minorHAnsi" w:eastAsia="Calibri" w:hAnsiTheme="minorHAnsi" w:cstheme="minorHAnsi"/>
          <w:sz w:val="20"/>
          <w:szCs w:val="20"/>
        </w:rPr>
        <w:tab/>
      </w:r>
    </w:p>
    <w:p w14:paraId="19BD768E" w14:textId="77777777" w:rsidR="00BD3E8B" w:rsidRPr="004E6272" w:rsidRDefault="003A5A5F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4E6272">
        <w:rPr>
          <w:rFonts w:asciiTheme="minorHAnsi" w:hAnsiTheme="minorHAnsi" w:cstheme="minorHAnsi"/>
          <w:color w:val="000000"/>
          <w:sz w:val="20"/>
          <w:szCs w:val="20"/>
        </w:rPr>
        <w:t>I. Předmět smlouvy</w:t>
      </w:r>
    </w:p>
    <w:p w14:paraId="1479DE62" w14:textId="6094BAB0" w:rsidR="00F264EF" w:rsidRPr="004E6272" w:rsidRDefault="00F264EF" w:rsidP="004E6272">
      <w:pPr>
        <w:numPr>
          <w:ilvl w:val="3"/>
          <w:numId w:val="1"/>
        </w:numPr>
        <w:tabs>
          <w:tab w:val="num" w:pos="567"/>
        </w:tabs>
        <w:suppressAutoHyphens w:val="0"/>
        <w:spacing w:after="0" w:line="240" w:lineRule="auto"/>
        <w:ind w:left="425" w:hanging="425"/>
        <w:contextualSpacing/>
        <w:jc w:val="both"/>
        <w:rPr>
          <w:rFonts w:ascii="Calibri" w:eastAsia="Calibri" w:hAnsi="Calibri" w:cs="Calibri"/>
          <w:bCs/>
          <w:sz w:val="20"/>
          <w:szCs w:val="20"/>
          <w:lang w:eastAsia="x-none"/>
        </w:rPr>
      </w:pPr>
      <w:r w:rsidRPr="004E6272">
        <w:rPr>
          <w:rFonts w:ascii="Calibri" w:eastAsia="Calibri" w:hAnsi="Calibri" w:cs="Calibri"/>
          <w:bCs/>
          <w:sz w:val="20"/>
          <w:szCs w:val="20"/>
          <w:lang w:eastAsia="x-none"/>
        </w:rPr>
        <w:t xml:space="preserve">Účelem této smlouvy je zajištění výroby a dodání obchodního zboží sloužící pro prodej jako upomínkové předměty </w:t>
      </w:r>
      <w:r w:rsidR="004E6272">
        <w:rPr>
          <w:rFonts w:ascii="Calibri" w:eastAsia="Calibri" w:hAnsi="Calibri" w:cs="Calibri"/>
          <w:bCs/>
          <w:sz w:val="20"/>
          <w:szCs w:val="20"/>
          <w:lang w:eastAsia="x-none"/>
        </w:rPr>
        <w:t xml:space="preserve">na </w:t>
      </w:r>
      <w:r w:rsidR="00C874F6">
        <w:rPr>
          <w:rFonts w:ascii="Calibri" w:eastAsia="Calibri" w:hAnsi="Calibri" w:cs="Calibri"/>
          <w:bCs/>
          <w:sz w:val="20"/>
          <w:szCs w:val="20"/>
          <w:lang w:eastAsia="x-none"/>
        </w:rPr>
        <w:t>památkách ve správě Národního památkového ústavu.</w:t>
      </w:r>
    </w:p>
    <w:p w14:paraId="2255234E" w14:textId="2BCE1EF0" w:rsidR="00F264EF" w:rsidRPr="004E6272" w:rsidRDefault="00F264EF" w:rsidP="004E6272">
      <w:pPr>
        <w:numPr>
          <w:ilvl w:val="3"/>
          <w:numId w:val="1"/>
        </w:numPr>
        <w:tabs>
          <w:tab w:val="num" w:pos="567"/>
        </w:tabs>
        <w:suppressAutoHyphens w:val="0"/>
        <w:spacing w:after="0" w:line="240" w:lineRule="auto"/>
        <w:ind w:left="425" w:hanging="425"/>
        <w:contextualSpacing/>
        <w:jc w:val="both"/>
        <w:rPr>
          <w:rFonts w:ascii="Calibri" w:eastAsia="Calibri" w:hAnsi="Calibri" w:cs="Calibri"/>
          <w:bCs/>
          <w:sz w:val="20"/>
          <w:szCs w:val="20"/>
          <w:lang w:eastAsia="x-none"/>
        </w:rPr>
      </w:pPr>
      <w:r w:rsidRPr="004E6272">
        <w:rPr>
          <w:rFonts w:ascii="Calibri" w:eastAsia="Calibri" w:hAnsi="Calibri" w:cs="Calibri"/>
          <w:bCs/>
          <w:sz w:val="20"/>
          <w:szCs w:val="20"/>
          <w:lang w:eastAsia="x-none"/>
        </w:rPr>
        <w:t xml:space="preserve">Tato smlouva je uzavřena na základě výsledku veřejné zakázky zadávané </w:t>
      </w:r>
      <w:r w:rsidR="001646C6" w:rsidRPr="004E6272">
        <w:rPr>
          <w:rFonts w:ascii="Calibri" w:eastAsia="Calibri" w:hAnsi="Calibri" w:cs="Calibri"/>
          <w:bCs/>
          <w:sz w:val="20"/>
          <w:szCs w:val="20"/>
          <w:lang w:eastAsia="x-none"/>
        </w:rPr>
        <w:t>Kupujícím</w:t>
      </w:r>
      <w:r w:rsidRPr="004E6272">
        <w:rPr>
          <w:rFonts w:ascii="Calibri" w:eastAsia="Calibri" w:hAnsi="Calibri" w:cs="Calibri"/>
          <w:bCs/>
          <w:sz w:val="20"/>
          <w:szCs w:val="20"/>
          <w:lang w:eastAsia="x-none"/>
        </w:rPr>
        <w:t xml:space="preserve"> jako zadavatelem mimo režim zákona č. 134/2016 Sb., o zadávání veřejných zakázek, s názvem: </w:t>
      </w:r>
      <w:r w:rsidRPr="00E12CE2">
        <w:rPr>
          <w:rFonts w:ascii="Calibri" w:eastAsia="Calibri" w:hAnsi="Calibri" w:cs="Calibri"/>
          <w:b/>
          <w:sz w:val="20"/>
          <w:szCs w:val="20"/>
          <w:lang w:eastAsia="x-none"/>
        </w:rPr>
        <w:t>„</w:t>
      </w:r>
      <w:r w:rsidR="00E12CE2" w:rsidRPr="00E12CE2">
        <w:rPr>
          <w:rFonts w:ascii="Calibri" w:eastAsia="Calibri" w:hAnsi="Calibri" w:cs="Calibri"/>
          <w:b/>
          <w:sz w:val="20"/>
          <w:szCs w:val="20"/>
          <w:lang w:eastAsia="x-none"/>
        </w:rPr>
        <w:t xml:space="preserve">Výroba a </w:t>
      </w:r>
      <w:r w:rsidR="00533D05" w:rsidRPr="00E12CE2">
        <w:rPr>
          <w:rFonts w:ascii="Calibri" w:eastAsia="Calibri" w:hAnsi="Calibri" w:cs="Calibri"/>
          <w:b/>
          <w:sz w:val="20"/>
          <w:szCs w:val="20"/>
          <w:lang w:eastAsia="x-none"/>
        </w:rPr>
        <w:t xml:space="preserve">dodání </w:t>
      </w:r>
      <w:r w:rsidR="00533D05">
        <w:rPr>
          <w:rFonts w:ascii="Calibri" w:eastAsia="Calibri" w:hAnsi="Calibri" w:cs="Calibri"/>
          <w:b/>
          <w:sz w:val="20"/>
          <w:szCs w:val="20"/>
          <w:lang w:eastAsia="x-none"/>
        </w:rPr>
        <w:t>14000</w:t>
      </w:r>
      <w:r w:rsidR="00CB6713">
        <w:rPr>
          <w:rFonts w:ascii="Calibri" w:eastAsia="Calibri" w:hAnsi="Calibri" w:cs="Calibri"/>
          <w:b/>
          <w:sz w:val="20"/>
          <w:szCs w:val="20"/>
          <w:lang w:eastAsia="x-none"/>
        </w:rPr>
        <w:t xml:space="preserve"> ks </w:t>
      </w:r>
      <w:r w:rsidR="00E12CE2" w:rsidRPr="00E12CE2">
        <w:rPr>
          <w:rFonts w:ascii="Calibri" w:eastAsia="Calibri" w:hAnsi="Calibri" w:cs="Calibri"/>
          <w:b/>
          <w:sz w:val="20"/>
          <w:szCs w:val="20"/>
          <w:lang w:eastAsia="x-none"/>
        </w:rPr>
        <w:t>stříbrných kovových krabiček s potiskem s mentolovými bonbóny</w:t>
      </w:r>
      <w:r w:rsidRPr="00E12CE2">
        <w:rPr>
          <w:rFonts w:ascii="Calibri" w:eastAsia="Calibri" w:hAnsi="Calibri" w:cs="Calibri"/>
          <w:b/>
          <w:sz w:val="20"/>
          <w:szCs w:val="20"/>
          <w:lang w:eastAsia="x-none"/>
        </w:rPr>
        <w:t>“</w:t>
      </w:r>
      <w:r w:rsidRPr="004E6272">
        <w:rPr>
          <w:rFonts w:ascii="Calibri" w:eastAsia="Calibri" w:hAnsi="Calibri" w:cs="Calibri"/>
          <w:bCs/>
          <w:sz w:val="20"/>
          <w:szCs w:val="20"/>
          <w:lang w:eastAsia="x-none"/>
        </w:rPr>
        <w:t xml:space="preserve">, zaregistrované prostřednictvím Národního elektronického nástroje pod ID: </w:t>
      </w:r>
      <w:r w:rsidR="00AE62FB" w:rsidRPr="00AE62FB">
        <w:rPr>
          <w:rFonts w:ascii="Calibri" w:eastAsia="Calibri" w:hAnsi="Calibri" w:cs="Calibri"/>
          <w:bCs/>
          <w:sz w:val="20"/>
          <w:szCs w:val="20"/>
          <w:lang w:eastAsia="x-none"/>
        </w:rPr>
        <w:t>NEN N006/26/V00006047</w:t>
      </w:r>
      <w:r w:rsidR="00AE62FB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r w:rsidRPr="004E6272">
        <w:rPr>
          <w:rFonts w:ascii="Calibri" w:eastAsia="Calibri" w:hAnsi="Calibri" w:cs="Calibri"/>
          <w:bCs/>
          <w:sz w:val="20"/>
          <w:szCs w:val="20"/>
          <w:lang w:eastAsia="x-none"/>
        </w:rPr>
        <w:t>(dále jen „veřejná zakázka“).</w:t>
      </w:r>
    </w:p>
    <w:p w14:paraId="373828AD" w14:textId="4268EE5C" w:rsidR="00F264EF" w:rsidRPr="004E6272" w:rsidRDefault="00F264EF" w:rsidP="004E6272">
      <w:pPr>
        <w:numPr>
          <w:ilvl w:val="3"/>
          <w:numId w:val="1"/>
        </w:numPr>
        <w:tabs>
          <w:tab w:val="num" w:pos="567"/>
        </w:tabs>
        <w:suppressAutoHyphens w:val="0"/>
        <w:spacing w:after="0" w:line="240" w:lineRule="auto"/>
        <w:ind w:left="425" w:hanging="425"/>
        <w:contextualSpacing/>
        <w:jc w:val="both"/>
        <w:rPr>
          <w:rFonts w:ascii="Calibri" w:eastAsia="Calibri" w:hAnsi="Calibri" w:cs="Calibri"/>
          <w:bCs/>
          <w:sz w:val="20"/>
          <w:szCs w:val="20"/>
          <w:lang w:eastAsia="x-none"/>
        </w:rPr>
      </w:pPr>
      <w:r w:rsidRPr="004E6272">
        <w:rPr>
          <w:rFonts w:ascii="Calibri" w:eastAsia="Calibri" w:hAnsi="Calibri" w:cs="Calibri"/>
          <w:bCs/>
          <w:sz w:val="20"/>
          <w:szCs w:val="20"/>
          <w:lang w:eastAsia="x-none"/>
        </w:rPr>
        <w:t xml:space="preserve">Předmětem smlouvy je závazek </w:t>
      </w:r>
      <w:r w:rsidR="001646C6" w:rsidRPr="004E6272">
        <w:rPr>
          <w:rFonts w:ascii="Calibri" w:eastAsia="Calibri" w:hAnsi="Calibri" w:cs="Calibri"/>
          <w:bCs/>
          <w:sz w:val="20"/>
          <w:szCs w:val="20"/>
          <w:lang w:eastAsia="x-none"/>
        </w:rPr>
        <w:t>Prodávajícího</w:t>
      </w:r>
      <w:r w:rsidRPr="004E6272">
        <w:rPr>
          <w:rFonts w:ascii="Calibri" w:eastAsia="Calibri" w:hAnsi="Calibri" w:cs="Calibri"/>
          <w:bCs/>
          <w:sz w:val="20"/>
          <w:szCs w:val="20"/>
          <w:lang w:eastAsia="x-none"/>
        </w:rPr>
        <w:t xml:space="preserve"> vyrobit a dodat pro </w:t>
      </w:r>
      <w:r w:rsidR="001646C6" w:rsidRPr="004E6272">
        <w:rPr>
          <w:rFonts w:ascii="Calibri" w:eastAsia="Calibri" w:hAnsi="Calibri" w:cs="Calibri"/>
          <w:bCs/>
          <w:sz w:val="20"/>
          <w:szCs w:val="20"/>
          <w:lang w:eastAsia="x-none"/>
        </w:rPr>
        <w:t>Kupujícího</w:t>
      </w:r>
      <w:r w:rsidRPr="004E6272">
        <w:rPr>
          <w:rFonts w:ascii="Calibri" w:eastAsia="Calibri" w:hAnsi="Calibri" w:cs="Calibri"/>
          <w:bCs/>
          <w:sz w:val="20"/>
          <w:szCs w:val="20"/>
          <w:lang w:eastAsia="x-none"/>
        </w:rPr>
        <w:t xml:space="preserve"> obchodní zboží, jejichž specifikace </w:t>
      </w:r>
      <w:r w:rsidR="001646C6" w:rsidRPr="004E6272">
        <w:rPr>
          <w:rFonts w:ascii="Calibri" w:eastAsia="Calibri" w:hAnsi="Calibri" w:cs="Calibri"/>
          <w:bCs/>
          <w:sz w:val="20"/>
          <w:szCs w:val="20"/>
          <w:lang w:eastAsia="x-none"/>
        </w:rPr>
        <w:t>a</w:t>
      </w:r>
      <w:r w:rsidRPr="004E6272">
        <w:rPr>
          <w:rFonts w:ascii="Calibri" w:eastAsia="Calibri" w:hAnsi="Calibri" w:cs="Calibri"/>
          <w:bCs/>
          <w:sz w:val="20"/>
          <w:szCs w:val="20"/>
          <w:lang w:eastAsia="x-none"/>
        </w:rPr>
        <w:t xml:space="preserve"> uvedení </w:t>
      </w:r>
      <w:r w:rsidR="004E6272">
        <w:rPr>
          <w:rFonts w:ascii="Calibri" w:eastAsia="Calibri" w:hAnsi="Calibri" w:cs="Calibri"/>
          <w:bCs/>
          <w:sz w:val="20"/>
          <w:szCs w:val="20"/>
          <w:lang w:eastAsia="x-none"/>
        </w:rPr>
        <w:t xml:space="preserve">dílčí </w:t>
      </w:r>
      <w:r w:rsidR="001646C6" w:rsidRPr="004E6272">
        <w:rPr>
          <w:rFonts w:ascii="Calibri" w:eastAsia="Calibri" w:hAnsi="Calibri" w:cs="Calibri"/>
          <w:bCs/>
          <w:sz w:val="20"/>
          <w:szCs w:val="20"/>
          <w:lang w:eastAsia="x-none"/>
        </w:rPr>
        <w:t xml:space="preserve">kupní </w:t>
      </w:r>
      <w:r w:rsidRPr="004E6272">
        <w:rPr>
          <w:rFonts w:ascii="Calibri" w:eastAsia="Calibri" w:hAnsi="Calibri" w:cs="Calibri"/>
          <w:bCs/>
          <w:sz w:val="20"/>
          <w:szCs w:val="20"/>
          <w:lang w:eastAsia="x-none"/>
        </w:rPr>
        <w:t>ceny je uvedena v příloze č. 1</w:t>
      </w:r>
      <w:r w:rsidR="001646C6" w:rsidRPr="004E6272">
        <w:rPr>
          <w:rFonts w:ascii="Calibri" w:eastAsia="Calibri" w:hAnsi="Calibri" w:cs="Calibri"/>
          <w:bCs/>
          <w:sz w:val="20"/>
          <w:szCs w:val="20"/>
          <w:lang w:eastAsia="x-none"/>
        </w:rPr>
        <w:t xml:space="preserve"> (dále jako „Obchodní zboží“</w:t>
      </w:r>
      <w:r w:rsidR="004E6272" w:rsidRPr="004E6272">
        <w:rPr>
          <w:rFonts w:ascii="Calibri" w:eastAsia="Calibri" w:hAnsi="Calibri" w:cs="Calibri"/>
          <w:bCs/>
          <w:sz w:val="20"/>
          <w:szCs w:val="20"/>
          <w:lang w:eastAsia="x-none"/>
        </w:rPr>
        <w:t xml:space="preserve"> nebo „</w:t>
      </w:r>
      <w:r w:rsidR="004E6272">
        <w:rPr>
          <w:rFonts w:ascii="Calibri" w:eastAsia="Calibri" w:hAnsi="Calibri" w:cs="Calibri"/>
          <w:bCs/>
          <w:sz w:val="20"/>
          <w:szCs w:val="20"/>
          <w:lang w:eastAsia="x-none"/>
        </w:rPr>
        <w:t>P</w:t>
      </w:r>
      <w:r w:rsidR="004E6272" w:rsidRPr="004E6272">
        <w:rPr>
          <w:rFonts w:ascii="Calibri" w:eastAsia="Calibri" w:hAnsi="Calibri" w:cs="Calibri"/>
          <w:bCs/>
          <w:sz w:val="20"/>
          <w:szCs w:val="20"/>
          <w:lang w:eastAsia="x-none"/>
        </w:rPr>
        <w:t>ředmět koupě“</w:t>
      </w:r>
      <w:r w:rsidR="001646C6" w:rsidRPr="004E6272">
        <w:rPr>
          <w:rFonts w:ascii="Calibri" w:eastAsia="Calibri" w:hAnsi="Calibri" w:cs="Calibri"/>
          <w:bCs/>
          <w:sz w:val="20"/>
          <w:szCs w:val="20"/>
          <w:lang w:eastAsia="x-none"/>
        </w:rPr>
        <w:t>)</w:t>
      </w:r>
    </w:p>
    <w:p w14:paraId="007D3750" w14:textId="77777777" w:rsidR="00BD3E8B" w:rsidRPr="004E6272" w:rsidRDefault="00E1558C" w:rsidP="004E6272">
      <w:pPr>
        <w:pStyle w:val="Zkladntextodsazen2"/>
        <w:spacing w:after="0" w:line="240" w:lineRule="auto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="003A5A5F" w:rsidRPr="004E6272">
        <w:rPr>
          <w:rFonts w:asciiTheme="minorHAnsi" w:hAnsiTheme="minorHAnsi" w:cstheme="minorHAnsi"/>
          <w:sz w:val="20"/>
          <w:szCs w:val="20"/>
        </w:rPr>
        <w:t xml:space="preserve">. </w:t>
      </w:r>
      <w:r w:rsidR="003A5A5F" w:rsidRPr="004E6272">
        <w:rPr>
          <w:rFonts w:asciiTheme="minorHAnsi" w:hAnsiTheme="minorHAnsi" w:cstheme="minorHAnsi"/>
          <w:sz w:val="20"/>
          <w:szCs w:val="20"/>
        </w:rPr>
        <w:tab/>
        <w:t xml:space="preserve">Kupující se zavazuje </w:t>
      </w:r>
      <w:r w:rsidR="001646C6" w:rsidRPr="004E6272">
        <w:rPr>
          <w:rFonts w:asciiTheme="minorHAnsi" w:hAnsiTheme="minorHAnsi" w:cstheme="minorHAnsi"/>
          <w:sz w:val="20"/>
          <w:szCs w:val="20"/>
        </w:rPr>
        <w:t>Obchodní zboží</w:t>
      </w:r>
      <w:r w:rsidR="003A5A5F" w:rsidRPr="004E6272">
        <w:rPr>
          <w:rFonts w:asciiTheme="minorHAnsi" w:hAnsiTheme="minorHAnsi" w:cstheme="minorHAnsi"/>
          <w:sz w:val="20"/>
          <w:szCs w:val="20"/>
        </w:rPr>
        <w:t xml:space="preserve"> převzít a zaplatit za něj kupní cenu způsobem a ve výši sjednané v této kupní smlouvě.</w:t>
      </w:r>
    </w:p>
    <w:p w14:paraId="5EBFAFF5" w14:textId="77777777" w:rsidR="00BD3E8B" w:rsidRPr="004E6272" w:rsidRDefault="00BD3E8B">
      <w:pPr>
        <w:pStyle w:val="Zkladntextodsazen2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ACE372C" w14:textId="77777777" w:rsidR="00BD3E8B" w:rsidRPr="004E6272" w:rsidRDefault="003A5A5F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4E6272">
        <w:rPr>
          <w:rFonts w:asciiTheme="minorHAnsi" w:hAnsiTheme="minorHAnsi" w:cstheme="minorHAnsi"/>
          <w:color w:val="000000"/>
          <w:sz w:val="20"/>
          <w:szCs w:val="20"/>
        </w:rPr>
        <w:t>II. Kupní cena</w:t>
      </w:r>
    </w:p>
    <w:p w14:paraId="5427913D" w14:textId="7A6B28A9" w:rsidR="00B77897" w:rsidRPr="004E6272" w:rsidRDefault="003A5A5F" w:rsidP="004E6272">
      <w:pPr>
        <w:pStyle w:val="Nzev"/>
        <w:numPr>
          <w:ilvl w:val="6"/>
          <w:numId w:val="1"/>
        </w:numPr>
        <w:suppressAutoHyphens w:val="0"/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4E6272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Kupní cena byla stanovena nabídkovou cenou </w:t>
      </w:r>
      <w:r w:rsidR="004E6272">
        <w:rPr>
          <w:rFonts w:asciiTheme="minorHAnsi" w:hAnsiTheme="minorHAnsi" w:cstheme="minorHAnsi"/>
          <w:b w:val="0"/>
          <w:color w:val="000000"/>
          <w:sz w:val="20"/>
          <w:szCs w:val="20"/>
        </w:rPr>
        <w:t>P</w:t>
      </w:r>
      <w:r w:rsidRPr="004E6272">
        <w:rPr>
          <w:rFonts w:asciiTheme="minorHAnsi" w:hAnsiTheme="minorHAnsi" w:cstheme="minorHAnsi"/>
          <w:b w:val="0"/>
          <w:color w:val="000000"/>
          <w:sz w:val="20"/>
          <w:szCs w:val="20"/>
        </w:rPr>
        <w:t>rodávajícího</w:t>
      </w:r>
      <w:r w:rsidR="001646C6" w:rsidRPr="004E6272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dle přílohy č. 1</w:t>
      </w:r>
      <w:r w:rsidRPr="004E6272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a činí</w:t>
      </w:r>
      <w:r w:rsidR="00F264EF" w:rsidRPr="004E6272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</w:t>
      </w:r>
      <w:r w:rsidR="00CB6713">
        <w:rPr>
          <w:rFonts w:asciiTheme="minorHAnsi" w:hAnsiTheme="minorHAnsi" w:cstheme="minorHAnsi"/>
          <w:b w:val="0"/>
          <w:color w:val="000000"/>
          <w:sz w:val="20"/>
          <w:szCs w:val="20"/>
        </w:rPr>
        <w:t>338 800,-</w:t>
      </w:r>
      <w:r w:rsidR="00F264EF" w:rsidRPr="004E6272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Kč bez DPH, </w:t>
      </w:r>
      <w:r w:rsidR="001646C6" w:rsidRPr="004E6272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DPH ve výši </w:t>
      </w:r>
      <w:r w:rsidR="00CB6713">
        <w:rPr>
          <w:rFonts w:asciiTheme="minorHAnsi" w:hAnsiTheme="minorHAnsi" w:cstheme="minorHAnsi"/>
          <w:b w:val="0"/>
          <w:color w:val="000000"/>
          <w:sz w:val="20"/>
          <w:szCs w:val="20"/>
        </w:rPr>
        <w:t>12</w:t>
      </w:r>
      <w:r w:rsidR="001646C6" w:rsidRPr="004E6272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%, </w:t>
      </w:r>
      <w:r w:rsidR="00F264EF" w:rsidRPr="004E6272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tj. </w:t>
      </w:r>
      <w:r w:rsidR="00CB6713">
        <w:rPr>
          <w:rFonts w:asciiTheme="minorHAnsi" w:hAnsiTheme="minorHAnsi" w:cstheme="minorHAnsi"/>
          <w:b w:val="0"/>
          <w:color w:val="000000"/>
          <w:sz w:val="20"/>
          <w:szCs w:val="20"/>
        </w:rPr>
        <w:t>379 456,-</w:t>
      </w:r>
      <w:r w:rsidR="00F264EF" w:rsidRPr="004E6272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Kč s</w:t>
      </w:r>
      <w:r w:rsidR="00D92E12">
        <w:rPr>
          <w:rFonts w:asciiTheme="minorHAnsi" w:hAnsiTheme="minorHAnsi" w:cstheme="minorHAnsi"/>
          <w:b w:val="0"/>
          <w:color w:val="000000"/>
          <w:sz w:val="20"/>
          <w:szCs w:val="20"/>
        </w:rPr>
        <w:t> </w:t>
      </w:r>
      <w:r w:rsidR="00F264EF" w:rsidRPr="004E6272">
        <w:rPr>
          <w:rFonts w:asciiTheme="minorHAnsi" w:hAnsiTheme="minorHAnsi" w:cstheme="minorHAnsi"/>
          <w:b w:val="0"/>
          <w:color w:val="000000"/>
          <w:sz w:val="20"/>
          <w:szCs w:val="20"/>
        </w:rPr>
        <w:t>DPH</w:t>
      </w:r>
      <w:r w:rsidR="00D92E12">
        <w:rPr>
          <w:rFonts w:asciiTheme="minorHAnsi" w:hAnsiTheme="minorHAnsi" w:cstheme="minorHAnsi"/>
          <w:b w:val="0"/>
          <w:color w:val="000000"/>
          <w:sz w:val="20"/>
          <w:szCs w:val="20"/>
        </w:rPr>
        <w:t>.</w:t>
      </w:r>
    </w:p>
    <w:p w14:paraId="0CFBAD8D" w14:textId="0542ADAA" w:rsidR="00B77897" w:rsidRPr="004E6272" w:rsidRDefault="003A5A5F" w:rsidP="004E6272">
      <w:pPr>
        <w:pStyle w:val="Nzev"/>
        <w:numPr>
          <w:ilvl w:val="6"/>
          <w:numId w:val="1"/>
        </w:numPr>
        <w:suppressAutoHyphens w:val="0"/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4E6272">
        <w:rPr>
          <w:rFonts w:asciiTheme="minorHAnsi" w:hAnsiTheme="minorHAnsi" w:cstheme="minorHAnsi"/>
          <w:b w:val="0"/>
          <w:color w:val="000000"/>
          <w:sz w:val="20"/>
          <w:szCs w:val="20"/>
        </w:rPr>
        <w:t>Tato cena zahrnuje veškeré a konečné náklady spojené s</w:t>
      </w:r>
      <w:r w:rsidR="001646C6" w:rsidRPr="004E6272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 výrobou a </w:t>
      </w:r>
      <w:r w:rsidRPr="004E6272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dodávkou </w:t>
      </w:r>
      <w:r w:rsidR="004E6272">
        <w:rPr>
          <w:rFonts w:asciiTheme="minorHAnsi" w:hAnsiTheme="minorHAnsi" w:cstheme="minorHAnsi"/>
          <w:b w:val="0"/>
          <w:color w:val="000000"/>
          <w:sz w:val="20"/>
          <w:szCs w:val="20"/>
        </w:rPr>
        <w:t>P</w:t>
      </w:r>
      <w:r w:rsidRPr="004E6272">
        <w:rPr>
          <w:rFonts w:asciiTheme="minorHAnsi" w:hAnsiTheme="minorHAnsi" w:cstheme="minorHAnsi"/>
          <w:b w:val="0"/>
          <w:color w:val="000000"/>
          <w:sz w:val="20"/>
          <w:szCs w:val="20"/>
        </w:rPr>
        <w:t>ředmětu koupě</w:t>
      </w:r>
      <w:r w:rsidR="00CB6713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. </w:t>
      </w:r>
      <w:r w:rsidR="00F264EF" w:rsidRPr="004E6272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Obchodní zboží bude </w:t>
      </w:r>
      <w:r w:rsidR="004E6272">
        <w:rPr>
          <w:rFonts w:asciiTheme="minorHAnsi" w:hAnsiTheme="minorHAnsi" w:cstheme="minorHAnsi"/>
          <w:b w:val="0"/>
          <w:color w:val="000000"/>
          <w:sz w:val="20"/>
          <w:szCs w:val="20"/>
        </w:rPr>
        <w:t>Kupujícímu</w:t>
      </w:r>
      <w:r w:rsidR="00F264EF" w:rsidRPr="004E6272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předáno </w:t>
      </w:r>
      <w:r w:rsidR="00F264EF" w:rsidRPr="004E6272">
        <w:rPr>
          <w:rFonts w:asciiTheme="minorHAnsi" w:hAnsiTheme="minorHAnsi" w:cstheme="minorHAnsi"/>
          <w:b w:val="0"/>
          <w:sz w:val="20"/>
          <w:szCs w:val="20"/>
        </w:rPr>
        <w:t xml:space="preserve">přepravními službami či jiným způsobem dle předchozí domluvy s osobou </w:t>
      </w:r>
      <w:r w:rsidR="00C048DE">
        <w:rPr>
          <w:rFonts w:asciiTheme="minorHAnsi" w:hAnsiTheme="minorHAnsi" w:cstheme="minorHAnsi"/>
          <w:b w:val="0"/>
          <w:sz w:val="20"/>
          <w:szCs w:val="20"/>
        </w:rPr>
        <w:t xml:space="preserve">jednající ve věcech technických </w:t>
      </w:r>
      <w:r w:rsidR="004E6272">
        <w:rPr>
          <w:rFonts w:asciiTheme="minorHAnsi" w:hAnsiTheme="minorHAnsi" w:cstheme="minorHAnsi"/>
          <w:b w:val="0"/>
          <w:sz w:val="20"/>
          <w:szCs w:val="20"/>
        </w:rPr>
        <w:t>Kupujícího</w:t>
      </w:r>
      <w:r w:rsidR="00F264EF" w:rsidRPr="004E6272">
        <w:rPr>
          <w:rFonts w:asciiTheme="minorHAnsi" w:hAnsiTheme="minorHAnsi" w:cstheme="minorHAnsi"/>
          <w:b w:val="0"/>
          <w:sz w:val="20"/>
          <w:szCs w:val="20"/>
        </w:rPr>
        <w:t>.</w:t>
      </w:r>
      <w:r w:rsidRPr="004E6272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</w:t>
      </w:r>
    </w:p>
    <w:p w14:paraId="2E3DAC47" w14:textId="5FBAA814" w:rsidR="00E07C00" w:rsidRPr="004E6272" w:rsidRDefault="00E07C00" w:rsidP="004E6272">
      <w:pPr>
        <w:pStyle w:val="Nzev"/>
        <w:numPr>
          <w:ilvl w:val="6"/>
          <w:numId w:val="1"/>
        </w:numPr>
        <w:suppressAutoHyphens w:val="0"/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4E6272">
        <w:rPr>
          <w:rFonts w:asciiTheme="minorHAnsi" w:hAnsiTheme="minorHAnsi" w:cstheme="minorHAnsi"/>
          <w:b w:val="0"/>
          <w:sz w:val="20"/>
          <w:szCs w:val="20"/>
        </w:rPr>
        <w:t xml:space="preserve">Prodávající prohlašuje, že na </w:t>
      </w:r>
      <w:r w:rsidR="004E6272">
        <w:rPr>
          <w:rFonts w:asciiTheme="minorHAnsi" w:hAnsiTheme="minorHAnsi" w:cstheme="minorHAnsi"/>
          <w:b w:val="0"/>
          <w:sz w:val="20"/>
          <w:szCs w:val="20"/>
        </w:rPr>
        <w:t>P</w:t>
      </w:r>
      <w:r w:rsidRPr="004E6272">
        <w:rPr>
          <w:rFonts w:asciiTheme="minorHAnsi" w:hAnsiTheme="minorHAnsi" w:cstheme="minorHAnsi"/>
          <w:b w:val="0"/>
          <w:sz w:val="20"/>
          <w:szCs w:val="20"/>
        </w:rPr>
        <w:t xml:space="preserve">ředmět koupě byla vydána </w:t>
      </w:r>
      <w:r w:rsidR="00D92E12">
        <w:rPr>
          <w:rFonts w:asciiTheme="minorHAnsi" w:hAnsiTheme="minorHAnsi" w:cstheme="minorHAnsi"/>
          <w:b w:val="0"/>
          <w:sz w:val="20"/>
          <w:szCs w:val="20"/>
        </w:rPr>
        <w:t>všechna potřebná prohlášení</w:t>
      </w:r>
      <w:r w:rsidR="00936E17">
        <w:rPr>
          <w:rFonts w:asciiTheme="minorHAnsi" w:hAnsiTheme="minorHAnsi" w:cstheme="minorHAnsi"/>
          <w:b w:val="0"/>
          <w:sz w:val="20"/>
          <w:szCs w:val="20"/>
        </w:rPr>
        <w:t>, která</w:t>
      </w:r>
      <w:r w:rsidR="00D92E12">
        <w:rPr>
          <w:rFonts w:asciiTheme="minorHAnsi" w:hAnsiTheme="minorHAnsi" w:cstheme="minorHAnsi"/>
          <w:b w:val="0"/>
          <w:sz w:val="20"/>
          <w:szCs w:val="20"/>
        </w:rPr>
        <w:t xml:space="preserve"> požadují zákony o ochraně spotřebitele a zdraví</w:t>
      </w:r>
      <w:r w:rsidR="00B77897" w:rsidRPr="004E6272">
        <w:rPr>
          <w:rFonts w:asciiTheme="minorHAnsi" w:hAnsiTheme="minorHAnsi" w:cstheme="minorHAnsi"/>
          <w:b w:val="0"/>
          <w:sz w:val="20"/>
          <w:szCs w:val="20"/>
        </w:rPr>
        <w:t>, je-li to relevantn</w:t>
      </w:r>
      <w:r w:rsidR="00D92E12">
        <w:rPr>
          <w:rFonts w:asciiTheme="minorHAnsi" w:hAnsiTheme="minorHAnsi" w:cstheme="minorHAnsi"/>
          <w:b w:val="0"/>
          <w:sz w:val="20"/>
          <w:szCs w:val="20"/>
        </w:rPr>
        <w:t>í</w:t>
      </w:r>
      <w:r w:rsidR="00B77897" w:rsidRPr="004E6272">
        <w:rPr>
          <w:rFonts w:asciiTheme="minorHAnsi" w:hAnsiTheme="minorHAnsi" w:cstheme="minorHAnsi"/>
          <w:b w:val="0"/>
          <w:sz w:val="20"/>
          <w:szCs w:val="20"/>
        </w:rPr>
        <w:t>.</w:t>
      </w:r>
    </w:p>
    <w:p w14:paraId="0F06E029" w14:textId="77777777" w:rsidR="00BD3E8B" w:rsidRPr="004E6272" w:rsidRDefault="003A5A5F" w:rsidP="004E6272">
      <w:pPr>
        <w:pStyle w:val="Nzev"/>
        <w:suppressAutoHyphens w:val="0"/>
        <w:spacing w:after="0" w:line="240" w:lineRule="auto"/>
        <w:ind w:left="425" w:hanging="425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4E6272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</w:p>
    <w:p w14:paraId="15D2397F" w14:textId="77777777" w:rsidR="00BD3E8B" w:rsidRPr="004E6272" w:rsidRDefault="003A5A5F" w:rsidP="004E6272">
      <w:pPr>
        <w:pStyle w:val="Nzev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E6272">
        <w:rPr>
          <w:rFonts w:asciiTheme="minorHAnsi" w:hAnsiTheme="minorHAnsi" w:cstheme="minorHAnsi"/>
          <w:sz w:val="20"/>
          <w:szCs w:val="20"/>
        </w:rPr>
        <w:t>III. Termín plnění</w:t>
      </w:r>
    </w:p>
    <w:p w14:paraId="3CF4843F" w14:textId="1C82F848" w:rsidR="00B77897" w:rsidRPr="004E6272" w:rsidRDefault="003A5A5F" w:rsidP="004E6272">
      <w:pPr>
        <w:pStyle w:val="Odstavecseseznamem1"/>
        <w:widowControl w:val="0"/>
        <w:numPr>
          <w:ilvl w:val="3"/>
          <w:numId w:val="2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4E6272">
        <w:rPr>
          <w:rFonts w:cstheme="minorHAnsi"/>
          <w:sz w:val="20"/>
          <w:szCs w:val="20"/>
        </w:rPr>
        <w:t xml:space="preserve">Prodávající je povinen dodat </w:t>
      </w:r>
      <w:r w:rsidR="001646C6" w:rsidRPr="004E6272">
        <w:rPr>
          <w:rFonts w:cstheme="minorHAnsi"/>
          <w:sz w:val="20"/>
          <w:szCs w:val="20"/>
        </w:rPr>
        <w:t xml:space="preserve">Obchodní zboží </w:t>
      </w:r>
      <w:r w:rsidRPr="00447220">
        <w:rPr>
          <w:rFonts w:cstheme="minorHAnsi"/>
          <w:sz w:val="20"/>
          <w:szCs w:val="20"/>
        </w:rPr>
        <w:t xml:space="preserve">kupujícímu do </w:t>
      </w:r>
      <w:r w:rsidR="00C048DE">
        <w:rPr>
          <w:rFonts w:cstheme="minorHAnsi"/>
          <w:sz w:val="20"/>
          <w:szCs w:val="20"/>
        </w:rPr>
        <w:t>15. dubna 2026 na místa určená dle přílohy č. 1.</w:t>
      </w:r>
      <w:r w:rsidR="001646C6" w:rsidRPr="004E6272">
        <w:rPr>
          <w:rFonts w:cs="Calibri"/>
          <w:sz w:val="20"/>
          <w:szCs w:val="20"/>
        </w:rPr>
        <w:t xml:space="preserve"> Smluvní strany se dohodly, že Obchodní zboží může být dodáno i po částech.</w:t>
      </w:r>
    </w:p>
    <w:p w14:paraId="0B8226D4" w14:textId="77777777" w:rsidR="00BD3E8B" w:rsidRPr="004E6272" w:rsidRDefault="003A5A5F" w:rsidP="004E6272">
      <w:pPr>
        <w:pStyle w:val="Nzev"/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4E6272">
        <w:rPr>
          <w:rFonts w:asciiTheme="minorHAnsi" w:hAnsiTheme="minorHAnsi" w:cstheme="minorHAnsi"/>
          <w:b w:val="0"/>
          <w:sz w:val="20"/>
          <w:szCs w:val="20"/>
        </w:rPr>
        <w:t>2.</w:t>
      </w:r>
      <w:r w:rsidRPr="004E6272">
        <w:rPr>
          <w:rFonts w:asciiTheme="minorHAnsi" w:hAnsiTheme="minorHAnsi" w:cstheme="minorHAnsi"/>
          <w:b w:val="0"/>
          <w:sz w:val="20"/>
          <w:szCs w:val="20"/>
        </w:rPr>
        <w:tab/>
        <w:t xml:space="preserve">Prodávající je povinen dodat </w:t>
      </w:r>
      <w:r w:rsidR="004E6272" w:rsidRPr="004E6272">
        <w:rPr>
          <w:rFonts w:asciiTheme="minorHAnsi" w:hAnsiTheme="minorHAnsi" w:cstheme="minorHAnsi"/>
          <w:b w:val="0"/>
          <w:sz w:val="20"/>
          <w:szCs w:val="20"/>
        </w:rPr>
        <w:t>Obchodní zboží</w:t>
      </w:r>
      <w:r w:rsidRPr="004E6272">
        <w:rPr>
          <w:rFonts w:asciiTheme="minorHAnsi" w:hAnsiTheme="minorHAnsi" w:cstheme="minorHAnsi"/>
          <w:b w:val="0"/>
          <w:sz w:val="20"/>
          <w:szCs w:val="20"/>
        </w:rPr>
        <w:t xml:space="preserve"> v předepsané či dohodnuté kvalitě, množství, bez jakýchkoli faktických či právních vad. </w:t>
      </w:r>
    </w:p>
    <w:p w14:paraId="1B184080" w14:textId="77777777" w:rsidR="00BD3E8B" w:rsidRPr="004E6272" w:rsidRDefault="00E07C00" w:rsidP="004E6272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E6272">
        <w:rPr>
          <w:rFonts w:cstheme="minorHAnsi"/>
          <w:sz w:val="20"/>
          <w:szCs w:val="20"/>
        </w:rPr>
        <w:t>3</w:t>
      </w:r>
      <w:r w:rsidR="003A5A5F" w:rsidRPr="004E6272">
        <w:rPr>
          <w:rFonts w:cstheme="minorHAnsi"/>
          <w:sz w:val="20"/>
          <w:szCs w:val="20"/>
        </w:rPr>
        <w:t>.</w:t>
      </w:r>
      <w:r w:rsidR="003A5A5F" w:rsidRPr="004E6272">
        <w:rPr>
          <w:rFonts w:cstheme="minorHAnsi"/>
          <w:sz w:val="20"/>
          <w:szCs w:val="20"/>
        </w:rPr>
        <w:tab/>
        <w:t xml:space="preserve">Kupující je oprávněn odmítnout převzetí </w:t>
      </w:r>
      <w:r w:rsidR="004E6272" w:rsidRPr="004E6272">
        <w:rPr>
          <w:rFonts w:cstheme="minorHAnsi"/>
          <w:sz w:val="20"/>
          <w:szCs w:val="20"/>
        </w:rPr>
        <w:t>Obchodní zboží nebo jeho část</w:t>
      </w:r>
      <w:r w:rsidR="003A5A5F" w:rsidRPr="004E6272">
        <w:rPr>
          <w:rFonts w:cstheme="minorHAnsi"/>
          <w:sz w:val="20"/>
          <w:szCs w:val="20"/>
        </w:rPr>
        <w:t xml:space="preserve">, bude-li se na něm či na jeho části vyskytovat v okamžiku předání vada či více vad. </w:t>
      </w:r>
      <w:r w:rsidR="004E6272" w:rsidRPr="004E6272">
        <w:rPr>
          <w:rFonts w:cstheme="minorHAnsi"/>
          <w:sz w:val="20"/>
          <w:szCs w:val="20"/>
        </w:rPr>
        <w:t>Obchodní zboží</w:t>
      </w:r>
      <w:r w:rsidR="003A5A5F" w:rsidRPr="004E6272">
        <w:rPr>
          <w:rFonts w:cstheme="minorHAnsi"/>
          <w:sz w:val="20"/>
          <w:szCs w:val="20"/>
        </w:rPr>
        <w:t xml:space="preserve"> se považuje za dodan</w:t>
      </w:r>
      <w:r w:rsidR="004E6272" w:rsidRPr="004E6272">
        <w:rPr>
          <w:rFonts w:cstheme="minorHAnsi"/>
          <w:sz w:val="20"/>
          <w:szCs w:val="20"/>
        </w:rPr>
        <w:t>é</w:t>
      </w:r>
      <w:r w:rsidR="003A5A5F" w:rsidRPr="004E6272">
        <w:rPr>
          <w:rFonts w:cstheme="minorHAnsi"/>
          <w:sz w:val="20"/>
          <w:szCs w:val="20"/>
        </w:rPr>
        <w:t xml:space="preserve"> a závazek </w:t>
      </w:r>
      <w:r w:rsidR="004E6272">
        <w:rPr>
          <w:rFonts w:cstheme="minorHAnsi"/>
          <w:sz w:val="20"/>
          <w:szCs w:val="20"/>
        </w:rPr>
        <w:t>P</w:t>
      </w:r>
      <w:r w:rsidR="003A5A5F" w:rsidRPr="004E6272">
        <w:rPr>
          <w:rFonts w:cstheme="minorHAnsi"/>
          <w:sz w:val="20"/>
          <w:szCs w:val="20"/>
        </w:rPr>
        <w:t xml:space="preserve">rodávajícího </w:t>
      </w:r>
      <w:r w:rsidR="003A5A5F" w:rsidRPr="004E6272">
        <w:rPr>
          <w:rFonts w:cstheme="minorHAnsi"/>
          <w:sz w:val="20"/>
          <w:szCs w:val="20"/>
        </w:rPr>
        <w:lastRenderedPageBreak/>
        <w:t xml:space="preserve">dodat </w:t>
      </w:r>
      <w:r w:rsidR="004E6272">
        <w:rPr>
          <w:rFonts w:cstheme="minorHAnsi"/>
          <w:sz w:val="20"/>
          <w:szCs w:val="20"/>
        </w:rPr>
        <w:t>P</w:t>
      </w:r>
      <w:r w:rsidR="003A5A5F" w:rsidRPr="004E6272">
        <w:rPr>
          <w:rFonts w:cstheme="minorHAnsi"/>
          <w:sz w:val="20"/>
          <w:szCs w:val="20"/>
        </w:rPr>
        <w:t xml:space="preserve">ředmět </w:t>
      </w:r>
      <w:r w:rsidR="004E6272" w:rsidRPr="004E6272">
        <w:rPr>
          <w:rFonts w:cstheme="minorHAnsi"/>
          <w:sz w:val="20"/>
          <w:szCs w:val="20"/>
        </w:rPr>
        <w:t>koupě</w:t>
      </w:r>
      <w:r w:rsidR="003A5A5F" w:rsidRPr="004E6272">
        <w:rPr>
          <w:rFonts w:cstheme="minorHAnsi"/>
          <w:sz w:val="20"/>
          <w:szCs w:val="20"/>
        </w:rPr>
        <w:t xml:space="preserve"> je splněn až okamžikem protokolárním převzetím posledního </w:t>
      </w:r>
      <w:r w:rsidR="004E6272" w:rsidRPr="004E6272">
        <w:rPr>
          <w:rFonts w:cstheme="minorHAnsi"/>
          <w:sz w:val="20"/>
          <w:szCs w:val="20"/>
        </w:rPr>
        <w:t>z Obchodního zboží</w:t>
      </w:r>
      <w:r w:rsidR="003A5A5F" w:rsidRPr="004E6272">
        <w:rPr>
          <w:rFonts w:cstheme="minorHAnsi"/>
          <w:sz w:val="20"/>
          <w:szCs w:val="20"/>
        </w:rPr>
        <w:t xml:space="preserve"> </w:t>
      </w:r>
      <w:r w:rsidR="004E6272">
        <w:rPr>
          <w:rFonts w:cstheme="minorHAnsi"/>
          <w:sz w:val="20"/>
          <w:szCs w:val="20"/>
        </w:rPr>
        <w:t>K</w:t>
      </w:r>
      <w:r w:rsidR="003A5A5F" w:rsidRPr="004E6272">
        <w:rPr>
          <w:rFonts w:cstheme="minorHAnsi"/>
          <w:sz w:val="20"/>
          <w:szCs w:val="20"/>
        </w:rPr>
        <w:t xml:space="preserve">upujícím bez vad. V případě, že se na </w:t>
      </w:r>
      <w:r w:rsidR="004E6272">
        <w:rPr>
          <w:rFonts w:cstheme="minorHAnsi"/>
          <w:sz w:val="20"/>
          <w:szCs w:val="20"/>
        </w:rPr>
        <w:t>P</w:t>
      </w:r>
      <w:r w:rsidR="003A5A5F" w:rsidRPr="004E6272">
        <w:rPr>
          <w:rFonts w:cstheme="minorHAnsi"/>
          <w:sz w:val="20"/>
          <w:szCs w:val="20"/>
        </w:rPr>
        <w:t xml:space="preserve">ředmětu koupě či na jeho části bude vyskytovat v okamžiku předání vada či více vad nebránících jeho užívání, je </w:t>
      </w:r>
      <w:r w:rsidR="004E6272">
        <w:rPr>
          <w:rFonts w:cstheme="minorHAnsi"/>
          <w:sz w:val="20"/>
          <w:szCs w:val="20"/>
        </w:rPr>
        <w:t>K</w:t>
      </w:r>
      <w:r w:rsidR="003A5A5F" w:rsidRPr="004E6272">
        <w:rPr>
          <w:rFonts w:cstheme="minorHAnsi"/>
          <w:sz w:val="20"/>
          <w:szCs w:val="20"/>
        </w:rPr>
        <w:t xml:space="preserve">upující oprávněn jej převzít, přičemž v protokolu o předání a převzetí uvede, že ho přebírá s vadami, které konkretizuje a stanoví </w:t>
      </w:r>
      <w:r w:rsidR="004E6272">
        <w:rPr>
          <w:rFonts w:cstheme="minorHAnsi"/>
          <w:sz w:val="20"/>
          <w:szCs w:val="20"/>
        </w:rPr>
        <w:t>P</w:t>
      </w:r>
      <w:r w:rsidR="003A5A5F" w:rsidRPr="004E6272">
        <w:rPr>
          <w:rFonts w:cstheme="minorHAnsi"/>
          <w:sz w:val="20"/>
          <w:szCs w:val="20"/>
        </w:rPr>
        <w:t xml:space="preserve">rodávajícímu lhůtu k jejich odstranění. Takový </w:t>
      </w:r>
      <w:r w:rsidR="004E6272">
        <w:rPr>
          <w:rFonts w:cstheme="minorHAnsi"/>
          <w:sz w:val="20"/>
          <w:szCs w:val="20"/>
        </w:rPr>
        <w:t>P</w:t>
      </w:r>
      <w:r w:rsidR="003A5A5F" w:rsidRPr="004E6272">
        <w:rPr>
          <w:rFonts w:cstheme="minorHAnsi"/>
          <w:sz w:val="20"/>
          <w:szCs w:val="20"/>
        </w:rPr>
        <w:t>ředmět koupě se považuje za dodaný.</w:t>
      </w:r>
    </w:p>
    <w:p w14:paraId="0C6F2BCB" w14:textId="77777777" w:rsidR="00BD3E8B" w:rsidRPr="004E6272" w:rsidRDefault="00BD3E8B" w:rsidP="004E6272">
      <w:pPr>
        <w:pStyle w:val="Nzev"/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14:paraId="1FEFD48E" w14:textId="77777777" w:rsidR="00BD3E8B" w:rsidRPr="004E6272" w:rsidRDefault="00B77897" w:rsidP="004E6272">
      <w:pPr>
        <w:pStyle w:val="Nzev"/>
        <w:spacing w:after="0" w:line="240" w:lineRule="auto"/>
        <w:rPr>
          <w:rFonts w:asciiTheme="minorHAnsi" w:hAnsiTheme="minorHAnsi" w:cstheme="minorHAnsi"/>
          <w:bCs w:val="0"/>
          <w:color w:val="000000"/>
          <w:sz w:val="20"/>
          <w:szCs w:val="20"/>
        </w:rPr>
      </w:pPr>
      <w:r w:rsidRPr="004E6272">
        <w:rPr>
          <w:rFonts w:asciiTheme="minorHAnsi" w:hAnsiTheme="minorHAnsi" w:cstheme="minorHAnsi"/>
          <w:bCs w:val="0"/>
          <w:color w:val="000000"/>
          <w:sz w:val="20"/>
          <w:szCs w:val="20"/>
        </w:rPr>
        <w:t>I</w:t>
      </w:r>
      <w:r w:rsidR="003A5A5F" w:rsidRPr="004E6272">
        <w:rPr>
          <w:rFonts w:asciiTheme="minorHAnsi" w:hAnsiTheme="minorHAnsi" w:cstheme="minorHAnsi"/>
          <w:bCs w:val="0"/>
          <w:color w:val="000000"/>
          <w:sz w:val="20"/>
          <w:szCs w:val="20"/>
        </w:rPr>
        <w:t>V. Vlastnické právo</w:t>
      </w:r>
    </w:p>
    <w:p w14:paraId="4EB9FBD7" w14:textId="77777777" w:rsidR="00BD3E8B" w:rsidRPr="004E6272" w:rsidRDefault="003A5A5F" w:rsidP="004E6272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4E6272">
        <w:rPr>
          <w:rFonts w:asciiTheme="minorHAnsi" w:hAnsiTheme="minorHAnsi" w:cstheme="minorHAnsi"/>
          <w:b w:val="0"/>
          <w:color w:val="000000"/>
          <w:sz w:val="20"/>
          <w:szCs w:val="20"/>
        </w:rPr>
        <w:t>Vlastnictví k </w:t>
      </w:r>
      <w:r w:rsidR="004E6272">
        <w:rPr>
          <w:rFonts w:asciiTheme="minorHAnsi" w:hAnsiTheme="minorHAnsi" w:cstheme="minorHAnsi"/>
          <w:b w:val="0"/>
          <w:color w:val="000000"/>
          <w:sz w:val="20"/>
          <w:szCs w:val="20"/>
        </w:rPr>
        <w:t>P</w:t>
      </w:r>
      <w:r w:rsidRPr="004E6272">
        <w:rPr>
          <w:rFonts w:asciiTheme="minorHAnsi" w:hAnsiTheme="minorHAnsi" w:cstheme="minorHAnsi"/>
          <w:b w:val="0"/>
          <w:color w:val="000000"/>
          <w:sz w:val="20"/>
          <w:szCs w:val="20"/>
        </w:rPr>
        <w:t>ředmětu koupě přechází na kupujícího dnem převzetí</w:t>
      </w:r>
      <w:r w:rsidR="00E07C00" w:rsidRPr="004E6272">
        <w:rPr>
          <w:rFonts w:asciiTheme="minorHAnsi" w:hAnsiTheme="minorHAnsi" w:cstheme="minorHAnsi"/>
          <w:b w:val="0"/>
          <w:color w:val="000000"/>
          <w:sz w:val="20"/>
          <w:szCs w:val="20"/>
        </w:rPr>
        <w:t>m</w:t>
      </w:r>
      <w:r w:rsidRPr="004E6272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bezvadného </w:t>
      </w:r>
      <w:r w:rsidR="004E6272">
        <w:rPr>
          <w:rFonts w:asciiTheme="minorHAnsi" w:hAnsiTheme="minorHAnsi" w:cstheme="minorHAnsi"/>
          <w:b w:val="0"/>
          <w:color w:val="000000"/>
          <w:sz w:val="20"/>
          <w:szCs w:val="20"/>
        </w:rPr>
        <w:t>Předmětu koupě</w:t>
      </w:r>
      <w:r w:rsidRPr="004E6272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</w:t>
      </w:r>
      <w:r w:rsidR="004E6272">
        <w:rPr>
          <w:rFonts w:asciiTheme="minorHAnsi" w:hAnsiTheme="minorHAnsi" w:cstheme="minorHAnsi"/>
          <w:b w:val="0"/>
          <w:color w:val="000000"/>
          <w:sz w:val="20"/>
          <w:szCs w:val="20"/>
        </w:rPr>
        <w:t>K</w:t>
      </w:r>
      <w:r w:rsidRPr="004E6272">
        <w:rPr>
          <w:rFonts w:asciiTheme="minorHAnsi" w:hAnsiTheme="minorHAnsi" w:cstheme="minorHAnsi"/>
          <w:b w:val="0"/>
          <w:color w:val="000000"/>
          <w:sz w:val="20"/>
          <w:szCs w:val="20"/>
        </w:rPr>
        <w:t>upujícím.</w:t>
      </w:r>
    </w:p>
    <w:p w14:paraId="4FFF400B" w14:textId="77777777" w:rsidR="00B77897" w:rsidRPr="004E6272" w:rsidRDefault="00B77897" w:rsidP="004E6272">
      <w:pPr>
        <w:pStyle w:val="Nzev"/>
        <w:spacing w:after="0" w:line="240" w:lineRule="auto"/>
        <w:ind w:left="426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14:paraId="0E48D724" w14:textId="77777777" w:rsidR="00B77897" w:rsidRPr="004E6272" w:rsidRDefault="00B77897" w:rsidP="004E6272">
      <w:pPr>
        <w:pStyle w:val="Odstavecseseznamem"/>
        <w:numPr>
          <w:ilvl w:val="0"/>
          <w:numId w:val="10"/>
        </w:numPr>
        <w:suppressAutoHyphens w:val="0"/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4E6272">
        <w:rPr>
          <w:rFonts w:ascii="Calibri" w:hAnsi="Calibri" w:cs="Calibri"/>
          <w:b/>
          <w:sz w:val="20"/>
          <w:szCs w:val="20"/>
        </w:rPr>
        <w:t>Licenční ujednání</w:t>
      </w:r>
    </w:p>
    <w:p w14:paraId="1B723E32" w14:textId="77777777" w:rsidR="00B77897" w:rsidRPr="004E6272" w:rsidRDefault="004E6272" w:rsidP="004E6272">
      <w:pPr>
        <w:pStyle w:val="Style2"/>
        <w:ind w:left="0" w:right="72" w:firstLine="0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Kupující</w:t>
      </w:r>
      <w:r w:rsidR="00B77897" w:rsidRPr="004E6272">
        <w:rPr>
          <w:rFonts w:ascii="Calibri" w:hAnsi="Calibri" w:cs="Calibri"/>
          <w:sz w:val="20"/>
          <w:szCs w:val="20"/>
        </w:rPr>
        <w:t xml:space="preserve"> je držitelem licenčních práv k fotografiím, logu a grafické kresby, které budou k výrobě </w:t>
      </w:r>
      <w:r w:rsidRPr="004E6272">
        <w:rPr>
          <w:rFonts w:ascii="Calibri" w:hAnsi="Calibri" w:cs="Calibri"/>
          <w:sz w:val="20"/>
          <w:szCs w:val="20"/>
        </w:rPr>
        <w:t xml:space="preserve">Obchodního </w:t>
      </w:r>
      <w:r w:rsidR="00B77897" w:rsidRPr="004E6272">
        <w:rPr>
          <w:rFonts w:ascii="Calibri" w:hAnsi="Calibri" w:cs="Calibri"/>
          <w:sz w:val="20"/>
          <w:szCs w:val="20"/>
        </w:rPr>
        <w:t>zboží předány</w:t>
      </w:r>
      <w:r w:rsidRPr="004E6272">
        <w:rPr>
          <w:rFonts w:ascii="Calibri" w:hAnsi="Calibri" w:cs="Calibri"/>
          <w:sz w:val="20"/>
          <w:szCs w:val="20"/>
        </w:rPr>
        <w:t>,</w:t>
      </w:r>
      <w:r w:rsidR="00B77897" w:rsidRPr="004E6272">
        <w:rPr>
          <w:rFonts w:ascii="Calibri" w:hAnsi="Calibri" w:cs="Calibri"/>
          <w:sz w:val="20"/>
          <w:szCs w:val="20"/>
        </w:rPr>
        <w:t xml:space="preserve"> a nelze jej bez souhlasu </w:t>
      </w:r>
      <w:r>
        <w:rPr>
          <w:rFonts w:ascii="Calibri" w:hAnsi="Calibri" w:cs="Calibri"/>
          <w:sz w:val="20"/>
          <w:szCs w:val="20"/>
        </w:rPr>
        <w:t>Kupujícího</w:t>
      </w:r>
      <w:r w:rsidR="00B77897" w:rsidRPr="004E6272">
        <w:rPr>
          <w:rFonts w:ascii="Calibri" w:hAnsi="Calibri" w:cs="Calibri"/>
          <w:sz w:val="20"/>
          <w:szCs w:val="20"/>
        </w:rPr>
        <w:t xml:space="preserve"> použít než pro plnění spojená s touto smlouvou. </w:t>
      </w:r>
    </w:p>
    <w:p w14:paraId="08C8CDE6" w14:textId="77777777" w:rsidR="00BD3E8B" w:rsidRDefault="00BD3E8B" w:rsidP="004E6272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14:paraId="1A8F99D8" w14:textId="77777777" w:rsidR="00BD3E8B" w:rsidRDefault="003A5A5F" w:rsidP="004E6272">
      <w:pPr>
        <w:pStyle w:val="Nzev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V</w:t>
      </w:r>
      <w:r w:rsidR="00B77897">
        <w:rPr>
          <w:rFonts w:asciiTheme="minorHAnsi" w:hAnsiTheme="minorHAnsi" w:cstheme="minorHAnsi"/>
          <w:color w:val="000000"/>
          <w:sz w:val="20"/>
          <w:szCs w:val="20"/>
        </w:rPr>
        <w:t>I</w:t>
      </w:r>
      <w:r>
        <w:rPr>
          <w:rFonts w:asciiTheme="minorHAnsi" w:hAnsiTheme="minorHAnsi" w:cstheme="minorHAnsi"/>
          <w:color w:val="000000"/>
          <w:sz w:val="20"/>
          <w:szCs w:val="20"/>
        </w:rPr>
        <w:t>. Platební podmínky</w:t>
      </w:r>
    </w:p>
    <w:p w14:paraId="120DAA2B" w14:textId="77777777" w:rsidR="00BD3E8B" w:rsidRDefault="003A5A5F" w:rsidP="004E6272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1.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  <w:t>Prodávající nebude požadovat zaplacení žádné zálohy.</w:t>
      </w:r>
    </w:p>
    <w:p w14:paraId="3145FE07" w14:textId="77777777" w:rsidR="00BD3E8B" w:rsidRDefault="003A5A5F" w:rsidP="004E6272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2.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Cena za </w:t>
      </w:r>
      <w:r w:rsidR="004E6272">
        <w:rPr>
          <w:rFonts w:asciiTheme="minorHAnsi" w:hAnsiTheme="minorHAnsi" w:cstheme="minorHAnsi"/>
          <w:sz w:val="20"/>
          <w:szCs w:val="20"/>
        </w:rPr>
        <w:t>P</w:t>
      </w:r>
      <w:r>
        <w:rPr>
          <w:rFonts w:asciiTheme="minorHAnsi" w:hAnsiTheme="minorHAnsi" w:cstheme="minorHAnsi"/>
          <w:sz w:val="20"/>
          <w:szCs w:val="20"/>
        </w:rPr>
        <w:t xml:space="preserve">ředmět koupě bude </w:t>
      </w:r>
      <w:r w:rsidR="004E6272">
        <w:rPr>
          <w:rFonts w:asciiTheme="minorHAnsi" w:hAnsiTheme="minorHAnsi" w:cstheme="minorHAnsi"/>
          <w:sz w:val="20"/>
          <w:szCs w:val="20"/>
        </w:rPr>
        <w:t>K</w:t>
      </w:r>
      <w:r>
        <w:rPr>
          <w:rFonts w:asciiTheme="minorHAnsi" w:hAnsiTheme="minorHAnsi" w:cstheme="minorHAnsi"/>
          <w:sz w:val="20"/>
          <w:szCs w:val="20"/>
        </w:rPr>
        <w:t>upujícím uhrazena na základě faktury, vystavené po protokolárním převzetí a akceptaci řádně a včas dodaného předmětu koupě</w:t>
      </w:r>
      <w:r w:rsidR="004E6272">
        <w:rPr>
          <w:rFonts w:asciiTheme="minorHAnsi" w:hAnsiTheme="minorHAnsi" w:cstheme="minorHAnsi"/>
          <w:sz w:val="20"/>
          <w:szCs w:val="20"/>
        </w:rPr>
        <w:t xml:space="preserve"> nebo jejich části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52F142E" w14:textId="38C0358A" w:rsidR="00BD3E8B" w:rsidRDefault="003A5A5F" w:rsidP="004E6272">
      <w:pPr>
        <w:pStyle w:val="Zkladntext"/>
        <w:tabs>
          <w:tab w:val="left" w:pos="0"/>
        </w:tabs>
        <w:suppressAutoHyphens w:val="0"/>
        <w:spacing w:after="0" w:line="240" w:lineRule="auto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3. </w:t>
      </w:r>
      <w:r>
        <w:rPr>
          <w:rFonts w:asciiTheme="minorHAnsi" w:hAnsiTheme="minorHAnsi" w:cstheme="minorHAnsi"/>
          <w:sz w:val="20"/>
          <w:szCs w:val="20"/>
        </w:rPr>
        <w:tab/>
        <w:t xml:space="preserve">Účetní doklad - faktura musí být vystavena </w:t>
      </w:r>
      <w:r w:rsidR="004E6272">
        <w:rPr>
          <w:rFonts w:asciiTheme="minorHAnsi" w:hAnsiTheme="minorHAnsi" w:cstheme="minorHAnsi"/>
          <w:sz w:val="20"/>
          <w:szCs w:val="20"/>
        </w:rPr>
        <w:t>P</w:t>
      </w:r>
      <w:r>
        <w:rPr>
          <w:rFonts w:asciiTheme="minorHAnsi" w:hAnsiTheme="minorHAnsi" w:cstheme="minorHAnsi"/>
          <w:sz w:val="20"/>
          <w:szCs w:val="20"/>
        </w:rPr>
        <w:t xml:space="preserve">rodávajícím ve smyslu zákona č. 235/2004 Sb., o dani z přidané hodnoty, ve znění pozdějších předpisů. Splatnost faktury je </w:t>
      </w:r>
      <w:r w:rsidR="009D2AAB">
        <w:rPr>
          <w:rFonts w:asciiTheme="minorHAnsi" w:hAnsiTheme="minorHAnsi" w:cstheme="minorHAnsi"/>
          <w:sz w:val="20"/>
          <w:szCs w:val="20"/>
        </w:rPr>
        <w:t>21</w:t>
      </w:r>
      <w:r>
        <w:rPr>
          <w:rFonts w:asciiTheme="minorHAnsi" w:hAnsiTheme="minorHAnsi" w:cstheme="minorHAnsi"/>
          <w:sz w:val="20"/>
          <w:szCs w:val="20"/>
        </w:rPr>
        <w:t xml:space="preserve"> dní od jejího doručení na e-mailovou adresu </w:t>
      </w:r>
      <w:r w:rsidR="0013768A">
        <w:rPr>
          <w:rStyle w:val="Hypertextovodkaz"/>
          <w:rFonts w:asciiTheme="minorHAnsi" w:hAnsiTheme="minorHAnsi" w:cstheme="minorHAnsi"/>
          <w:sz w:val="20"/>
          <w:szCs w:val="20"/>
        </w:rPr>
        <w:t>xxxxxxxxxxxxxxx</w:t>
      </w:r>
      <w:r>
        <w:rPr>
          <w:rFonts w:asciiTheme="minorHAnsi" w:hAnsiTheme="minorHAnsi" w:cstheme="minorHAnsi"/>
          <w:sz w:val="20"/>
          <w:szCs w:val="20"/>
        </w:rPr>
        <w:t xml:space="preserve">. Faktura se považuje za uhrazenou okamžikem, kdy je dlužná částka odepsána z účtu </w:t>
      </w:r>
      <w:r w:rsidR="004E6272">
        <w:rPr>
          <w:rFonts w:asciiTheme="minorHAnsi" w:hAnsiTheme="minorHAnsi" w:cstheme="minorHAnsi"/>
          <w:sz w:val="20"/>
          <w:szCs w:val="20"/>
        </w:rPr>
        <w:t>K</w:t>
      </w:r>
      <w:r>
        <w:rPr>
          <w:rFonts w:asciiTheme="minorHAnsi" w:hAnsiTheme="minorHAnsi" w:cstheme="minorHAnsi"/>
          <w:sz w:val="20"/>
          <w:szCs w:val="20"/>
        </w:rPr>
        <w:t xml:space="preserve">upujícího ve prospěch účtu </w:t>
      </w:r>
      <w:r w:rsidR="004E6272">
        <w:rPr>
          <w:rFonts w:asciiTheme="minorHAnsi" w:hAnsiTheme="minorHAnsi" w:cstheme="minorHAnsi"/>
          <w:sz w:val="20"/>
          <w:szCs w:val="20"/>
        </w:rPr>
        <w:t>P</w:t>
      </w:r>
      <w:r>
        <w:rPr>
          <w:rFonts w:asciiTheme="minorHAnsi" w:hAnsiTheme="minorHAnsi" w:cstheme="minorHAnsi"/>
          <w:sz w:val="20"/>
          <w:szCs w:val="20"/>
        </w:rPr>
        <w:t xml:space="preserve">rodávajícího. Platba proběhne výhradně v české měně. Rovněž veškeré cenové údaje budou uváděny v Kč. V případě neúplnosti faktury či chyb ve smyslu ustanovení této smlouvy nebo příslušných právních předpisů je </w:t>
      </w:r>
      <w:r w:rsidR="00E1558C">
        <w:rPr>
          <w:rFonts w:asciiTheme="minorHAnsi" w:hAnsiTheme="minorHAnsi" w:cstheme="minorHAnsi"/>
          <w:sz w:val="20"/>
          <w:szCs w:val="20"/>
        </w:rPr>
        <w:t>K</w:t>
      </w:r>
      <w:r>
        <w:rPr>
          <w:rFonts w:asciiTheme="minorHAnsi" w:hAnsiTheme="minorHAnsi" w:cstheme="minorHAnsi"/>
          <w:sz w:val="20"/>
          <w:szCs w:val="20"/>
        </w:rPr>
        <w:t xml:space="preserve">upující oprávněn tuto ve lhůtě splatnosti </w:t>
      </w:r>
      <w:r w:rsidR="00E1558C">
        <w:rPr>
          <w:rFonts w:asciiTheme="minorHAnsi" w:hAnsiTheme="minorHAnsi" w:cstheme="minorHAnsi"/>
          <w:sz w:val="20"/>
          <w:szCs w:val="20"/>
        </w:rPr>
        <w:t>P</w:t>
      </w:r>
      <w:r>
        <w:rPr>
          <w:rFonts w:asciiTheme="minorHAnsi" w:hAnsiTheme="minorHAnsi" w:cstheme="minorHAnsi"/>
          <w:sz w:val="20"/>
          <w:szCs w:val="20"/>
        </w:rPr>
        <w:t xml:space="preserve">rodávajícímu vrátit. Vrácením faktury podle věty předcházející dojde k přerušení lhůty splatnosti. Lhůta splatnosti počíná běžet znovu od opětovného doručení náležitě doplněné či opravené faktury </w:t>
      </w:r>
      <w:r w:rsidR="00E1558C">
        <w:rPr>
          <w:rFonts w:asciiTheme="minorHAnsi" w:hAnsiTheme="minorHAnsi" w:cstheme="minorHAnsi"/>
          <w:sz w:val="20"/>
          <w:szCs w:val="20"/>
        </w:rPr>
        <w:t>K</w:t>
      </w:r>
      <w:r>
        <w:rPr>
          <w:rFonts w:asciiTheme="minorHAnsi" w:hAnsiTheme="minorHAnsi" w:cstheme="minorHAnsi"/>
          <w:sz w:val="20"/>
          <w:szCs w:val="20"/>
        </w:rPr>
        <w:t>upujícímu.</w:t>
      </w:r>
    </w:p>
    <w:p w14:paraId="5A26070B" w14:textId="77777777" w:rsidR="00BD3E8B" w:rsidRDefault="003A5A5F" w:rsidP="004E6272">
      <w:p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</w:t>
      </w:r>
      <w:r>
        <w:rPr>
          <w:rFonts w:asciiTheme="minorHAnsi" w:hAnsiTheme="minorHAnsi" w:cstheme="minorHAnsi"/>
          <w:sz w:val="20"/>
          <w:szCs w:val="20"/>
        </w:rPr>
        <w:tab/>
      </w:r>
      <w:r w:rsidR="00E1558C">
        <w:rPr>
          <w:rFonts w:asciiTheme="minorHAnsi" w:hAnsiTheme="minorHAnsi" w:cstheme="minorHAnsi"/>
          <w:sz w:val="20"/>
          <w:szCs w:val="20"/>
        </w:rPr>
        <w:t>Prodávající</w:t>
      </w:r>
      <w:r>
        <w:rPr>
          <w:rFonts w:asciiTheme="minorHAnsi" w:hAnsiTheme="minorHAnsi" w:cstheme="minorHAnsi"/>
          <w:sz w:val="20"/>
          <w:szCs w:val="20"/>
        </w:rPr>
        <w:t xml:space="preserve"> prohlašuje, že ke dni podpisu Smlouvy není nespolehlivým plátcem DPH dle § 106 zákona č. 235/2004 Sb., o dani z přidané hodnoty, v platném znění, a není veden v registru nespolehlivých plátců DPH. </w:t>
      </w:r>
      <w:r w:rsidR="00E1558C">
        <w:rPr>
          <w:rFonts w:asciiTheme="minorHAnsi" w:hAnsiTheme="minorHAnsi" w:cstheme="minorHAnsi"/>
          <w:sz w:val="20"/>
          <w:szCs w:val="20"/>
        </w:rPr>
        <w:t>Prodávající</w:t>
      </w:r>
      <w:r>
        <w:rPr>
          <w:rFonts w:asciiTheme="minorHAnsi" w:hAnsiTheme="minorHAnsi" w:cstheme="minorHAnsi"/>
          <w:sz w:val="20"/>
          <w:szCs w:val="20"/>
        </w:rPr>
        <w:t xml:space="preserve"> se dále zavazuje uvádět pro účely bezhotovostního převodu pouze účet či účty, které jsou správcem daně zveřejněny způsobem umožňujícím dálkový přístup dle zákona č. 235/2004 Sb., o dani z přidané hodnoty, v platném znění. V případě, že se </w:t>
      </w:r>
      <w:r w:rsidR="00E1558C">
        <w:rPr>
          <w:rFonts w:asciiTheme="minorHAnsi" w:hAnsiTheme="minorHAnsi" w:cstheme="minorHAnsi"/>
          <w:sz w:val="20"/>
          <w:szCs w:val="20"/>
        </w:rPr>
        <w:t>Prodávající</w:t>
      </w:r>
      <w:r>
        <w:rPr>
          <w:rFonts w:asciiTheme="minorHAnsi" w:hAnsiTheme="minorHAnsi" w:cstheme="minorHAnsi"/>
          <w:sz w:val="20"/>
          <w:szCs w:val="20"/>
        </w:rPr>
        <w:t xml:space="preserve"> stane nespolehlivým plátcem DPH, je povinen tuto skutečnost oznámit </w:t>
      </w:r>
      <w:r w:rsidR="00E1558C">
        <w:rPr>
          <w:rFonts w:asciiTheme="minorHAnsi" w:hAnsiTheme="minorHAnsi" w:cstheme="minorHAnsi"/>
          <w:sz w:val="20"/>
          <w:szCs w:val="20"/>
        </w:rPr>
        <w:t>Kupujícímu</w:t>
      </w:r>
      <w:r>
        <w:rPr>
          <w:rFonts w:asciiTheme="minorHAnsi" w:hAnsiTheme="minorHAnsi" w:cstheme="minorHAnsi"/>
          <w:sz w:val="20"/>
          <w:szCs w:val="20"/>
        </w:rPr>
        <w:t xml:space="preserve"> nejpozději do 5 pracovních dnů ode dne, kdy tato skutečnost nastala, přičemž oznámením se rozumí den, kdy </w:t>
      </w:r>
      <w:r w:rsidR="00E1558C">
        <w:rPr>
          <w:rFonts w:asciiTheme="minorHAnsi" w:hAnsiTheme="minorHAnsi" w:cstheme="minorHAnsi"/>
          <w:sz w:val="20"/>
          <w:szCs w:val="20"/>
        </w:rPr>
        <w:t>Kupující</w:t>
      </w:r>
      <w:r>
        <w:rPr>
          <w:rFonts w:asciiTheme="minorHAnsi" w:hAnsiTheme="minorHAnsi" w:cstheme="minorHAnsi"/>
          <w:sz w:val="20"/>
          <w:szCs w:val="20"/>
        </w:rPr>
        <w:t xml:space="preserve"> předmětnou informaci prokazatelně obdržel. </w:t>
      </w:r>
      <w:r w:rsidR="00E1558C">
        <w:rPr>
          <w:rFonts w:asciiTheme="minorHAnsi" w:hAnsiTheme="minorHAnsi" w:cstheme="minorHAnsi"/>
          <w:sz w:val="20"/>
          <w:szCs w:val="20"/>
        </w:rPr>
        <w:t>Prodávající</w:t>
      </w:r>
      <w:r>
        <w:rPr>
          <w:rFonts w:asciiTheme="minorHAnsi" w:hAnsiTheme="minorHAnsi" w:cstheme="minorHAnsi"/>
          <w:sz w:val="20"/>
          <w:szCs w:val="20"/>
        </w:rPr>
        <w:t xml:space="preserve"> dále souhlasí s tím, aby </w:t>
      </w:r>
      <w:r w:rsidR="00E1558C">
        <w:rPr>
          <w:rFonts w:asciiTheme="minorHAnsi" w:hAnsiTheme="minorHAnsi" w:cstheme="minorHAnsi"/>
          <w:sz w:val="20"/>
          <w:szCs w:val="20"/>
        </w:rPr>
        <w:t>Kupující</w:t>
      </w:r>
      <w:r>
        <w:rPr>
          <w:rFonts w:asciiTheme="minorHAnsi" w:hAnsiTheme="minorHAnsi" w:cstheme="minorHAnsi"/>
          <w:sz w:val="20"/>
          <w:szCs w:val="20"/>
        </w:rPr>
        <w:t xml:space="preserve"> provedl zajišťovací úhradu DPH přímo na účet příslušného finančního úřadu, jestliže </w:t>
      </w:r>
      <w:r w:rsidR="00E1558C">
        <w:rPr>
          <w:rFonts w:asciiTheme="minorHAnsi" w:hAnsiTheme="minorHAnsi" w:cstheme="minorHAnsi"/>
          <w:sz w:val="20"/>
          <w:szCs w:val="20"/>
        </w:rPr>
        <w:t>Prodávající</w:t>
      </w:r>
      <w:r>
        <w:rPr>
          <w:rFonts w:asciiTheme="minorHAnsi" w:hAnsiTheme="minorHAnsi" w:cstheme="minorHAnsi"/>
          <w:sz w:val="20"/>
          <w:szCs w:val="20"/>
        </w:rPr>
        <w:t xml:space="preserve"> bude ke dni uskutečnění zdanitelného plnění veden v registru nespolehlivých plátců DPH.</w:t>
      </w:r>
    </w:p>
    <w:p w14:paraId="7FE92522" w14:textId="77777777" w:rsidR="00BD3E8B" w:rsidRDefault="00BD3E8B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14:paraId="2E427806" w14:textId="77777777" w:rsidR="00BD3E8B" w:rsidRDefault="003A5A5F">
      <w:pPr>
        <w:pStyle w:val="Nzev"/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VII. Smluvní pokuty a úrok z prodlení</w:t>
      </w:r>
    </w:p>
    <w:p w14:paraId="47033C98" w14:textId="77777777" w:rsidR="00BD3E8B" w:rsidRDefault="003A5A5F" w:rsidP="00E1558C">
      <w:pPr>
        <w:pStyle w:val="Zkladntext"/>
        <w:spacing w:after="0" w:line="240" w:lineRule="auto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>
        <w:rPr>
          <w:rFonts w:asciiTheme="minorHAnsi" w:hAnsiTheme="minorHAnsi" w:cstheme="minorHAnsi"/>
          <w:sz w:val="20"/>
          <w:szCs w:val="20"/>
        </w:rPr>
        <w:tab/>
        <w:t xml:space="preserve">V případě, že bude </w:t>
      </w:r>
      <w:r w:rsidR="00E1558C">
        <w:rPr>
          <w:rFonts w:asciiTheme="minorHAnsi" w:hAnsiTheme="minorHAnsi" w:cstheme="minorHAnsi"/>
          <w:sz w:val="20"/>
          <w:szCs w:val="20"/>
        </w:rPr>
        <w:t>K</w:t>
      </w:r>
      <w:r>
        <w:rPr>
          <w:rFonts w:asciiTheme="minorHAnsi" w:hAnsiTheme="minorHAnsi" w:cstheme="minorHAnsi"/>
          <w:sz w:val="20"/>
          <w:szCs w:val="20"/>
        </w:rPr>
        <w:t xml:space="preserve">upující v prodlení se zaplacením kupní ceny po dobu delší než 30 dnů, je </w:t>
      </w:r>
      <w:r w:rsidR="00E1558C">
        <w:rPr>
          <w:rFonts w:asciiTheme="minorHAnsi" w:hAnsiTheme="minorHAnsi" w:cstheme="minorHAnsi"/>
          <w:sz w:val="20"/>
          <w:szCs w:val="20"/>
        </w:rPr>
        <w:t>P</w:t>
      </w:r>
      <w:r>
        <w:rPr>
          <w:rFonts w:asciiTheme="minorHAnsi" w:hAnsiTheme="minorHAnsi" w:cstheme="minorHAnsi"/>
          <w:sz w:val="20"/>
          <w:szCs w:val="20"/>
        </w:rPr>
        <w:t xml:space="preserve">rodávající oprávněn požadovat po </w:t>
      </w:r>
      <w:r w:rsidR="00E1558C">
        <w:rPr>
          <w:rFonts w:asciiTheme="minorHAnsi" w:hAnsiTheme="minorHAnsi" w:cstheme="minorHAnsi"/>
          <w:sz w:val="20"/>
          <w:szCs w:val="20"/>
        </w:rPr>
        <w:t>K</w:t>
      </w:r>
      <w:r>
        <w:rPr>
          <w:rFonts w:asciiTheme="minorHAnsi" w:hAnsiTheme="minorHAnsi" w:cstheme="minorHAnsi"/>
          <w:sz w:val="20"/>
          <w:szCs w:val="20"/>
        </w:rPr>
        <w:t xml:space="preserve">upujícím zaplacení úroku z prodlení ve výši stanovené platnými obecně závaznými právními předpisy. </w:t>
      </w:r>
    </w:p>
    <w:p w14:paraId="623878D2" w14:textId="77777777" w:rsidR="00BD3E8B" w:rsidRDefault="003A5A5F" w:rsidP="00E1558C">
      <w:pPr>
        <w:pStyle w:val="Odstavecseseznamem1"/>
        <w:widowControl w:val="0"/>
        <w:spacing w:after="0" w:line="240" w:lineRule="auto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</w:t>
      </w:r>
      <w:r>
        <w:rPr>
          <w:rFonts w:cstheme="minorHAnsi"/>
          <w:sz w:val="20"/>
          <w:szCs w:val="20"/>
        </w:rPr>
        <w:tab/>
        <w:t xml:space="preserve">Pro případ nedodržení sjednané doby plnění předání </w:t>
      </w:r>
      <w:r w:rsidR="00E1558C">
        <w:rPr>
          <w:rFonts w:cstheme="minorHAnsi"/>
          <w:sz w:val="20"/>
          <w:szCs w:val="20"/>
        </w:rPr>
        <w:t xml:space="preserve">Obchodního zboží </w:t>
      </w:r>
      <w:r>
        <w:rPr>
          <w:rFonts w:cstheme="minorHAnsi"/>
          <w:sz w:val="20"/>
          <w:szCs w:val="20"/>
        </w:rPr>
        <w:t xml:space="preserve">se </w:t>
      </w:r>
      <w:r w:rsidR="00E1558C">
        <w:rPr>
          <w:rFonts w:cstheme="minorHAnsi"/>
          <w:sz w:val="20"/>
          <w:szCs w:val="20"/>
        </w:rPr>
        <w:t>P</w:t>
      </w:r>
      <w:r>
        <w:rPr>
          <w:rFonts w:cstheme="minorHAnsi"/>
          <w:sz w:val="20"/>
          <w:szCs w:val="20"/>
        </w:rPr>
        <w:t xml:space="preserve">rodávající zavazuje zaplatit </w:t>
      </w:r>
      <w:r w:rsidR="00E1558C">
        <w:rPr>
          <w:rFonts w:cstheme="minorHAnsi"/>
          <w:sz w:val="20"/>
          <w:szCs w:val="20"/>
        </w:rPr>
        <w:t>K</w:t>
      </w:r>
      <w:r>
        <w:rPr>
          <w:rFonts w:cstheme="minorHAnsi"/>
          <w:sz w:val="20"/>
          <w:szCs w:val="20"/>
        </w:rPr>
        <w:t>upujícímu smluvní pokutu ve výši 0,</w:t>
      </w:r>
      <w:r w:rsidR="009D2AAB">
        <w:rPr>
          <w:rFonts w:cstheme="minorHAnsi"/>
          <w:sz w:val="20"/>
          <w:szCs w:val="20"/>
        </w:rPr>
        <w:t>0</w:t>
      </w:r>
      <w:r>
        <w:rPr>
          <w:rFonts w:cstheme="minorHAnsi"/>
          <w:sz w:val="20"/>
          <w:szCs w:val="20"/>
        </w:rPr>
        <w:t xml:space="preserve">1 % z celkové kupní ceny vč. DPH za všechny předměty koupě uvedené v této smlouvě, a to za každý i započatý den prodlení. </w:t>
      </w:r>
    </w:p>
    <w:p w14:paraId="2B7FF5D2" w14:textId="77777777" w:rsidR="00BD3E8B" w:rsidRDefault="003A5A5F" w:rsidP="00E1558C">
      <w:pPr>
        <w:pStyle w:val="Odstavecseseznamem1"/>
        <w:widowControl w:val="0"/>
        <w:spacing w:after="0" w:line="240" w:lineRule="auto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3. </w:t>
      </w:r>
      <w:r>
        <w:rPr>
          <w:rFonts w:cstheme="minorHAnsi"/>
          <w:sz w:val="20"/>
          <w:szCs w:val="20"/>
        </w:rPr>
        <w:tab/>
        <w:t>Pro případ nedodržení sjednané doby plnění provedení opravy v záruční době se prodávající zavazuje zaplatit kupujícímu smluvní pokutu ve výši 0,</w:t>
      </w:r>
      <w:r w:rsidR="009D2AAB">
        <w:rPr>
          <w:rFonts w:cstheme="minorHAnsi"/>
          <w:sz w:val="20"/>
          <w:szCs w:val="20"/>
        </w:rPr>
        <w:t>0</w:t>
      </w:r>
      <w:r>
        <w:rPr>
          <w:rFonts w:cstheme="minorHAnsi"/>
          <w:sz w:val="20"/>
          <w:szCs w:val="20"/>
        </w:rPr>
        <w:t>1 % z</w:t>
      </w:r>
      <w:r w:rsidR="00B77897">
        <w:rPr>
          <w:rFonts w:cstheme="minorHAnsi"/>
          <w:sz w:val="20"/>
          <w:szCs w:val="20"/>
        </w:rPr>
        <w:t xml:space="preserve"> příslušné části </w:t>
      </w:r>
      <w:r>
        <w:rPr>
          <w:rFonts w:cstheme="minorHAnsi"/>
          <w:sz w:val="20"/>
          <w:szCs w:val="20"/>
        </w:rPr>
        <w:t>kupní ceny vč. DPH uvedené v</w:t>
      </w:r>
      <w:r w:rsidR="00B77897">
        <w:rPr>
          <w:rFonts w:cstheme="minorHAnsi"/>
          <w:sz w:val="20"/>
          <w:szCs w:val="20"/>
        </w:rPr>
        <w:t xml:space="preserve"> příloze č. 1 k této </w:t>
      </w:r>
      <w:r>
        <w:rPr>
          <w:rFonts w:cstheme="minorHAnsi"/>
          <w:sz w:val="20"/>
          <w:szCs w:val="20"/>
        </w:rPr>
        <w:t xml:space="preserve"> smlouvě, a to za každý i započatý den prodlení.</w:t>
      </w:r>
    </w:p>
    <w:p w14:paraId="6706317C" w14:textId="77777777" w:rsidR="00BD3E8B" w:rsidRDefault="003A5A5F" w:rsidP="00E1558C">
      <w:pPr>
        <w:pStyle w:val="Odstavecseseznamem1"/>
        <w:widowControl w:val="0"/>
        <w:spacing w:after="0" w:line="240" w:lineRule="auto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4.</w:t>
      </w:r>
      <w:r>
        <w:rPr>
          <w:rFonts w:cstheme="minorHAnsi"/>
          <w:sz w:val="20"/>
          <w:szCs w:val="20"/>
        </w:rPr>
        <w:tab/>
        <w:t xml:space="preserve">Smluvní pokuty jsou splatné do </w:t>
      </w:r>
      <w:r w:rsidR="009D2AAB">
        <w:rPr>
          <w:rFonts w:cstheme="minorHAnsi"/>
          <w:sz w:val="20"/>
          <w:szCs w:val="20"/>
        </w:rPr>
        <w:t>21</w:t>
      </w:r>
      <w:r>
        <w:rPr>
          <w:rFonts w:cstheme="minorHAnsi"/>
          <w:sz w:val="20"/>
          <w:szCs w:val="20"/>
        </w:rPr>
        <w:t xml:space="preserve"> dnů po obdržení písemné výzvy oprávněné strany k jejímu zaplacení na adresu povinné smluvní strany. Zaplacením smluvní pokuty není dotčeno právo na náhradu případně vzniklé škody.</w:t>
      </w:r>
    </w:p>
    <w:p w14:paraId="73A544B9" w14:textId="77777777" w:rsidR="00BD3E8B" w:rsidRDefault="00E1558C" w:rsidP="00E1558C">
      <w:pPr>
        <w:pStyle w:val="Odstavecseseznamem1"/>
        <w:widowControl w:val="0"/>
        <w:spacing w:after="0" w:line="240" w:lineRule="auto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</w:t>
      </w:r>
      <w:r w:rsidR="003A5A5F">
        <w:rPr>
          <w:rFonts w:cstheme="minorHAnsi"/>
          <w:sz w:val="20"/>
          <w:szCs w:val="20"/>
        </w:rPr>
        <w:t xml:space="preserve">. </w:t>
      </w:r>
      <w:r w:rsidR="003A5A5F">
        <w:rPr>
          <w:rFonts w:cstheme="minorHAnsi"/>
          <w:sz w:val="20"/>
          <w:szCs w:val="20"/>
        </w:rPr>
        <w:tab/>
        <w:t>Prodávající se vzdává práva namítat nepřiměřenou výši smluvní pokuty u soudu ve smyslu § 2051 Občanského zákoníku.</w:t>
      </w:r>
    </w:p>
    <w:p w14:paraId="264A75E1" w14:textId="77777777" w:rsidR="00BD3E8B" w:rsidRDefault="00BD3E8B">
      <w:pPr>
        <w:pStyle w:val="Odstavecseseznamem1"/>
        <w:widowControl w:val="0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1198F835" w14:textId="77777777" w:rsidR="00BD3E8B" w:rsidRDefault="003A5A5F">
      <w:pPr>
        <w:widowControl w:val="0"/>
        <w:spacing w:after="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VIII. Odstoupení od smlouvy</w:t>
      </w:r>
    </w:p>
    <w:p w14:paraId="3476B6F6" w14:textId="77777777" w:rsidR="00BD3E8B" w:rsidRDefault="003A5A5F" w:rsidP="00E1558C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1.</w:t>
      </w:r>
      <w:r>
        <w:rPr>
          <w:rFonts w:cstheme="minorHAnsi"/>
          <w:sz w:val="20"/>
          <w:szCs w:val="20"/>
        </w:rPr>
        <w:tab/>
        <w:t xml:space="preserve">Od této smlouvy může kterákoliv smluvní strana odstoupit, byla-li smlouva porušena podstatným způsobem druhou smluvní stranou. Za podstatné porušení této smlouvy, zakládající právo </w:t>
      </w:r>
      <w:r w:rsidR="00E1558C">
        <w:rPr>
          <w:rFonts w:cstheme="minorHAnsi"/>
          <w:sz w:val="20"/>
          <w:szCs w:val="20"/>
        </w:rPr>
        <w:t>K</w:t>
      </w:r>
      <w:r>
        <w:rPr>
          <w:rFonts w:cstheme="minorHAnsi"/>
          <w:sz w:val="20"/>
          <w:szCs w:val="20"/>
        </w:rPr>
        <w:t xml:space="preserve">upujícího odstoupit od smlouvy ve smyslu ustanovení § 1829 Občanského zákoníku, ze strany prodávajícího je považováno více než </w:t>
      </w:r>
      <w:r w:rsidR="00E1558C">
        <w:rPr>
          <w:rFonts w:cstheme="minorHAnsi"/>
          <w:sz w:val="20"/>
          <w:szCs w:val="20"/>
        </w:rPr>
        <w:t>30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lastRenderedPageBreak/>
        <w:t>de</w:t>
      </w:r>
      <w:r w:rsidR="00E577BD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 xml:space="preserve">ní prodlení s dodáním zboží nebo jeho části anebo neodstranění vad ve lhůtě delší než 15 dnů od jejich oznámení. Za podstatné porušení smlouvy ze strany </w:t>
      </w:r>
      <w:r w:rsidR="00E1558C">
        <w:rPr>
          <w:rFonts w:cstheme="minorHAnsi"/>
          <w:sz w:val="20"/>
          <w:szCs w:val="20"/>
        </w:rPr>
        <w:t>K</w:t>
      </w:r>
      <w:r>
        <w:rPr>
          <w:rFonts w:cstheme="minorHAnsi"/>
          <w:sz w:val="20"/>
          <w:szCs w:val="20"/>
        </w:rPr>
        <w:t>upujícího se považuje více než 30-denní prodlení s úhradou faktury oproti splatnosti sjednané v této smlouvě. Ostatní porušení smluvních povinností nejsou považována za podstatná. Účinky odstoupení od smlouvy nastávají dnem, kdy je písemné odstoupení doručeno druhé smluvní straně.</w:t>
      </w:r>
    </w:p>
    <w:p w14:paraId="4955CD90" w14:textId="77777777" w:rsidR="00BD3E8B" w:rsidRDefault="003A5A5F" w:rsidP="00E1558C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</w:t>
      </w:r>
      <w:r>
        <w:rPr>
          <w:rFonts w:cstheme="minorHAnsi"/>
          <w:sz w:val="20"/>
          <w:szCs w:val="20"/>
        </w:rPr>
        <w:tab/>
        <w:t xml:space="preserve">Následkem odstoupení od smlouvy se smlouva od počátku ruší. Smluvní strany jsou povinny vypořádat vzájemně své závazky, zejména </w:t>
      </w:r>
      <w:r w:rsidR="00E1558C">
        <w:rPr>
          <w:rFonts w:cstheme="minorHAnsi"/>
          <w:sz w:val="20"/>
          <w:szCs w:val="20"/>
        </w:rPr>
        <w:t>P</w:t>
      </w:r>
      <w:r>
        <w:rPr>
          <w:rFonts w:cstheme="minorHAnsi"/>
          <w:sz w:val="20"/>
          <w:szCs w:val="20"/>
        </w:rPr>
        <w:t xml:space="preserve">rodávající vrátit </w:t>
      </w:r>
      <w:r w:rsidR="00E1558C">
        <w:rPr>
          <w:rFonts w:cstheme="minorHAnsi"/>
          <w:sz w:val="20"/>
          <w:szCs w:val="20"/>
        </w:rPr>
        <w:t>K</w:t>
      </w:r>
      <w:r>
        <w:rPr>
          <w:rFonts w:cstheme="minorHAnsi"/>
          <w:sz w:val="20"/>
          <w:szCs w:val="20"/>
        </w:rPr>
        <w:t xml:space="preserve">upujícímu veškeré obdržené platby a </w:t>
      </w:r>
      <w:r w:rsidR="00E1558C">
        <w:rPr>
          <w:rFonts w:cstheme="minorHAnsi"/>
          <w:sz w:val="20"/>
          <w:szCs w:val="20"/>
        </w:rPr>
        <w:t>K</w:t>
      </w:r>
      <w:r>
        <w:rPr>
          <w:rFonts w:cstheme="minorHAnsi"/>
          <w:sz w:val="20"/>
          <w:szCs w:val="20"/>
        </w:rPr>
        <w:t>upující prodávajícímu již dodané zboží, a to do 14 dnů ode dne, kdy nastanou účinky odstoupení od smlouvy. O vzájemném vypořádání svých závazků pořídí strany zápis. Odstoupením od smlouvy není dotčen nárok na zaplacení sjednaných smluvních pokut ani nárok na náhradu vzniklé škody.</w:t>
      </w:r>
    </w:p>
    <w:p w14:paraId="7BBBF11D" w14:textId="77777777" w:rsidR="00BD3E8B" w:rsidRDefault="00BD3E8B" w:rsidP="00E1558C">
      <w:pPr>
        <w:pStyle w:val="Nzev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41DE3A3" w14:textId="77777777" w:rsidR="00BD3E8B" w:rsidRDefault="003A5A5F" w:rsidP="00E1558C">
      <w:pPr>
        <w:pStyle w:val="Nzev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IX. Záruční doba</w:t>
      </w:r>
    </w:p>
    <w:p w14:paraId="39B2D907" w14:textId="1B6B9E77" w:rsidR="00BD3E8B" w:rsidRPr="00CD0876" w:rsidRDefault="003A5A5F" w:rsidP="00E1558C">
      <w:pPr>
        <w:pStyle w:val="Nzev"/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1.</w:t>
      </w:r>
      <w:r>
        <w:rPr>
          <w:rFonts w:asciiTheme="minorHAnsi" w:hAnsiTheme="minorHAnsi" w:cstheme="minorHAnsi"/>
          <w:b w:val="0"/>
          <w:sz w:val="20"/>
          <w:szCs w:val="20"/>
        </w:rPr>
        <w:tab/>
      </w:r>
      <w:r w:rsidRPr="00CD0876">
        <w:rPr>
          <w:rFonts w:asciiTheme="minorHAnsi" w:hAnsiTheme="minorHAnsi" w:cstheme="minorHAnsi"/>
          <w:b w:val="0"/>
          <w:sz w:val="20"/>
          <w:szCs w:val="20"/>
        </w:rPr>
        <w:t xml:space="preserve">Prodávající </w:t>
      </w:r>
      <w:r w:rsidR="00D92E12">
        <w:rPr>
          <w:rFonts w:asciiTheme="minorHAnsi" w:hAnsiTheme="minorHAnsi" w:cstheme="minorHAnsi"/>
          <w:b w:val="0"/>
          <w:sz w:val="20"/>
          <w:szCs w:val="20"/>
        </w:rPr>
        <w:t xml:space="preserve">se zavazuje, že </w:t>
      </w:r>
      <w:r w:rsidR="007C6BC4">
        <w:rPr>
          <w:rFonts w:asciiTheme="minorHAnsi" w:hAnsiTheme="minorHAnsi" w:cstheme="minorHAnsi"/>
          <w:b w:val="0"/>
          <w:sz w:val="20"/>
          <w:szCs w:val="20"/>
        </w:rPr>
        <w:t>Mentolové bonbony, které jsou součástí Obchodního zboží, budou</w:t>
      </w:r>
      <w:r w:rsidR="00D92E12">
        <w:rPr>
          <w:rFonts w:asciiTheme="minorHAnsi" w:hAnsiTheme="minorHAnsi" w:cstheme="minorHAnsi"/>
          <w:b w:val="0"/>
          <w:sz w:val="20"/>
          <w:szCs w:val="20"/>
        </w:rPr>
        <w:t xml:space="preserve"> mít min. datum spotřeby 30 měsíců od data dodání.  </w:t>
      </w:r>
    </w:p>
    <w:p w14:paraId="1D3CC247" w14:textId="77777777" w:rsidR="00BD3E8B" w:rsidRPr="00CD0876" w:rsidRDefault="003A5A5F" w:rsidP="00E1558C">
      <w:pPr>
        <w:pStyle w:val="Nzev"/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D0876">
        <w:rPr>
          <w:rFonts w:asciiTheme="minorHAnsi" w:hAnsiTheme="minorHAnsi" w:cstheme="minorHAnsi"/>
          <w:b w:val="0"/>
          <w:sz w:val="20"/>
          <w:szCs w:val="20"/>
        </w:rPr>
        <w:t>2.</w:t>
      </w:r>
      <w:r w:rsidRPr="00CD0876">
        <w:rPr>
          <w:rFonts w:asciiTheme="minorHAnsi" w:hAnsiTheme="minorHAnsi" w:cstheme="minorHAnsi"/>
          <w:b w:val="0"/>
          <w:sz w:val="20"/>
          <w:szCs w:val="20"/>
        </w:rPr>
        <w:tab/>
        <w:t xml:space="preserve">Prodávající odpovídá za vady, které má předmět koupě při převzetí, jakož i za vady, které se vyskytnou po jeho převzetí v záruční době. </w:t>
      </w:r>
    </w:p>
    <w:p w14:paraId="3EF5E460" w14:textId="77777777" w:rsidR="003E4E9F" w:rsidRPr="00CD0876" w:rsidRDefault="00CD0876" w:rsidP="00E1558C">
      <w:pPr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CD0876">
        <w:rPr>
          <w:rFonts w:asciiTheme="minorHAnsi" w:hAnsiTheme="minorHAnsi" w:cstheme="minorHAnsi"/>
          <w:sz w:val="20"/>
          <w:szCs w:val="20"/>
        </w:rPr>
        <w:t>3</w:t>
      </w:r>
      <w:r w:rsidR="003A5A5F" w:rsidRPr="00CD0876">
        <w:rPr>
          <w:rFonts w:asciiTheme="minorHAnsi" w:hAnsiTheme="minorHAnsi" w:cstheme="minorHAnsi"/>
          <w:sz w:val="20"/>
          <w:szCs w:val="20"/>
        </w:rPr>
        <w:t xml:space="preserve">. </w:t>
      </w:r>
      <w:r w:rsidR="003A5A5F" w:rsidRPr="00CD0876">
        <w:rPr>
          <w:rFonts w:asciiTheme="minorHAnsi" w:hAnsiTheme="minorHAnsi" w:cstheme="minorHAnsi"/>
          <w:sz w:val="20"/>
          <w:szCs w:val="20"/>
        </w:rPr>
        <w:tab/>
        <w:t xml:space="preserve">Kupující je povinen zjištěné vady bezodkladně oznámit písemně prodávajícímu. Prodávající je povinen vady bezplatně odstranit v dohodnuté lhůtě, nejpozději však do 30 dnů ode dne vyzvednutí si vadného předmětu koupě u </w:t>
      </w:r>
      <w:r w:rsidR="00E1558C">
        <w:rPr>
          <w:rFonts w:asciiTheme="minorHAnsi" w:hAnsiTheme="minorHAnsi" w:cstheme="minorHAnsi"/>
          <w:sz w:val="20"/>
          <w:szCs w:val="20"/>
        </w:rPr>
        <w:t>K</w:t>
      </w:r>
      <w:r w:rsidR="003A5A5F" w:rsidRPr="00CD0876">
        <w:rPr>
          <w:rFonts w:asciiTheme="minorHAnsi" w:hAnsiTheme="minorHAnsi" w:cstheme="minorHAnsi"/>
          <w:sz w:val="20"/>
          <w:szCs w:val="20"/>
        </w:rPr>
        <w:t xml:space="preserve">upujícího. </w:t>
      </w:r>
    </w:p>
    <w:p w14:paraId="7A4714C2" w14:textId="77777777" w:rsidR="003E4E9F" w:rsidRDefault="003E4E9F" w:rsidP="00E1558C">
      <w:pPr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14:paraId="13F4472C" w14:textId="77777777" w:rsidR="00BD3E8B" w:rsidRDefault="003A5A5F" w:rsidP="00E1558C">
      <w:pPr>
        <w:pStyle w:val="Nzev"/>
        <w:spacing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X. Závěrečná ustanovení</w:t>
      </w:r>
    </w:p>
    <w:p w14:paraId="1D5B1DA8" w14:textId="77777777" w:rsidR="00BD3E8B" w:rsidRDefault="003A5A5F" w:rsidP="00E1558C">
      <w:pPr>
        <w:pStyle w:val="Nzev"/>
        <w:spacing w:after="0" w:line="240" w:lineRule="auto"/>
        <w:ind w:left="567" w:hanging="567"/>
        <w:jc w:val="both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1.</w:t>
      </w:r>
      <w:r>
        <w:rPr>
          <w:rFonts w:asciiTheme="minorHAnsi" w:hAnsiTheme="minorHAnsi" w:cstheme="minorHAnsi"/>
          <w:b w:val="0"/>
          <w:sz w:val="20"/>
          <w:szCs w:val="20"/>
        </w:rPr>
        <w:tab/>
        <w:t xml:space="preserve"> Smluvní strany prohlašují, že skutečnosti uvedené v této smlouvě nepovažují za obchodní tajemství ve smyslu ustanovení § 2985 občanského zákoníku a udělují svolení k jejich užití a zveřejnění bez stanovení jakýchkoliv dalších podmínek.</w:t>
      </w:r>
    </w:p>
    <w:p w14:paraId="4B8D7220" w14:textId="77777777" w:rsidR="00BD3E8B" w:rsidRDefault="003A5A5F" w:rsidP="00E1558C">
      <w:pPr>
        <w:pStyle w:val="Nzev"/>
        <w:spacing w:after="0" w:line="240" w:lineRule="auto"/>
        <w:ind w:left="567" w:hanging="567"/>
        <w:jc w:val="both"/>
        <w:rPr>
          <w:rStyle w:val="columnninety"/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2.</w:t>
      </w:r>
      <w:r>
        <w:rPr>
          <w:rFonts w:asciiTheme="minorHAnsi" w:hAnsiTheme="minorHAnsi" w:cstheme="minorHAnsi"/>
          <w:b w:val="0"/>
          <w:sz w:val="20"/>
          <w:szCs w:val="20"/>
        </w:rPr>
        <w:tab/>
      </w:r>
      <w:r>
        <w:rPr>
          <w:rStyle w:val="columnninety"/>
          <w:rFonts w:asciiTheme="minorHAnsi" w:hAnsiTheme="minorHAnsi" w:cstheme="minorHAnsi"/>
          <w:b w:val="0"/>
          <w:sz w:val="20"/>
          <w:szCs w:val="20"/>
        </w:rPr>
        <w:t>Prodávající je podle ustanovení § 2 písm. e) zákona č. 320/2001 Sb., o finanční kontrole ve veřejné správě a o změně některých zákonu (zákon o finanční kontrole), ve znění pozdějších předpisů, osobou povinnou spolupůsobit při výkonu finanční kontroly prováděné v souvislosti s úhradou zboží nebo služeb z veřejných výdajů.</w:t>
      </w:r>
    </w:p>
    <w:p w14:paraId="0C600308" w14:textId="77777777" w:rsidR="00BD3E8B" w:rsidRDefault="003A5A5F" w:rsidP="00E1558C">
      <w:pPr>
        <w:pStyle w:val="Nzev"/>
        <w:spacing w:after="0" w:line="240" w:lineRule="auto"/>
        <w:ind w:left="567" w:hanging="567"/>
        <w:jc w:val="both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3.</w:t>
      </w:r>
      <w:r>
        <w:rPr>
          <w:rFonts w:asciiTheme="minorHAnsi" w:hAnsiTheme="minorHAnsi" w:cstheme="minorHAnsi"/>
          <w:b w:val="0"/>
          <w:sz w:val="20"/>
          <w:szCs w:val="20"/>
        </w:rPr>
        <w:tab/>
        <w:t xml:space="preserve">Při provádění jednotlivých činností v rámci plnění této smlouvy budou </w:t>
      </w:r>
      <w:r w:rsidR="00E1558C">
        <w:rPr>
          <w:rFonts w:asciiTheme="minorHAnsi" w:hAnsiTheme="minorHAnsi" w:cstheme="minorHAnsi"/>
          <w:b w:val="0"/>
          <w:sz w:val="20"/>
          <w:szCs w:val="20"/>
        </w:rPr>
        <w:t>K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upující i </w:t>
      </w:r>
      <w:r w:rsidR="00E1558C">
        <w:rPr>
          <w:rFonts w:asciiTheme="minorHAnsi" w:hAnsiTheme="minorHAnsi" w:cstheme="minorHAnsi"/>
          <w:b w:val="0"/>
          <w:sz w:val="20"/>
          <w:szCs w:val="20"/>
        </w:rPr>
        <w:t>P</w:t>
      </w:r>
      <w:r>
        <w:rPr>
          <w:rFonts w:asciiTheme="minorHAnsi" w:hAnsiTheme="minorHAnsi" w:cstheme="minorHAnsi"/>
          <w:b w:val="0"/>
          <w:sz w:val="20"/>
          <w:szCs w:val="20"/>
        </w:rPr>
        <w:t>rodávající povinni si vzájemně poskytovat veškerou součinnost nezbytnou k řádnému provádění předmětných činností.</w:t>
      </w:r>
    </w:p>
    <w:p w14:paraId="5A60EF5E" w14:textId="77777777" w:rsidR="00BD3E8B" w:rsidRDefault="003A5A5F" w:rsidP="00E1558C">
      <w:pPr>
        <w:pStyle w:val="Nzev"/>
        <w:spacing w:after="0" w:line="240" w:lineRule="auto"/>
        <w:ind w:left="567" w:hanging="567"/>
        <w:jc w:val="both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4.</w:t>
      </w:r>
      <w:r>
        <w:rPr>
          <w:rFonts w:asciiTheme="minorHAnsi" w:hAnsiTheme="minorHAnsi" w:cstheme="minorHAnsi"/>
          <w:b w:val="0"/>
          <w:sz w:val="20"/>
          <w:szCs w:val="20"/>
        </w:rPr>
        <w:tab/>
        <w:t xml:space="preserve">Pokud není ve smlouvě uvedeno jinak, řídí se tato smlouva příslušnými ustanoveními zákona č. 89/2012 Sb., občanského zákoníku. Jakékoliv změny nebo doplňky smlouvy je možno provádět pouze písemně se souhlasem obou smluvních stran. </w:t>
      </w:r>
    </w:p>
    <w:p w14:paraId="53CBE275" w14:textId="77777777" w:rsidR="00BD3E8B" w:rsidRDefault="003A5A5F" w:rsidP="00E1558C">
      <w:pPr>
        <w:pStyle w:val="Nzev"/>
        <w:spacing w:after="0" w:line="240" w:lineRule="auto"/>
        <w:ind w:left="567" w:hanging="567"/>
        <w:jc w:val="both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5.</w:t>
      </w:r>
      <w:r>
        <w:rPr>
          <w:rFonts w:asciiTheme="minorHAnsi" w:hAnsiTheme="minorHAnsi" w:cstheme="minorHAnsi"/>
          <w:b w:val="0"/>
          <w:sz w:val="20"/>
          <w:szCs w:val="20"/>
        </w:rPr>
        <w:tab/>
        <w:t>Dle ustanovení § 1765 občanského zákoníku na sebe smluvní strany převzaly nebezpečí změny okolností. Před uzavřením smlouvy strany zvážily plně hospodářskou, ekonomickou i faktickou situaci a jsou si plně vědomy okolností smlouvy. Tuto smlouvu tedy nelze měnit rozhodnutím soudu.</w:t>
      </w:r>
    </w:p>
    <w:p w14:paraId="4FBB7F44" w14:textId="3C52CF58" w:rsidR="003E4E9F" w:rsidRDefault="00D25212" w:rsidP="00E1558C">
      <w:pPr>
        <w:pStyle w:val="Nzev"/>
        <w:spacing w:after="0" w:line="240" w:lineRule="auto"/>
        <w:ind w:left="567" w:hanging="567"/>
        <w:jc w:val="both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6.</w:t>
      </w:r>
      <w:r>
        <w:rPr>
          <w:rFonts w:asciiTheme="minorHAnsi" w:hAnsiTheme="minorHAnsi" w:cstheme="minorHAnsi"/>
          <w:b w:val="0"/>
          <w:sz w:val="20"/>
          <w:szCs w:val="20"/>
        </w:rPr>
        <w:tab/>
        <w:t>Tato smlouva byla sepsána ve dvou vyhotoveních. Prodávaj</w:t>
      </w:r>
      <w:r w:rsidR="008D6122">
        <w:rPr>
          <w:rFonts w:asciiTheme="minorHAnsi" w:hAnsiTheme="minorHAnsi" w:cstheme="minorHAnsi"/>
          <w:b w:val="0"/>
          <w:sz w:val="20"/>
          <w:szCs w:val="20"/>
        </w:rPr>
        <w:t>í</w:t>
      </w:r>
      <w:r>
        <w:rPr>
          <w:rFonts w:asciiTheme="minorHAnsi" w:hAnsiTheme="minorHAnsi" w:cstheme="minorHAnsi"/>
          <w:b w:val="0"/>
          <w:sz w:val="20"/>
          <w:szCs w:val="20"/>
        </w:rPr>
        <w:t>cí a kupující obdrží po jednom totožném vyhotovení.</w:t>
      </w:r>
    </w:p>
    <w:p w14:paraId="670E2898" w14:textId="77777777" w:rsidR="00BD3E8B" w:rsidRPr="00E1558C" w:rsidRDefault="003A5A5F" w:rsidP="00E1558C">
      <w:pPr>
        <w:pStyle w:val="Nzev"/>
        <w:spacing w:after="0" w:line="240" w:lineRule="auto"/>
        <w:ind w:left="567" w:hanging="567"/>
        <w:jc w:val="both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7.</w:t>
      </w:r>
      <w:r>
        <w:rPr>
          <w:rFonts w:asciiTheme="minorHAnsi" w:hAnsiTheme="minorHAnsi" w:cstheme="minorHAnsi"/>
          <w:b w:val="0"/>
          <w:sz w:val="20"/>
          <w:szCs w:val="20"/>
        </w:rPr>
        <w:tab/>
        <w:t xml:space="preserve">Tato smlouva nabývá platnosti dnem jejího podpisu oprávněnými zástupci obou smluvních stran a účinnosti dnem </w:t>
      </w:r>
      <w:r w:rsidRPr="00E1558C">
        <w:rPr>
          <w:rFonts w:asciiTheme="minorHAnsi" w:hAnsiTheme="minorHAnsi" w:cstheme="minorHAnsi"/>
          <w:b w:val="0"/>
          <w:sz w:val="20"/>
          <w:szCs w:val="20"/>
        </w:rPr>
        <w:t>jejího zveřejnění v registru smluv.</w:t>
      </w:r>
    </w:p>
    <w:p w14:paraId="253847B5" w14:textId="77777777" w:rsidR="00BD3E8B" w:rsidRPr="00E1558C" w:rsidRDefault="003A5A5F" w:rsidP="00E1558C">
      <w:pPr>
        <w:pStyle w:val="NormalJustified"/>
        <w:tabs>
          <w:tab w:val="left" w:pos="709"/>
        </w:tabs>
        <w:spacing w:after="0" w:line="240" w:lineRule="auto"/>
        <w:ind w:left="567" w:hanging="567"/>
        <w:rPr>
          <w:rFonts w:asciiTheme="minorHAnsi" w:hAnsiTheme="minorHAnsi" w:cstheme="minorHAnsi"/>
          <w:sz w:val="20"/>
        </w:rPr>
      </w:pPr>
      <w:r w:rsidRPr="00E1558C">
        <w:rPr>
          <w:rFonts w:asciiTheme="minorHAnsi" w:hAnsiTheme="minorHAnsi" w:cstheme="minorHAnsi"/>
          <w:sz w:val="20"/>
        </w:rPr>
        <w:t>8.</w:t>
      </w:r>
      <w:r w:rsidRPr="00E1558C">
        <w:rPr>
          <w:rFonts w:asciiTheme="minorHAnsi" w:hAnsiTheme="minorHAnsi" w:cstheme="minorHAnsi"/>
          <w:sz w:val="20"/>
        </w:rPr>
        <w:tab/>
        <w:t xml:space="preserve"> Smluvní strany uzavírají tuto smlouvu na základě své pravé, vážné a svobodné vůle, nikoliv v tísni ani za jinak jednostranně nevýhodných podmínek pro kteroukoliv z nich, její text si přečetly a na důkaz souhlasu s ním připojují níže své podpisy.</w:t>
      </w:r>
    </w:p>
    <w:p w14:paraId="7B23A139" w14:textId="77777777" w:rsidR="00BD3E8B" w:rsidRPr="00E1558C" w:rsidRDefault="003A5A5F" w:rsidP="00E1558C">
      <w:pPr>
        <w:pStyle w:val="Odstavecseseznamem1"/>
        <w:widowControl w:val="0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E1558C">
        <w:rPr>
          <w:rFonts w:asciiTheme="minorHAnsi" w:hAnsiTheme="minorHAnsi" w:cstheme="minorHAnsi"/>
          <w:sz w:val="20"/>
          <w:szCs w:val="20"/>
        </w:rPr>
        <w:t>10.</w:t>
      </w:r>
      <w:r w:rsidRPr="00E1558C">
        <w:rPr>
          <w:rFonts w:asciiTheme="minorHAnsi" w:hAnsiTheme="minorHAnsi" w:cstheme="minorHAnsi"/>
          <w:sz w:val="20"/>
          <w:szCs w:val="20"/>
        </w:rPr>
        <w:tab/>
        <w:t xml:space="preserve"> Informace k ochraně osobních údajů jsou ze strany </w:t>
      </w:r>
      <w:r w:rsidR="00E1558C">
        <w:rPr>
          <w:rFonts w:asciiTheme="minorHAnsi" w:hAnsiTheme="minorHAnsi" w:cstheme="minorHAnsi"/>
          <w:sz w:val="20"/>
          <w:szCs w:val="20"/>
        </w:rPr>
        <w:t>K</w:t>
      </w:r>
      <w:r w:rsidR="00E577BD" w:rsidRPr="00E1558C">
        <w:rPr>
          <w:rFonts w:asciiTheme="minorHAnsi" w:hAnsiTheme="minorHAnsi" w:cstheme="minorHAnsi"/>
          <w:sz w:val="20"/>
          <w:szCs w:val="20"/>
        </w:rPr>
        <w:t>upujícího</w:t>
      </w:r>
      <w:r w:rsidRPr="00E1558C">
        <w:rPr>
          <w:rFonts w:asciiTheme="minorHAnsi" w:hAnsiTheme="minorHAnsi" w:cstheme="minorHAnsi"/>
          <w:sz w:val="20"/>
          <w:szCs w:val="20"/>
        </w:rPr>
        <w:t xml:space="preserve"> uveřejněny na webových stránkách www.npu.cz v sekci „Ochrana osobních údajů“.</w:t>
      </w:r>
    </w:p>
    <w:p w14:paraId="20ED09EF" w14:textId="77777777" w:rsidR="00D417A2" w:rsidRDefault="00D417A2" w:rsidP="00E1558C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14:paraId="40A2E3FA" w14:textId="42E57654" w:rsidR="00BD3E8B" w:rsidRDefault="00D25212" w:rsidP="00D417A2">
      <w:pPr>
        <w:pStyle w:val="Nzev"/>
        <w:spacing w:after="0" w:line="240" w:lineRule="auto"/>
        <w:ind w:firstLine="567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>V Kroměříži dne 20. 3. 2026</w:t>
      </w: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ab/>
        <w:t>V Brně dne 2</w:t>
      </w:r>
      <w:r w:rsidR="008D6122">
        <w:rPr>
          <w:rFonts w:asciiTheme="minorHAnsi" w:hAnsiTheme="minorHAnsi" w:cstheme="minorHAnsi"/>
          <w:b w:val="0"/>
          <w:color w:val="000000"/>
          <w:sz w:val="20"/>
          <w:szCs w:val="20"/>
        </w:rPr>
        <w:t>3</w:t>
      </w: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>. 3. 2026</w:t>
      </w:r>
    </w:p>
    <w:p w14:paraId="28D04335" w14:textId="77777777" w:rsidR="00D25212" w:rsidRDefault="00D25212" w:rsidP="00D417A2">
      <w:pPr>
        <w:pStyle w:val="Nzev"/>
        <w:spacing w:after="0" w:line="240" w:lineRule="auto"/>
        <w:ind w:firstLine="567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14:paraId="58AF0B9D" w14:textId="77777777" w:rsidR="00D25212" w:rsidRDefault="00D25212" w:rsidP="00D417A2">
      <w:pPr>
        <w:pStyle w:val="Nzev"/>
        <w:spacing w:after="0" w:line="240" w:lineRule="auto"/>
        <w:ind w:firstLine="567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14:paraId="4E5D6B30" w14:textId="77777777" w:rsidR="00D25212" w:rsidRDefault="00D25212" w:rsidP="00D417A2">
      <w:pPr>
        <w:pStyle w:val="Nzev"/>
        <w:spacing w:after="0" w:line="240" w:lineRule="auto"/>
        <w:ind w:firstLine="567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14:paraId="70E5F284" w14:textId="77777777" w:rsidR="00D25212" w:rsidRDefault="00D25212" w:rsidP="00D417A2">
      <w:pPr>
        <w:pStyle w:val="Nzev"/>
        <w:spacing w:after="0" w:line="240" w:lineRule="auto"/>
        <w:ind w:firstLine="567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14:paraId="4095A93D" w14:textId="77777777" w:rsidR="00D25212" w:rsidRDefault="00D25212" w:rsidP="00D417A2">
      <w:pPr>
        <w:pStyle w:val="Nzev"/>
        <w:spacing w:after="0" w:line="240" w:lineRule="auto"/>
        <w:ind w:firstLine="567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14:paraId="488A6998" w14:textId="40D325B1" w:rsidR="00D25212" w:rsidRDefault="00D25212" w:rsidP="00D417A2">
      <w:pPr>
        <w:pStyle w:val="Nzev"/>
        <w:spacing w:after="0" w:line="240" w:lineRule="auto"/>
        <w:ind w:firstLine="567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    …………………………………..</w:t>
      </w: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ab/>
        <w:t>……………………………………….</w:t>
      </w:r>
    </w:p>
    <w:p w14:paraId="7F59CB71" w14:textId="5416C0F7" w:rsidR="00D25212" w:rsidRDefault="00D25212" w:rsidP="00D25212">
      <w:pPr>
        <w:pStyle w:val="Nzev"/>
        <w:spacing w:after="0" w:line="240" w:lineRule="auto"/>
        <w:ind w:firstLine="567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>Ing. Petr Šubík, ředit</w:t>
      </w:r>
      <w:r w:rsidR="0013768A">
        <w:rPr>
          <w:rFonts w:asciiTheme="minorHAnsi" w:hAnsiTheme="minorHAnsi" w:cstheme="minorHAnsi"/>
          <w:b w:val="0"/>
          <w:color w:val="000000"/>
          <w:sz w:val="20"/>
          <w:szCs w:val="20"/>
        </w:rPr>
        <w:t>el NPÚ ÚPS KR</w:t>
      </w:r>
      <w:r w:rsidR="0013768A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13768A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13768A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13768A">
        <w:rPr>
          <w:rFonts w:asciiTheme="minorHAnsi" w:hAnsiTheme="minorHAnsi" w:cstheme="minorHAnsi"/>
          <w:b w:val="0"/>
          <w:color w:val="000000"/>
          <w:sz w:val="20"/>
          <w:szCs w:val="20"/>
        </w:rPr>
        <w:tab/>
        <w:t>xxxxxxxxxxxxxx</w:t>
      </w:r>
      <w:bookmarkStart w:id="0" w:name="_GoBack"/>
      <w:bookmarkEnd w:id="0"/>
      <w:r>
        <w:rPr>
          <w:rFonts w:asciiTheme="minorHAnsi" w:hAnsiTheme="minorHAnsi" w:cstheme="minorHAnsi"/>
          <w:b w:val="0"/>
          <w:color w:val="000000"/>
          <w:sz w:val="20"/>
          <w:szCs w:val="20"/>
        </w:rPr>
        <w:t>, jednatel</w:t>
      </w:r>
    </w:p>
    <w:p w14:paraId="4FA0B468" w14:textId="42588D2E" w:rsidR="00B83B0C" w:rsidRDefault="00D25212" w:rsidP="00D25212">
      <w:pPr>
        <w:pStyle w:val="Nzev"/>
        <w:spacing w:after="0" w:line="240" w:lineRule="auto"/>
        <w:ind w:left="708" w:firstLine="708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Kupující </w:t>
      </w: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ab/>
        <w:t xml:space="preserve">           Prodávající</w:t>
      </w:r>
    </w:p>
    <w:sectPr w:rsidR="00B83B0C">
      <w:footerReference w:type="even" r:id="rId7"/>
      <w:footerReference w:type="default" r:id="rId8"/>
      <w:footerReference w:type="first" r:id="rId9"/>
      <w:pgSz w:w="11906" w:h="16838"/>
      <w:pgMar w:top="1134" w:right="1133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580DA" w14:textId="77777777" w:rsidR="002146C3" w:rsidRDefault="002146C3">
      <w:pPr>
        <w:spacing w:after="0" w:line="240" w:lineRule="auto"/>
      </w:pPr>
      <w:r>
        <w:separator/>
      </w:r>
    </w:p>
  </w:endnote>
  <w:endnote w:type="continuationSeparator" w:id="0">
    <w:p w14:paraId="16957C68" w14:textId="77777777" w:rsidR="002146C3" w:rsidRDefault="00214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54DE4" w14:textId="77777777" w:rsidR="002B35F6" w:rsidRDefault="002B35F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EF951" w14:textId="77777777" w:rsidR="002B35F6" w:rsidRDefault="002B35F6"/>
  <w:p w14:paraId="7C3F58F0" w14:textId="77777777" w:rsidR="002B35F6" w:rsidRDefault="002B35F6">
    <w:pPr>
      <w:ind w:left="4248" w:firstLine="708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fldChar w:fldCharType="begin"/>
    </w:r>
    <w:r>
      <w:rPr>
        <w:rFonts w:ascii="Calibri" w:hAnsi="Calibri" w:cs="Calibri"/>
        <w:sz w:val="20"/>
        <w:szCs w:val="20"/>
      </w:rPr>
      <w:instrText xml:space="preserve"> PAGE </w:instrText>
    </w:r>
    <w:r>
      <w:rPr>
        <w:rFonts w:ascii="Calibri" w:hAnsi="Calibri" w:cs="Calibri"/>
        <w:sz w:val="20"/>
        <w:szCs w:val="20"/>
      </w:rPr>
      <w:fldChar w:fldCharType="separate"/>
    </w:r>
    <w:r w:rsidR="0013768A">
      <w:rPr>
        <w:rFonts w:ascii="Calibri" w:hAnsi="Calibri" w:cs="Calibri"/>
        <w:noProof/>
        <w:sz w:val="20"/>
        <w:szCs w:val="20"/>
      </w:rPr>
      <w:t>3</w:t>
    </w:r>
    <w:r>
      <w:rPr>
        <w:rFonts w:ascii="Calibri" w:hAnsi="Calibri" w:cs="Calibri"/>
        <w:sz w:val="20"/>
        <w:szCs w:val="20"/>
      </w:rPr>
      <w:fldChar w:fldCharType="end"/>
    </w:r>
  </w:p>
  <w:p w14:paraId="2543D817" w14:textId="77777777" w:rsidR="002B35F6" w:rsidRDefault="002B35F6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F0A8F" w14:textId="77777777" w:rsidR="002B35F6" w:rsidRDefault="002B35F6"/>
  <w:p w14:paraId="4DF4FFD1" w14:textId="77777777" w:rsidR="002B35F6" w:rsidRDefault="002B35F6">
    <w:pPr>
      <w:ind w:left="4248" w:firstLine="708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fldChar w:fldCharType="begin"/>
    </w:r>
    <w:r>
      <w:rPr>
        <w:rFonts w:ascii="Calibri" w:hAnsi="Calibri" w:cs="Calibri"/>
        <w:sz w:val="20"/>
        <w:szCs w:val="20"/>
      </w:rPr>
      <w:instrText xml:space="preserve"> PAGE </w:instrText>
    </w:r>
    <w:r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sz w:val="20"/>
        <w:szCs w:val="20"/>
      </w:rPr>
      <w:t>6</w:t>
    </w:r>
    <w:r>
      <w:rPr>
        <w:rFonts w:ascii="Calibri" w:hAnsi="Calibri" w:cs="Calibri"/>
        <w:sz w:val="20"/>
        <w:szCs w:val="20"/>
      </w:rPr>
      <w:fldChar w:fldCharType="end"/>
    </w:r>
  </w:p>
  <w:p w14:paraId="4B06D608" w14:textId="77777777" w:rsidR="002B35F6" w:rsidRDefault="002B35F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C82FF" w14:textId="77777777" w:rsidR="002146C3" w:rsidRDefault="002146C3">
      <w:pPr>
        <w:spacing w:after="0" w:line="240" w:lineRule="auto"/>
      </w:pPr>
      <w:r>
        <w:separator/>
      </w:r>
    </w:p>
  </w:footnote>
  <w:footnote w:type="continuationSeparator" w:id="0">
    <w:p w14:paraId="4F5CBCD3" w14:textId="77777777" w:rsidR="002146C3" w:rsidRDefault="00214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E1B56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6C545C1"/>
    <w:multiLevelType w:val="hybridMultilevel"/>
    <w:tmpl w:val="F34C3C3E"/>
    <w:lvl w:ilvl="0" w:tplc="2988CCD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855CA"/>
    <w:multiLevelType w:val="hybridMultilevel"/>
    <w:tmpl w:val="F23442DC"/>
    <w:lvl w:ilvl="0" w:tplc="639CBE0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414D1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  <w:sz w:val="22"/>
        <w:szCs w:val="22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DD6D72"/>
    <w:multiLevelType w:val="hybridMultilevel"/>
    <w:tmpl w:val="3CC84E9C"/>
    <w:lvl w:ilvl="0" w:tplc="9F4E0A8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C089C"/>
    <w:multiLevelType w:val="multilevel"/>
    <w:tmpl w:val="00ECBB8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716" w:hanging="432"/>
      </w:pPr>
      <w:rPr>
        <w:rFonts w:ascii="Times New Roman" w:eastAsia="Times New Roman" w:hAnsi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1770B7"/>
    <w:multiLevelType w:val="multilevel"/>
    <w:tmpl w:val="EC6EEC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5F57CBC"/>
    <w:multiLevelType w:val="hybridMultilevel"/>
    <w:tmpl w:val="085CEF02"/>
    <w:lvl w:ilvl="0" w:tplc="3892B3E2">
      <w:start w:val="1"/>
      <w:numFmt w:val="upperRoman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7" w15:restartNumberingAfterBreak="0">
    <w:nsid w:val="5C394CC4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73ED2218"/>
    <w:multiLevelType w:val="multilevel"/>
    <w:tmpl w:val="4044ECD2"/>
    <w:lvl w:ilvl="0">
      <w:start w:val="1"/>
      <w:numFmt w:val="decimal"/>
      <w:lvlText w:val="%1.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9" w15:restartNumberingAfterBreak="0">
    <w:nsid w:val="7D737443"/>
    <w:multiLevelType w:val="multilevel"/>
    <w:tmpl w:val="E0EC7F7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8B"/>
    <w:rsid w:val="000304F8"/>
    <w:rsid w:val="00074402"/>
    <w:rsid w:val="000D7218"/>
    <w:rsid w:val="00130AB7"/>
    <w:rsid w:val="0013768A"/>
    <w:rsid w:val="001646C6"/>
    <w:rsid w:val="002146C3"/>
    <w:rsid w:val="0023363D"/>
    <w:rsid w:val="002B35F6"/>
    <w:rsid w:val="002C293C"/>
    <w:rsid w:val="002F675B"/>
    <w:rsid w:val="00375FF2"/>
    <w:rsid w:val="003A5A5F"/>
    <w:rsid w:val="003E4E9F"/>
    <w:rsid w:val="00447220"/>
    <w:rsid w:val="004C4854"/>
    <w:rsid w:val="004E6272"/>
    <w:rsid w:val="00533D05"/>
    <w:rsid w:val="00594805"/>
    <w:rsid w:val="00651844"/>
    <w:rsid w:val="006A2B7C"/>
    <w:rsid w:val="007A2F69"/>
    <w:rsid w:val="007C6BC4"/>
    <w:rsid w:val="007E432D"/>
    <w:rsid w:val="008D6122"/>
    <w:rsid w:val="008F6DB8"/>
    <w:rsid w:val="00936E17"/>
    <w:rsid w:val="009D2AAB"/>
    <w:rsid w:val="00A22238"/>
    <w:rsid w:val="00A45130"/>
    <w:rsid w:val="00A5609A"/>
    <w:rsid w:val="00A8452F"/>
    <w:rsid w:val="00AE62FB"/>
    <w:rsid w:val="00B41A32"/>
    <w:rsid w:val="00B65385"/>
    <w:rsid w:val="00B77897"/>
    <w:rsid w:val="00B83B0C"/>
    <w:rsid w:val="00BB5957"/>
    <w:rsid w:val="00BD3E8B"/>
    <w:rsid w:val="00C048DE"/>
    <w:rsid w:val="00C11A12"/>
    <w:rsid w:val="00C728E6"/>
    <w:rsid w:val="00C874F6"/>
    <w:rsid w:val="00C92F3D"/>
    <w:rsid w:val="00CB6713"/>
    <w:rsid w:val="00CD0876"/>
    <w:rsid w:val="00D25212"/>
    <w:rsid w:val="00D417A2"/>
    <w:rsid w:val="00D64089"/>
    <w:rsid w:val="00D72552"/>
    <w:rsid w:val="00D92E12"/>
    <w:rsid w:val="00E07C00"/>
    <w:rsid w:val="00E12CE2"/>
    <w:rsid w:val="00E1558C"/>
    <w:rsid w:val="00E23D38"/>
    <w:rsid w:val="00E50C86"/>
    <w:rsid w:val="00E577BD"/>
    <w:rsid w:val="00E61E3D"/>
    <w:rsid w:val="00ED2762"/>
    <w:rsid w:val="00F237CC"/>
    <w:rsid w:val="00F2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9382"/>
  <w15:docId w15:val="{D7CEBECC-EF04-4501-ACBB-1932CF52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7B66"/>
    <w:pPr>
      <w:spacing w:after="160" w:line="259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uiPriority w:val="99"/>
    <w:qFormat/>
    <w:rsid w:val="00FA7B6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ZkladntextChar">
    <w:name w:val="Základní text Char"/>
    <w:qFormat/>
    <w:rsid w:val="00FA7B66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ZkladntextodsazenChar">
    <w:name w:val="Základní text odsazený Char"/>
    <w:qFormat/>
    <w:rsid w:val="00FA7B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qFormat/>
    <w:rsid w:val="00FA7B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7B66"/>
  </w:style>
  <w:style w:type="character" w:customStyle="1" w:styleId="TextbublinyChar">
    <w:name w:val="Text bubliny Char"/>
    <w:qFormat/>
    <w:rsid w:val="00FA7B66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qFormat/>
    <w:rsid w:val="00FA7B66"/>
    <w:rPr>
      <w:sz w:val="16"/>
      <w:szCs w:val="16"/>
    </w:rPr>
  </w:style>
  <w:style w:type="character" w:customStyle="1" w:styleId="TextkomenteChar">
    <w:name w:val="Text komentáře Char"/>
    <w:qFormat/>
    <w:rsid w:val="00FA7B66"/>
    <w:rPr>
      <w:rFonts w:ascii="Times New Roman" w:eastAsia="Times New Roman" w:hAnsi="Times New Roman"/>
    </w:rPr>
  </w:style>
  <w:style w:type="character" w:customStyle="1" w:styleId="PedmtkomenteChar">
    <w:name w:val="Předmět komentáře Char"/>
    <w:qFormat/>
    <w:rsid w:val="00FA7B66"/>
    <w:rPr>
      <w:rFonts w:ascii="Times New Roman" w:eastAsia="Times New Roman" w:hAnsi="Times New Roman"/>
      <w:b/>
      <w:bCs/>
    </w:rPr>
  </w:style>
  <w:style w:type="character" w:customStyle="1" w:styleId="columnninety">
    <w:name w:val="columnninety"/>
    <w:basedOn w:val="Standardnpsmoodstavce"/>
    <w:qFormat/>
    <w:rsid w:val="00FA7B66"/>
  </w:style>
  <w:style w:type="character" w:customStyle="1" w:styleId="InternetLink">
    <w:name w:val="Internet Link"/>
    <w:uiPriority w:val="99"/>
    <w:unhideWhenUsed/>
    <w:qFormat/>
    <w:rsid w:val="007E51AB"/>
    <w:rPr>
      <w:color w:val="0000FF"/>
      <w:u w:val="single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qFormat/>
    <w:rsid w:val="00237EED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Zkladntext">
    <w:name w:val="Body Text"/>
    <w:basedOn w:val="Normln"/>
    <w:link w:val="ZkladntextChar1"/>
    <w:uiPriority w:val="99"/>
    <w:semiHidden/>
    <w:unhideWhenUsed/>
    <w:rsid w:val="00237EED"/>
    <w:pPr>
      <w:spacing w:after="120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B50FEA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50FEA"/>
    <w:pPr>
      <w:tabs>
        <w:tab w:val="center" w:pos="4536"/>
        <w:tab w:val="right" w:pos="9072"/>
      </w:tabs>
      <w:spacing w:after="0" w:line="240" w:lineRule="auto"/>
    </w:pPr>
  </w:style>
  <w:style w:type="character" w:styleId="Hypertextovodkaz">
    <w:name w:val="Hyperlink"/>
    <w:uiPriority w:val="99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rsid w:val="00FA7B6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eznam">
    <w:name w:val="List"/>
    <w:basedOn w:val="Zkladntext"/>
    <w:rsid w:val="00FA7B66"/>
    <w:rPr>
      <w:rFonts w:cs="Mangal"/>
    </w:rPr>
  </w:style>
  <w:style w:type="paragraph" w:customStyle="1" w:styleId="Titulek1">
    <w:name w:val="Titulek1"/>
    <w:basedOn w:val="Normln"/>
    <w:qFormat/>
    <w:rsid w:val="00FA7B6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rsid w:val="00FA7B66"/>
    <w:pPr>
      <w:suppressLineNumbers/>
    </w:pPr>
    <w:rPr>
      <w:rFonts w:cs="Mangal"/>
    </w:rPr>
  </w:style>
  <w:style w:type="paragraph" w:styleId="Nzev">
    <w:name w:val="Title"/>
    <w:basedOn w:val="Normln"/>
    <w:uiPriority w:val="99"/>
    <w:qFormat/>
    <w:rsid w:val="00FA7B66"/>
    <w:pPr>
      <w:jc w:val="center"/>
    </w:pPr>
    <w:rPr>
      <w:b/>
      <w:bCs/>
      <w:sz w:val="32"/>
    </w:rPr>
  </w:style>
  <w:style w:type="paragraph" w:customStyle="1" w:styleId="Odsazentlatextu">
    <w:name w:val="Odsazení těla textu"/>
    <w:basedOn w:val="Normln"/>
    <w:qFormat/>
    <w:rsid w:val="00FA7B66"/>
    <w:pPr>
      <w:ind w:left="720" w:hanging="720"/>
      <w:jc w:val="both"/>
    </w:pPr>
  </w:style>
  <w:style w:type="paragraph" w:styleId="Zkladntextodsazen2">
    <w:name w:val="Body Text Indent 2"/>
    <w:basedOn w:val="Normln"/>
    <w:qFormat/>
    <w:rsid w:val="00FA7B66"/>
    <w:pPr>
      <w:ind w:left="1065" w:hanging="705"/>
    </w:pPr>
  </w:style>
  <w:style w:type="paragraph" w:customStyle="1" w:styleId="HeaderandFooter">
    <w:name w:val="Header and Footer"/>
    <w:basedOn w:val="Normln"/>
    <w:qFormat/>
  </w:style>
  <w:style w:type="paragraph" w:styleId="Zpat">
    <w:name w:val="footer"/>
    <w:basedOn w:val="Normln"/>
    <w:rsid w:val="00FA7B6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qFormat/>
    <w:rsid w:val="00FA7B66"/>
    <w:rPr>
      <w:rFonts w:ascii="Tahoma" w:hAnsi="Tahoma"/>
      <w:sz w:val="16"/>
      <w:szCs w:val="16"/>
    </w:rPr>
  </w:style>
  <w:style w:type="paragraph" w:styleId="Textkomente">
    <w:name w:val="annotation text"/>
    <w:basedOn w:val="Normln"/>
    <w:rsid w:val="00FA7B66"/>
    <w:rPr>
      <w:sz w:val="20"/>
      <w:szCs w:val="20"/>
    </w:rPr>
  </w:style>
  <w:style w:type="paragraph" w:styleId="Pedmtkomente">
    <w:name w:val="annotation subject"/>
    <w:basedOn w:val="Textkomente"/>
    <w:qFormat/>
    <w:rsid w:val="00FA7B66"/>
    <w:rPr>
      <w:b/>
      <w:bCs/>
    </w:rPr>
  </w:style>
  <w:style w:type="paragraph" w:customStyle="1" w:styleId="Odstavecseseznamem1">
    <w:name w:val="Odstavec se seznamem1"/>
    <w:basedOn w:val="Normln"/>
    <w:qFormat/>
    <w:rsid w:val="00FA7B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lnodsazen">
    <w:name w:val="Normal Indent"/>
    <w:basedOn w:val="Normln"/>
    <w:qFormat/>
    <w:rsid w:val="00FA7B66"/>
    <w:pPr>
      <w:spacing w:after="240"/>
      <w:ind w:left="1134"/>
      <w:textAlignment w:val="baseline"/>
    </w:pPr>
    <w:rPr>
      <w:sz w:val="22"/>
      <w:szCs w:val="20"/>
      <w:lang w:eastAsia="zh-CN"/>
    </w:rPr>
  </w:style>
  <w:style w:type="paragraph" w:customStyle="1" w:styleId="NormalJustified">
    <w:name w:val="Normal (Justified)"/>
    <w:basedOn w:val="Normln"/>
    <w:qFormat/>
    <w:rsid w:val="00FA7B66"/>
    <w:pPr>
      <w:widowControl w:val="0"/>
      <w:jc w:val="both"/>
    </w:pPr>
    <w:rPr>
      <w:rFonts w:ascii="Arial Narrow" w:hAnsi="Arial Narrow"/>
      <w:szCs w:val="20"/>
    </w:rPr>
  </w:style>
  <w:style w:type="paragraph" w:customStyle="1" w:styleId="Zkladntext21">
    <w:name w:val="Základní text 21"/>
    <w:basedOn w:val="Normln"/>
    <w:uiPriority w:val="99"/>
    <w:qFormat/>
    <w:rsid w:val="00FA7B66"/>
    <w:pPr>
      <w:jc w:val="both"/>
    </w:pPr>
    <w:rPr>
      <w:lang w:eastAsia="ar-SA"/>
    </w:rPr>
  </w:style>
  <w:style w:type="paragraph" w:customStyle="1" w:styleId="Obsahrmce">
    <w:name w:val="Obsah rámce"/>
    <w:basedOn w:val="Normln"/>
    <w:qFormat/>
    <w:rsid w:val="00FA7B66"/>
  </w:style>
  <w:style w:type="paragraph" w:styleId="Bezmezer">
    <w:name w:val="No Spacing"/>
    <w:qFormat/>
    <w:rsid w:val="00FA7B66"/>
    <w:pPr>
      <w:spacing w:after="160" w:line="259" w:lineRule="auto"/>
    </w:pPr>
    <w:rPr>
      <w:rFonts w:ascii="Calibri" w:eastAsia="Times New Roman" w:hAnsi="Calibri" w:cs="Calibri"/>
      <w:color w:val="00000A"/>
      <w:lang w:eastAsia="zh-CN"/>
    </w:rPr>
  </w:style>
  <w:style w:type="paragraph" w:customStyle="1" w:styleId="Bezmezer1">
    <w:name w:val="Bez mezer1"/>
    <w:qFormat/>
    <w:rsid w:val="00237EED"/>
    <w:rPr>
      <w:rFonts w:eastAsia="Times New Roman" w:cs="Calibri"/>
      <w:kern w:val="2"/>
      <w:lang w:eastAsia="zh-CN"/>
    </w:rPr>
  </w:style>
  <w:style w:type="paragraph" w:customStyle="1" w:styleId="Odstavecseseznamem2">
    <w:name w:val="Odstavec se seznamem2"/>
    <w:basedOn w:val="Normln"/>
    <w:uiPriority w:val="34"/>
    <w:qFormat/>
    <w:rsid w:val="001E263C"/>
    <w:pPr>
      <w:suppressAutoHyphens w:val="0"/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D2AAB"/>
    <w:rPr>
      <w:color w:val="605E5C"/>
      <w:shd w:val="clear" w:color="auto" w:fill="E1DFDD"/>
    </w:rPr>
  </w:style>
  <w:style w:type="paragraph" w:customStyle="1" w:styleId="Style2">
    <w:name w:val="Style 2"/>
    <w:basedOn w:val="Normln"/>
    <w:uiPriority w:val="99"/>
    <w:rsid w:val="00B77897"/>
    <w:pPr>
      <w:widowControl w:val="0"/>
      <w:suppressAutoHyphens w:val="0"/>
      <w:autoSpaceDE w:val="0"/>
      <w:autoSpaceDN w:val="0"/>
      <w:spacing w:after="0" w:line="240" w:lineRule="auto"/>
      <w:ind w:left="432" w:hanging="432"/>
    </w:pPr>
    <w:rPr>
      <w:color w:val="auto"/>
    </w:rPr>
  </w:style>
  <w:style w:type="paragraph" w:styleId="Odstavecseseznamem">
    <w:name w:val="List Paragraph"/>
    <w:basedOn w:val="Normln"/>
    <w:uiPriority w:val="34"/>
    <w:qFormat/>
    <w:rsid w:val="00B77897"/>
    <w:pPr>
      <w:ind w:left="720"/>
      <w:contextualSpacing/>
    </w:pPr>
  </w:style>
  <w:style w:type="table" w:styleId="Mkatabulky">
    <w:name w:val="Table Grid"/>
    <w:basedOn w:val="Normlntabulka"/>
    <w:uiPriority w:val="39"/>
    <w:rsid w:val="00E61E3D"/>
    <w:pPr>
      <w:suppressAutoHyphens w:val="0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8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1596</Words>
  <Characters>9421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Hewlett-Packard</Company>
  <LinksUpToDate>false</LinksUpToDate>
  <CharactersWithSpaces>10996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u016964</dc:creator>
  <dc:description/>
  <cp:lastModifiedBy>Suchánková Jindřiška</cp:lastModifiedBy>
  <cp:revision>2</cp:revision>
  <cp:lastPrinted>2026-03-20T07:53:00Z</cp:lastPrinted>
  <dcterms:created xsi:type="dcterms:W3CDTF">2026-03-23T09:20:00Z</dcterms:created>
  <dcterms:modified xsi:type="dcterms:W3CDTF">2026-03-23T09:20:00Z</dcterms:modified>
  <dc:language>cs-CZ</dc:language>
</cp:coreProperties>
</file>