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6" w:rsidRPr="001A021F" w:rsidRDefault="00014816" w:rsidP="001A021F">
      <w:pPr>
        <w:spacing w:before="120" w:after="120"/>
        <w:ind w:left="0" w:firstLine="0"/>
        <w:jc w:val="center"/>
        <w:rPr>
          <w:rFonts w:ascii="Tahoma" w:hAnsi="Tahoma" w:cs="Tahoma"/>
          <w:b/>
          <w:sz w:val="34"/>
          <w:szCs w:val="34"/>
          <w:lang w:eastAsia="cs-CZ"/>
        </w:rPr>
      </w:pPr>
    </w:p>
    <w:p w:rsidR="00CD33E1" w:rsidRPr="001A021F" w:rsidRDefault="00DA26A4" w:rsidP="001A021F">
      <w:pPr>
        <w:spacing w:before="120" w:after="120"/>
        <w:ind w:left="0" w:firstLine="0"/>
        <w:jc w:val="center"/>
        <w:rPr>
          <w:rFonts w:ascii="Tahoma" w:hAnsi="Tahoma" w:cs="Tahoma"/>
          <w:b/>
          <w:sz w:val="24"/>
          <w:szCs w:val="24"/>
          <w:lang w:eastAsia="cs-CZ"/>
        </w:rPr>
      </w:pPr>
      <w:r w:rsidRPr="001A021F">
        <w:rPr>
          <w:rFonts w:ascii="Tahoma" w:hAnsi="Tahoma" w:cs="Tahoma"/>
          <w:b/>
          <w:sz w:val="24"/>
          <w:szCs w:val="24"/>
          <w:lang w:eastAsia="cs-CZ"/>
        </w:rPr>
        <w:t>Smlouva o díl</w:t>
      </w:r>
      <w:r w:rsidR="00F72462" w:rsidRPr="001A021F">
        <w:rPr>
          <w:rFonts w:ascii="Tahoma" w:hAnsi="Tahoma" w:cs="Tahoma"/>
          <w:b/>
          <w:sz w:val="24"/>
          <w:szCs w:val="24"/>
          <w:lang w:eastAsia="cs-CZ"/>
        </w:rPr>
        <w:t xml:space="preserve">o </w:t>
      </w:r>
      <w:r w:rsidR="00014816" w:rsidRPr="001A021F">
        <w:rPr>
          <w:rFonts w:ascii="Tahoma" w:hAnsi="Tahoma" w:cs="Tahoma"/>
          <w:b/>
          <w:sz w:val="24"/>
          <w:szCs w:val="24"/>
          <w:lang w:eastAsia="cs-CZ"/>
        </w:rPr>
        <w:t>a licenční smlouva</w:t>
      </w:r>
      <w:r w:rsidR="00F72462" w:rsidRPr="001A021F">
        <w:rPr>
          <w:rFonts w:ascii="Tahoma" w:hAnsi="Tahoma" w:cs="Tahoma"/>
          <w:b/>
          <w:sz w:val="24"/>
          <w:szCs w:val="24"/>
          <w:lang w:eastAsia="cs-CZ"/>
        </w:rPr>
        <w:br/>
      </w:r>
      <w:r w:rsidR="00BE5514" w:rsidRPr="001A021F">
        <w:rPr>
          <w:rFonts w:ascii="Tahoma" w:hAnsi="Tahoma" w:cs="Tahoma"/>
          <w:b/>
          <w:sz w:val="24"/>
          <w:szCs w:val="24"/>
          <w:lang w:eastAsia="cs-CZ"/>
        </w:rPr>
        <w:t xml:space="preserve">č. </w:t>
      </w:r>
      <w:sdt>
        <w:sdtPr>
          <w:rPr>
            <w:rFonts w:ascii="Tahoma" w:hAnsi="Tahoma" w:cs="Tahoma"/>
            <w:b/>
            <w:sz w:val="24"/>
            <w:szCs w:val="24"/>
            <w:lang w:eastAsia="cs-CZ"/>
          </w:rPr>
          <w:id w:val="1115257157"/>
          <w:placeholder>
            <w:docPart w:val="DefaultPlaceholder_-1854013440"/>
          </w:placeholder>
        </w:sdtPr>
        <w:sdtEndPr/>
        <w:sdtContent>
          <w:r w:rsidR="00D5120D">
            <w:rPr>
              <w:rFonts w:ascii="Tahoma" w:hAnsi="Tahoma" w:cs="Tahoma"/>
              <w:b/>
              <w:sz w:val="24"/>
              <w:szCs w:val="24"/>
              <w:lang w:eastAsia="cs-CZ"/>
            </w:rPr>
            <w:t>17097</w:t>
          </w:r>
          <w:r w:rsidR="00C042F2">
            <w:rPr>
              <w:rFonts w:ascii="Tahoma" w:hAnsi="Tahoma" w:cs="Tahoma"/>
              <w:b/>
              <w:sz w:val="24"/>
              <w:szCs w:val="24"/>
              <w:lang w:eastAsia="cs-CZ"/>
            </w:rPr>
            <w:t>8</w:t>
          </w:r>
        </w:sdtContent>
      </w:sdt>
    </w:p>
    <w:p w:rsidR="008F7A95" w:rsidRPr="001A021F" w:rsidRDefault="008F7A95" w:rsidP="001A021F">
      <w:pPr>
        <w:spacing w:before="120" w:after="120"/>
        <w:rPr>
          <w:rFonts w:ascii="Tahoma" w:hAnsi="Tahoma" w:cs="Tahoma"/>
          <w:lang w:eastAsia="cs-CZ"/>
        </w:rPr>
      </w:pPr>
    </w:p>
    <w:p w:rsidR="00F72462" w:rsidRPr="001A021F" w:rsidRDefault="00F72462" w:rsidP="001A021F">
      <w:pPr>
        <w:spacing w:before="120" w:after="120"/>
        <w:rPr>
          <w:rFonts w:ascii="Tahoma" w:hAnsi="Tahoma" w:cs="Tahoma"/>
          <w:lang w:eastAsia="cs-CZ"/>
        </w:rPr>
      </w:pPr>
    </w:p>
    <w:p w:rsidR="00BE5514" w:rsidRPr="001A021F" w:rsidRDefault="00BE5514"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Smluvní strany</w:t>
      </w:r>
    </w:p>
    <w:p w:rsidR="00F72462" w:rsidRPr="001A021F" w:rsidRDefault="00F72462"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Objednatel:</w:t>
      </w:r>
    </w:p>
    <w:p w:rsidR="00D17E15" w:rsidRPr="001A021F" w:rsidRDefault="00D17E15" w:rsidP="001A021F">
      <w:pPr>
        <w:spacing w:before="120" w:after="120"/>
        <w:rPr>
          <w:rFonts w:ascii="Tahoma" w:hAnsi="Tahoma" w:cs="Tahoma"/>
          <w:sz w:val="19"/>
          <w:szCs w:val="19"/>
          <w:highlight w:val="yellow"/>
        </w:rPr>
      </w:pPr>
      <w:r w:rsidRPr="001A021F">
        <w:rPr>
          <w:rFonts w:ascii="Tahoma" w:hAnsi="Tahoma" w:cs="Tahoma"/>
          <w:b/>
          <w:sz w:val="19"/>
          <w:szCs w:val="19"/>
        </w:rPr>
        <w:t>Národní muzeum</w:t>
      </w:r>
      <w:r w:rsidR="00BE1950" w:rsidRPr="001A021F">
        <w:rPr>
          <w:rFonts w:ascii="Tahoma" w:hAnsi="Tahoma" w:cs="Tahoma"/>
          <w:iCs/>
          <w:sz w:val="19"/>
          <w:szCs w:val="19"/>
        </w:rPr>
        <w:t>,</w:t>
      </w:r>
      <w:r w:rsidR="00F72462" w:rsidRPr="001A021F">
        <w:rPr>
          <w:rFonts w:ascii="Tahoma" w:hAnsi="Tahoma" w:cs="Tahoma"/>
          <w:iCs/>
          <w:sz w:val="19"/>
          <w:szCs w:val="19"/>
        </w:rPr>
        <w:t xml:space="preserve"> </w:t>
      </w:r>
      <w:r w:rsidRPr="001A021F">
        <w:rPr>
          <w:rFonts w:ascii="Tahoma" w:hAnsi="Tahoma" w:cs="Tahoma"/>
          <w:sz w:val="19"/>
          <w:szCs w:val="19"/>
        </w:rPr>
        <w:t>příspěvková organizace</w:t>
      </w:r>
    </w:p>
    <w:p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S</w:t>
      </w:r>
      <w:r w:rsidR="00D17E15" w:rsidRPr="001A021F">
        <w:rPr>
          <w:rFonts w:ascii="Tahoma" w:hAnsi="Tahoma" w:cs="Tahoma"/>
          <w:sz w:val="19"/>
          <w:szCs w:val="19"/>
        </w:rPr>
        <w:t>ídl</w:t>
      </w:r>
      <w:r w:rsidRPr="001A021F">
        <w:rPr>
          <w:rFonts w:ascii="Tahoma" w:hAnsi="Tahoma" w:cs="Tahoma"/>
          <w:sz w:val="19"/>
          <w:szCs w:val="19"/>
        </w:rPr>
        <w:t>o:</w:t>
      </w:r>
      <w:r w:rsidRPr="001A021F">
        <w:rPr>
          <w:rFonts w:ascii="Tahoma" w:hAnsi="Tahoma" w:cs="Tahoma"/>
          <w:sz w:val="19"/>
          <w:szCs w:val="19"/>
        </w:rPr>
        <w:tab/>
      </w:r>
      <w:r w:rsidRPr="001A021F">
        <w:rPr>
          <w:rFonts w:ascii="Tahoma" w:hAnsi="Tahoma" w:cs="Tahoma"/>
          <w:sz w:val="19"/>
          <w:szCs w:val="19"/>
        </w:rPr>
        <w:tab/>
      </w:r>
      <w:r w:rsidR="00D17E15" w:rsidRPr="001A021F">
        <w:rPr>
          <w:rFonts w:ascii="Tahoma" w:hAnsi="Tahoma" w:cs="Tahoma"/>
          <w:sz w:val="19"/>
          <w:szCs w:val="19"/>
        </w:rPr>
        <w:t>Václavské náměstí 68, 115 79 Praha 1</w:t>
      </w:r>
    </w:p>
    <w:p w:rsidR="00BE5514" w:rsidRPr="001A021F" w:rsidRDefault="00D17E15" w:rsidP="00D5120D">
      <w:pPr>
        <w:tabs>
          <w:tab w:val="left" w:pos="708"/>
          <w:tab w:val="left" w:pos="1416"/>
          <w:tab w:val="left" w:pos="2124"/>
          <w:tab w:val="left" w:pos="8175"/>
        </w:tabs>
        <w:spacing w:before="120" w:after="120"/>
        <w:rPr>
          <w:rFonts w:ascii="Tahoma" w:hAnsi="Tahoma" w:cs="Tahoma"/>
          <w:sz w:val="19"/>
          <w:szCs w:val="19"/>
        </w:rPr>
      </w:pPr>
      <w:r w:rsidRPr="001A021F">
        <w:rPr>
          <w:rFonts w:ascii="Tahoma" w:hAnsi="Tahoma" w:cs="Tahoma"/>
          <w:sz w:val="19"/>
          <w:szCs w:val="19"/>
        </w:rPr>
        <w:t>IČO:</w:t>
      </w:r>
      <w:r w:rsidR="00BE5514" w:rsidRPr="001A021F">
        <w:rPr>
          <w:rFonts w:ascii="Tahoma" w:hAnsi="Tahoma" w:cs="Tahoma"/>
          <w:sz w:val="19"/>
          <w:szCs w:val="19"/>
        </w:rPr>
        <w:tab/>
      </w:r>
      <w:r w:rsidR="00BE5514" w:rsidRPr="001A021F">
        <w:rPr>
          <w:rFonts w:ascii="Tahoma" w:hAnsi="Tahoma" w:cs="Tahoma"/>
          <w:sz w:val="19"/>
          <w:szCs w:val="19"/>
        </w:rPr>
        <w:tab/>
      </w:r>
      <w:r w:rsidR="00BE5514" w:rsidRPr="001A021F">
        <w:rPr>
          <w:rFonts w:ascii="Tahoma" w:hAnsi="Tahoma" w:cs="Tahoma"/>
          <w:sz w:val="19"/>
          <w:szCs w:val="19"/>
        </w:rPr>
        <w:tab/>
      </w:r>
      <w:r w:rsidRPr="001A021F">
        <w:rPr>
          <w:rFonts w:ascii="Tahoma" w:hAnsi="Tahoma" w:cs="Tahoma"/>
          <w:sz w:val="19"/>
          <w:szCs w:val="19"/>
        </w:rPr>
        <w:t>000</w:t>
      </w:r>
      <w:r w:rsidR="00BE5514" w:rsidRPr="001A021F">
        <w:rPr>
          <w:rFonts w:ascii="Tahoma" w:hAnsi="Tahoma" w:cs="Tahoma"/>
          <w:sz w:val="19"/>
          <w:szCs w:val="19"/>
        </w:rPr>
        <w:t xml:space="preserve"> </w:t>
      </w:r>
      <w:r w:rsidRPr="001A021F">
        <w:rPr>
          <w:rFonts w:ascii="Tahoma" w:hAnsi="Tahoma" w:cs="Tahoma"/>
          <w:sz w:val="19"/>
          <w:szCs w:val="19"/>
        </w:rPr>
        <w:t>23</w:t>
      </w:r>
      <w:r w:rsidR="00BE5514" w:rsidRPr="001A021F">
        <w:rPr>
          <w:rFonts w:ascii="Tahoma" w:hAnsi="Tahoma" w:cs="Tahoma"/>
          <w:sz w:val="19"/>
          <w:szCs w:val="19"/>
        </w:rPr>
        <w:t xml:space="preserve"> </w:t>
      </w:r>
      <w:r w:rsidRPr="001A021F">
        <w:rPr>
          <w:rFonts w:ascii="Tahoma" w:hAnsi="Tahoma" w:cs="Tahoma"/>
          <w:sz w:val="19"/>
          <w:szCs w:val="19"/>
        </w:rPr>
        <w:t>272</w:t>
      </w:r>
      <w:r w:rsidR="00D5120D">
        <w:rPr>
          <w:rFonts w:ascii="Tahoma" w:hAnsi="Tahoma" w:cs="Tahoma"/>
          <w:sz w:val="19"/>
          <w:szCs w:val="19"/>
        </w:rPr>
        <w:tab/>
      </w:r>
    </w:p>
    <w:p w:rsidR="00D17E15" w:rsidRPr="001A021F" w:rsidRDefault="00D17E15" w:rsidP="001A021F">
      <w:pPr>
        <w:spacing w:before="120" w:after="120"/>
        <w:rPr>
          <w:rFonts w:ascii="Tahoma" w:hAnsi="Tahoma" w:cs="Tahoma"/>
          <w:color w:val="000000"/>
          <w:sz w:val="19"/>
          <w:szCs w:val="19"/>
          <w:shd w:val="clear" w:color="auto" w:fill="FFFFFF"/>
        </w:rPr>
      </w:pPr>
      <w:r w:rsidRPr="001A021F">
        <w:rPr>
          <w:rFonts w:ascii="Tahoma" w:hAnsi="Tahoma" w:cs="Tahoma"/>
          <w:color w:val="000000"/>
          <w:sz w:val="19"/>
          <w:szCs w:val="19"/>
          <w:shd w:val="clear" w:color="auto" w:fill="FFFFFF"/>
        </w:rPr>
        <w:t>DIČ</w:t>
      </w:r>
      <w:r w:rsidR="00BE5514" w:rsidRPr="001A021F">
        <w:rPr>
          <w:rFonts w:ascii="Tahoma" w:hAnsi="Tahoma" w:cs="Tahoma"/>
          <w:color w:val="000000"/>
          <w:sz w:val="19"/>
          <w:szCs w:val="19"/>
          <w:shd w:val="clear" w:color="auto" w:fill="FFFFFF"/>
        </w:rPr>
        <w:t>:</w:t>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Pr="001A021F">
        <w:rPr>
          <w:rFonts w:ascii="Tahoma" w:hAnsi="Tahoma" w:cs="Tahoma"/>
          <w:color w:val="000000"/>
          <w:sz w:val="19"/>
          <w:szCs w:val="19"/>
          <w:shd w:val="clear" w:color="auto" w:fill="FFFFFF"/>
        </w:rPr>
        <w:t>CZ00023272</w:t>
      </w:r>
    </w:p>
    <w:p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Číslo účtu</w:t>
      </w:r>
      <w:r w:rsidR="00D17E15" w:rsidRPr="001A021F">
        <w:rPr>
          <w:rFonts w:ascii="Tahoma" w:hAnsi="Tahoma" w:cs="Tahoma"/>
          <w:sz w:val="19"/>
          <w:szCs w:val="19"/>
        </w:rPr>
        <w:t xml:space="preserve">: </w:t>
      </w:r>
      <w:r w:rsidRPr="001A021F">
        <w:rPr>
          <w:rFonts w:ascii="Tahoma" w:hAnsi="Tahoma" w:cs="Tahoma"/>
          <w:sz w:val="19"/>
          <w:szCs w:val="19"/>
        </w:rPr>
        <w:tab/>
      </w:r>
      <w:r w:rsidR="00997DA0">
        <w:rPr>
          <w:rFonts w:ascii="Tahoma" w:hAnsi="Tahoma" w:cs="Tahoma"/>
          <w:sz w:val="19"/>
          <w:szCs w:val="19"/>
        </w:rPr>
        <w:t>XXXXXXXXXXXXXXXXXXXXXXXXXXXXXXXXXXXXX</w:t>
      </w:r>
    </w:p>
    <w:p w:rsidR="00BE1950" w:rsidRPr="001A021F" w:rsidRDefault="00BE5514" w:rsidP="001A021F">
      <w:pPr>
        <w:spacing w:before="120" w:after="120"/>
        <w:rPr>
          <w:rFonts w:ascii="Tahoma" w:hAnsi="Tahoma" w:cs="Tahoma"/>
          <w:sz w:val="19"/>
          <w:szCs w:val="19"/>
          <w:lang w:eastAsia="cs-CZ"/>
        </w:rPr>
      </w:pPr>
      <w:r w:rsidRPr="001A021F">
        <w:rPr>
          <w:rFonts w:ascii="Tahoma" w:hAnsi="Tahoma" w:cs="Tahoma"/>
          <w:sz w:val="19"/>
          <w:szCs w:val="19"/>
          <w:lang w:eastAsia="cs-CZ"/>
        </w:rPr>
        <w:t>Zástupce:</w:t>
      </w:r>
      <w:r w:rsidRPr="001A021F">
        <w:rPr>
          <w:rFonts w:ascii="Tahoma" w:hAnsi="Tahoma" w:cs="Tahoma"/>
          <w:sz w:val="19"/>
          <w:szCs w:val="19"/>
          <w:lang w:eastAsia="cs-CZ"/>
        </w:rPr>
        <w:tab/>
      </w:r>
      <w:r w:rsidRPr="001A021F">
        <w:rPr>
          <w:rFonts w:ascii="Tahoma" w:hAnsi="Tahoma" w:cs="Tahoma"/>
          <w:b/>
          <w:sz w:val="19"/>
          <w:szCs w:val="19"/>
          <w:lang w:eastAsia="cs-CZ"/>
        </w:rPr>
        <w:t>PhDr. Michal Lukeš, Ph.D.</w:t>
      </w:r>
      <w:r w:rsidRPr="001A021F">
        <w:rPr>
          <w:rFonts w:ascii="Tahoma" w:hAnsi="Tahoma" w:cs="Tahoma"/>
          <w:sz w:val="19"/>
          <w:szCs w:val="19"/>
          <w:lang w:eastAsia="cs-CZ"/>
        </w:rPr>
        <w:t>, generální ředitel</w:t>
      </w:r>
    </w:p>
    <w:p w:rsidR="00F72462" w:rsidRDefault="001A021F" w:rsidP="001A021F">
      <w:pPr>
        <w:spacing w:before="120" w:after="120"/>
        <w:rPr>
          <w:rFonts w:ascii="Tahoma" w:hAnsi="Tahoma" w:cs="Tahoma"/>
          <w:sz w:val="19"/>
          <w:szCs w:val="19"/>
          <w:lang w:eastAsia="cs-CZ"/>
        </w:rPr>
      </w:pPr>
      <w:r>
        <w:rPr>
          <w:rFonts w:ascii="Tahoma" w:hAnsi="Tahoma" w:cs="Tahoma"/>
          <w:sz w:val="19"/>
          <w:szCs w:val="19"/>
          <w:lang w:eastAsia="cs-CZ"/>
        </w:rPr>
        <w:t>(dále jen jako „</w:t>
      </w:r>
      <w:r w:rsidRPr="001A021F">
        <w:rPr>
          <w:rFonts w:ascii="Tahoma" w:hAnsi="Tahoma" w:cs="Tahoma"/>
          <w:sz w:val="19"/>
          <w:szCs w:val="19"/>
          <w:u w:val="single"/>
          <w:lang w:eastAsia="cs-CZ"/>
        </w:rPr>
        <w:t>Objednatel</w:t>
      </w:r>
      <w:r>
        <w:rPr>
          <w:rFonts w:ascii="Tahoma" w:hAnsi="Tahoma" w:cs="Tahoma"/>
          <w:sz w:val="19"/>
          <w:szCs w:val="19"/>
          <w:lang w:eastAsia="cs-CZ"/>
        </w:rPr>
        <w:t xml:space="preserve">“) </w:t>
      </w:r>
    </w:p>
    <w:p w:rsidR="001A021F" w:rsidRPr="001A021F" w:rsidRDefault="001A021F" w:rsidP="001A021F">
      <w:pPr>
        <w:spacing w:before="120" w:after="120"/>
        <w:rPr>
          <w:rFonts w:ascii="Tahoma" w:hAnsi="Tahoma" w:cs="Tahoma"/>
          <w:sz w:val="19"/>
          <w:szCs w:val="19"/>
          <w:lang w:eastAsia="cs-CZ"/>
        </w:rPr>
      </w:pPr>
    </w:p>
    <w:p w:rsidR="00BE1950" w:rsidRPr="001A021F" w:rsidRDefault="00BE1950"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Zhotovitel:</w:t>
      </w:r>
    </w:p>
    <w:sdt>
      <w:sdtPr>
        <w:rPr>
          <w:rFonts w:ascii="Tahoma" w:hAnsi="Tahoma" w:cs="Tahoma"/>
          <w:snapToGrid w:val="0"/>
          <w:color w:val="000000"/>
          <w:sz w:val="19"/>
          <w:szCs w:val="19"/>
        </w:rPr>
        <w:id w:val="-676569612"/>
        <w:placeholder>
          <w:docPart w:val="D655A8F183A64E83A481BB6ABD34D386"/>
        </w:placeholder>
      </w:sdtPr>
      <w:sdtEndPr>
        <w:rPr>
          <w:b/>
        </w:rPr>
      </w:sdtEndPr>
      <w:sdtContent>
        <w:p w:rsidR="00D17E15" w:rsidRPr="00D07CDA" w:rsidRDefault="00BE2BAA" w:rsidP="001A021F">
          <w:pPr>
            <w:spacing w:before="120" w:after="120"/>
            <w:rPr>
              <w:rFonts w:ascii="Tahoma" w:hAnsi="Tahoma" w:cs="Tahoma"/>
              <w:b/>
              <w:snapToGrid w:val="0"/>
              <w:color w:val="000000"/>
              <w:sz w:val="19"/>
              <w:szCs w:val="19"/>
            </w:rPr>
          </w:pPr>
          <w:proofErr w:type="spellStart"/>
          <w:r w:rsidRPr="00D07CDA">
            <w:rPr>
              <w:rFonts w:ascii="Tahoma" w:eastAsia="Times New Roman" w:hAnsi="Tahoma" w:cs="Tahoma"/>
              <w:b/>
              <w:sz w:val="19"/>
              <w:szCs w:val="19"/>
              <w:lang w:eastAsia="cs-CZ"/>
            </w:rPr>
            <w:t>The</w:t>
          </w:r>
          <w:proofErr w:type="spellEnd"/>
          <w:r w:rsidRPr="00D07CDA">
            <w:rPr>
              <w:rFonts w:ascii="Tahoma" w:eastAsia="Times New Roman" w:hAnsi="Tahoma" w:cs="Tahoma"/>
              <w:b/>
              <w:sz w:val="19"/>
              <w:szCs w:val="19"/>
              <w:lang w:eastAsia="cs-CZ"/>
            </w:rPr>
            <w:t xml:space="preserve"> </w:t>
          </w:r>
          <w:proofErr w:type="spellStart"/>
          <w:r w:rsidRPr="00D07CDA">
            <w:rPr>
              <w:rFonts w:ascii="Tahoma" w:eastAsia="Times New Roman" w:hAnsi="Tahoma" w:cs="Tahoma"/>
              <w:b/>
              <w:sz w:val="19"/>
              <w:szCs w:val="19"/>
              <w:lang w:eastAsia="cs-CZ"/>
            </w:rPr>
            <w:t>Builders</w:t>
          </w:r>
          <w:proofErr w:type="spellEnd"/>
          <w:r w:rsidR="00D07CDA">
            <w:rPr>
              <w:rFonts w:ascii="Tahoma" w:eastAsia="Times New Roman" w:hAnsi="Tahoma" w:cs="Tahoma"/>
              <w:sz w:val="19"/>
              <w:szCs w:val="19"/>
              <w:lang w:eastAsia="cs-CZ"/>
            </w:rPr>
            <w:t>, architektonické studio</w:t>
          </w:r>
        </w:p>
      </w:sdtContent>
    </w:sdt>
    <w:p w:rsidR="00BE5514" w:rsidRPr="00BE2BAA" w:rsidRDefault="00BE5514" w:rsidP="00BE2BAA">
      <w:pPr>
        <w:spacing w:before="120" w:after="120"/>
        <w:rPr>
          <w:rFonts w:ascii="Tahoma" w:hAnsi="Tahoma" w:cs="Tahoma"/>
          <w:snapToGrid w:val="0"/>
          <w:color w:val="000000"/>
          <w:sz w:val="19"/>
          <w:szCs w:val="19"/>
        </w:rPr>
      </w:pPr>
      <w:r w:rsidRPr="00BE2BAA">
        <w:rPr>
          <w:rFonts w:ascii="Tahoma" w:hAnsi="Tahoma" w:cs="Tahoma"/>
          <w:snapToGrid w:val="0"/>
          <w:color w:val="000000"/>
          <w:sz w:val="19"/>
          <w:szCs w:val="19"/>
        </w:rPr>
        <w:t>Sídlo:</w:t>
      </w:r>
      <w:r w:rsidRPr="00BE2BAA">
        <w:rPr>
          <w:rFonts w:ascii="Tahoma" w:hAnsi="Tahoma" w:cs="Tahoma"/>
          <w:snapToGrid w:val="0"/>
          <w:color w:val="000000"/>
          <w:sz w:val="19"/>
          <w:szCs w:val="19"/>
        </w:rPr>
        <w:tab/>
      </w:r>
      <w:r w:rsidRPr="00BE2BAA">
        <w:rPr>
          <w:rFonts w:ascii="Tahoma" w:hAnsi="Tahoma" w:cs="Tahoma"/>
          <w:snapToGrid w:val="0"/>
          <w:color w:val="000000"/>
          <w:sz w:val="19"/>
          <w:szCs w:val="19"/>
        </w:rPr>
        <w:tab/>
      </w:r>
      <w:sdt>
        <w:sdtPr>
          <w:rPr>
            <w:rFonts w:ascii="Tahoma" w:hAnsi="Tahoma" w:cs="Tahoma"/>
            <w:snapToGrid w:val="0"/>
            <w:color w:val="000000"/>
            <w:sz w:val="19"/>
            <w:szCs w:val="19"/>
          </w:rPr>
          <w:id w:val="408581490"/>
          <w:placeholder>
            <w:docPart w:val="CACC6A41C54A4E3F99D585E185A9C9D5"/>
          </w:placeholder>
        </w:sdtPr>
        <w:sdtEndPr/>
        <w:sdtContent>
          <w:r w:rsidR="00BE2BAA" w:rsidRPr="00BE2BAA">
            <w:rPr>
              <w:rFonts w:ascii="Tahoma" w:eastAsia="Times New Roman" w:hAnsi="Tahoma" w:cs="Tahoma"/>
              <w:sz w:val="19"/>
              <w:szCs w:val="19"/>
              <w:lang w:eastAsia="cs-CZ"/>
            </w:rPr>
            <w:t>Koněvova 155/4 130 00 Praha 3</w:t>
          </w:r>
        </w:sdtContent>
      </w:sdt>
    </w:p>
    <w:p w:rsidR="00BE5514" w:rsidRPr="00BE2BAA" w:rsidRDefault="00BE5514" w:rsidP="001A021F">
      <w:pPr>
        <w:spacing w:before="120" w:after="120"/>
        <w:rPr>
          <w:rFonts w:ascii="Tahoma" w:hAnsi="Tahoma" w:cs="Tahoma"/>
          <w:snapToGrid w:val="0"/>
          <w:color w:val="000000"/>
          <w:sz w:val="19"/>
          <w:szCs w:val="19"/>
        </w:rPr>
      </w:pPr>
      <w:r w:rsidRPr="00BE2BAA">
        <w:rPr>
          <w:rFonts w:ascii="Tahoma" w:hAnsi="Tahoma" w:cs="Tahoma"/>
          <w:snapToGrid w:val="0"/>
          <w:color w:val="000000"/>
          <w:sz w:val="19"/>
          <w:szCs w:val="19"/>
        </w:rPr>
        <w:t>IČO:</w:t>
      </w:r>
      <w:r w:rsidRPr="00BE2BAA">
        <w:rPr>
          <w:rFonts w:ascii="Tahoma" w:hAnsi="Tahoma" w:cs="Tahoma"/>
          <w:snapToGrid w:val="0"/>
          <w:color w:val="000000"/>
          <w:sz w:val="19"/>
          <w:szCs w:val="19"/>
        </w:rPr>
        <w:tab/>
      </w:r>
      <w:r w:rsidRPr="00BE2BAA">
        <w:rPr>
          <w:rFonts w:ascii="Tahoma" w:hAnsi="Tahoma" w:cs="Tahoma"/>
          <w:snapToGrid w:val="0"/>
          <w:color w:val="000000"/>
          <w:sz w:val="19"/>
          <w:szCs w:val="19"/>
        </w:rPr>
        <w:tab/>
      </w:r>
      <w:r w:rsidRPr="00BE2BAA">
        <w:rPr>
          <w:rFonts w:ascii="Tahoma" w:hAnsi="Tahoma" w:cs="Tahoma"/>
          <w:snapToGrid w:val="0"/>
          <w:color w:val="000000"/>
          <w:sz w:val="19"/>
          <w:szCs w:val="19"/>
        </w:rPr>
        <w:tab/>
      </w:r>
      <w:sdt>
        <w:sdtPr>
          <w:rPr>
            <w:rFonts w:ascii="Tahoma" w:hAnsi="Tahoma" w:cs="Tahoma"/>
            <w:snapToGrid w:val="0"/>
            <w:color w:val="000000"/>
            <w:sz w:val="19"/>
            <w:szCs w:val="19"/>
          </w:rPr>
          <w:id w:val="-419718843"/>
          <w:placeholder>
            <w:docPart w:val="486332C38D7C4C02A63029CEA86BF308"/>
          </w:placeholder>
        </w:sdtPr>
        <w:sdtEndPr/>
        <w:sdtContent>
          <w:r w:rsidR="00BE2BAA" w:rsidRPr="00BE2BAA">
            <w:rPr>
              <w:rFonts w:ascii="Tahoma" w:hAnsi="Tahoma" w:cs="Tahoma"/>
              <w:bCs/>
              <w:color w:val="000000"/>
              <w:sz w:val="19"/>
              <w:szCs w:val="19"/>
            </w:rPr>
            <w:t>86999591</w:t>
          </w:r>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DIČ:</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893496909"/>
          <w:placeholder>
            <w:docPart w:val="121C52902E624FF886D98B1A4FDDD2F3"/>
          </w:placeholder>
        </w:sdtPr>
        <w:sdtEndPr/>
        <w:sdtContent>
          <w:r w:rsidR="00D07CDA" w:rsidRPr="00D07CDA">
            <w:rPr>
              <w:rFonts w:ascii="Tahoma" w:hAnsi="Tahoma" w:cs="Tahoma"/>
              <w:sz w:val="19"/>
              <w:szCs w:val="19"/>
            </w:rPr>
            <w:t>-</w:t>
          </w:r>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Číslo účtu:</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1277445037"/>
          <w:placeholder>
            <w:docPart w:val="16D13414F2DE497CBAD90346D70EBB4F"/>
          </w:placeholder>
        </w:sdtPr>
        <w:sdtEndPr/>
        <w:sdtContent>
          <w:r w:rsidR="005F2074">
            <w:rPr>
              <w:rFonts w:ascii="Tahoma" w:hAnsi="Tahoma" w:cs="Tahoma"/>
              <w:sz w:val="19"/>
              <w:szCs w:val="19"/>
            </w:rPr>
            <w:t>XXXXXXXXXXXXXXX</w:t>
          </w:r>
        </w:sdtContent>
      </w:sdt>
    </w:p>
    <w:p w:rsidR="00BE5514"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Zástupce:</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596241023"/>
          <w:placeholder>
            <w:docPart w:val="D0DB04626F1C4BF8AFD24CBE044D6F37"/>
          </w:placeholder>
        </w:sdtPr>
        <w:sdtEndPr/>
        <w:sdtContent>
          <w:r w:rsidR="00D07CDA" w:rsidRPr="00D07CDA">
            <w:rPr>
              <w:rFonts w:ascii="Tahoma" w:eastAsia="Times New Roman" w:hAnsi="Tahoma" w:cs="Tahoma"/>
              <w:b/>
              <w:sz w:val="19"/>
              <w:szCs w:val="19"/>
              <w:lang w:eastAsia="cs-CZ"/>
            </w:rPr>
            <w:t xml:space="preserve">Ing. </w:t>
          </w:r>
          <w:proofErr w:type="gramStart"/>
          <w:r w:rsidR="00D07CDA" w:rsidRPr="00D07CDA">
            <w:rPr>
              <w:rFonts w:ascii="Tahoma" w:eastAsia="Times New Roman" w:hAnsi="Tahoma" w:cs="Tahoma"/>
              <w:b/>
              <w:sz w:val="19"/>
              <w:szCs w:val="19"/>
              <w:lang w:eastAsia="cs-CZ"/>
            </w:rPr>
            <w:t>arch.</w:t>
          </w:r>
          <w:proofErr w:type="gramEnd"/>
          <w:r w:rsidR="00D07CDA" w:rsidRPr="00D07CDA">
            <w:rPr>
              <w:rFonts w:ascii="Tahoma" w:eastAsia="Times New Roman" w:hAnsi="Tahoma" w:cs="Tahoma"/>
              <w:b/>
              <w:sz w:val="19"/>
              <w:szCs w:val="19"/>
              <w:lang w:eastAsia="cs-CZ"/>
            </w:rPr>
            <w:t xml:space="preserve"> Lukáš Brom</w:t>
          </w:r>
          <w:r w:rsidR="00D07CDA" w:rsidRPr="00BE2BAA">
            <w:rPr>
              <w:rFonts w:ascii="Tahoma" w:eastAsia="Times New Roman" w:hAnsi="Tahoma" w:cs="Tahoma"/>
              <w:sz w:val="19"/>
              <w:szCs w:val="19"/>
              <w:lang w:eastAsia="cs-CZ"/>
            </w:rPr>
            <w:t>,</w:t>
          </w:r>
          <w:r w:rsidR="00D07CDA">
            <w:rPr>
              <w:rFonts w:ascii="Tahoma" w:eastAsia="Times New Roman" w:hAnsi="Tahoma" w:cs="Tahoma"/>
              <w:sz w:val="19"/>
              <w:szCs w:val="19"/>
              <w:lang w:eastAsia="cs-CZ"/>
            </w:rPr>
            <w:t xml:space="preserve"> architekt</w:t>
          </w:r>
        </w:sdtContent>
      </w:sdt>
    </w:p>
    <w:p w:rsidR="001A021F" w:rsidRPr="001A021F" w:rsidRDefault="001A021F" w:rsidP="001A021F">
      <w:pPr>
        <w:spacing w:before="120" w:after="120"/>
        <w:rPr>
          <w:rFonts w:ascii="Tahoma" w:hAnsi="Tahoma" w:cs="Tahoma"/>
          <w:snapToGrid w:val="0"/>
          <w:color w:val="000000"/>
          <w:sz w:val="19"/>
          <w:szCs w:val="19"/>
        </w:rPr>
      </w:pPr>
      <w:r>
        <w:rPr>
          <w:rFonts w:ascii="Tahoma" w:hAnsi="Tahoma" w:cs="Tahoma"/>
          <w:snapToGrid w:val="0"/>
          <w:color w:val="000000"/>
          <w:sz w:val="19"/>
          <w:szCs w:val="19"/>
        </w:rPr>
        <w:t xml:space="preserve">(dále jen „Zhotovitel“) </w:t>
      </w:r>
    </w:p>
    <w:p w:rsidR="001A021F" w:rsidRDefault="001A021F" w:rsidP="001A021F">
      <w:pPr>
        <w:pStyle w:val="Nadpis1"/>
        <w:numPr>
          <w:ilvl w:val="0"/>
          <w:numId w:val="0"/>
        </w:numPr>
        <w:spacing w:before="120" w:after="120"/>
        <w:ind w:left="425" w:hanging="425"/>
        <w:rPr>
          <w:rFonts w:ascii="Tahoma" w:hAnsi="Tahoma" w:cs="Tahoma"/>
          <w:snapToGrid w:val="0"/>
          <w:sz w:val="19"/>
          <w:szCs w:val="19"/>
        </w:rPr>
      </w:pPr>
    </w:p>
    <w:p w:rsidR="001A021F" w:rsidRPr="001A021F" w:rsidRDefault="001A021F" w:rsidP="001412CB">
      <w:pPr>
        <w:pStyle w:val="Nadpis1"/>
        <w:numPr>
          <w:ilvl w:val="0"/>
          <w:numId w:val="29"/>
        </w:numPr>
        <w:spacing w:before="120" w:after="120"/>
        <w:rPr>
          <w:rFonts w:ascii="Tahoma" w:hAnsi="Tahoma" w:cs="Tahoma"/>
          <w:snapToGrid w:val="0"/>
          <w:sz w:val="19"/>
          <w:szCs w:val="19"/>
        </w:rPr>
      </w:pPr>
      <w:r>
        <w:rPr>
          <w:rFonts w:ascii="Tahoma" w:hAnsi="Tahoma" w:cs="Tahoma"/>
          <w:snapToGrid w:val="0"/>
          <w:sz w:val="19"/>
          <w:szCs w:val="19"/>
        </w:rPr>
        <w:t>PREAMBULE</w:t>
      </w:r>
    </w:p>
    <w:p w:rsidR="00F72462" w:rsidRPr="001A021F" w:rsidRDefault="001A021F" w:rsidP="001A021F">
      <w:pPr>
        <w:spacing w:before="120" w:after="120"/>
        <w:ind w:left="0" w:firstLine="0"/>
        <w:rPr>
          <w:rFonts w:ascii="Tahoma" w:hAnsi="Tahoma" w:cs="Tahoma"/>
          <w:snapToGrid w:val="0"/>
          <w:color w:val="000000"/>
          <w:sz w:val="19"/>
          <w:szCs w:val="19"/>
        </w:rPr>
      </w:pPr>
      <w:r>
        <w:rPr>
          <w:rFonts w:ascii="Tahoma" w:hAnsi="Tahoma" w:cs="Tahoma"/>
          <w:snapToGrid w:val="0"/>
          <w:color w:val="000000"/>
          <w:sz w:val="19"/>
          <w:szCs w:val="19"/>
        </w:rPr>
        <w:t>Smluvní strany prohlašují, že jsou subjekty oprávněnými podle příslušných právních předpisů provozovat činnosti, které jsou předmětem této smlouvy a prohlašují dále, že jsou plně způsobilé a</w:t>
      </w:r>
      <w:r w:rsidR="00412FD5">
        <w:rPr>
          <w:rFonts w:ascii="Tahoma" w:hAnsi="Tahoma" w:cs="Tahoma"/>
          <w:snapToGrid w:val="0"/>
          <w:color w:val="000000"/>
          <w:sz w:val="19"/>
          <w:szCs w:val="19"/>
        </w:rPr>
        <w:t xml:space="preserve"> oprávněné tuto smlouvu uzavřít, a že jim není známa žádná překážka bránící v jejím podepsání. </w:t>
      </w:r>
    </w:p>
    <w:p w:rsidR="00FB0D3C" w:rsidRPr="001A021F" w:rsidRDefault="00FB0D3C" w:rsidP="001A021F">
      <w:pPr>
        <w:spacing w:before="120" w:after="120"/>
        <w:rPr>
          <w:rFonts w:ascii="Tahoma" w:hAnsi="Tahoma" w:cs="Tahoma"/>
          <w:snapToGrid w:val="0"/>
          <w:color w:val="000000"/>
          <w:sz w:val="19"/>
          <w:szCs w:val="19"/>
        </w:rPr>
      </w:pPr>
    </w:p>
    <w:p w:rsidR="004E4F65" w:rsidRPr="001A021F" w:rsidRDefault="00B12B1E" w:rsidP="001412CB">
      <w:pPr>
        <w:pStyle w:val="Nadpis1"/>
        <w:numPr>
          <w:ilvl w:val="0"/>
          <w:numId w:val="29"/>
        </w:numPr>
        <w:spacing w:before="120" w:after="120"/>
        <w:rPr>
          <w:rFonts w:ascii="Tahoma" w:hAnsi="Tahoma" w:cs="Tahoma"/>
          <w:snapToGrid w:val="0"/>
          <w:sz w:val="19"/>
          <w:szCs w:val="19"/>
        </w:rPr>
      </w:pPr>
      <w:r w:rsidRPr="001A021F">
        <w:rPr>
          <w:rFonts w:ascii="Tahoma" w:hAnsi="Tahoma" w:cs="Tahoma"/>
          <w:snapToGrid w:val="0"/>
          <w:sz w:val="19"/>
          <w:szCs w:val="19"/>
        </w:rPr>
        <w:t>Úvodní ustanovení</w:t>
      </w:r>
    </w:p>
    <w:p w:rsidR="00FB0D3C" w:rsidRPr="001A021F" w:rsidRDefault="00014816" w:rsidP="001A021F">
      <w:pPr>
        <w:spacing w:before="120" w:after="120"/>
        <w:ind w:left="0" w:firstLine="0"/>
        <w:rPr>
          <w:rFonts w:ascii="Tahoma" w:hAnsi="Tahoma" w:cs="Tahoma"/>
          <w:sz w:val="19"/>
          <w:szCs w:val="19"/>
        </w:rPr>
      </w:pPr>
      <w:r w:rsidRPr="001A021F">
        <w:rPr>
          <w:rFonts w:ascii="Tahoma" w:hAnsi="Tahoma" w:cs="Tahoma"/>
          <w:sz w:val="19"/>
          <w:szCs w:val="19"/>
          <w:lang w:eastAsia="cs-CZ"/>
        </w:rPr>
        <w:t>Objednatel a Zhotovitel uzavírají na základě ustanovení § 2586 a násl. a § 2358 a násl. zákona č. 89/2012 Sb., občanský zákoník (dále jen „</w:t>
      </w:r>
      <w:r w:rsidR="00D4230D" w:rsidRPr="001A021F">
        <w:rPr>
          <w:rFonts w:ascii="Tahoma" w:hAnsi="Tahoma" w:cs="Tahoma"/>
          <w:sz w:val="19"/>
          <w:szCs w:val="19"/>
          <w:u w:val="single"/>
          <w:lang w:eastAsia="cs-CZ"/>
        </w:rPr>
        <w:t>Občanský zákoník</w:t>
      </w:r>
      <w:r w:rsidRPr="001A021F">
        <w:rPr>
          <w:rFonts w:ascii="Tahoma" w:hAnsi="Tahoma" w:cs="Tahoma"/>
          <w:sz w:val="19"/>
          <w:szCs w:val="19"/>
          <w:lang w:eastAsia="cs-CZ"/>
        </w:rPr>
        <w:t xml:space="preserve">“) tuto smlouvu o dílo a licenční smlouvu (dále jen </w:t>
      </w:r>
      <w:r w:rsidRPr="001A021F">
        <w:rPr>
          <w:rFonts w:ascii="Tahoma" w:hAnsi="Tahoma" w:cs="Tahoma"/>
          <w:sz w:val="19"/>
          <w:szCs w:val="19"/>
          <w:u w:val="single"/>
          <w:lang w:eastAsia="cs-CZ"/>
        </w:rPr>
        <w:t>„Smlouva</w:t>
      </w:r>
      <w:r w:rsidRPr="001A021F">
        <w:rPr>
          <w:rFonts w:ascii="Tahoma" w:hAnsi="Tahoma" w:cs="Tahoma"/>
          <w:sz w:val="19"/>
          <w:szCs w:val="19"/>
          <w:lang w:eastAsia="cs-CZ"/>
        </w:rPr>
        <w:t>“), kterou se Zhotovi</w:t>
      </w:r>
      <w:r w:rsidR="00D4230D" w:rsidRPr="001A021F">
        <w:rPr>
          <w:rFonts w:ascii="Tahoma" w:hAnsi="Tahoma" w:cs="Tahoma"/>
          <w:sz w:val="19"/>
          <w:szCs w:val="19"/>
          <w:lang w:eastAsia="cs-CZ"/>
        </w:rPr>
        <w:t>tel zavazuje k provedení díla v </w:t>
      </w:r>
      <w:r w:rsidRPr="001A021F">
        <w:rPr>
          <w:rFonts w:ascii="Tahoma" w:hAnsi="Tahoma" w:cs="Tahoma"/>
          <w:sz w:val="19"/>
          <w:szCs w:val="19"/>
          <w:lang w:eastAsia="cs-CZ"/>
        </w:rPr>
        <w:t xml:space="preserve">rozsahu vymezeném v předmětu Smlouvy, a k poskytnutí licence, a Objednatel se zavazuje k jeho převzetí a k zaplacení sjednané ceny za jeho provedení a </w:t>
      </w:r>
      <w:r w:rsidR="009A12D7" w:rsidRPr="001A021F">
        <w:rPr>
          <w:rFonts w:ascii="Tahoma" w:hAnsi="Tahoma" w:cs="Tahoma"/>
          <w:sz w:val="19"/>
          <w:szCs w:val="19"/>
          <w:lang w:eastAsia="cs-CZ"/>
        </w:rPr>
        <w:t>licenční odměnu</w:t>
      </w:r>
      <w:r w:rsidRPr="001A021F">
        <w:rPr>
          <w:rFonts w:ascii="Tahoma" w:hAnsi="Tahoma" w:cs="Tahoma"/>
          <w:sz w:val="19"/>
          <w:szCs w:val="19"/>
          <w:lang w:eastAsia="cs-CZ"/>
        </w:rPr>
        <w:t xml:space="preserve"> za podmínek stanovených dále </w:t>
      </w:r>
      <w:r w:rsidR="009A12D7" w:rsidRPr="001A021F">
        <w:rPr>
          <w:rFonts w:ascii="Tahoma" w:hAnsi="Tahoma" w:cs="Tahoma"/>
          <w:sz w:val="19"/>
          <w:szCs w:val="19"/>
          <w:lang w:eastAsia="cs-CZ"/>
        </w:rPr>
        <w:t>v této</w:t>
      </w:r>
      <w:r w:rsidRPr="001A021F">
        <w:rPr>
          <w:rFonts w:ascii="Tahoma" w:hAnsi="Tahoma" w:cs="Tahoma"/>
          <w:sz w:val="19"/>
          <w:szCs w:val="19"/>
          <w:lang w:eastAsia="cs-CZ"/>
        </w:rPr>
        <w:t xml:space="preserve"> Smlouvě.</w:t>
      </w:r>
    </w:p>
    <w:p w:rsidR="00F72462" w:rsidRPr="001A021F" w:rsidRDefault="00F72462" w:rsidP="001A021F">
      <w:pPr>
        <w:spacing w:before="120" w:after="120"/>
        <w:ind w:left="0" w:firstLine="0"/>
        <w:rPr>
          <w:rFonts w:ascii="Tahoma" w:hAnsi="Tahoma" w:cs="Tahoma"/>
          <w:sz w:val="19"/>
          <w:szCs w:val="19"/>
        </w:rPr>
      </w:pPr>
      <w:r w:rsidRPr="001A021F">
        <w:rPr>
          <w:rFonts w:ascii="Tahoma" w:hAnsi="Tahoma" w:cs="Tahoma"/>
          <w:sz w:val="19"/>
          <w:szCs w:val="19"/>
        </w:rPr>
        <w:br w:type="page"/>
      </w:r>
    </w:p>
    <w:p w:rsidR="00DA26A4" w:rsidRPr="001A021F" w:rsidRDefault="00DA26A4" w:rsidP="001412CB">
      <w:pPr>
        <w:pStyle w:val="Nadpis1"/>
        <w:numPr>
          <w:ilvl w:val="0"/>
          <w:numId w:val="29"/>
        </w:numPr>
        <w:spacing w:before="120" w:after="120"/>
        <w:rPr>
          <w:rFonts w:ascii="Tahoma" w:hAnsi="Tahoma" w:cs="Tahoma"/>
          <w:sz w:val="19"/>
          <w:szCs w:val="19"/>
        </w:rPr>
      </w:pPr>
      <w:bookmarkStart w:id="0" w:name="title2"/>
      <w:bookmarkEnd w:id="0"/>
      <w:r w:rsidRPr="001A021F">
        <w:rPr>
          <w:rFonts w:ascii="Tahoma" w:hAnsi="Tahoma" w:cs="Tahoma"/>
          <w:sz w:val="19"/>
          <w:szCs w:val="19"/>
        </w:rPr>
        <w:lastRenderedPageBreak/>
        <w:t>Předmět smlouvy</w:t>
      </w:r>
    </w:p>
    <w:p w:rsidR="001412CB" w:rsidRDefault="0092377D" w:rsidP="001412CB">
      <w:pPr>
        <w:pStyle w:val="Odstavecseseznamem"/>
        <w:numPr>
          <w:ilvl w:val="1"/>
          <w:numId w:val="29"/>
        </w:numPr>
        <w:spacing w:before="120" w:after="120"/>
        <w:contextualSpacing w:val="0"/>
        <w:rPr>
          <w:rFonts w:ascii="Tahoma" w:hAnsi="Tahoma" w:cs="Tahoma"/>
          <w:sz w:val="19"/>
          <w:szCs w:val="19"/>
          <w:lang w:eastAsia="cs-CZ"/>
        </w:rPr>
      </w:pPr>
      <w:bookmarkStart w:id="1" w:name="_Hlk487205792"/>
      <w:r w:rsidRPr="001412CB">
        <w:rPr>
          <w:rFonts w:ascii="Tahoma" w:hAnsi="Tahoma" w:cs="Tahoma"/>
          <w:sz w:val="19"/>
          <w:szCs w:val="19"/>
          <w:lang w:eastAsia="cs-CZ"/>
        </w:rPr>
        <w:t xml:space="preserve">Předmětem </w:t>
      </w:r>
      <w:r w:rsidR="009A12D7" w:rsidRPr="001412CB">
        <w:rPr>
          <w:rFonts w:ascii="Tahoma" w:hAnsi="Tahoma" w:cs="Tahoma"/>
          <w:sz w:val="19"/>
          <w:szCs w:val="19"/>
          <w:lang w:eastAsia="cs-CZ"/>
        </w:rPr>
        <w:t xml:space="preserve">této </w:t>
      </w:r>
      <w:r w:rsidRPr="001412CB">
        <w:rPr>
          <w:rFonts w:ascii="Tahoma" w:hAnsi="Tahoma" w:cs="Tahoma"/>
          <w:sz w:val="19"/>
          <w:szCs w:val="19"/>
          <w:lang w:eastAsia="cs-CZ"/>
        </w:rPr>
        <w:t xml:space="preserve">Smlouvy je </w:t>
      </w:r>
      <w:r w:rsidR="00F25716" w:rsidRPr="001412CB">
        <w:rPr>
          <w:rFonts w:ascii="Tahoma" w:hAnsi="Tahoma" w:cs="Tahoma"/>
          <w:sz w:val="19"/>
          <w:szCs w:val="19"/>
          <w:lang w:eastAsia="cs-CZ"/>
        </w:rPr>
        <w:t>vypracování</w:t>
      </w:r>
      <w:r w:rsidRPr="001412CB">
        <w:rPr>
          <w:rFonts w:ascii="Tahoma" w:hAnsi="Tahoma" w:cs="Tahoma"/>
          <w:sz w:val="19"/>
          <w:szCs w:val="19"/>
          <w:lang w:eastAsia="cs-CZ"/>
        </w:rPr>
        <w:t xml:space="preserve"> komplexní architektonické studie pro</w:t>
      </w:r>
      <w:r w:rsidR="00D731DD" w:rsidRPr="001412CB">
        <w:rPr>
          <w:rFonts w:ascii="Tahoma" w:hAnsi="Tahoma" w:cs="Tahoma"/>
          <w:sz w:val="19"/>
          <w:szCs w:val="19"/>
          <w:lang w:eastAsia="cs-CZ"/>
        </w:rPr>
        <w:t xml:space="preserve"> </w:t>
      </w:r>
      <w:r w:rsidR="00412FD5" w:rsidRPr="001412CB">
        <w:rPr>
          <w:rFonts w:ascii="Tahoma" w:hAnsi="Tahoma" w:cs="Tahoma"/>
          <w:sz w:val="19"/>
          <w:szCs w:val="19"/>
          <w:lang w:eastAsia="cs-CZ"/>
        </w:rPr>
        <w:t xml:space="preserve">zpracování programu </w:t>
      </w:r>
      <w:r w:rsidR="00F25716" w:rsidRPr="001412CB">
        <w:rPr>
          <w:rFonts w:ascii="Tahoma" w:hAnsi="Tahoma" w:cs="Tahoma"/>
          <w:sz w:val="19"/>
          <w:szCs w:val="19"/>
          <w:lang w:eastAsia="cs-CZ"/>
        </w:rPr>
        <w:t xml:space="preserve">pro stálé </w:t>
      </w:r>
      <w:r w:rsidR="00D731DD" w:rsidRPr="001412CB">
        <w:rPr>
          <w:rFonts w:ascii="Tahoma" w:hAnsi="Tahoma" w:cs="Tahoma"/>
          <w:sz w:val="19"/>
          <w:szCs w:val="19"/>
          <w:lang w:eastAsia="cs-CZ"/>
        </w:rPr>
        <w:t>expozic</w:t>
      </w:r>
      <w:r w:rsidR="00F25716" w:rsidRPr="001412CB">
        <w:rPr>
          <w:rFonts w:ascii="Tahoma" w:hAnsi="Tahoma" w:cs="Tahoma"/>
          <w:sz w:val="19"/>
          <w:szCs w:val="19"/>
          <w:lang w:eastAsia="cs-CZ"/>
        </w:rPr>
        <w:t>e Objednatele v historické budově Národního muzea (dále jen „</w:t>
      </w:r>
      <w:r w:rsidR="00F25716" w:rsidRPr="001412CB">
        <w:rPr>
          <w:rFonts w:ascii="Tahoma" w:hAnsi="Tahoma" w:cs="Tahoma"/>
          <w:sz w:val="19"/>
          <w:szCs w:val="19"/>
          <w:u w:val="single"/>
          <w:lang w:eastAsia="cs-CZ"/>
        </w:rPr>
        <w:t>HB</w:t>
      </w:r>
      <w:r w:rsidR="00F25716" w:rsidRPr="001412CB">
        <w:rPr>
          <w:rFonts w:ascii="Tahoma" w:hAnsi="Tahoma" w:cs="Tahoma"/>
          <w:sz w:val="19"/>
          <w:szCs w:val="19"/>
          <w:lang w:eastAsia="cs-CZ"/>
        </w:rPr>
        <w:t>“) s tématy</w:t>
      </w:r>
      <w:r w:rsidR="00D731DD" w:rsidRPr="001412CB">
        <w:rPr>
          <w:rFonts w:ascii="Tahoma" w:hAnsi="Tahoma" w:cs="Tahoma"/>
          <w:sz w:val="19"/>
          <w:szCs w:val="19"/>
          <w:lang w:eastAsia="cs-CZ"/>
        </w:rPr>
        <w:t xml:space="preserve"> </w:t>
      </w:r>
      <w:sdt>
        <w:sdtPr>
          <w:rPr>
            <w:lang w:eastAsia="cs-CZ"/>
          </w:rPr>
          <w:id w:val="211552367"/>
          <w:placeholder>
            <w:docPart w:val="3F27A492E9884BDE941BFDE2B216AFB6"/>
          </w:placeholder>
        </w:sdtPr>
        <w:sdtEndPr/>
        <w:sdtContent>
          <w:r w:rsidR="000273AA" w:rsidRPr="001412CB">
            <w:rPr>
              <w:rFonts w:ascii="Tahoma" w:hAnsi="Tahoma" w:cs="Tahoma"/>
              <w:sz w:val="19"/>
              <w:szCs w:val="19"/>
              <w:lang w:eastAsia="cs-CZ"/>
            </w:rPr>
            <w:t>„</w:t>
          </w:r>
          <w:r w:rsidR="00412FD5" w:rsidRPr="001412CB">
            <w:rPr>
              <w:rFonts w:ascii="Tahoma" w:hAnsi="Tahoma" w:cs="Tahoma"/>
              <w:b/>
              <w:sz w:val="19"/>
              <w:szCs w:val="19"/>
              <w:lang w:eastAsia="cs-CZ"/>
            </w:rPr>
            <w:t>PŘÍRODA A EVOLUCE</w:t>
          </w:r>
          <w:r w:rsidR="000273AA" w:rsidRPr="001412CB">
            <w:rPr>
              <w:rFonts w:ascii="Tahoma" w:hAnsi="Tahoma" w:cs="Tahoma"/>
              <w:b/>
              <w:sz w:val="19"/>
              <w:szCs w:val="19"/>
              <w:lang w:eastAsia="cs-CZ"/>
            </w:rPr>
            <w:t>“</w:t>
          </w:r>
        </w:sdtContent>
      </w:sdt>
      <w:r w:rsidR="00D731DD" w:rsidRPr="001412CB">
        <w:rPr>
          <w:rFonts w:ascii="Tahoma" w:hAnsi="Tahoma" w:cs="Tahoma"/>
          <w:sz w:val="19"/>
          <w:szCs w:val="19"/>
          <w:lang w:eastAsia="cs-CZ"/>
        </w:rPr>
        <w:t xml:space="preserve">, tedy </w:t>
      </w:r>
      <w:r w:rsidRPr="001412CB">
        <w:rPr>
          <w:rFonts w:ascii="Tahoma" w:hAnsi="Tahoma" w:cs="Tahoma"/>
          <w:sz w:val="19"/>
          <w:szCs w:val="19"/>
          <w:lang w:eastAsia="cs-CZ"/>
        </w:rPr>
        <w:t xml:space="preserve">zpracování </w:t>
      </w:r>
      <w:r w:rsidR="00D9089E" w:rsidRPr="001412CB">
        <w:rPr>
          <w:rFonts w:ascii="Tahoma" w:hAnsi="Tahoma" w:cs="Tahoma"/>
          <w:sz w:val="19"/>
          <w:szCs w:val="19"/>
          <w:lang w:eastAsia="cs-CZ"/>
        </w:rPr>
        <w:t>výtvarného a prostorového pohledu na podobu těchto stálých expozic</w:t>
      </w:r>
      <w:r w:rsidR="008F3F54" w:rsidRPr="001412CB">
        <w:rPr>
          <w:rFonts w:ascii="Tahoma" w:hAnsi="Tahoma" w:cs="Tahoma"/>
          <w:sz w:val="19"/>
          <w:szCs w:val="19"/>
          <w:lang w:eastAsia="cs-CZ"/>
        </w:rPr>
        <w:t>, a to formou</w:t>
      </w:r>
      <w:r w:rsidRPr="001412CB">
        <w:rPr>
          <w:rFonts w:ascii="Tahoma" w:hAnsi="Tahoma" w:cs="Tahoma"/>
          <w:sz w:val="19"/>
          <w:szCs w:val="19"/>
          <w:lang w:eastAsia="cs-CZ"/>
        </w:rPr>
        <w:t xml:space="preserve"> </w:t>
      </w:r>
      <w:r w:rsidR="008F3F54" w:rsidRPr="001412CB">
        <w:rPr>
          <w:rFonts w:ascii="Tahoma" w:hAnsi="Tahoma" w:cs="Tahoma"/>
          <w:sz w:val="19"/>
          <w:szCs w:val="19"/>
          <w:lang w:eastAsia="cs-CZ"/>
        </w:rPr>
        <w:t>výtvarné</w:t>
      </w:r>
      <w:r w:rsidRPr="001412CB">
        <w:rPr>
          <w:rFonts w:ascii="Tahoma" w:hAnsi="Tahoma" w:cs="Tahoma"/>
          <w:sz w:val="19"/>
          <w:szCs w:val="19"/>
          <w:lang w:eastAsia="cs-CZ"/>
        </w:rPr>
        <w:t xml:space="preserve"> studie interiéru</w:t>
      </w:r>
      <w:r w:rsidR="0020749C">
        <w:rPr>
          <w:rFonts w:ascii="Tahoma" w:hAnsi="Tahoma" w:cs="Tahoma"/>
          <w:sz w:val="19"/>
          <w:szCs w:val="19"/>
          <w:lang w:eastAsia="cs-CZ"/>
        </w:rPr>
        <w:t xml:space="preserve"> jakožto</w:t>
      </w:r>
      <w:r w:rsidR="007E4D7D" w:rsidRPr="001412CB">
        <w:rPr>
          <w:rFonts w:ascii="Tahoma" w:hAnsi="Tahoma" w:cs="Tahoma"/>
          <w:sz w:val="19"/>
          <w:szCs w:val="19"/>
          <w:lang w:eastAsia="cs-CZ"/>
        </w:rPr>
        <w:t xml:space="preserve"> podklad</w:t>
      </w:r>
      <w:r w:rsidR="0020749C">
        <w:rPr>
          <w:rFonts w:ascii="Tahoma" w:hAnsi="Tahoma" w:cs="Tahoma"/>
          <w:sz w:val="19"/>
          <w:szCs w:val="19"/>
          <w:lang w:eastAsia="cs-CZ"/>
        </w:rPr>
        <w:t>u</w:t>
      </w:r>
      <w:r w:rsidR="007E4D7D" w:rsidRPr="001412CB">
        <w:rPr>
          <w:rFonts w:ascii="Tahoma" w:hAnsi="Tahoma" w:cs="Tahoma"/>
          <w:sz w:val="19"/>
          <w:szCs w:val="19"/>
          <w:lang w:eastAsia="cs-CZ"/>
        </w:rPr>
        <w:t xml:space="preserve"> pro</w:t>
      </w:r>
      <w:r w:rsidR="00257FCB" w:rsidRPr="001412CB">
        <w:rPr>
          <w:rFonts w:ascii="Tahoma" w:hAnsi="Tahoma" w:cs="Tahoma"/>
          <w:sz w:val="19"/>
          <w:szCs w:val="19"/>
          <w:lang w:eastAsia="cs-CZ"/>
        </w:rPr>
        <w:t xml:space="preserve"> navazující výkonové </w:t>
      </w:r>
      <w:r w:rsidR="005E2584">
        <w:rPr>
          <w:rFonts w:ascii="Tahoma" w:hAnsi="Tahoma" w:cs="Tahoma"/>
          <w:sz w:val="19"/>
          <w:szCs w:val="19"/>
          <w:lang w:eastAsia="cs-CZ"/>
        </w:rPr>
        <w:t>f</w:t>
      </w:r>
      <w:r w:rsidR="00257FCB" w:rsidRPr="001412CB">
        <w:rPr>
          <w:rFonts w:ascii="Tahoma" w:hAnsi="Tahoma" w:cs="Tahoma"/>
          <w:sz w:val="19"/>
          <w:szCs w:val="19"/>
          <w:lang w:eastAsia="cs-CZ"/>
        </w:rPr>
        <w:t xml:space="preserve">áze </w:t>
      </w:r>
      <w:r w:rsidR="005E2584">
        <w:rPr>
          <w:rFonts w:ascii="Tahoma" w:hAnsi="Tahoma" w:cs="Tahoma"/>
          <w:sz w:val="19"/>
          <w:szCs w:val="19"/>
        </w:rPr>
        <w:t>(</w:t>
      </w:r>
      <w:r w:rsidR="00CA69C6">
        <w:rPr>
          <w:rFonts w:ascii="Tahoma" w:hAnsi="Tahoma" w:cs="Tahoma"/>
          <w:sz w:val="19"/>
          <w:szCs w:val="19"/>
        </w:rPr>
        <w:t>zejm. z</w:t>
      </w:r>
      <w:r w:rsidR="005E2584">
        <w:rPr>
          <w:rFonts w:ascii="Tahoma" w:hAnsi="Tahoma" w:cs="Tahoma"/>
          <w:sz w:val="19"/>
          <w:szCs w:val="19"/>
        </w:rPr>
        <w:t>pracování architektonického programu expozic</w:t>
      </w:r>
      <w:r w:rsidR="00CA69C6">
        <w:rPr>
          <w:rFonts w:ascii="Tahoma" w:hAnsi="Tahoma" w:cs="Tahoma"/>
          <w:sz w:val="19"/>
          <w:szCs w:val="19"/>
          <w:lang w:eastAsia="cs-CZ"/>
        </w:rPr>
        <w:t xml:space="preserve">, </w:t>
      </w:r>
      <w:r w:rsidR="00CA69C6" w:rsidRPr="001412CB">
        <w:rPr>
          <w:rFonts w:ascii="Tahoma" w:hAnsi="Tahoma" w:cs="Tahoma"/>
          <w:sz w:val="19"/>
          <w:szCs w:val="19"/>
          <w:lang w:eastAsia="cs-CZ"/>
        </w:rPr>
        <w:t xml:space="preserve">zhotovení </w:t>
      </w:r>
      <w:r w:rsidR="00CA69C6">
        <w:rPr>
          <w:rFonts w:ascii="Tahoma" w:hAnsi="Tahoma" w:cs="Tahoma"/>
          <w:sz w:val="19"/>
          <w:szCs w:val="19"/>
          <w:lang w:eastAsia="cs-CZ"/>
        </w:rPr>
        <w:t xml:space="preserve">projektové </w:t>
      </w:r>
      <w:r w:rsidR="00CA69C6" w:rsidRPr="001412CB">
        <w:rPr>
          <w:rFonts w:ascii="Tahoma" w:hAnsi="Tahoma" w:cs="Tahoma"/>
          <w:sz w:val="19"/>
          <w:szCs w:val="19"/>
          <w:lang w:eastAsia="cs-CZ"/>
        </w:rPr>
        <w:t xml:space="preserve">dokumentace pro realizaci </w:t>
      </w:r>
      <w:r w:rsidR="00CA69C6">
        <w:rPr>
          <w:rFonts w:ascii="Tahoma" w:hAnsi="Tahoma" w:cs="Tahoma"/>
          <w:sz w:val="19"/>
          <w:szCs w:val="19"/>
          <w:lang w:eastAsia="cs-CZ"/>
        </w:rPr>
        <w:t>expozic</w:t>
      </w:r>
      <w:r w:rsidR="00CA69C6">
        <w:rPr>
          <w:rFonts w:ascii="Tahoma" w:hAnsi="Tahoma" w:cs="Tahoma"/>
          <w:sz w:val="19"/>
          <w:szCs w:val="19"/>
        </w:rPr>
        <w:t xml:space="preserve">, </w:t>
      </w:r>
      <w:r w:rsidR="00CA69C6" w:rsidRPr="00CA69C6">
        <w:rPr>
          <w:rFonts w:ascii="Tahoma" w:hAnsi="Tahoma" w:cs="Tahoma"/>
          <w:sz w:val="19"/>
          <w:szCs w:val="19"/>
        </w:rPr>
        <w:t>výkon autorského dozoru</w:t>
      </w:r>
      <w:r w:rsidR="00CA69C6">
        <w:rPr>
          <w:rFonts w:ascii="Tahoma" w:hAnsi="Tahoma" w:cs="Tahoma"/>
          <w:sz w:val="19"/>
          <w:szCs w:val="19"/>
        </w:rPr>
        <w:t xml:space="preserve">, </w:t>
      </w:r>
      <w:r w:rsidR="00CA69C6" w:rsidRPr="00CA69C6">
        <w:rPr>
          <w:rFonts w:ascii="Tahoma" w:hAnsi="Tahoma" w:cs="Tahoma"/>
          <w:sz w:val="19"/>
          <w:szCs w:val="19"/>
        </w:rPr>
        <w:t xml:space="preserve">vedení expozice a výstavních prostor do veřejného </w:t>
      </w:r>
      <w:proofErr w:type="gramStart"/>
      <w:r w:rsidR="00CA69C6" w:rsidRPr="00CA69C6">
        <w:rPr>
          <w:rFonts w:ascii="Tahoma" w:hAnsi="Tahoma" w:cs="Tahoma"/>
          <w:sz w:val="19"/>
          <w:szCs w:val="19"/>
        </w:rPr>
        <w:t>provozu</w:t>
      </w:r>
      <w:r w:rsidR="005E2584">
        <w:rPr>
          <w:rFonts w:ascii="Tahoma" w:hAnsi="Tahoma" w:cs="Tahoma"/>
          <w:sz w:val="19"/>
          <w:szCs w:val="19"/>
        </w:rPr>
        <w:t>)</w:t>
      </w:r>
      <w:r w:rsidR="00257FCB" w:rsidRPr="001412CB">
        <w:rPr>
          <w:rFonts w:ascii="Tahoma" w:hAnsi="Tahoma" w:cs="Tahoma"/>
          <w:sz w:val="19"/>
          <w:szCs w:val="19"/>
          <w:lang w:eastAsia="cs-CZ"/>
        </w:rPr>
        <w:t xml:space="preserve"> </w:t>
      </w:r>
      <w:r w:rsidR="008F3F54" w:rsidRPr="001412CB">
        <w:rPr>
          <w:rFonts w:ascii="Tahoma" w:hAnsi="Tahoma" w:cs="Tahoma"/>
          <w:sz w:val="19"/>
          <w:szCs w:val="19"/>
          <w:lang w:eastAsia="cs-CZ"/>
        </w:rPr>
        <w:t>(dále</w:t>
      </w:r>
      <w:proofErr w:type="gramEnd"/>
      <w:r w:rsidR="008F3F54" w:rsidRPr="001412CB">
        <w:rPr>
          <w:rFonts w:ascii="Tahoma" w:hAnsi="Tahoma" w:cs="Tahoma"/>
          <w:sz w:val="19"/>
          <w:szCs w:val="19"/>
          <w:lang w:eastAsia="cs-CZ"/>
        </w:rPr>
        <w:t xml:space="preserve"> jen „</w:t>
      </w:r>
      <w:r w:rsidR="008F3F54" w:rsidRPr="001412CB">
        <w:rPr>
          <w:rFonts w:ascii="Tahoma" w:hAnsi="Tahoma" w:cs="Tahoma"/>
          <w:sz w:val="19"/>
          <w:szCs w:val="19"/>
          <w:u w:val="single"/>
          <w:lang w:eastAsia="cs-CZ"/>
        </w:rPr>
        <w:t>Dílo</w:t>
      </w:r>
      <w:r w:rsidR="008F3F54" w:rsidRPr="001412CB">
        <w:rPr>
          <w:rFonts w:ascii="Tahoma" w:hAnsi="Tahoma" w:cs="Tahoma"/>
          <w:sz w:val="19"/>
          <w:szCs w:val="19"/>
          <w:lang w:eastAsia="cs-CZ"/>
        </w:rPr>
        <w:t>“</w:t>
      </w:r>
      <w:r w:rsidR="00FE73F9" w:rsidRPr="001412CB">
        <w:rPr>
          <w:rFonts w:ascii="Tahoma" w:hAnsi="Tahoma" w:cs="Tahoma"/>
          <w:sz w:val="19"/>
          <w:szCs w:val="19"/>
          <w:lang w:eastAsia="cs-CZ"/>
        </w:rPr>
        <w:t>)</w:t>
      </w:r>
      <w:r w:rsidR="005E2584">
        <w:rPr>
          <w:rFonts w:ascii="Tahoma" w:hAnsi="Tahoma" w:cs="Tahoma"/>
          <w:sz w:val="19"/>
          <w:szCs w:val="19"/>
          <w:lang w:eastAsia="cs-CZ"/>
        </w:rPr>
        <w:t>,</w:t>
      </w:r>
      <w:r w:rsidR="00FE73F9" w:rsidRPr="001412CB">
        <w:rPr>
          <w:rFonts w:ascii="Tahoma" w:hAnsi="Tahoma" w:cs="Tahoma"/>
          <w:sz w:val="19"/>
          <w:szCs w:val="19"/>
          <w:lang w:eastAsia="cs-CZ"/>
        </w:rPr>
        <w:t xml:space="preserve"> a poskytnutí licence k Dílu.</w:t>
      </w:r>
      <w:bookmarkEnd w:id="1"/>
    </w:p>
    <w:p w:rsidR="001412CB" w:rsidRPr="00E1705D" w:rsidRDefault="007C241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Zhotovitel je povinen provést Dílo za podmínek uvedených v</w:t>
      </w:r>
      <w:r w:rsidR="009A12D7" w:rsidRPr="001412CB">
        <w:rPr>
          <w:rFonts w:ascii="Tahoma" w:hAnsi="Tahoma" w:cs="Tahoma"/>
          <w:sz w:val="19"/>
          <w:szCs w:val="19"/>
        </w:rPr>
        <w:t xml:space="preserve"> této</w:t>
      </w:r>
      <w:r w:rsidRPr="001412CB">
        <w:rPr>
          <w:rFonts w:ascii="Tahoma" w:hAnsi="Tahoma" w:cs="Tahoma"/>
          <w:sz w:val="19"/>
          <w:szCs w:val="19"/>
        </w:rPr>
        <w:t> Smlouvě a poskytnout Objednateli licenci k</w:t>
      </w:r>
      <w:r w:rsidR="009A12D7" w:rsidRPr="001412CB">
        <w:rPr>
          <w:rFonts w:ascii="Tahoma" w:hAnsi="Tahoma" w:cs="Tahoma"/>
          <w:sz w:val="19"/>
          <w:szCs w:val="19"/>
        </w:rPr>
        <w:t xml:space="preserve"> užití</w:t>
      </w:r>
      <w:r w:rsidRPr="001412CB">
        <w:rPr>
          <w:rFonts w:ascii="Tahoma" w:hAnsi="Tahoma" w:cs="Tahoma"/>
          <w:sz w:val="19"/>
          <w:szCs w:val="19"/>
        </w:rPr>
        <w:t> </w:t>
      </w:r>
      <w:r w:rsidR="009A12D7" w:rsidRPr="001412CB">
        <w:rPr>
          <w:rFonts w:ascii="Tahoma" w:hAnsi="Tahoma" w:cs="Tahoma"/>
          <w:sz w:val="19"/>
          <w:szCs w:val="19"/>
        </w:rPr>
        <w:t>Díla</w:t>
      </w:r>
      <w:r w:rsidRPr="001412CB">
        <w:rPr>
          <w:rFonts w:ascii="Tahoma" w:hAnsi="Tahoma" w:cs="Tahoma"/>
          <w:sz w:val="19"/>
          <w:szCs w:val="19"/>
        </w:rPr>
        <w:t>. Objednatel je povinen poskytnout Zhotoviteli při provádění Díla nezbytnou součinnost, řádně provedené Dílo převzít a zaplatit sjednanou cenu za provedení Díla</w:t>
      </w:r>
      <w:r w:rsidR="009A12D7" w:rsidRPr="001412CB">
        <w:rPr>
          <w:rFonts w:ascii="Tahoma" w:hAnsi="Tahoma" w:cs="Tahoma"/>
          <w:sz w:val="19"/>
          <w:szCs w:val="19"/>
        </w:rPr>
        <w:t xml:space="preserve"> a licenční </w:t>
      </w:r>
      <w:r w:rsidR="009A12D7" w:rsidRPr="00E1705D">
        <w:rPr>
          <w:rFonts w:ascii="Tahoma" w:hAnsi="Tahoma" w:cs="Tahoma"/>
          <w:sz w:val="19"/>
          <w:szCs w:val="19"/>
        </w:rPr>
        <w:t>odměnu</w:t>
      </w:r>
      <w:r w:rsidRPr="00E1705D">
        <w:rPr>
          <w:rFonts w:ascii="Tahoma" w:hAnsi="Tahoma" w:cs="Tahoma"/>
          <w:sz w:val="19"/>
          <w:szCs w:val="19"/>
        </w:rPr>
        <w:t>.</w:t>
      </w:r>
    </w:p>
    <w:p w:rsidR="008F5A73" w:rsidRPr="00E1705D" w:rsidRDefault="004571E8" w:rsidP="008F5A73">
      <w:pPr>
        <w:pStyle w:val="Odstavecseseznamem"/>
        <w:numPr>
          <w:ilvl w:val="1"/>
          <w:numId w:val="29"/>
        </w:numPr>
        <w:spacing w:before="120" w:after="120"/>
        <w:contextualSpacing w:val="0"/>
        <w:rPr>
          <w:rFonts w:ascii="Tahoma" w:hAnsi="Tahoma" w:cs="Tahoma"/>
          <w:sz w:val="19"/>
          <w:szCs w:val="19"/>
          <w:lang w:eastAsia="cs-CZ"/>
        </w:rPr>
      </w:pPr>
      <w:r w:rsidRPr="00E1705D">
        <w:rPr>
          <w:rFonts w:ascii="Tahoma" w:hAnsi="Tahoma" w:cs="Tahoma"/>
          <w:sz w:val="19"/>
          <w:szCs w:val="19"/>
          <w:lang w:eastAsia="cs-CZ"/>
        </w:rPr>
        <w:t xml:space="preserve">Konkrétní </w:t>
      </w:r>
      <w:r w:rsidRPr="00E1705D">
        <w:rPr>
          <w:rFonts w:ascii="Tahoma" w:hAnsi="Tahoma" w:cs="Tahoma"/>
          <w:b/>
          <w:sz w:val="19"/>
          <w:szCs w:val="19"/>
          <w:lang w:eastAsia="cs-CZ"/>
        </w:rPr>
        <w:t>požadavky na Dílo</w:t>
      </w:r>
      <w:r w:rsidRPr="00E1705D">
        <w:rPr>
          <w:rFonts w:ascii="Tahoma" w:hAnsi="Tahoma" w:cs="Tahoma"/>
          <w:sz w:val="19"/>
          <w:szCs w:val="19"/>
          <w:lang w:eastAsia="cs-CZ"/>
        </w:rPr>
        <w:t xml:space="preserve"> jsou blíže uvede</w:t>
      </w:r>
      <w:r w:rsidR="00257FCB" w:rsidRPr="00E1705D">
        <w:rPr>
          <w:rFonts w:ascii="Tahoma" w:hAnsi="Tahoma" w:cs="Tahoma"/>
          <w:sz w:val="19"/>
          <w:szCs w:val="19"/>
          <w:lang w:eastAsia="cs-CZ"/>
        </w:rPr>
        <w:t>ny</w:t>
      </w:r>
      <w:r w:rsidR="00257FCB" w:rsidRPr="00E1705D">
        <w:rPr>
          <w:rFonts w:ascii="Tahoma" w:hAnsi="Tahoma" w:cs="Tahoma"/>
          <w:b/>
          <w:sz w:val="19"/>
          <w:szCs w:val="19"/>
          <w:lang w:eastAsia="cs-CZ"/>
        </w:rPr>
        <w:t xml:space="preserve"> ve Výzvě ke zpracování architektonické studie a jejich přílohách (zejm. libret stálých expozic a prostorového určení expozic)</w:t>
      </w:r>
      <w:r w:rsidRPr="00E1705D">
        <w:rPr>
          <w:rFonts w:ascii="Tahoma" w:hAnsi="Tahoma" w:cs="Tahoma"/>
          <w:sz w:val="19"/>
          <w:szCs w:val="19"/>
          <w:lang w:eastAsia="cs-CZ"/>
        </w:rPr>
        <w:t>, která tvoří Přílohu č. 1 Smlouvy</w:t>
      </w:r>
      <w:r w:rsidR="00E1705D" w:rsidRPr="00E1705D">
        <w:rPr>
          <w:rFonts w:ascii="Tahoma" w:hAnsi="Tahoma" w:cs="Tahoma"/>
          <w:sz w:val="19"/>
          <w:szCs w:val="19"/>
          <w:lang w:eastAsia="cs-CZ"/>
        </w:rPr>
        <w:t>.</w:t>
      </w:r>
      <w:r w:rsidR="008F5A73">
        <w:rPr>
          <w:rFonts w:ascii="Tahoma" w:hAnsi="Tahoma" w:cs="Tahoma"/>
          <w:sz w:val="19"/>
          <w:szCs w:val="19"/>
          <w:lang w:eastAsia="cs-CZ"/>
        </w:rPr>
        <w:t xml:space="preserve"> </w:t>
      </w:r>
    </w:p>
    <w:p w:rsidR="000F7F33" w:rsidRPr="001412CB" w:rsidRDefault="004571E8"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Dílo bude předáno</w:t>
      </w:r>
      <w:r w:rsidR="00446425" w:rsidRPr="001412CB">
        <w:rPr>
          <w:rFonts w:ascii="Tahoma" w:hAnsi="Tahoma" w:cs="Tahoma"/>
          <w:sz w:val="19"/>
          <w:szCs w:val="19"/>
          <w:lang w:eastAsia="cs-CZ"/>
        </w:rPr>
        <w:t xml:space="preserve"> </w:t>
      </w:r>
      <w:r w:rsidR="00257FCB" w:rsidRPr="001412CB">
        <w:rPr>
          <w:rFonts w:ascii="Tahoma" w:hAnsi="Tahoma" w:cs="Tahoma"/>
          <w:sz w:val="19"/>
          <w:szCs w:val="19"/>
          <w:lang w:eastAsia="cs-CZ"/>
        </w:rPr>
        <w:t xml:space="preserve">v rozsahu a podobě dle přílohy č. 1 této Smlouvy (viz bod </w:t>
      </w:r>
      <w:r w:rsidR="00F06A8D">
        <w:rPr>
          <w:rFonts w:ascii="Tahoma" w:hAnsi="Tahoma" w:cs="Tahoma"/>
          <w:sz w:val="19"/>
          <w:szCs w:val="19"/>
          <w:lang w:eastAsia="cs-CZ"/>
        </w:rPr>
        <w:t>3</w:t>
      </w:r>
      <w:r w:rsidR="00257FCB" w:rsidRPr="001412CB">
        <w:rPr>
          <w:rFonts w:ascii="Tahoma" w:hAnsi="Tahoma" w:cs="Tahoma"/>
          <w:sz w:val="19"/>
          <w:szCs w:val="19"/>
          <w:lang w:eastAsia="cs-CZ"/>
        </w:rPr>
        <w:t xml:space="preserve"> Výzvy ke zpracování architektonické studie)</w:t>
      </w:r>
      <w:r w:rsidR="00F06A8D">
        <w:rPr>
          <w:rFonts w:ascii="Tahoma" w:hAnsi="Tahoma" w:cs="Tahoma"/>
          <w:sz w:val="19"/>
          <w:szCs w:val="19"/>
          <w:lang w:eastAsia="cs-CZ"/>
        </w:rPr>
        <w:t xml:space="preserve">. </w:t>
      </w:r>
    </w:p>
    <w:p w:rsidR="00257FCB" w:rsidRPr="00257FCB" w:rsidRDefault="00257FCB" w:rsidP="00257FCB">
      <w:pPr>
        <w:pStyle w:val="Odstavecseseznamem"/>
        <w:spacing w:before="120" w:after="120"/>
        <w:ind w:left="426" w:firstLine="0"/>
        <w:contextualSpacing w:val="0"/>
        <w:rPr>
          <w:rFonts w:ascii="Tahoma" w:hAnsi="Tahoma" w:cs="Tahoma"/>
          <w:sz w:val="19"/>
          <w:szCs w:val="19"/>
          <w:lang w:eastAsia="cs-CZ"/>
        </w:rPr>
      </w:pPr>
    </w:p>
    <w:p w:rsidR="005563D0" w:rsidRPr="001A021F" w:rsidRDefault="009F7B85"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Práva a povinnosti smluvních stran</w:t>
      </w:r>
    </w:p>
    <w:p w:rsid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A021F">
        <w:rPr>
          <w:rFonts w:ascii="Tahoma" w:hAnsi="Tahoma" w:cs="Tahoma"/>
          <w:sz w:val="19"/>
          <w:szCs w:val="19"/>
        </w:rPr>
        <w:t>Objednatel je povinen při provádění Díla poskytovat Z</w:t>
      </w:r>
      <w:r w:rsidR="00B25C18">
        <w:rPr>
          <w:rFonts w:ascii="Tahoma" w:hAnsi="Tahoma" w:cs="Tahoma"/>
          <w:sz w:val="19"/>
          <w:szCs w:val="19"/>
        </w:rPr>
        <w:t>hotovi</w:t>
      </w:r>
      <w:r w:rsidRPr="001A021F">
        <w:rPr>
          <w:rFonts w:ascii="Tahoma" w:hAnsi="Tahoma" w:cs="Tahoma"/>
          <w:sz w:val="19"/>
          <w:szCs w:val="19"/>
        </w:rPr>
        <w:t>teli všechny relevantní podklady a informace, které budou v rozsahu jeho možností a odborných kompetencí, v dohodnutých termínech a jinak bez zbytečného odkladu.</w:t>
      </w:r>
    </w:p>
    <w:p w:rsidR="001412CB" w:rsidRDefault="005516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při provádění Díla postupovat s odbornou péčí, podle svých nejlepších znalostí a schopností, sledovat a chránit oprávněné zájmy Objednatele a postupovat v souladu s jeho pokyny nebo s pokyny jím pověřených osob.</w:t>
      </w:r>
    </w:p>
    <w:p w:rsidR="001412CB" w:rsidRDefault="009F7B8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w:t>
      </w:r>
      <w:r w:rsidR="00F73856" w:rsidRPr="001412CB">
        <w:rPr>
          <w:rFonts w:ascii="Tahoma" w:hAnsi="Tahoma" w:cs="Tahoma"/>
          <w:sz w:val="19"/>
          <w:szCs w:val="19"/>
          <w:lang w:eastAsia="cs-CZ"/>
        </w:rPr>
        <w:t>je povinen</w:t>
      </w:r>
      <w:r w:rsidRPr="001412CB">
        <w:rPr>
          <w:rFonts w:ascii="Tahoma" w:hAnsi="Tahoma" w:cs="Tahoma"/>
          <w:sz w:val="19"/>
          <w:szCs w:val="19"/>
          <w:lang w:eastAsia="cs-CZ"/>
        </w:rPr>
        <w:t xml:space="preserve"> provést Dílo</w:t>
      </w:r>
      <w:r w:rsidR="00B421E0" w:rsidRPr="001412CB">
        <w:rPr>
          <w:rFonts w:ascii="Tahoma" w:hAnsi="Tahoma" w:cs="Tahoma"/>
          <w:sz w:val="19"/>
          <w:szCs w:val="19"/>
          <w:lang w:eastAsia="cs-CZ"/>
        </w:rPr>
        <w:t xml:space="preserve"> osobně bez využití </w:t>
      </w:r>
      <w:r w:rsidR="00F73856" w:rsidRPr="001412CB">
        <w:rPr>
          <w:rFonts w:ascii="Tahoma" w:hAnsi="Tahoma" w:cs="Tahoma"/>
          <w:sz w:val="19"/>
          <w:szCs w:val="19"/>
          <w:lang w:eastAsia="cs-CZ"/>
        </w:rPr>
        <w:t>třetích osob</w:t>
      </w:r>
      <w:r w:rsidR="00551633" w:rsidRPr="001412CB">
        <w:rPr>
          <w:rFonts w:ascii="Tahoma" w:hAnsi="Tahoma" w:cs="Tahoma"/>
          <w:sz w:val="19"/>
          <w:szCs w:val="19"/>
          <w:lang w:eastAsia="cs-CZ"/>
        </w:rPr>
        <w:t xml:space="preserve"> a opatřit si vše, co je potřebné k řádnému provedení Díla</w:t>
      </w:r>
      <w:r w:rsidR="00F73856" w:rsidRPr="001412CB">
        <w:rPr>
          <w:rFonts w:ascii="Tahoma" w:hAnsi="Tahoma" w:cs="Tahoma"/>
          <w:sz w:val="19"/>
          <w:szCs w:val="19"/>
          <w:lang w:eastAsia="cs-CZ"/>
        </w:rPr>
        <w:t>. Za využití třetích osob se nepovažuje provedení Díla zaměstnanci Zhotovitele.</w:t>
      </w:r>
      <w:r w:rsidR="00487BEB" w:rsidRPr="001412CB">
        <w:rPr>
          <w:rFonts w:ascii="Tahoma" w:hAnsi="Tahoma" w:cs="Tahoma"/>
          <w:sz w:val="19"/>
          <w:szCs w:val="19"/>
          <w:lang w:eastAsia="cs-CZ"/>
        </w:rPr>
        <w:t xml:space="preserve"> </w:t>
      </w:r>
      <w:r w:rsidR="00F73856" w:rsidRPr="001412CB">
        <w:rPr>
          <w:rFonts w:ascii="Tahoma" w:hAnsi="Tahoma" w:cs="Tahoma"/>
          <w:sz w:val="19"/>
          <w:szCs w:val="19"/>
          <w:lang w:eastAsia="cs-CZ"/>
        </w:rPr>
        <w:t xml:space="preserve">Zhotovitel je povinen provést Dílo </w:t>
      </w:r>
      <w:r w:rsidRPr="001412CB">
        <w:rPr>
          <w:rFonts w:ascii="Tahoma" w:hAnsi="Tahoma" w:cs="Tahoma"/>
          <w:sz w:val="19"/>
          <w:szCs w:val="19"/>
          <w:lang w:eastAsia="cs-CZ"/>
        </w:rPr>
        <w:t>v souladu s platnými právními předpisy a závaznými</w:t>
      </w:r>
      <w:r w:rsidR="00B421E0" w:rsidRPr="001412CB">
        <w:rPr>
          <w:rFonts w:ascii="Tahoma" w:hAnsi="Tahoma" w:cs="Tahoma"/>
          <w:sz w:val="19"/>
          <w:szCs w:val="19"/>
          <w:lang w:eastAsia="cs-CZ"/>
        </w:rPr>
        <w:t xml:space="preserve"> normami, souvisejícími s </w:t>
      </w:r>
      <w:r w:rsidRPr="001412CB">
        <w:rPr>
          <w:rFonts w:ascii="Tahoma" w:hAnsi="Tahoma" w:cs="Tahoma"/>
          <w:sz w:val="19"/>
          <w:szCs w:val="19"/>
          <w:lang w:eastAsia="cs-CZ"/>
        </w:rPr>
        <w:t>předmětem Smlouvy.</w:t>
      </w:r>
      <w:r w:rsidR="0002126D" w:rsidRPr="001412CB">
        <w:rPr>
          <w:rFonts w:ascii="Tahoma" w:hAnsi="Tahoma" w:cs="Tahoma"/>
          <w:sz w:val="19"/>
          <w:szCs w:val="19"/>
          <w:lang w:eastAsia="cs-CZ"/>
        </w:rPr>
        <w:t xml:space="preserve"> </w:t>
      </w:r>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w:t>
      </w:r>
      <w:r w:rsidR="009F7B85" w:rsidRPr="001412CB">
        <w:rPr>
          <w:rFonts w:ascii="Tahoma" w:hAnsi="Tahoma" w:cs="Tahoma"/>
          <w:sz w:val="19"/>
          <w:szCs w:val="19"/>
          <w:lang w:eastAsia="cs-CZ"/>
        </w:rPr>
        <w:t>Dílo řádně a včas,</w:t>
      </w:r>
      <w:r w:rsidRPr="001412CB">
        <w:rPr>
          <w:rFonts w:ascii="Tahoma" w:hAnsi="Tahoma" w:cs="Tahoma"/>
          <w:sz w:val="19"/>
          <w:szCs w:val="19"/>
          <w:lang w:eastAsia="cs-CZ"/>
        </w:rPr>
        <w:t xml:space="preserve"> </w:t>
      </w:r>
      <w:r w:rsidR="007363C0">
        <w:rPr>
          <w:rFonts w:ascii="Tahoma" w:hAnsi="Tahoma" w:cs="Tahoma"/>
          <w:sz w:val="19"/>
          <w:szCs w:val="19"/>
          <w:lang w:eastAsia="cs-CZ"/>
        </w:rPr>
        <w:t>tj. v níže stanoveném termínu a</w:t>
      </w:r>
      <w:r w:rsidRPr="001412CB">
        <w:rPr>
          <w:rFonts w:ascii="Tahoma" w:hAnsi="Tahoma" w:cs="Tahoma"/>
          <w:sz w:val="19"/>
          <w:szCs w:val="19"/>
          <w:lang w:eastAsia="cs-CZ"/>
        </w:rPr>
        <w:t xml:space="preserve"> </w:t>
      </w:r>
      <w:r w:rsidR="009F7B85" w:rsidRPr="001412CB">
        <w:rPr>
          <w:rFonts w:ascii="Tahoma" w:hAnsi="Tahoma" w:cs="Tahoma"/>
          <w:sz w:val="19"/>
          <w:szCs w:val="19"/>
          <w:lang w:eastAsia="cs-CZ"/>
        </w:rPr>
        <w:t xml:space="preserve">bez </w:t>
      </w:r>
      <w:r w:rsidR="006809BF">
        <w:rPr>
          <w:rFonts w:ascii="Tahoma" w:hAnsi="Tahoma" w:cs="Tahoma"/>
          <w:sz w:val="19"/>
          <w:szCs w:val="19"/>
          <w:lang w:eastAsia="cs-CZ"/>
        </w:rPr>
        <w:t xml:space="preserve">jakýchkoli </w:t>
      </w:r>
      <w:r w:rsidR="009F7B85" w:rsidRPr="001412CB">
        <w:rPr>
          <w:rFonts w:ascii="Tahoma" w:hAnsi="Tahoma" w:cs="Tahoma"/>
          <w:sz w:val="19"/>
          <w:szCs w:val="19"/>
          <w:lang w:eastAsia="cs-CZ"/>
        </w:rPr>
        <w:t>faktických a právních vad.</w:t>
      </w:r>
    </w:p>
    <w:p w:rsidR="001412CB" w:rsidRP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Dílo do </w:t>
      </w:r>
      <w:sdt>
        <w:sdtPr>
          <w:rPr>
            <w:rFonts w:ascii="Tahoma" w:hAnsi="Tahoma" w:cs="Tahoma"/>
            <w:b/>
            <w:sz w:val="19"/>
            <w:szCs w:val="19"/>
            <w:lang w:eastAsia="cs-CZ"/>
          </w:rPr>
          <w:id w:val="-2111122326"/>
          <w:placeholder>
            <w:docPart w:val="0B538FA767C04A229D05F68491C87EE3"/>
          </w:placeholder>
          <w:date>
            <w:dateFormat w:val="d. MMMM yyyy"/>
            <w:lid w:val="cs-CZ"/>
            <w:storeMappedDataAs w:val="dateTime"/>
            <w:calendar w:val="gregorian"/>
          </w:date>
        </w:sdtPr>
        <w:sdtEndPr/>
        <w:sdtContent>
          <w:r w:rsidR="00123291">
            <w:rPr>
              <w:rFonts w:ascii="Tahoma" w:hAnsi="Tahoma" w:cs="Tahoma"/>
              <w:b/>
              <w:sz w:val="19"/>
              <w:szCs w:val="19"/>
              <w:lang w:eastAsia="cs-CZ"/>
            </w:rPr>
            <w:t>30 dnů ode dne podpisu Smlouvy.</w:t>
          </w:r>
        </w:sdtContent>
      </w:sdt>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Objednatel je povinen převzít </w:t>
      </w:r>
      <w:r w:rsidR="009F7B85" w:rsidRPr="001412CB">
        <w:rPr>
          <w:rFonts w:ascii="Tahoma" w:hAnsi="Tahoma" w:cs="Tahoma"/>
          <w:sz w:val="19"/>
          <w:szCs w:val="19"/>
          <w:lang w:eastAsia="cs-CZ"/>
        </w:rPr>
        <w:t xml:space="preserve">Dílo, </w:t>
      </w:r>
      <w:r w:rsidRPr="001412CB">
        <w:rPr>
          <w:rFonts w:ascii="Tahoma" w:hAnsi="Tahoma" w:cs="Tahoma"/>
          <w:sz w:val="19"/>
          <w:szCs w:val="19"/>
          <w:lang w:eastAsia="cs-CZ"/>
        </w:rPr>
        <w:t>které je provedeno řádně a včas.</w:t>
      </w:r>
      <w:r w:rsidR="009F7B85" w:rsidRPr="001412CB">
        <w:rPr>
          <w:rFonts w:ascii="Tahoma" w:hAnsi="Tahoma" w:cs="Tahoma"/>
          <w:sz w:val="19"/>
          <w:szCs w:val="19"/>
          <w:lang w:eastAsia="cs-CZ"/>
        </w:rPr>
        <w:t xml:space="preserve"> O odevzdání a převzetí </w:t>
      </w:r>
      <w:r w:rsidR="006809BF">
        <w:rPr>
          <w:rFonts w:ascii="Tahoma" w:hAnsi="Tahoma" w:cs="Tahoma"/>
          <w:sz w:val="19"/>
          <w:szCs w:val="19"/>
          <w:lang w:eastAsia="cs-CZ"/>
        </w:rPr>
        <w:t xml:space="preserve">řádně provedeného </w:t>
      </w:r>
      <w:r w:rsidR="009F7B85" w:rsidRPr="001412CB">
        <w:rPr>
          <w:rFonts w:ascii="Tahoma" w:hAnsi="Tahoma" w:cs="Tahoma"/>
          <w:sz w:val="19"/>
          <w:szCs w:val="19"/>
          <w:lang w:eastAsia="cs-CZ"/>
        </w:rPr>
        <w:t xml:space="preserve">Díla sepíši smluvní strany </w:t>
      </w:r>
      <w:r w:rsidRPr="001412CB">
        <w:rPr>
          <w:rFonts w:ascii="Tahoma" w:hAnsi="Tahoma" w:cs="Tahoma"/>
          <w:sz w:val="19"/>
          <w:szCs w:val="19"/>
          <w:lang w:eastAsia="cs-CZ"/>
        </w:rPr>
        <w:t xml:space="preserve">Předávací protokol, který </w:t>
      </w:r>
      <w:r w:rsidR="000F7F33" w:rsidRPr="001412CB">
        <w:rPr>
          <w:rFonts w:ascii="Tahoma" w:hAnsi="Tahoma" w:cs="Tahoma"/>
          <w:sz w:val="19"/>
          <w:szCs w:val="19"/>
          <w:lang w:eastAsia="cs-CZ"/>
        </w:rPr>
        <w:t xml:space="preserve">tvoří Přílohu č. </w:t>
      </w:r>
      <w:r w:rsidR="006E4116" w:rsidRPr="001412CB">
        <w:rPr>
          <w:rFonts w:ascii="Tahoma" w:hAnsi="Tahoma" w:cs="Tahoma"/>
          <w:sz w:val="19"/>
          <w:szCs w:val="19"/>
          <w:lang w:eastAsia="cs-CZ"/>
        </w:rPr>
        <w:t>2</w:t>
      </w:r>
      <w:r w:rsidR="000F7F33" w:rsidRPr="001412CB">
        <w:rPr>
          <w:rFonts w:ascii="Tahoma" w:hAnsi="Tahoma" w:cs="Tahoma"/>
          <w:sz w:val="19"/>
          <w:szCs w:val="19"/>
          <w:lang w:eastAsia="cs-CZ"/>
        </w:rPr>
        <w:t xml:space="preserve"> </w:t>
      </w:r>
      <w:proofErr w:type="gramStart"/>
      <w:r w:rsidR="000F7F33" w:rsidRPr="001412CB">
        <w:rPr>
          <w:rFonts w:ascii="Tahoma" w:hAnsi="Tahoma" w:cs="Tahoma"/>
          <w:sz w:val="19"/>
          <w:szCs w:val="19"/>
          <w:lang w:eastAsia="cs-CZ"/>
        </w:rPr>
        <w:t>této</w:t>
      </w:r>
      <w:proofErr w:type="gramEnd"/>
      <w:r w:rsidR="000F7F33" w:rsidRPr="001412CB">
        <w:rPr>
          <w:rFonts w:ascii="Tahoma" w:hAnsi="Tahoma" w:cs="Tahoma"/>
          <w:sz w:val="19"/>
          <w:szCs w:val="19"/>
          <w:lang w:eastAsia="cs-CZ"/>
        </w:rPr>
        <w:t xml:space="preserve"> Smlouvy</w:t>
      </w:r>
      <w:r w:rsidR="00BF6E2A">
        <w:rPr>
          <w:rFonts w:ascii="Tahoma" w:hAnsi="Tahoma" w:cs="Tahoma"/>
          <w:sz w:val="19"/>
          <w:szCs w:val="19"/>
          <w:lang w:eastAsia="cs-CZ"/>
        </w:rPr>
        <w:t>,</w:t>
      </w:r>
      <w:r w:rsidR="00BF6E2A" w:rsidRPr="00BF6E2A">
        <w:rPr>
          <w:rFonts w:ascii="Tahoma" w:hAnsi="Tahoma" w:cs="Tahoma"/>
          <w:sz w:val="19"/>
          <w:szCs w:val="19"/>
          <w:lang w:eastAsia="cs-CZ"/>
        </w:rPr>
        <w:t xml:space="preserve"> </w:t>
      </w:r>
      <w:r w:rsidR="00BF6E2A" w:rsidRPr="001412CB">
        <w:rPr>
          <w:rFonts w:ascii="Tahoma" w:hAnsi="Tahoma" w:cs="Tahoma"/>
          <w:sz w:val="19"/>
          <w:szCs w:val="19"/>
          <w:lang w:eastAsia="cs-CZ"/>
        </w:rPr>
        <w:t>bez výhrad</w:t>
      </w:r>
      <w:r w:rsidR="000F7F33" w:rsidRPr="001412CB">
        <w:rPr>
          <w:rFonts w:ascii="Tahoma" w:hAnsi="Tahoma" w:cs="Tahoma"/>
          <w:sz w:val="19"/>
          <w:szCs w:val="19"/>
          <w:lang w:eastAsia="cs-CZ"/>
        </w:rPr>
        <w:t>. Dnem uvedeným na Předávacím protokolu bez výhrad se Dílo 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p>
    <w:p w:rsidR="00560E43" w:rsidRDefault="00B93D19" w:rsidP="001412CB">
      <w:pPr>
        <w:pStyle w:val="Odstavecseseznamem"/>
        <w:numPr>
          <w:ilvl w:val="1"/>
          <w:numId w:val="29"/>
        </w:numPr>
        <w:spacing w:before="120" w:after="120"/>
        <w:contextualSpacing w:val="0"/>
        <w:rPr>
          <w:rFonts w:ascii="Tahoma" w:hAnsi="Tahoma" w:cs="Tahoma"/>
          <w:sz w:val="19"/>
          <w:szCs w:val="19"/>
          <w:lang w:eastAsia="cs-CZ"/>
        </w:rPr>
      </w:pPr>
      <w:bookmarkStart w:id="2" w:name="_Ref486936536"/>
      <w:r w:rsidRPr="001412CB">
        <w:rPr>
          <w:rFonts w:ascii="Tahoma" w:hAnsi="Tahoma" w:cs="Tahoma"/>
          <w:sz w:val="19"/>
          <w:szCs w:val="19"/>
          <w:lang w:eastAsia="cs-CZ"/>
        </w:rPr>
        <w:t>Zhotovitel odpovídá za vady Díla podle příslušných ustanovení Občanského zákoníku a dalších právních předpisů. Pokud</w:t>
      </w:r>
      <w:r w:rsidR="00F73856" w:rsidRPr="001412CB">
        <w:rPr>
          <w:rFonts w:ascii="Tahoma" w:hAnsi="Tahoma" w:cs="Tahoma"/>
          <w:sz w:val="19"/>
          <w:szCs w:val="19"/>
          <w:lang w:eastAsia="cs-CZ"/>
        </w:rPr>
        <w:t xml:space="preserve"> Dílo obsahuje vady při jeho odevzdání, sepíší smluvní strany Předávací protokol</w:t>
      </w:r>
      <w:r w:rsidR="000F7F33" w:rsidRPr="001412CB">
        <w:rPr>
          <w:rFonts w:ascii="Tahoma" w:hAnsi="Tahoma" w:cs="Tahoma"/>
          <w:sz w:val="19"/>
          <w:szCs w:val="19"/>
          <w:lang w:eastAsia="cs-CZ"/>
        </w:rPr>
        <w:t xml:space="preserve"> s výhradou</w:t>
      </w:r>
      <w:r w:rsidR="00F73856" w:rsidRPr="001412CB">
        <w:rPr>
          <w:rFonts w:ascii="Tahoma" w:hAnsi="Tahoma" w:cs="Tahoma"/>
          <w:sz w:val="19"/>
          <w:szCs w:val="19"/>
          <w:lang w:eastAsia="cs-CZ"/>
        </w:rPr>
        <w:t xml:space="preserve">, ve kterém </w:t>
      </w:r>
      <w:r w:rsidR="000F7F33" w:rsidRPr="001412CB">
        <w:rPr>
          <w:rFonts w:ascii="Tahoma" w:hAnsi="Tahoma" w:cs="Tahoma"/>
          <w:sz w:val="19"/>
          <w:szCs w:val="19"/>
          <w:lang w:eastAsia="cs-CZ"/>
        </w:rPr>
        <w:t>Objednatel uvede vady Díla. Při sepsání Předávacího protokolu s výhradou Objednatel Dílo nepřevezme a Dílo se nepovažuje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r w:rsidR="000567A2" w:rsidRPr="001412CB">
        <w:rPr>
          <w:rFonts w:ascii="Tahoma" w:hAnsi="Tahoma" w:cs="Tahoma"/>
          <w:sz w:val="19"/>
          <w:szCs w:val="19"/>
          <w:lang w:eastAsia="cs-CZ"/>
        </w:rPr>
        <w:t xml:space="preserve"> V takovém případě je Zhotovitel povinen odstranit vady bez zbytečného odkladu, nejpozději však do </w:t>
      </w:r>
      <w:r w:rsidR="001415D3" w:rsidRPr="001412CB">
        <w:rPr>
          <w:rFonts w:ascii="Tahoma" w:hAnsi="Tahoma" w:cs="Tahoma"/>
          <w:sz w:val="19"/>
          <w:szCs w:val="19"/>
          <w:lang w:eastAsia="cs-CZ"/>
        </w:rPr>
        <w:t>pěti</w:t>
      </w:r>
      <w:r w:rsidR="000567A2" w:rsidRPr="001412CB">
        <w:rPr>
          <w:rFonts w:ascii="Tahoma" w:hAnsi="Tahoma" w:cs="Tahoma"/>
          <w:sz w:val="19"/>
          <w:szCs w:val="19"/>
          <w:lang w:eastAsia="cs-CZ"/>
        </w:rPr>
        <w:t xml:space="preserve"> </w:t>
      </w:r>
      <w:r w:rsidR="001412CB" w:rsidRPr="001412CB">
        <w:rPr>
          <w:rFonts w:ascii="Tahoma" w:hAnsi="Tahoma" w:cs="Tahoma"/>
          <w:sz w:val="19"/>
          <w:szCs w:val="19"/>
          <w:lang w:eastAsia="cs-CZ"/>
        </w:rPr>
        <w:t xml:space="preserve">(5) </w:t>
      </w:r>
      <w:r w:rsidR="000567A2" w:rsidRPr="001412CB">
        <w:rPr>
          <w:rFonts w:ascii="Tahoma" w:hAnsi="Tahoma" w:cs="Tahoma"/>
          <w:sz w:val="19"/>
          <w:szCs w:val="19"/>
          <w:lang w:eastAsia="cs-CZ"/>
        </w:rPr>
        <w:t>pracovních dní ode dne sepsání Předávacího protokolu s výhradou. Smluvní strany jsou s přihlédnutím k okolnostem vytýkaných vad oprávněny písemně stanovit odlišný termín k</w:t>
      </w:r>
      <w:r w:rsidR="00862FD7" w:rsidRPr="001412CB">
        <w:rPr>
          <w:rFonts w:ascii="Tahoma" w:hAnsi="Tahoma" w:cs="Tahoma"/>
          <w:sz w:val="19"/>
          <w:szCs w:val="19"/>
          <w:lang w:eastAsia="cs-CZ"/>
        </w:rPr>
        <w:t> jejich</w:t>
      </w:r>
      <w:r w:rsidR="000567A2" w:rsidRPr="001412CB">
        <w:rPr>
          <w:rFonts w:ascii="Tahoma" w:hAnsi="Tahoma" w:cs="Tahoma"/>
          <w:sz w:val="19"/>
          <w:szCs w:val="19"/>
          <w:lang w:eastAsia="cs-CZ"/>
        </w:rPr>
        <w:t> odstranění.</w:t>
      </w:r>
      <w:bookmarkEnd w:id="2"/>
      <w:r w:rsidR="00560E43">
        <w:rPr>
          <w:rFonts w:ascii="Tahoma" w:hAnsi="Tahoma" w:cs="Tahoma"/>
          <w:sz w:val="19"/>
          <w:szCs w:val="19"/>
          <w:lang w:eastAsia="cs-CZ"/>
        </w:rPr>
        <w:t xml:space="preserve"> </w:t>
      </w:r>
    </w:p>
    <w:p w:rsidR="001412CB" w:rsidRDefault="00560E43" w:rsidP="001412CB">
      <w:pPr>
        <w:pStyle w:val="Odstavecseseznamem"/>
        <w:numPr>
          <w:ilvl w:val="1"/>
          <w:numId w:val="29"/>
        </w:numPr>
        <w:spacing w:before="120" w:after="120"/>
        <w:contextualSpacing w:val="0"/>
        <w:rPr>
          <w:rFonts w:ascii="Tahoma" w:hAnsi="Tahoma" w:cs="Tahoma"/>
          <w:sz w:val="19"/>
          <w:szCs w:val="19"/>
          <w:lang w:eastAsia="cs-CZ"/>
        </w:rPr>
      </w:pPr>
      <w:bookmarkStart w:id="3" w:name="_Hlk487214219"/>
      <w:r>
        <w:rPr>
          <w:rFonts w:ascii="Tahoma" w:hAnsi="Tahoma" w:cs="Tahoma"/>
          <w:sz w:val="19"/>
          <w:szCs w:val="19"/>
          <w:lang w:eastAsia="cs-CZ"/>
        </w:rPr>
        <w:lastRenderedPageBreak/>
        <w:t xml:space="preserve">Objednatel není povinen Dílo převzít, dokud Zhotovitel zcela neodstraní vady Díla vytknuté v Předávacím protokolu s výhradou. </w:t>
      </w:r>
      <w:r w:rsidR="005879A6">
        <w:rPr>
          <w:rFonts w:ascii="Tahoma" w:hAnsi="Tahoma" w:cs="Tahoma"/>
          <w:sz w:val="19"/>
          <w:szCs w:val="19"/>
          <w:lang w:eastAsia="cs-CZ"/>
        </w:rPr>
        <w:t xml:space="preserve">Skutečnost, že Dílo je po odstranění vad vytknutých Objednatelem v Předávacím protokolu s výhradou provedeno řádně, stvrdí smluvní strany podpisem Předávacího protokolu bez výhrad. </w:t>
      </w:r>
      <w:r>
        <w:rPr>
          <w:rFonts w:ascii="Tahoma" w:hAnsi="Tahoma" w:cs="Tahoma"/>
          <w:sz w:val="19"/>
          <w:szCs w:val="19"/>
          <w:lang w:eastAsia="cs-CZ"/>
        </w:rPr>
        <w:t xml:space="preserve">Není-li Dílo předáno, nepovažuje se za </w:t>
      </w:r>
      <w:r w:rsidR="00C8021C">
        <w:rPr>
          <w:rFonts w:ascii="Tahoma" w:hAnsi="Tahoma" w:cs="Tahoma"/>
          <w:sz w:val="19"/>
          <w:szCs w:val="19"/>
          <w:lang w:eastAsia="cs-CZ"/>
        </w:rPr>
        <w:t>provedené</w:t>
      </w:r>
      <w:r>
        <w:rPr>
          <w:rFonts w:ascii="Tahoma" w:hAnsi="Tahoma" w:cs="Tahoma"/>
          <w:sz w:val="19"/>
          <w:szCs w:val="19"/>
          <w:lang w:eastAsia="cs-CZ"/>
        </w:rPr>
        <w:t>.</w:t>
      </w:r>
      <w:bookmarkEnd w:id="3"/>
      <w:r>
        <w:rPr>
          <w:rFonts w:ascii="Tahoma" w:hAnsi="Tahoma" w:cs="Tahoma"/>
          <w:sz w:val="19"/>
          <w:szCs w:val="19"/>
          <w:lang w:eastAsia="cs-CZ"/>
        </w:rPr>
        <w:t xml:space="preserve">  </w:t>
      </w:r>
    </w:p>
    <w:p w:rsid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Objednateli předat Dílo v sídle Objednatele, pokud se smluvní strany nedohodnou předem písemně jinak.</w:t>
      </w:r>
    </w:p>
    <w:p w:rsidR="001412CB" w:rsidRDefault="00F824BA"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neodpovídá za vady Díla, které jsou způsobeny plněním pokynů Objednatele, a to za předpokladu, že Objednatele na jejich nevhodnost </w:t>
      </w:r>
      <w:r w:rsidR="00B96355" w:rsidRPr="001412CB">
        <w:rPr>
          <w:rFonts w:ascii="Tahoma" w:hAnsi="Tahoma" w:cs="Tahoma"/>
          <w:sz w:val="19"/>
          <w:szCs w:val="19"/>
          <w:lang w:eastAsia="cs-CZ"/>
        </w:rPr>
        <w:t xml:space="preserve">předem </w:t>
      </w:r>
      <w:r w:rsidRPr="001412CB">
        <w:rPr>
          <w:rFonts w:ascii="Tahoma" w:hAnsi="Tahoma" w:cs="Tahoma"/>
          <w:sz w:val="19"/>
          <w:szCs w:val="19"/>
          <w:lang w:eastAsia="cs-CZ"/>
        </w:rPr>
        <w:t>písemně upozornil a Objednatel i přes toto upozornění na plnění takových pokynů písemně trval.</w:t>
      </w:r>
    </w:p>
    <w:p w:rsidR="001412CB" w:rsidRDefault="006E411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dále povinen respektovat požadavky Objednatele vztahující se k ochraně vystavovaných sbírkových předmětů, případně dalších originálních předmětů, jiného majetku, budov a osob. Zhotovitel je povinen k provádění Díla přistupovat s vědomím, že HB i </w:t>
      </w:r>
      <w:r w:rsidR="00EB3031">
        <w:rPr>
          <w:rFonts w:ascii="Tahoma" w:hAnsi="Tahoma" w:cs="Tahoma"/>
          <w:sz w:val="19"/>
          <w:szCs w:val="19"/>
          <w:lang w:eastAsia="cs-CZ"/>
        </w:rPr>
        <w:t>Nová budova Národního muzea (dále jen „</w:t>
      </w:r>
      <w:r w:rsidR="00EB3031" w:rsidRPr="004C719A">
        <w:rPr>
          <w:rFonts w:ascii="Tahoma" w:hAnsi="Tahoma" w:cs="Tahoma"/>
          <w:sz w:val="19"/>
          <w:szCs w:val="19"/>
          <w:u w:val="single"/>
          <w:lang w:eastAsia="cs-CZ"/>
        </w:rPr>
        <w:t>NB</w:t>
      </w:r>
      <w:r w:rsidR="00EB3031">
        <w:rPr>
          <w:rFonts w:ascii="Tahoma" w:hAnsi="Tahoma" w:cs="Tahoma"/>
          <w:sz w:val="19"/>
          <w:szCs w:val="19"/>
          <w:lang w:eastAsia="cs-CZ"/>
        </w:rPr>
        <w:t>“)</w:t>
      </w:r>
      <w:r w:rsidRPr="001412CB">
        <w:rPr>
          <w:rFonts w:ascii="Tahoma" w:hAnsi="Tahoma" w:cs="Tahoma"/>
          <w:sz w:val="19"/>
          <w:szCs w:val="19"/>
          <w:lang w:eastAsia="cs-CZ"/>
        </w:rPr>
        <w:t xml:space="preserve"> mají status národní kulturní památky a kulturní památky a že nelze do jejich památkové podstaty zasahovat jinak, než se souhlasem Objednatele a příslušných orgánů památkové péče.</w:t>
      </w:r>
    </w:p>
    <w:p w:rsidR="00487BEB" w:rsidRP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Smluvní strany souhlasně uvádí, že žádné z ustanovení této Smlouvy nepodléhá obchodnímu tajemství. Objednatel je oprávněn plné znění této Smlouvy zpřístupnit třetí osobě nebo ji zveřejnit.</w:t>
      </w:r>
    </w:p>
    <w:p w:rsidR="00341008" w:rsidRPr="001A021F" w:rsidRDefault="00341008" w:rsidP="001A021F">
      <w:pPr>
        <w:spacing w:before="120" w:after="120"/>
        <w:rPr>
          <w:rFonts w:ascii="Tahoma" w:hAnsi="Tahoma" w:cs="Tahoma"/>
          <w:sz w:val="19"/>
          <w:szCs w:val="19"/>
        </w:rPr>
      </w:pPr>
    </w:p>
    <w:p w:rsidR="00341008" w:rsidRPr="001A021F" w:rsidRDefault="00341008"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Součinnost smluvních stran</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Smluvní strany jsou</w:t>
      </w:r>
      <w:r w:rsidR="009A12D7" w:rsidRPr="001412CB">
        <w:rPr>
          <w:rFonts w:ascii="Tahoma" w:hAnsi="Tahoma" w:cs="Tahoma"/>
          <w:sz w:val="19"/>
          <w:szCs w:val="19"/>
        </w:rPr>
        <w:t xml:space="preserve"> při realizaci D</w:t>
      </w:r>
      <w:r w:rsidRPr="001412CB">
        <w:rPr>
          <w:rFonts w:ascii="Tahoma" w:hAnsi="Tahoma" w:cs="Tahoma"/>
          <w:sz w:val="19"/>
          <w:szCs w:val="19"/>
        </w:rPr>
        <w:t xml:space="preserve">íla povinny postupovat ve vzájemné součinnosti tak, aby Dílo bylo realizováno za podmínek </w:t>
      </w:r>
      <w:r w:rsidR="009A12D7" w:rsidRPr="001412CB">
        <w:rPr>
          <w:rFonts w:ascii="Tahoma" w:hAnsi="Tahoma" w:cs="Tahoma"/>
          <w:sz w:val="19"/>
          <w:szCs w:val="19"/>
        </w:rPr>
        <w:t xml:space="preserve">této </w:t>
      </w:r>
      <w:r w:rsidRPr="001412CB">
        <w:rPr>
          <w:rFonts w:ascii="Tahoma" w:hAnsi="Tahoma" w:cs="Tahoma"/>
          <w:sz w:val="19"/>
          <w:szCs w:val="19"/>
        </w:rPr>
        <w:t>Smlouvy.</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Každá smluvní strana je povinna reagovat na podnět druhé smluvní strany podle okolností každého jednotlivého případu buď ihned či bez zbytečného odkladu, nejpozději však do tří pracovních dní, ledaže se strany v daném případě písemně dohodnou na jiném termínu přiměřenému okolnostem.</w:t>
      </w:r>
    </w:p>
    <w:p w:rsidR="00394155" w:rsidRPr="001412CB" w:rsidRDefault="005F06BC"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Za Objednatele jsou oprávněny jednat níže uvedené osoby či osoby jimi pověřené:</w:t>
      </w:r>
    </w:p>
    <w:p w:rsidR="0084650B" w:rsidRDefault="005F0970"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XXXXXXXXXXXXXXXXXXXXXXXXXXXXXXXXXXXXXXXXXXXXXXXXXXXXXXXXXXXXXXXXXXXXXXXXXXXXXXXXXXXXXXXXXXXXXXXXXXXXXXXXXXXXXXXXXXXXXXXXXXXXXXXXXXXXXXXXXXXXXXXXXXX</w:t>
      </w:r>
    </w:p>
    <w:p w:rsidR="005F06BC"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Zhotovitele jsou oprávněny jednat níže uvedené osoby či osoby jimi pověřené:</w:t>
      </w:r>
    </w:p>
    <w:p w:rsidR="00501A61" w:rsidRPr="001A021F" w:rsidRDefault="00685764" w:rsidP="0084650B">
      <w:pPr>
        <w:pStyle w:val="Odstavecseseznamem"/>
        <w:numPr>
          <w:ilvl w:val="2"/>
          <w:numId w:val="29"/>
        </w:numPr>
        <w:spacing w:before="120" w:after="120"/>
        <w:contextualSpacing w:val="0"/>
        <w:rPr>
          <w:rFonts w:ascii="Tahoma" w:hAnsi="Tahoma" w:cs="Tahoma"/>
          <w:sz w:val="19"/>
          <w:szCs w:val="19"/>
        </w:rPr>
      </w:pPr>
      <w:sdt>
        <w:sdtPr>
          <w:rPr>
            <w:rFonts w:ascii="Tahoma" w:hAnsi="Tahoma" w:cs="Tahoma"/>
            <w:sz w:val="19"/>
            <w:szCs w:val="19"/>
          </w:rPr>
          <w:id w:val="268361013"/>
          <w:placeholder>
            <w:docPart w:val="DefaultPlaceholder_-1854013440"/>
          </w:placeholder>
        </w:sdtPr>
        <w:sdtEndPr/>
        <w:sdtContent>
          <w:r w:rsidR="005F0970">
            <w:rPr>
              <w:rFonts w:ascii="Tahoma" w:hAnsi="Tahoma" w:cs="Tahoma"/>
              <w:snapToGrid w:val="0"/>
              <w:color w:val="000000"/>
              <w:sz w:val="19"/>
              <w:szCs w:val="19"/>
            </w:rPr>
            <w:t>XXXXXXXXXXXXXXXXXXXXXXXXXXXXXXXXXXXXXXXXXXXXXXXXXXXXXXXXXXXXXX</w:t>
          </w:r>
          <w:bookmarkStart w:id="4" w:name="_GoBack"/>
          <w:bookmarkEnd w:id="4"/>
          <w:r w:rsidR="00D07CDA">
            <w:rPr>
              <w:rFonts w:ascii="Tahoma" w:hAnsi="Tahoma" w:cs="Tahoma"/>
              <w:snapToGrid w:val="0"/>
              <w:color w:val="000000"/>
              <w:sz w:val="19"/>
              <w:szCs w:val="19"/>
            </w:rPr>
            <w:t xml:space="preserve"> </w:t>
          </w:r>
        </w:sdtContent>
      </w:sdt>
    </w:p>
    <w:p w:rsidR="0084650B" w:rsidRDefault="00852F78" w:rsidP="0084650B">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Zho</w:t>
      </w:r>
      <w:r w:rsidR="00501A61" w:rsidRPr="001A021F">
        <w:rPr>
          <w:rFonts w:ascii="Tahoma" w:hAnsi="Tahoma" w:cs="Tahoma"/>
          <w:sz w:val="19"/>
          <w:szCs w:val="19"/>
        </w:rPr>
        <w:t>tovitel dále souhlasí se zveřejněním své identifikace a dalších údajů uvedených ve Smlouvě včetně ceny Díla a licenční odměny.</w:t>
      </w:r>
    </w:p>
    <w:p w:rsidR="0084650B" w:rsidRDefault="009347BA"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Zhotovitel je povinen při takové kontrole s příslušnými orgány veřejné správy spolupracovat.</w:t>
      </w:r>
    </w:p>
    <w:p w:rsidR="00501A61"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uchovávat dokumenty související s</w:t>
      </w:r>
      <w:r w:rsidR="009A12D7" w:rsidRPr="0084650B">
        <w:rPr>
          <w:rFonts w:ascii="Tahoma" w:hAnsi="Tahoma" w:cs="Tahoma"/>
          <w:sz w:val="19"/>
          <w:szCs w:val="19"/>
        </w:rPr>
        <w:t xml:space="preserve"> touto</w:t>
      </w:r>
      <w:r w:rsidRPr="0084650B">
        <w:rPr>
          <w:rFonts w:ascii="Tahoma" w:hAnsi="Tahoma" w:cs="Tahoma"/>
          <w:sz w:val="19"/>
          <w:szCs w:val="19"/>
        </w:rPr>
        <w:t xml:space="preserve"> Smlouvou po dobu nejméně deseti let od konce účetního období, ve kterém došlo k poskytnutí odměny podle</w:t>
      </w:r>
      <w:r w:rsidR="009A12D7" w:rsidRPr="0084650B">
        <w:rPr>
          <w:rFonts w:ascii="Tahoma" w:hAnsi="Tahoma" w:cs="Tahoma"/>
          <w:sz w:val="19"/>
          <w:szCs w:val="19"/>
        </w:rPr>
        <w:t xml:space="preserve"> této</w:t>
      </w:r>
      <w:r w:rsidRPr="0084650B">
        <w:rPr>
          <w:rFonts w:ascii="Tahoma" w:hAnsi="Tahoma" w:cs="Tahoma"/>
          <w:sz w:val="19"/>
          <w:szCs w:val="19"/>
        </w:rPr>
        <w:t xml:space="preserve"> Smlouvy zejména pro účely kontroly příslušnými orgány veřejné správy.</w:t>
      </w:r>
    </w:p>
    <w:p w:rsidR="00341008" w:rsidRPr="001A021F" w:rsidRDefault="00341008" w:rsidP="001A021F">
      <w:pPr>
        <w:spacing w:before="120" w:after="120"/>
        <w:rPr>
          <w:rFonts w:ascii="Tahoma" w:hAnsi="Tahoma" w:cs="Tahoma"/>
          <w:sz w:val="19"/>
          <w:szCs w:val="19"/>
        </w:rPr>
      </w:pPr>
    </w:p>
    <w:p w:rsidR="00341008" w:rsidRPr="001A021F" w:rsidRDefault="00341008"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lastRenderedPageBreak/>
        <w:t>Licenční ujednání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Převzetím řádně provedeného Díla a zaplacením odměny podle této Smlouvy dojde k přechodu vlastnického práva ke každému hmotnému nosiči Díla ze Zhotovitele na Objednatele. Současně Objednatel nabývá právo Dílo užít ve smyslu § 12 zákona č. 121/2000 Sb., autorský zákon, ve znění pozdějších předpis</w:t>
      </w:r>
      <w:r w:rsidR="00031011" w:rsidRPr="0084650B">
        <w:rPr>
          <w:rFonts w:ascii="Tahoma" w:hAnsi="Tahoma" w:cs="Tahoma"/>
          <w:sz w:val="19"/>
          <w:szCs w:val="19"/>
        </w:rPr>
        <w:t>ů</w:t>
      </w:r>
      <w:r w:rsidRPr="0084650B">
        <w:rPr>
          <w:rFonts w:ascii="Tahoma" w:hAnsi="Tahoma" w:cs="Tahoma"/>
          <w:sz w:val="19"/>
          <w:szCs w:val="19"/>
        </w:rPr>
        <w:t xml:space="preserve"> (dále jen „</w:t>
      </w:r>
      <w:r w:rsidRPr="0084650B">
        <w:rPr>
          <w:rFonts w:ascii="Tahoma" w:hAnsi="Tahoma" w:cs="Tahoma"/>
          <w:sz w:val="19"/>
          <w:szCs w:val="19"/>
          <w:u w:val="single"/>
        </w:rPr>
        <w:t>Autorský zákon</w:t>
      </w:r>
      <w:r w:rsidRPr="0084650B">
        <w:rPr>
          <w:rFonts w:ascii="Tahoma" w:hAnsi="Tahoma" w:cs="Tahoma"/>
          <w:sz w:val="19"/>
          <w:szCs w:val="19"/>
        </w:rPr>
        <w:t>“). Za tímto účelem v souladu s § 61 Autorského zákona poskytuje Zhotovitel Objednateli licenci za těchto podmínek:</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Dílo užít zejména pro účely vyplývající z této Smlouvy, nebo pro takové, které s těmito účely souvisejí</w:t>
      </w:r>
      <w:r w:rsidR="00E53F4B" w:rsidRPr="0084650B">
        <w:rPr>
          <w:rFonts w:ascii="Tahoma" w:hAnsi="Tahoma" w:cs="Tahoma"/>
          <w:sz w:val="19"/>
          <w:szCs w:val="19"/>
        </w:rPr>
        <w:t>,</w:t>
      </w:r>
      <w:r w:rsidR="00740D92" w:rsidRPr="0084650B">
        <w:rPr>
          <w:rFonts w:ascii="Tahoma" w:hAnsi="Tahoma" w:cs="Tahoma"/>
          <w:sz w:val="19"/>
          <w:szCs w:val="19"/>
        </w:rPr>
        <w:t xml:space="preserve"> a to všemi způsoby užití,</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vykonávat veškerá práva vyplývající z práva dílo užít</w:t>
      </w:r>
      <w:r w:rsidR="005879A6">
        <w:rPr>
          <w:rFonts w:ascii="Tahoma" w:hAnsi="Tahoma" w:cs="Tahoma"/>
          <w:sz w:val="19"/>
          <w:szCs w:val="19"/>
        </w:rPr>
        <w:t>, zejm. v rozsahu a způsoby vymezenými</w:t>
      </w:r>
      <w:r w:rsidRPr="0084650B">
        <w:rPr>
          <w:rFonts w:ascii="Tahoma" w:hAnsi="Tahoma" w:cs="Tahoma"/>
          <w:sz w:val="19"/>
          <w:szCs w:val="19"/>
        </w:rPr>
        <w:t xml:space="preserve"> podle § 12 o</w:t>
      </w:r>
      <w:r w:rsidR="00082FC7" w:rsidRPr="0084650B">
        <w:rPr>
          <w:rFonts w:ascii="Tahoma" w:hAnsi="Tahoma" w:cs="Tahoma"/>
          <w:sz w:val="19"/>
          <w:szCs w:val="19"/>
        </w:rPr>
        <w:t>dstavce 4 a 5 Autorského zákona.</w:t>
      </w:r>
      <w:r w:rsidRPr="0084650B">
        <w:rPr>
          <w:rFonts w:ascii="Tahoma" w:hAnsi="Tahoma" w:cs="Tahoma"/>
          <w:sz w:val="19"/>
          <w:szCs w:val="19"/>
        </w:rPr>
        <w:t xml:space="preserve"> Objednatel však zároveň není povinen licenci využít</w:t>
      </w:r>
      <w:r w:rsidR="00161DF7" w:rsidRPr="0084650B">
        <w:rPr>
          <w:rFonts w:ascii="Tahoma" w:hAnsi="Tahoma" w:cs="Tahoma"/>
          <w:sz w:val="19"/>
          <w:szCs w:val="19"/>
        </w:rPr>
        <w:t>,</w:t>
      </w:r>
    </w:p>
    <w:p w:rsidR="0084650B" w:rsidRDefault="00E53F4B"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w:t>
      </w:r>
      <w:r w:rsidR="00740D92" w:rsidRPr="0084650B">
        <w:rPr>
          <w:rFonts w:ascii="Tahoma" w:hAnsi="Tahoma" w:cs="Tahoma"/>
          <w:sz w:val="19"/>
          <w:szCs w:val="19"/>
        </w:rPr>
        <w:t xml:space="preserve">Dílo či jeho část užít </w:t>
      </w:r>
      <w:r w:rsidRPr="0084650B">
        <w:rPr>
          <w:rFonts w:ascii="Tahoma" w:hAnsi="Tahoma" w:cs="Tahoma"/>
          <w:sz w:val="19"/>
          <w:szCs w:val="19"/>
        </w:rPr>
        <w:t>v neomezeném rozsahu</w:t>
      </w:r>
      <w:r w:rsidR="00740D92" w:rsidRPr="0084650B">
        <w:rPr>
          <w:rFonts w:ascii="Tahoma" w:hAnsi="Tahoma" w:cs="Tahoma"/>
          <w:sz w:val="19"/>
          <w:szCs w:val="19"/>
        </w:rPr>
        <w:t>, zejména je</w:t>
      </w:r>
      <w:r w:rsidRPr="0084650B">
        <w:rPr>
          <w:rFonts w:ascii="Tahoma" w:hAnsi="Tahoma" w:cs="Tahoma"/>
          <w:sz w:val="19"/>
          <w:szCs w:val="19"/>
        </w:rPr>
        <w:t xml:space="preserve"> zveřejnit, zpracovávat, překládat, měnit jeho název a označení autora, spojit je s dílem jiným a zařadit je do díla souborného,</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Zhotovitel poskytuje licenci jako licenci výhradní</w:t>
      </w:r>
      <w:r w:rsidR="00F17D6E">
        <w:rPr>
          <w:rFonts w:ascii="Tahoma" w:hAnsi="Tahoma" w:cs="Tahoma"/>
          <w:sz w:val="19"/>
          <w:szCs w:val="19"/>
        </w:rPr>
        <w:t xml:space="preserve"> a místně neomezenou</w:t>
      </w:r>
      <w:r w:rsidRPr="0084650B">
        <w:rPr>
          <w:rFonts w:ascii="Tahoma" w:hAnsi="Tahoma" w:cs="Tahoma"/>
          <w:sz w:val="19"/>
          <w:szCs w:val="19"/>
        </w:rPr>
        <w:t xml:space="preserve">. Zhotovitel není oprávněn bez souhlasu Objednatele poskytnout licenci třetí osobě a je povinen, pokud se s Objednatelem nedohodne písemně jinak, sám se zdržet výkonu práva </w:t>
      </w:r>
      <w:r w:rsidR="00161DF7" w:rsidRPr="0084650B">
        <w:rPr>
          <w:rFonts w:ascii="Tahoma" w:hAnsi="Tahoma" w:cs="Tahoma"/>
          <w:sz w:val="19"/>
          <w:szCs w:val="19"/>
        </w:rPr>
        <w:t>Dílo užít,</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udělit třetí osobě podlicenci či licenci postoupit</w:t>
      </w:r>
      <w:r w:rsidR="00161DF7" w:rsidRPr="0084650B">
        <w:rPr>
          <w:rFonts w:ascii="Tahoma" w:hAnsi="Tahoma" w:cs="Tahoma"/>
          <w:sz w:val="19"/>
          <w:szCs w:val="19"/>
        </w:rPr>
        <w:t>,</w:t>
      </w:r>
    </w:p>
    <w:p w:rsidR="00D4230D" w:rsidRPr="0084650B" w:rsidRDefault="00360A8A"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L</w:t>
      </w:r>
      <w:r w:rsidR="00D4230D" w:rsidRPr="0084650B">
        <w:rPr>
          <w:rFonts w:ascii="Tahoma" w:hAnsi="Tahoma" w:cs="Tahoma"/>
          <w:sz w:val="19"/>
          <w:szCs w:val="19"/>
        </w:rPr>
        <w:t>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prohlašuje, že je plně oprávněn disponovat právy duševního vlastnictví týkající</w:t>
      </w:r>
      <w:r w:rsidR="0029254F">
        <w:rPr>
          <w:rFonts w:ascii="Tahoma" w:hAnsi="Tahoma" w:cs="Tahoma"/>
          <w:sz w:val="19"/>
          <w:szCs w:val="19"/>
        </w:rPr>
        <w:t>mi</w:t>
      </w:r>
      <w:r w:rsidRPr="0084650B">
        <w:rPr>
          <w:rFonts w:ascii="Tahoma" w:hAnsi="Tahoma" w:cs="Tahoma"/>
          <w:sz w:val="19"/>
          <w:szCs w:val="19"/>
        </w:rPr>
        <w:t xml:space="preserve"> se Díla, včetně práv autorských</w:t>
      </w:r>
      <w:r w:rsidR="0029254F">
        <w:rPr>
          <w:rFonts w:ascii="Tahoma" w:hAnsi="Tahoma" w:cs="Tahoma"/>
          <w:sz w:val="19"/>
          <w:szCs w:val="19"/>
        </w:rPr>
        <w:t xml:space="preserve"> </w:t>
      </w:r>
      <w:r w:rsidRPr="0084650B">
        <w:rPr>
          <w:rFonts w:ascii="Tahoma" w:hAnsi="Tahoma" w:cs="Tahoma"/>
          <w:sz w:val="19"/>
          <w:szCs w:val="19"/>
        </w:rPr>
        <w:t xml:space="preserve">do Díla zahrnutých, a zavazuje se zajistit řádné a nerušené užívání Díla Objednatelem, včetně zajištění souhlasů všech nositelů práv duševního vlastnictví do Díla zahrnutých. Zhotovitel je povinen Objednatel uhradit jakékoli majetkové a nemajetkové újmy, vzniklé v důsledku toho, že by Objednatel nemohl </w:t>
      </w:r>
      <w:r w:rsidR="00161DF7" w:rsidRPr="0084650B">
        <w:rPr>
          <w:rFonts w:ascii="Tahoma" w:hAnsi="Tahoma" w:cs="Tahoma"/>
          <w:sz w:val="19"/>
          <w:szCs w:val="19"/>
        </w:rPr>
        <w:t>Dílo</w:t>
      </w:r>
      <w:r w:rsidRPr="0084650B">
        <w:rPr>
          <w:rFonts w:ascii="Tahoma" w:hAnsi="Tahoma" w:cs="Tahoma"/>
          <w:sz w:val="19"/>
          <w:szCs w:val="19"/>
        </w:rPr>
        <w:t xml:space="preserve"> </w:t>
      </w:r>
      <w:r w:rsidR="00161DF7" w:rsidRPr="0084650B">
        <w:rPr>
          <w:rFonts w:ascii="Tahoma" w:hAnsi="Tahoma" w:cs="Tahoma"/>
          <w:sz w:val="19"/>
          <w:szCs w:val="19"/>
        </w:rPr>
        <w:t xml:space="preserve">řádně </w:t>
      </w:r>
      <w:r w:rsidRPr="0084650B">
        <w:rPr>
          <w:rFonts w:ascii="Tahoma" w:hAnsi="Tahoma" w:cs="Tahoma"/>
          <w:sz w:val="19"/>
          <w:szCs w:val="19"/>
        </w:rPr>
        <w:t>užívat</w:t>
      </w:r>
      <w:r w:rsidR="00161DF7" w:rsidRPr="0084650B">
        <w:rPr>
          <w:rFonts w:ascii="Tahoma" w:hAnsi="Tahoma" w:cs="Tahoma"/>
          <w:sz w:val="19"/>
          <w:szCs w:val="19"/>
        </w:rPr>
        <w:t>.</w:t>
      </w:r>
    </w:p>
    <w:p w:rsidR="0084650B" w:rsidRDefault="00161DF7"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Za poskytnutí licence podle této Smlouvy poskytuje Objednatel </w:t>
      </w:r>
      <w:r w:rsidR="00D4230D" w:rsidRPr="0084650B">
        <w:rPr>
          <w:rFonts w:ascii="Tahoma" w:hAnsi="Tahoma" w:cs="Tahoma"/>
          <w:sz w:val="19"/>
          <w:szCs w:val="19"/>
        </w:rPr>
        <w:t>Zhotovitel</w:t>
      </w:r>
      <w:r w:rsidRPr="0084650B">
        <w:rPr>
          <w:rFonts w:ascii="Tahoma" w:hAnsi="Tahoma" w:cs="Tahoma"/>
          <w:sz w:val="19"/>
          <w:szCs w:val="19"/>
        </w:rPr>
        <w:t xml:space="preserve">i licenční odměnu, která je po dohodě smluvních stran v odměně za zhotovení Díla podle této Smlouvy, </w:t>
      </w:r>
      <w:r w:rsidR="00D4230D" w:rsidRPr="0084650B">
        <w:rPr>
          <w:rFonts w:ascii="Tahoma" w:hAnsi="Tahoma" w:cs="Tahoma"/>
          <w:sz w:val="19"/>
          <w:szCs w:val="19"/>
        </w:rPr>
        <w:t>a</w:t>
      </w:r>
      <w:r w:rsidRPr="0084650B">
        <w:rPr>
          <w:rFonts w:ascii="Tahoma" w:hAnsi="Tahoma" w:cs="Tahoma"/>
          <w:sz w:val="19"/>
          <w:szCs w:val="19"/>
        </w:rPr>
        <w:t xml:space="preserve"> to v </w:t>
      </w:r>
      <w:r w:rsidR="00D4230D" w:rsidRPr="0084650B">
        <w:rPr>
          <w:rFonts w:ascii="Tahoma" w:hAnsi="Tahoma" w:cs="Tahoma"/>
          <w:sz w:val="19"/>
          <w:szCs w:val="19"/>
        </w:rPr>
        <w:t>dostatečné výši</w:t>
      </w:r>
      <w:r w:rsidR="0031287A">
        <w:rPr>
          <w:rFonts w:ascii="Tahoma" w:hAnsi="Tahoma" w:cs="Tahoma"/>
          <w:sz w:val="19"/>
          <w:szCs w:val="19"/>
        </w:rPr>
        <w:t>,</w:t>
      </w:r>
      <w:r w:rsidR="00D4230D" w:rsidRPr="0084650B">
        <w:rPr>
          <w:rFonts w:ascii="Tahoma" w:hAnsi="Tahoma" w:cs="Tahoma"/>
          <w:sz w:val="19"/>
          <w:szCs w:val="19"/>
        </w:rPr>
        <w:t xml:space="preserve"> obsažena.</w:t>
      </w:r>
    </w:p>
    <w:p w:rsidR="00D4230D" w:rsidRP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Zhotovitel bere na vědomí, že expozice a výstavy </w:t>
      </w:r>
      <w:r w:rsidR="0031287A">
        <w:rPr>
          <w:rFonts w:ascii="Tahoma" w:hAnsi="Tahoma" w:cs="Tahoma"/>
          <w:sz w:val="19"/>
          <w:szCs w:val="19"/>
        </w:rPr>
        <w:t>Objednatele</w:t>
      </w:r>
      <w:r w:rsidRPr="0084650B">
        <w:rPr>
          <w:rFonts w:ascii="Tahoma" w:hAnsi="Tahoma" w:cs="Tahoma"/>
          <w:sz w:val="19"/>
          <w:szCs w:val="19"/>
        </w:rPr>
        <w:t xml:space="preserve"> jsou kolektivním dílem ve smyslu </w:t>
      </w:r>
      <w:r w:rsidR="00161DF7" w:rsidRPr="0084650B">
        <w:rPr>
          <w:rFonts w:ascii="Tahoma" w:hAnsi="Tahoma" w:cs="Tahoma"/>
          <w:sz w:val="19"/>
          <w:szCs w:val="19"/>
        </w:rPr>
        <w:t>Autorského zákona.</w:t>
      </w:r>
    </w:p>
    <w:p w:rsidR="001930E5" w:rsidRPr="001A021F" w:rsidRDefault="001930E5" w:rsidP="001A021F">
      <w:pPr>
        <w:spacing w:before="120" w:after="120"/>
        <w:rPr>
          <w:rFonts w:ascii="Tahoma" w:hAnsi="Tahoma" w:cs="Tahoma"/>
          <w:sz w:val="19"/>
          <w:szCs w:val="19"/>
        </w:rPr>
      </w:pPr>
    </w:p>
    <w:p w:rsidR="001930E5" w:rsidRPr="001A021F" w:rsidRDefault="001930E5"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Odměna</w:t>
      </w:r>
    </w:p>
    <w:p w:rsidR="0084650B" w:rsidRDefault="0006122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řádné splnění této Smlouvy si ujednaly smluvní strany cenu</w:t>
      </w:r>
      <w:r w:rsidR="004618A2" w:rsidRPr="0084650B">
        <w:rPr>
          <w:rFonts w:ascii="Tahoma" w:hAnsi="Tahoma" w:cs="Tahoma"/>
          <w:sz w:val="19"/>
          <w:szCs w:val="19"/>
        </w:rPr>
        <w:t xml:space="preserve"> </w:t>
      </w:r>
      <w:r w:rsidRPr="0084650B">
        <w:rPr>
          <w:rFonts w:ascii="Tahoma" w:hAnsi="Tahoma" w:cs="Tahoma"/>
          <w:sz w:val="19"/>
          <w:szCs w:val="19"/>
        </w:rPr>
        <w:t xml:space="preserve">za </w:t>
      </w:r>
      <w:r w:rsidR="004618A2" w:rsidRPr="0084650B">
        <w:rPr>
          <w:rFonts w:ascii="Tahoma" w:hAnsi="Tahoma" w:cs="Tahoma"/>
          <w:sz w:val="19"/>
          <w:szCs w:val="19"/>
        </w:rPr>
        <w:t>Díl</w:t>
      </w:r>
      <w:r w:rsidRPr="0084650B">
        <w:rPr>
          <w:rFonts w:ascii="Tahoma" w:hAnsi="Tahoma" w:cs="Tahoma"/>
          <w:sz w:val="19"/>
          <w:szCs w:val="19"/>
        </w:rPr>
        <w:t>o, která zahrnuje také licenční odměnu, a to v</w:t>
      </w:r>
      <w:r w:rsidR="00BD71C4" w:rsidRPr="0084650B">
        <w:rPr>
          <w:rFonts w:ascii="Tahoma" w:hAnsi="Tahoma" w:cs="Tahoma"/>
          <w:sz w:val="19"/>
          <w:szCs w:val="19"/>
        </w:rPr>
        <w:t> celkové</w:t>
      </w:r>
      <w:r w:rsidRPr="0084650B">
        <w:rPr>
          <w:rFonts w:ascii="Tahoma" w:hAnsi="Tahoma" w:cs="Tahoma"/>
          <w:sz w:val="19"/>
          <w:szCs w:val="19"/>
        </w:rPr>
        <w:t xml:space="preserve"> výši </w:t>
      </w:r>
      <w:sdt>
        <w:sdtPr>
          <w:rPr>
            <w:b/>
          </w:rPr>
          <w:id w:val="1661723327"/>
          <w:placeholder>
            <w:docPart w:val="DefaultPlaceholder_-1854013440"/>
          </w:placeholder>
        </w:sdtPr>
        <w:sdtEndPr/>
        <w:sdtContent>
          <w:proofErr w:type="gramStart"/>
          <w:r w:rsidR="00DF23FD" w:rsidRPr="0084650B">
            <w:rPr>
              <w:rFonts w:ascii="Tahoma" w:hAnsi="Tahoma" w:cs="Tahoma"/>
              <w:b/>
              <w:sz w:val="19"/>
              <w:szCs w:val="19"/>
            </w:rPr>
            <w:t>100.000</w:t>
          </w:r>
        </w:sdtContent>
      </w:sdt>
      <w:r w:rsidR="00BD71C4" w:rsidRPr="0084650B">
        <w:rPr>
          <w:rFonts w:ascii="Tahoma" w:hAnsi="Tahoma" w:cs="Tahoma"/>
          <w:b/>
          <w:sz w:val="19"/>
          <w:szCs w:val="19"/>
        </w:rPr>
        <w:t>,</w:t>
      </w:r>
      <w:proofErr w:type="gramEnd"/>
      <w:r w:rsidR="00BD71C4" w:rsidRPr="0084650B">
        <w:rPr>
          <w:rFonts w:ascii="Tahoma" w:hAnsi="Tahoma" w:cs="Tahoma"/>
          <w:b/>
          <w:sz w:val="19"/>
          <w:szCs w:val="19"/>
        </w:rPr>
        <w:t>- Kč</w:t>
      </w:r>
      <w:r w:rsidR="00BD71C4" w:rsidRPr="0084650B">
        <w:rPr>
          <w:rFonts w:ascii="Tahoma" w:hAnsi="Tahoma" w:cs="Tahoma"/>
          <w:sz w:val="19"/>
          <w:szCs w:val="19"/>
        </w:rPr>
        <w:t xml:space="preserve"> (</w:t>
      </w:r>
      <w:proofErr w:type="spellStart"/>
      <w:sdt>
        <w:sdtPr>
          <w:id w:val="-1014378372"/>
          <w:placeholder>
            <w:docPart w:val="DefaultPlaceholder_-1854013440"/>
          </w:placeholder>
        </w:sdtPr>
        <w:sdtEndPr/>
        <w:sdtContent>
          <w:r w:rsidR="003625D9">
            <w:t>jedno</w:t>
          </w:r>
          <w:r w:rsidR="00DF23FD" w:rsidRPr="0084650B">
            <w:rPr>
              <w:rFonts w:ascii="Tahoma" w:hAnsi="Tahoma" w:cs="Tahoma"/>
              <w:sz w:val="19"/>
              <w:szCs w:val="19"/>
            </w:rPr>
            <w:t>stotisíc</w:t>
          </w:r>
          <w:proofErr w:type="spellEnd"/>
        </w:sdtContent>
      </w:sdt>
      <w:r w:rsidR="00BD71C4" w:rsidRPr="0084650B">
        <w:rPr>
          <w:rFonts w:ascii="Tahoma" w:hAnsi="Tahoma" w:cs="Tahoma"/>
          <w:sz w:val="19"/>
          <w:szCs w:val="19"/>
        </w:rPr>
        <w:t xml:space="preserve"> korun českých) bez DPH</w:t>
      </w:r>
      <w:r w:rsidR="00E35C5D" w:rsidRPr="0084650B">
        <w:rPr>
          <w:rFonts w:ascii="Tahoma" w:hAnsi="Tahoma" w:cs="Tahoma"/>
          <w:sz w:val="19"/>
          <w:szCs w:val="19"/>
        </w:rPr>
        <w:t xml:space="preserve"> (dále též „</w:t>
      </w:r>
      <w:r w:rsidR="00E35C5D" w:rsidRPr="0084650B">
        <w:rPr>
          <w:rFonts w:ascii="Tahoma" w:hAnsi="Tahoma" w:cs="Tahoma"/>
          <w:b/>
          <w:sz w:val="19"/>
          <w:szCs w:val="19"/>
        </w:rPr>
        <w:t>Odměna</w:t>
      </w:r>
      <w:r w:rsidR="00E35C5D" w:rsidRPr="0084650B">
        <w:rPr>
          <w:rFonts w:ascii="Tahoma" w:hAnsi="Tahoma" w:cs="Tahoma"/>
          <w:sz w:val="19"/>
          <w:szCs w:val="19"/>
        </w:rPr>
        <w:t>“)</w:t>
      </w:r>
      <w:r w:rsidR="00BD71C4" w:rsidRPr="0084650B">
        <w:rPr>
          <w:rFonts w:ascii="Tahoma" w:hAnsi="Tahoma" w:cs="Tahoma"/>
          <w:sz w:val="19"/>
          <w:szCs w:val="19"/>
        </w:rPr>
        <w:t>.</w:t>
      </w:r>
      <w:r w:rsidR="00E35C5D" w:rsidRPr="0084650B">
        <w:rPr>
          <w:rFonts w:ascii="Tahoma" w:hAnsi="Tahoma" w:cs="Tahoma"/>
          <w:sz w:val="19"/>
          <w:szCs w:val="19"/>
        </w:rPr>
        <w:t xml:space="preserve"> Odměna je sjednána jako konečná, nejvýše přípustná a není možné ji překročit.</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Součástí </w:t>
      </w:r>
      <w:r w:rsidR="00E35C5D" w:rsidRPr="0084650B">
        <w:rPr>
          <w:rFonts w:ascii="Tahoma" w:hAnsi="Tahoma" w:cs="Tahoma"/>
          <w:sz w:val="19"/>
          <w:szCs w:val="19"/>
        </w:rPr>
        <w:t>Odměny</w:t>
      </w:r>
      <w:r w:rsidRPr="0084650B">
        <w:rPr>
          <w:rFonts w:ascii="Tahoma" w:hAnsi="Tahoma" w:cs="Tahoma"/>
          <w:sz w:val="19"/>
          <w:szCs w:val="19"/>
        </w:rPr>
        <w:t xml:space="preserve"> jsou veškerá plnění, která se na základě této Smlouvy Zhotovitel zavázal poskytnout Objednateli.</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Odměna</w:t>
      </w:r>
      <w:r w:rsidR="004618A2" w:rsidRPr="0084650B">
        <w:rPr>
          <w:rFonts w:ascii="Tahoma" w:hAnsi="Tahoma" w:cs="Tahoma"/>
          <w:sz w:val="19"/>
          <w:szCs w:val="19"/>
        </w:rPr>
        <w:t xml:space="preserve"> dále zahrnuje </w:t>
      </w:r>
      <w:r w:rsidRPr="0084650B">
        <w:rPr>
          <w:rFonts w:ascii="Tahoma" w:hAnsi="Tahoma" w:cs="Tahoma"/>
          <w:sz w:val="19"/>
          <w:szCs w:val="19"/>
        </w:rPr>
        <w:t xml:space="preserve">veškeré </w:t>
      </w:r>
      <w:r w:rsidR="004618A2" w:rsidRPr="0084650B">
        <w:rPr>
          <w:rFonts w:ascii="Tahoma" w:hAnsi="Tahoma" w:cs="Tahoma"/>
          <w:sz w:val="19"/>
          <w:szCs w:val="19"/>
        </w:rPr>
        <w:t>náklady Zhotovitele spojené s provedením Díla</w:t>
      </w:r>
      <w:r w:rsidRPr="0084650B">
        <w:rPr>
          <w:rFonts w:ascii="Tahoma" w:hAnsi="Tahoma" w:cs="Tahoma"/>
          <w:sz w:val="19"/>
          <w:szCs w:val="19"/>
        </w:rPr>
        <w:t xml:space="preserve">, zejména </w:t>
      </w:r>
      <w:r w:rsidR="004618A2" w:rsidRPr="0084650B">
        <w:rPr>
          <w:rFonts w:ascii="Tahoma" w:hAnsi="Tahoma" w:cs="Tahoma"/>
          <w:sz w:val="19"/>
          <w:szCs w:val="19"/>
        </w:rPr>
        <w:t>případn</w:t>
      </w:r>
      <w:r w:rsidRPr="0084650B">
        <w:rPr>
          <w:rFonts w:ascii="Tahoma" w:hAnsi="Tahoma" w:cs="Tahoma"/>
          <w:sz w:val="19"/>
          <w:szCs w:val="19"/>
        </w:rPr>
        <w:t>é</w:t>
      </w:r>
      <w:r w:rsidR="004618A2" w:rsidRPr="0084650B">
        <w:rPr>
          <w:rFonts w:ascii="Tahoma" w:hAnsi="Tahoma" w:cs="Tahoma"/>
          <w:sz w:val="19"/>
          <w:szCs w:val="19"/>
        </w:rPr>
        <w:t xml:space="preserve"> správní poplatk</w:t>
      </w:r>
      <w:r w:rsidRPr="0084650B">
        <w:rPr>
          <w:rFonts w:ascii="Tahoma" w:hAnsi="Tahoma" w:cs="Tahoma"/>
          <w:sz w:val="19"/>
          <w:szCs w:val="19"/>
        </w:rPr>
        <w:t>y</w:t>
      </w:r>
      <w:r w:rsidR="004618A2" w:rsidRPr="0084650B">
        <w:rPr>
          <w:rFonts w:ascii="Tahoma" w:hAnsi="Tahoma" w:cs="Tahoma"/>
          <w:sz w:val="19"/>
          <w:szCs w:val="19"/>
        </w:rPr>
        <w:t>, fotodokumentace, reprografick</w:t>
      </w:r>
      <w:r w:rsidRPr="0084650B">
        <w:rPr>
          <w:rFonts w:ascii="Tahoma" w:hAnsi="Tahoma" w:cs="Tahoma"/>
          <w:sz w:val="19"/>
          <w:szCs w:val="19"/>
        </w:rPr>
        <w:t xml:space="preserve">é práce, </w:t>
      </w:r>
      <w:r w:rsidR="004618A2" w:rsidRPr="0084650B">
        <w:rPr>
          <w:rFonts w:ascii="Tahoma" w:hAnsi="Tahoma" w:cs="Tahoma"/>
          <w:sz w:val="19"/>
          <w:szCs w:val="19"/>
        </w:rPr>
        <w:t>finanční vliv</w:t>
      </w:r>
      <w:r w:rsidRPr="0084650B">
        <w:rPr>
          <w:rFonts w:ascii="Tahoma" w:hAnsi="Tahoma" w:cs="Tahoma"/>
          <w:sz w:val="19"/>
          <w:szCs w:val="19"/>
        </w:rPr>
        <w:t>y</w:t>
      </w:r>
      <w:r w:rsidR="004618A2" w:rsidRPr="0084650B">
        <w:rPr>
          <w:rFonts w:ascii="Tahoma" w:hAnsi="Tahoma" w:cs="Tahoma"/>
          <w:sz w:val="19"/>
          <w:szCs w:val="19"/>
        </w:rPr>
        <w:t xml:space="preserve"> (např. inflace).</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Odměna je splatná </w:t>
      </w:r>
      <w:r w:rsidR="005C4EFD" w:rsidRPr="0084650B">
        <w:rPr>
          <w:rFonts w:ascii="Tahoma" w:hAnsi="Tahoma" w:cs="Tahoma"/>
          <w:sz w:val="19"/>
          <w:szCs w:val="19"/>
        </w:rPr>
        <w:t xml:space="preserve">v CZK </w:t>
      </w:r>
      <w:r w:rsidRPr="0084650B">
        <w:rPr>
          <w:rFonts w:ascii="Tahoma" w:hAnsi="Tahoma" w:cs="Tahoma"/>
          <w:sz w:val="19"/>
          <w:szCs w:val="19"/>
        </w:rPr>
        <w:t>s příslušnou sazbou DPH, platnou v den vystavení faktury</w:t>
      </w:r>
      <w:r w:rsidR="006D749F" w:rsidRPr="0084650B">
        <w:rPr>
          <w:rFonts w:ascii="Tahoma" w:hAnsi="Tahoma" w:cs="Tahoma"/>
          <w:sz w:val="19"/>
          <w:szCs w:val="19"/>
        </w:rPr>
        <w:t>, a to platebním převodem na bankovní účet Zhotovitele.</w:t>
      </w:r>
    </w:p>
    <w:p w:rsidR="0084650B" w:rsidRDefault="006D749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lastRenderedPageBreak/>
        <w:t>Z</w:t>
      </w:r>
      <w:r w:rsidR="00F17D6E">
        <w:rPr>
          <w:rFonts w:ascii="Tahoma" w:hAnsi="Tahoma" w:cs="Tahoma"/>
          <w:sz w:val="19"/>
          <w:szCs w:val="19"/>
        </w:rPr>
        <w:t>hotovitel je oprávněn vystavit daňový doklad</w:t>
      </w:r>
      <w:r w:rsidRPr="0084650B">
        <w:rPr>
          <w:rFonts w:ascii="Tahoma" w:hAnsi="Tahoma" w:cs="Tahoma"/>
          <w:sz w:val="19"/>
          <w:szCs w:val="19"/>
        </w:rPr>
        <w:t xml:space="preserve"> až po řádném provedení Díla, nejpozději však do </w:t>
      </w:r>
      <w:r w:rsidRPr="005879A6">
        <w:rPr>
          <w:rFonts w:ascii="Tahoma" w:hAnsi="Tahoma" w:cs="Tahoma"/>
          <w:sz w:val="19"/>
          <w:szCs w:val="19"/>
        </w:rPr>
        <w:t xml:space="preserve">jednoho měsíce po dni podepsání </w:t>
      </w:r>
      <w:r w:rsidR="005879A6" w:rsidRPr="005879A6">
        <w:rPr>
          <w:rFonts w:ascii="Tahoma" w:hAnsi="Tahoma" w:cs="Tahoma"/>
          <w:sz w:val="19"/>
          <w:szCs w:val="19"/>
        </w:rPr>
        <w:t>P</w:t>
      </w:r>
      <w:r w:rsidRPr="006366CC">
        <w:rPr>
          <w:rFonts w:ascii="Tahoma" w:hAnsi="Tahoma" w:cs="Tahoma"/>
          <w:sz w:val="19"/>
          <w:szCs w:val="19"/>
        </w:rPr>
        <w:t xml:space="preserve">ředávacího protokolu </w:t>
      </w:r>
      <w:r w:rsidR="005879A6" w:rsidRPr="006366CC">
        <w:rPr>
          <w:rFonts w:ascii="Tahoma" w:hAnsi="Tahoma" w:cs="Tahoma"/>
          <w:sz w:val="19"/>
          <w:szCs w:val="19"/>
        </w:rPr>
        <w:t>bez výhrad</w:t>
      </w:r>
      <w:r w:rsidR="005879A6">
        <w:rPr>
          <w:rFonts w:ascii="Tahoma" w:hAnsi="Tahoma" w:cs="Tahoma"/>
          <w:sz w:val="19"/>
          <w:szCs w:val="19"/>
        </w:rPr>
        <w:t xml:space="preserve"> </w:t>
      </w:r>
      <w:r w:rsidRPr="0084650B">
        <w:rPr>
          <w:rFonts w:ascii="Tahoma" w:hAnsi="Tahoma" w:cs="Tahoma"/>
          <w:sz w:val="19"/>
          <w:szCs w:val="19"/>
        </w:rPr>
        <w:t>oběma smluvními stranami.</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Faktur</w:t>
      </w:r>
      <w:r w:rsidR="006D749F" w:rsidRPr="0084650B">
        <w:rPr>
          <w:rFonts w:ascii="Tahoma" w:hAnsi="Tahoma" w:cs="Tahoma"/>
          <w:sz w:val="19"/>
          <w:szCs w:val="19"/>
        </w:rPr>
        <w:t>a</w:t>
      </w:r>
      <w:r w:rsidRPr="0084650B">
        <w:rPr>
          <w:rFonts w:ascii="Tahoma" w:hAnsi="Tahoma" w:cs="Tahoma"/>
          <w:sz w:val="19"/>
          <w:szCs w:val="19"/>
        </w:rPr>
        <w:t xml:space="preserve"> </w:t>
      </w:r>
      <w:r w:rsidR="006D749F" w:rsidRPr="0084650B">
        <w:rPr>
          <w:rFonts w:ascii="Tahoma" w:hAnsi="Tahoma" w:cs="Tahoma"/>
          <w:sz w:val="19"/>
          <w:szCs w:val="19"/>
        </w:rPr>
        <w:t>vystavená Zhotovitelem musí</w:t>
      </w:r>
      <w:r w:rsidRPr="0084650B">
        <w:rPr>
          <w:rFonts w:ascii="Tahoma" w:hAnsi="Tahoma" w:cs="Tahoma"/>
          <w:sz w:val="19"/>
          <w:szCs w:val="19"/>
        </w:rPr>
        <w:t xml:space="preserve"> splňovat veškeré požadavky stanovené právními předpisy, zejména </w:t>
      </w:r>
      <w:r w:rsidR="006D749F" w:rsidRPr="0084650B">
        <w:rPr>
          <w:rFonts w:ascii="Tahoma" w:hAnsi="Tahoma" w:cs="Tahoma"/>
          <w:sz w:val="19"/>
          <w:szCs w:val="19"/>
        </w:rPr>
        <w:t xml:space="preserve">však </w:t>
      </w:r>
      <w:r w:rsidRPr="0084650B">
        <w:rPr>
          <w:rFonts w:ascii="Tahoma" w:hAnsi="Tahoma" w:cs="Tahoma"/>
          <w:sz w:val="19"/>
          <w:szCs w:val="19"/>
        </w:rPr>
        <w:t>náležitosti daňového dokladu stanovené v</w:t>
      </w:r>
      <w:r w:rsidR="006D749F" w:rsidRPr="0084650B">
        <w:rPr>
          <w:rFonts w:ascii="Tahoma" w:hAnsi="Tahoma" w:cs="Tahoma"/>
          <w:sz w:val="19"/>
          <w:szCs w:val="19"/>
        </w:rPr>
        <w:t xml:space="preserve"> ustanovení</w:t>
      </w:r>
      <w:r w:rsidRPr="0084650B">
        <w:rPr>
          <w:rFonts w:ascii="Tahoma" w:hAnsi="Tahoma" w:cs="Tahoma"/>
          <w:sz w:val="19"/>
          <w:szCs w:val="19"/>
        </w:rPr>
        <w:t xml:space="preserve"> § 29 zákona č. 235/2004 Sb., o dani z přidané hodnoty, ve znění pozdějších předpisů, a obchodní listiny stanovené v § 435 </w:t>
      </w:r>
      <w:r w:rsidR="006D749F" w:rsidRPr="0084650B">
        <w:rPr>
          <w:rFonts w:ascii="Tahoma" w:hAnsi="Tahoma" w:cs="Tahoma"/>
          <w:sz w:val="19"/>
          <w:szCs w:val="19"/>
        </w:rPr>
        <w:t>Občanského zákoníku. K</w:t>
      </w:r>
      <w:r w:rsidRPr="0084650B">
        <w:rPr>
          <w:rFonts w:ascii="Tahoma" w:hAnsi="Tahoma" w:cs="Tahoma"/>
          <w:sz w:val="19"/>
          <w:szCs w:val="19"/>
        </w:rPr>
        <w:t xml:space="preserve">romě těchto náležitostí bude faktura obsahovat označení (faktura), číslo, označení bankovního účtu Zhotovitele, předmět fakturace, cenu bez daně z přidané hodnoty, procentní sazbu a výši </w:t>
      </w:r>
      <w:r w:rsidR="006D749F" w:rsidRPr="0084650B">
        <w:rPr>
          <w:rFonts w:ascii="Tahoma" w:hAnsi="Tahoma" w:cs="Tahoma"/>
          <w:sz w:val="19"/>
          <w:szCs w:val="19"/>
        </w:rPr>
        <w:t>DPH</w:t>
      </w:r>
      <w:r w:rsidRPr="0084650B">
        <w:rPr>
          <w:rFonts w:ascii="Tahoma" w:hAnsi="Tahoma" w:cs="Tahoma"/>
          <w:sz w:val="19"/>
          <w:szCs w:val="19"/>
        </w:rPr>
        <w:t xml:space="preserve"> a cen</w:t>
      </w:r>
      <w:r w:rsidR="006D749F" w:rsidRPr="0084650B">
        <w:rPr>
          <w:rFonts w:ascii="Tahoma" w:hAnsi="Tahoma" w:cs="Tahoma"/>
          <w:sz w:val="19"/>
          <w:szCs w:val="19"/>
        </w:rPr>
        <w:t>u včetně DPH, přičemž</w:t>
      </w:r>
      <w:r w:rsidRPr="0084650B">
        <w:rPr>
          <w:rFonts w:ascii="Tahoma" w:hAnsi="Tahoma" w:cs="Tahoma"/>
          <w:sz w:val="19"/>
          <w:szCs w:val="19"/>
        </w:rPr>
        <w:t xml:space="preserve"> výše </w:t>
      </w:r>
      <w:r w:rsidR="006D749F" w:rsidRPr="0084650B">
        <w:rPr>
          <w:rFonts w:ascii="Tahoma" w:hAnsi="Tahoma" w:cs="Tahoma"/>
          <w:sz w:val="19"/>
          <w:szCs w:val="19"/>
        </w:rPr>
        <w:t>DPH</w:t>
      </w:r>
      <w:r w:rsidRPr="0084650B">
        <w:rPr>
          <w:rFonts w:ascii="Tahoma" w:hAnsi="Tahoma" w:cs="Tahoma"/>
          <w:sz w:val="19"/>
          <w:szCs w:val="19"/>
        </w:rPr>
        <w:t xml:space="preserve"> bude zaokrouhlena na celé desetihaléře nahoru.</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w:t>
      </w:r>
      <w:r w:rsidR="004618A2" w:rsidRPr="0084650B">
        <w:rPr>
          <w:rFonts w:ascii="Tahoma" w:hAnsi="Tahoma" w:cs="Tahoma"/>
          <w:sz w:val="19"/>
          <w:szCs w:val="19"/>
        </w:rPr>
        <w:t>aktur</w:t>
      </w:r>
      <w:r w:rsidRPr="0084650B">
        <w:rPr>
          <w:rFonts w:ascii="Tahoma" w:hAnsi="Tahoma" w:cs="Tahoma"/>
          <w:sz w:val="19"/>
          <w:szCs w:val="19"/>
        </w:rPr>
        <w:t xml:space="preserve">u je Zhotovitel povinen </w:t>
      </w:r>
      <w:r w:rsidR="004618A2" w:rsidRPr="0084650B">
        <w:rPr>
          <w:rFonts w:ascii="Tahoma" w:hAnsi="Tahoma" w:cs="Tahoma"/>
          <w:sz w:val="19"/>
          <w:szCs w:val="19"/>
        </w:rPr>
        <w:t>Objednateli před</w:t>
      </w:r>
      <w:r w:rsidRPr="0084650B">
        <w:rPr>
          <w:rFonts w:ascii="Tahoma" w:hAnsi="Tahoma" w:cs="Tahoma"/>
          <w:sz w:val="19"/>
          <w:szCs w:val="19"/>
        </w:rPr>
        <w:t>at</w:t>
      </w:r>
      <w:r w:rsidR="004618A2" w:rsidRPr="0084650B">
        <w:rPr>
          <w:rFonts w:ascii="Tahoma" w:hAnsi="Tahoma" w:cs="Tahoma"/>
          <w:sz w:val="19"/>
          <w:szCs w:val="19"/>
        </w:rPr>
        <w:t xml:space="preserve"> ve </w:t>
      </w:r>
      <w:r w:rsidRPr="0084650B">
        <w:rPr>
          <w:rFonts w:ascii="Tahoma" w:hAnsi="Tahoma" w:cs="Tahoma"/>
          <w:sz w:val="19"/>
          <w:szCs w:val="19"/>
        </w:rPr>
        <w:t>dvou</w:t>
      </w:r>
      <w:r w:rsidR="004618A2" w:rsidRPr="0084650B">
        <w:rPr>
          <w:rFonts w:ascii="Tahoma" w:hAnsi="Tahoma" w:cs="Tahoma"/>
          <w:sz w:val="19"/>
          <w:szCs w:val="19"/>
        </w:rPr>
        <w:t xml:space="preserve"> výtiscích</w:t>
      </w:r>
      <w:r w:rsidRPr="0084650B">
        <w:rPr>
          <w:rFonts w:ascii="Tahoma" w:hAnsi="Tahoma" w:cs="Tahoma"/>
          <w:sz w:val="19"/>
          <w:szCs w:val="19"/>
        </w:rPr>
        <w:t xml:space="preserve">, z nichž alespoň </w:t>
      </w:r>
      <w:r w:rsidR="005879A6" w:rsidRPr="0084650B">
        <w:rPr>
          <w:rFonts w:ascii="Tahoma" w:hAnsi="Tahoma" w:cs="Tahoma"/>
          <w:sz w:val="19"/>
          <w:szCs w:val="19"/>
        </w:rPr>
        <w:t>jede</w:t>
      </w:r>
      <w:r w:rsidR="005879A6">
        <w:rPr>
          <w:rFonts w:ascii="Tahoma" w:hAnsi="Tahoma" w:cs="Tahoma"/>
          <w:sz w:val="19"/>
          <w:szCs w:val="19"/>
        </w:rPr>
        <w:t>n</w:t>
      </w:r>
      <w:r w:rsidR="005879A6" w:rsidRPr="0084650B">
        <w:rPr>
          <w:rFonts w:ascii="Tahoma" w:hAnsi="Tahoma" w:cs="Tahoma"/>
          <w:sz w:val="19"/>
          <w:szCs w:val="19"/>
        </w:rPr>
        <w:t xml:space="preserve"> </w:t>
      </w:r>
      <w:r w:rsidRPr="0084650B">
        <w:rPr>
          <w:rFonts w:ascii="Tahoma" w:hAnsi="Tahoma" w:cs="Tahoma"/>
          <w:sz w:val="19"/>
          <w:szCs w:val="19"/>
        </w:rPr>
        <w:t>musí být originálem</w:t>
      </w:r>
      <w:r w:rsidR="004618A2" w:rsidRPr="0084650B">
        <w:rPr>
          <w:rFonts w:ascii="Tahoma" w:hAnsi="Tahoma" w:cs="Tahoma"/>
          <w:sz w:val="19"/>
          <w:szCs w:val="19"/>
        </w:rPr>
        <w:t>.</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Splatnost faktury ujednaly smluvní strany na</w:t>
      </w:r>
      <w:r w:rsidR="004618A2" w:rsidRPr="0084650B">
        <w:rPr>
          <w:rFonts w:ascii="Tahoma" w:hAnsi="Tahoma" w:cs="Tahoma"/>
          <w:sz w:val="19"/>
          <w:szCs w:val="19"/>
        </w:rPr>
        <w:t xml:space="preserve"> 60 kalendářních dnů ode dne prokazatelného doručení </w:t>
      </w:r>
      <w:r w:rsidR="00C60AA9" w:rsidRPr="0084650B">
        <w:rPr>
          <w:rFonts w:ascii="Tahoma" w:hAnsi="Tahoma" w:cs="Tahoma"/>
          <w:sz w:val="19"/>
          <w:szCs w:val="19"/>
        </w:rPr>
        <w:t xml:space="preserve">faktury </w:t>
      </w:r>
      <w:r w:rsidR="004618A2" w:rsidRPr="0084650B">
        <w:rPr>
          <w:rFonts w:ascii="Tahoma" w:hAnsi="Tahoma" w:cs="Tahoma"/>
          <w:sz w:val="19"/>
          <w:szCs w:val="19"/>
        </w:rPr>
        <w:t>Objednateli na adresu uvedenou v</w:t>
      </w:r>
      <w:r w:rsidR="00C60AA9" w:rsidRPr="0084650B">
        <w:rPr>
          <w:rFonts w:ascii="Tahoma" w:hAnsi="Tahoma" w:cs="Tahoma"/>
          <w:sz w:val="19"/>
          <w:szCs w:val="19"/>
        </w:rPr>
        <w:t xml:space="preserve"> této Smlouvě.</w:t>
      </w:r>
      <w:r w:rsidR="004618A2" w:rsidRPr="0084650B">
        <w:rPr>
          <w:rFonts w:ascii="Tahoma" w:hAnsi="Tahoma" w:cs="Tahoma"/>
          <w:sz w:val="19"/>
          <w:szCs w:val="19"/>
        </w:rPr>
        <w:t xml:space="preserve"> </w:t>
      </w:r>
      <w:r w:rsidR="00C60AA9" w:rsidRPr="0084650B">
        <w:rPr>
          <w:rFonts w:ascii="Tahoma" w:hAnsi="Tahoma" w:cs="Tahoma"/>
          <w:sz w:val="19"/>
          <w:szCs w:val="19"/>
        </w:rPr>
        <w:t>Odměna se</w:t>
      </w:r>
      <w:r w:rsidR="004618A2" w:rsidRPr="0084650B">
        <w:rPr>
          <w:rFonts w:ascii="Tahoma" w:hAnsi="Tahoma" w:cs="Tahoma"/>
          <w:sz w:val="19"/>
          <w:szCs w:val="19"/>
        </w:rPr>
        <w:t xml:space="preserve"> považ</w:t>
      </w:r>
      <w:r w:rsidR="00C60AA9" w:rsidRPr="0084650B">
        <w:rPr>
          <w:rFonts w:ascii="Tahoma" w:hAnsi="Tahoma" w:cs="Tahoma"/>
          <w:sz w:val="19"/>
          <w:szCs w:val="19"/>
        </w:rPr>
        <w:t>uje</w:t>
      </w:r>
      <w:r w:rsidR="004618A2" w:rsidRPr="0084650B">
        <w:rPr>
          <w:rFonts w:ascii="Tahoma" w:hAnsi="Tahoma" w:cs="Tahoma"/>
          <w:sz w:val="19"/>
          <w:szCs w:val="19"/>
        </w:rPr>
        <w:t xml:space="preserve"> za uhrazenou okamžikem odepsání příslušné finanční částky z bankovní</w:t>
      </w:r>
      <w:r w:rsidR="00C60AA9" w:rsidRPr="0084650B">
        <w:rPr>
          <w:rFonts w:ascii="Tahoma" w:hAnsi="Tahoma" w:cs="Tahoma"/>
          <w:sz w:val="19"/>
          <w:szCs w:val="19"/>
        </w:rPr>
        <w:t>ho účtu Objednatele ve prospěch bankovního účtu Zhotovitele.</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vrátit </w:t>
      </w:r>
      <w:r w:rsidR="0041400A" w:rsidRPr="0084650B">
        <w:rPr>
          <w:rFonts w:ascii="Tahoma" w:hAnsi="Tahoma" w:cs="Tahoma"/>
          <w:sz w:val="19"/>
          <w:szCs w:val="19"/>
        </w:rPr>
        <w:t xml:space="preserve">Zhotoviteli fakturu </w:t>
      </w:r>
      <w:r w:rsidRPr="0084650B">
        <w:rPr>
          <w:rFonts w:ascii="Tahoma" w:hAnsi="Tahoma" w:cs="Tahoma"/>
          <w:sz w:val="19"/>
          <w:szCs w:val="19"/>
        </w:rPr>
        <w:t>do ukončení</w:t>
      </w:r>
      <w:r w:rsidR="0041400A" w:rsidRPr="0084650B">
        <w:rPr>
          <w:rFonts w:ascii="Tahoma" w:hAnsi="Tahoma" w:cs="Tahoma"/>
          <w:sz w:val="19"/>
          <w:szCs w:val="19"/>
        </w:rPr>
        <w:t xml:space="preserve"> její</w:t>
      </w:r>
      <w:r w:rsidRPr="0084650B">
        <w:rPr>
          <w:rFonts w:ascii="Tahoma" w:hAnsi="Tahoma" w:cs="Tahoma"/>
          <w:sz w:val="19"/>
          <w:szCs w:val="19"/>
        </w:rPr>
        <w:t xml:space="preserve"> lhůty splatnosti bez </w:t>
      </w:r>
      <w:r w:rsidR="0041400A" w:rsidRPr="0084650B">
        <w:rPr>
          <w:rFonts w:ascii="Tahoma" w:hAnsi="Tahoma" w:cs="Tahoma"/>
          <w:sz w:val="19"/>
          <w:szCs w:val="19"/>
        </w:rPr>
        <w:t>uhrazení příslušné finanční částky</w:t>
      </w:r>
      <w:r w:rsidRPr="0084650B">
        <w:rPr>
          <w:rFonts w:ascii="Tahoma" w:hAnsi="Tahoma" w:cs="Tahoma"/>
          <w:sz w:val="19"/>
          <w:szCs w:val="19"/>
        </w:rPr>
        <w:t xml:space="preserve">, pokud </w:t>
      </w:r>
      <w:r w:rsidR="0041400A" w:rsidRPr="0084650B">
        <w:rPr>
          <w:rFonts w:ascii="Tahoma" w:hAnsi="Tahoma" w:cs="Tahoma"/>
          <w:sz w:val="19"/>
          <w:szCs w:val="19"/>
        </w:rPr>
        <w:t xml:space="preserve">faktura </w:t>
      </w:r>
      <w:r w:rsidRPr="0084650B">
        <w:rPr>
          <w:rFonts w:ascii="Tahoma" w:hAnsi="Tahoma" w:cs="Tahoma"/>
          <w:sz w:val="19"/>
          <w:szCs w:val="19"/>
        </w:rPr>
        <w:t xml:space="preserve">nebude obsahovat náležitosti stanovené </w:t>
      </w:r>
      <w:r w:rsidR="0041400A" w:rsidRPr="0084650B">
        <w:rPr>
          <w:rFonts w:ascii="Tahoma" w:hAnsi="Tahoma" w:cs="Tahoma"/>
          <w:sz w:val="19"/>
          <w:szCs w:val="19"/>
        </w:rPr>
        <w:t>touto S</w:t>
      </w:r>
      <w:r w:rsidRPr="0084650B">
        <w:rPr>
          <w:rFonts w:ascii="Tahoma" w:hAnsi="Tahoma" w:cs="Tahoma"/>
          <w:sz w:val="19"/>
          <w:szCs w:val="19"/>
        </w:rPr>
        <w:t xml:space="preserve">mlouvou, </w:t>
      </w:r>
      <w:r w:rsidR="0041400A" w:rsidRPr="0084650B">
        <w:rPr>
          <w:rFonts w:ascii="Tahoma" w:hAnsi="Tahoma" w:cs="Tahoma"/>
          <w:sz w:val="19"/>
          <w:szCs w:val="19"/>
        </w:rPr>
        <w:t>a</w:t>
      </w:r>
      <w:r w:rsidRPr="0084650B">
        <w:rPr>
          <w:rFonts w:ascii="Tahoma" w:hAnsi="Tahoma" w:cs="Tahoma"/>
          <w:sz w:val="19"/>
          <w:szCs w:val="19"/>
        </w:rPr>
        <w:t xml:space="preserve">nebo </w:t>
      </w:r>
      <w:r w:rsidR="0041400A" w:rsidRPr="0084650B">
        <w:rPr>
          <w:rFonts w:ascii="Tahoma" w:hAnsi="Tahoma" w:cs="Tahoma"/>
          <w:sz w:val="19"/>
          <w:szCs w:val="19"/>
        </w:rPr>
        <w:t xml:space="preserve">bude </w:t>
      </w:r>
      <w:r w:rsidRPr="0084650B">
        <w:rPr>
          <w:rFonts w:ascii="Tahoma" w:hAnsi="Tahoma" w:cs="Tahoma"/>
          <w:sz w:val="19"/>
          <w:szCs w:val="19"/>
        </w:rPr>
        <w:t>faktur</w:t>
      </w:r>
      <w:r w:rsidR="0041400A" w:rsidRPr="0084650B">
        <w:rPr>
          <w:rFonts w:ascii="Tahoma" w:hAnsi="Tahoma" w:cs="Tahoma"/>
          <w:sz w:val="19"/>
          <w:szCs w:val="19"/>
        </w:rPr>
        <w:t xml:space="preserve">a </w:t>
      </w:r>
      <w:r w:rsidRPr="0084650B">
        <w:rPr>
          <w:rFonts w:ascii="Tahoma" w:hAnsi="Tahoma" w:cs="Tahoma"/>
          <w:sz w:val="19"/>
          <w:szCs w:val="19"/>
        </w:rPr>
        <w:t xml:space="preserve">obsahovat nesprávné údaje. Zhotovitel je v případě vrácení faktury povinen </w:t>
      </w:r>
      <w:r w:rsidR="0041400A" w:rsidRPr="0084650B">
        <w:rPr>
          <w:rFonts w:ascii="Tahoma" w:hAnsi="Tahoma" w:cs="Tahoma"/>
          <w:sz w:val="19"/>
          <w:szCs w:val="19"/>
        </w:rPr>
        <w:t xml:space="preserve">bez zbytečného odkladu, nejpozději však </w:t>
      </w:r>
      <w:r w:rsidRPr="0084650B">
        <w:rPr>
          <w:rFonts w:ascii="Tahoma" w:hAnsi="Tahoma" w:cs="Tahoma"/>
          <w:sz w:val="19"/>
          <w:szCs w:val="19"/>
        </w:rPr>
        <w:t xml:space="preserve">do </w:t>
      </w:r>
      <w:r w:rsidR="0041400A" w:rsidRPr="0084650B">
        <w:rPr>
          <w:rFonts w:ascii="Tahoma" w:hAnsi="Tahoma" w:cs="Tahoma"/>
          <w:sz w:val="19"/>
          <w:szCs w:val="19"/>
        </w:rPr>
        <w:t>pěti</w:t>
      </w:r>
      <w:r w:rsidRPr="0084650B">
        <w:rPr>
          <w:rFonts w:ascii="Tahoma" w:hAnsi="Tahoma" w:cs="Tahoma"/>
          <w:sz w:val="19"/>
          <w:szCs w:val="19"/>
        </w:rPr>
        <w:t xml:space="preserve"> pracovních dnů ode dne doručení vrácené faktury </w:t>
      </w:r>
      <w:r w:rsidR="0041400A" w:rsidRPr="0084650B">
        <w:rPr>
          <w:rFonts w:ascii="Tahoma" w:hAnsi="Tahoma" w:cs="Tahoma"/>
          <w:sz w:val="19"/>
          <w:szCs w:val="19"/>
        </w:rPr>
        <w:t>zjednat nápravu</w:t>
      </w:r>
      <w:r w:rsidRPr="0084650B">
        <w:rPr>
          <w:rFonts w:ascii="Tahoma" w:hAnsi="Tahoma" w:cs="Tahoma"/>
          <w:sz w:val="19"/>
          <w:szCs w:val="19"/>
        </w:rPr>
        <w:t xml:space="preserve">. Oprávněným vrácením faktury </w:t>
      </w:r>
      <w:r w:rsidR="0041400A" w:rsidRPr="0084650B">
        <w:rPr>
          <w:rFonts w:ascii="Tahoma" w:hAnsi="Tahoma" w:cs="Tahoma"/>
          <w:sz w:val="19"/>
          <w:szCs w:val="19"/>
        </w:rPr>
        <w:t>staví</w:t>
      </w:r>
      <w:r w:rsidRPr="0084650B">
        <w:rPr>
          <w:rFonts w:ascii="Tahoma" w:hAnsi="Tahoma" w:cs="Tahoma"/>
          <w:sz w:val="19"/>
          <w:szCs w:val="19"/>
        </w:rPr>
        <w:t xml:space="preserve"> lhůta splatnosti</w:t>
      </w:r>
      <w:r w:rsidR="0041400A" w:rsidRPr="0084650B">
        <w:rPr>
          <w:rFonts w:ascii="Tahoma" w:hAnsi="Tahoma" w:cs="Tahoma"/>
          <w:sz w:val="19"/>
          <w:szCs w:val="19"/>
        </w:rPr>
        <w:t xml:space="preserve"> a </w:t>
      </w:r>
      <w:r w:rsidRPr="0084650B">
        <w:rPr>
          <w:rFonts w:ascii="Tahoma" w:hAnsi="Tahoma" w:cs="Tahoma"/>
          <w:sz w:val="19"/>
          <w:szCs w:val="19"/>
        </w:rPr>
        <w:t>nová lhůta běží ode dne prokazatelného doručení opravené nebo nově vystavené faktury Objednateli. Faktura se považuje za vrácenou ve lhůtě splatnosti, je-li v této lhůtě odeslána</w:t>
      </w:r>
      <w:r w:rsidR="006211F7" w:rsidRPr="0084650B">
        <w:rPr>
          <w:rFonts w:ascii="Tahoma" w:hAnsi="Tahoma" w:cs="Tahoma"/>
          <w:sz w:val="19"/>
          <w:szCs w:val="19"/>
        </w:rPr>
        <w:t xml:space="preserve"> na adresu Zhotovitele.</w:t>
      </w:r>
    </w:p>
    <w:p w:rsidR="005879A6" w:rsidRDefault="006366CC" w:rsidP="0084650B">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Smluvní strany</w:t>
      </w:r>
      <w:r w:rsidR="005879A6" w:rsidRPr="005879A6">
        <w:rPr>
          <w:rFonts w:ascii="Tahoma" w:hAnsi="Tahoma" w:cs="Tahoma"/>
          <w:sz w:val="19"/>
          <w:szCs w:val="19"/>
        </w:rPr>
        <w:t xml:space="preserve"> se dohodly, že </w:t>
      </w:r>
      <w:r>
        <w:rPr>
          <w:rFonts w:ascii="Tahoma" w:hAnsi="Tahoma" w:cs="Tahoma"/>
          <w:sz w:val="19"/>
          <w:szCs w:val="19"/>
        </w:rPr>
        <w:t>Objednatel</w:t>
      </w:r>
      <w:r w:rsidR="005879A6" w:rsidRPr="005879A6">
        <w:rPr>
          <w:rFonts w:ascii="Tahoma" w:hAnsi="Tahoma" w:cs="Tahoma"/>
          <w:sz w:val="19"/>
          <w:szCs w:val="19"/>
        </w:rPr>
        <w:t xml:space="preserve"> je v případě vzniku ručení podle ustanovení § 109 zákona o DPH oprávněn bez souhlasu </w:t>
      </w:r>
      <w:r>
        <w:rPr>
          <w:rFonts w:ascii="Tahoma" w:hAnsi="Tahoma" w:cs="Tahoma"/>
          <w:sz w:val="19"/>
          <w:szCs w:val="19"/>
        </w:rPr>
        <w:t>Zhotovitele</w:t>
      </w:r>
      <w:r w:rsidR="005879A6" w:rsidRPr="005879A6">
        <w:rPr>
          <w:rFonts w:ascii="Tahoma" w:hAnsi="Tahoma" w:cs="Tahoma"/>
          <w:sz w:val="19"/>
          <w:szCs w:val="19"/>
        </w:rPr>
        <w:t xml:space="preserve"> postupovat podle ustanovení § 109a zákona o DPH s tím, že v rozsahu zaplacení DPH na příslušný účet správce daně ze strany </w:t>
      </w:r>
      <w:r>
        <w:rPr>
          <w:rFonts w:ascii="Tahoma" w:hAnsi="Tahoma" w:cs="Tahoma"/>
          <w:sz w:val="19"/>
          <w:szCs w:val="19"/>
        </w:rPr>
        <w:t>Objednatele</w:t>
      </w:r>
      <w:r w:rsidR="005879A6" w:rsidRPr="005879A6">
        <w:rPr>
          <w:rFonts w:ascii="Tahoma" w:hAnsi="Tahoma" w:cs="Tahoma"/>
          <w:sz w:val="19"/>
          <w:szCs w:val="19"/>
        </w:rPr>
        <w:t xml:space="preserve"> se závazek </w:t>
      </w:r>
      <w:r>
        <w:rPr>
          <w:rFonts w:ascii="Tahoma" w:hAnsi="Tahoma" w:cs="Tahoma"/>
          <w:sz w:val="19"/>
          <w:szCs w:val="19"/>
        </w:rPr>
        <w:t>Objednatele</w:t>
      </w:r>
      <w:r w:rsidR="005879A6" w:rsidRPr="005879A6">
        <w:rPr>
          <w:rFonts w:ascii="Tahoma" w:hAnsi="Tahoma" w:cs="Tahoma"/>
          <w:sz w:val="19"/>
          <w:szCs w:val="19"/>
        </w:rPr>
        <w:t xml:space="preserve"> vůči </w:t>
      </w:r>
      <w:r>
        <w:rPr>
          <w:rFonts w:ascii="Tahoma" w:hAnsi="Tahoma" w:cs="Tahoma"/>
          <w:sz w:val="19"/>
          <w:szCs w:val="19"/>
        </w:rPr>
        <w:t>Zhotoviteli</w:t>
      </w:r>
      <w:r w:rsidR="005879A6" w:rsidRPr="005879A6">
        <w:rPr>
          <w:rFonts w:ascii="Tahoma" w:hAnsi="Tahoma" w:cs="Tahoma"/>
          <w:sz w:val="19"/>
          <w:szCs w:val="19"/>
        </w:rPr>
        <w:t xml:space="preserve"> považuje za splněný, pakliže </w:t>
      </w:r>
      <w:r>
        <w:rPr>
          <w:rFonts w:ascii="Tahoma" w:hAnsi="Tahoma" w:cs="Tahoma"/>
          <w:sz w:val="19"/>
          <w:szCs w:val="19"/>
        </w:rPr>
        <w:t>Objednatel</w:t>
      </w:r>
      <w:r w:rsidR="005879A6" w:rsidRPr="005879A6">
        <w:rPr>
          <w:rFonts w:ascii="Tahoma" w:hAnsi="Tahoma" w:cs="Tahoma"/>
          <w:sz w:val="19"/>
          <w:szCs w:val="19"/>
        </w:rPr>
        <w:t xml:space="preserve"> doručí </w:t>
      </w:r>
      <w:r>
        <w:rPr>
          <w:rFonts w:ascii="Tahoma" w:hAnsi="Tahoma" w:cs="Tahoma"/>
          <w:sz w:val="19"/>
          <w:szCs w:val="19"/>
        </w:rPr>
        <w:t>Zhotoviteli</w:t>
      </w:r>
      <w:r w:rsidR="005879A6" w:rsidRPr="005879A6">
        <w:rPr>
          <w:rFonts w:ascii="Tahoma" w:hAnsi="Tahoma" w:cs="Tahoma"/>
          <w:sz w:val="19"/>
          <w:szCs w:val="19"/>
        </w:rPr>
        <w:t xml:space="preserve"> písemnou informaci o takovém postupu</w:t>
      </w:r>
      <w:r w:rsidR="00917370">
        <w:rPr>
          <w:rFonts w:ascii="Tahoma" w:hAnsi="Tahoma" w:cs="Tahoma"/>
          <w:sz w:val="19"/>
          <w:szCs w:val="19"/>
        </w:rPr>
        <w:t>.</w:t>
      </w:r>
    </w:p>
    <w:p w:rsidR="001930E5" w:rsidRP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Zálohové platby Objednatel</w:t>
      </w:r>
      <w:r w:rsidR="00377306" w:rsidRPr="0084650B">
        <w:rPr>
          <w:rFonts w:ascii="Tahoma" w:hAnsi="Tahoma" w:cs="Tahoma"/>
          <w:sz w:val="19"/>
          <w:szCs w:val="19"/>
        </w:rPr>
        <w:t xml:space="preserve"> ne</w:t>
      </w:r>
      <w:r w:rsidRPr="0084650B">
        <w:rPr>
          <w:rFonts w:ascii="Tahoma" w:hAnsi="Tahoma" w:cs="Tahoma"/>
          <w:sz w:val="19"/>
          <w:szCs w:val="19"/>
        </w:rPr>
        <w:t>poskyt</w:t>
      </w:r>
      <w:r w:rsidR="00377306" w:rsidRPr="0084650B">
        <w:rPr>
          <w:rFonts w:ascii="Tahoma" w:hAnsi="Tahoma" w:cs="Tahoma"/>
          <w:sz w:val="19"/>
          <w:szCs w:val="19"/>
        </w:rPr>
        <w:t>uje</w:t>
      </w:r>
      <w:r w:rsidRPr="0084650B">
        <w:rPr>
          <w:rFonts w:ascii="Tahoma" w:hAnsi="Tahoma" w:cs="Tahoma"/>
          <w:sz w:val="19"/>
          <w:szCs w:val="19"/>
        </w:rPr>
        <w:t>.</w:t>
      </w:r>
    </w:p>
    <w:p w:rsidR="001930E5" w:rsidRPr="001A021F" w:rsidRDefault="001930E5" w:rsidP="001A021F">
      <w:pPr>
        <w:spacing w:before="120" w:after="120"/>
        <w:rPr>
          <w:rFonts w:ascii="Tahoma" w:hAnsi="Tahoma" w:cs="Tahoma"/>
          <w:sz w:val="19"/>
          <w:szCs w:val="19"/>
        </w:rPr>
      </w:pPr>
    </w:p>
    <w:p w:rsidR="001930E5" w:rsidRPr="00D15DD2" w:rsidRDefault="001930E5" w:rsidP="0084650B">
      <w:pPr>
        <w:pStyle w:val="Nadpis1"/>
        <w:numPr>
          <w:ilvl w:val="0"/>
          <w:numId w:val="29"/>
        </w:numPr>
        <w:spacing w:before="120" w:after="120"/>
        <w:rPr>
          <w:rFonts w:ascii="Tahoma" w:hAnsi="Tahoma" w:cs="Tahoma"/>
          <w:sz w:val="19"/>
          <w:szCs w:val="19"/>
        </w:rPr>
      </w:pPr>
      <w:r w:rsidRPr="00D15DD2">
        <w:rPr>
          <w:rFonts w:ascii="Tahoma" w:hAnsi="Tahoma" w:cs="Tahoma"/>
          <w:sz w:val="19"/>
          <w:szCs w:val="19"/>
        </w:rPr>
        <w:t>Navazující spolupráce</w:t>
      </w:r>
    </w:p>
    <w:p w:rsidR="0084650B" w:rsidRPr="006F31EC" w:rsidRDefault="003D4296" w:rsidP="00CA69C6">
      <w:pPr>
        <w:pStyle w:val="Odstavecseseznamem"/>
        <w:numPr>
          <w:ilvl w:val="1"/>
          <w:numId w:val="29"/>
        </w:numPr>
        <w:spacing w:before="120" w:after="120"/>
        <w:contextualSpacing w:val="0"/>
        <w:rPr>
          <w:rFonts w:ascii="Tahoma" w:hAnsi="Tahoma" w:cs="Tahoma"/>
          <w:sz w:val="19"/>
          <w:szCs w:val="19"/>
        </w:rPr>
      </w:pPr>
      <w:r w:rsidRPr="00D15DD2">
        <w:rPr>
          <w:rFonts w:ascii="Tahoma" w:hAnsi="Tahoma" w:cs="Tahoma"/>
          <w:sz w:val="19"/>
          <w:szCs w:val="19"/>
        </w:rPr>
        <w:t>Zhotovitel výslovně bere na vědomí, že účelem této Smlouvy je vyhotovení architektonické studie,</w:t>
      </w:r>
      <w:r w:rsidR="008A1BC5" w:rsidRPr="00D15DD2">
        <w:rPr>
          <w:rFonts w:ascii="Tahoma" w:hAnsi="Tahoma" w:cs="Tahoma"/>
          <w:sz w:val="19"/>
          <w:szCs w:val="19"/>
        </w:rPr>
        <w:t xml:space="preserve"> kter</w:t>
      </w:r>
      <w:r w:rsidR="00C816F7" w:rsidRPr="00D15DD2">
        <w:rPr>
          <w:rFonts w:ascii="Tahoma" w:hAnsi="Tahoma" w:cs="Tahoma"/>
          <w:sz w:val="19"/>
          <w:szCs w:val="19"/>
        </w:rPr>
        <w:t>á</w:t>
      </w:r>
      <w:r w:rsidR="008A1BC5" w:rsidRPr="00D15DD2">
        <w:rPr>
          <w:rFonts w:ascii="Tahoma" w:hAnsi="Tahoma" w:cs="Tahoma"/>
          <w:sz w:val="19"/>
          <w:szCs w:val="19"/>
        </w:rPr>
        <w:t xml:space="preserve"> má sloužit jako podklad </w:t>
      </w:r>
      <w:r w:rsidR="00CA69C6" w:rsidRPr="00D15DD2">
        <w:rPr>
          <w:rFonts w:ascii="Tahoma" w:hAnsi="Tahoma" w:cs="Tahoma"/>
          <w:sz w:val="19"/>
          <w:szCs w:val="19"/>
        </w:rPr>
        <w:t xml:space="preserve">pro </w:t>
      </w:r>
      <w:r w:rsidR="00C816F7" w:rsidRPr="00D15DD2">
        <w:rPr>
          <w:rFonts w:ascii="Tahoma" w:hAnsi="Tahoma" w:cs="Tahoma"/>
          <w:sz w:val="19"/>
          <w:szCs w:val="19"/>
        </w:rPr>
        <w:t>navazující výkonové fáze realizace</w:t>
      </w:r>
      <w:r w:rsidR="00E1705D" w:rsidRPr="00D15DD2">
        <w:rPr>
          <w:rFonts w:ascii="Tahoma" w:hAnsi="Tahoma" w:cs="Tahoma"/>
          <w:sz w:val="19"/>
          <w:szCs w:val="19"/>
        </w:rPr>
        <w:t xml:space="preserve"> expozic vymezených v čl. 4 odst. 4.1 této Smlouvy</w:t>
      </w:r>
      <w:r w:rsidR="008A1BC5" w:rsidRPr="00D15DD2">
        <w:rPr>
          <w:rFonts w:ascii="Tahoma" w:hAnsi="Tahoma" w:cs="Tahoma"/>
          <w:sz w:val="19"/>
          <w:szCs w:val="19"/>
        </w:rPr>
        <w:t xml:space="preserve">, tj. </w:t>
      </w:r>
      <w:r w:rsidR="00CA69C6" w:rsidRPr="00D15DD2">
        <w:rPr>
          <w:rFonts w:ascii="Tahoma" w:hAnsi="Tahoma" w:cs="Tahoma"/>
          <w:sz w:val="19"/>
          <w:szCs w:val="19"/>
        </w:rPr>
        <w:t>zejm.</w:t>
      </w:r>
      <w:r w:rsidR="008A1BC5" w:rsidRPr="006F31EC">
        <w:rPr>
          <w:rFonts w:ascii="Tahoma" w:hAnsi="Tahoma" w:cs="Tahoma"/>
          <w:sz w:val="19"/>
          <w:szCs w:val="19"/>
        </w:rPr>
        <w:t xml:space="preserve"> </w:t>
      </w:r>
      <w:r w:rsidR="00CA69C6" w:rsidRPr="006F31EC">
        <w:rPr>
          <w:rFonts w:ascii="Tahoma" w:hAnsi="Tahoma" w:cs="Tahoma"/>
          <w:sz w:val="19"/>
          <w:szCs w:val="19"/>
        </w:rPr>
        <w:t xml:space="preserve">zpracování </w:t>
      </w:r>
      <w:r w:rsidR="00AE759C">
        <w:rPr>
          <w:rFonts w:ascii="Tahoma" w:hAnsi="Tahoma" w:cs="Tahoma"/>
          <w:sz w:val="19"/>
          <w:szCs w:val="19"/>
        </w:rPr>
        <w:t>architektonické</w:t>
      </w:r>
      <w:r w:rsidR="008A1BC5" w:rsidRPr="006F31EC">
        <w:rPr>
          <w:rFonts w:ascii="Tahoma" w:hAnsi="Tahoma" w:cs="Tahoma"/>
          <w:sz w:val="19"/>
          <w:szCs w:val="19"/>
        </w:rPr>
        <w:t xml:space="preserve"> </w:t>
      </w:r>
      <w:r w:rsidR="00AE759C">
        <w:rPr>
          <w:rFonts w:ascii="Tahoma" w:hAnsi="Tahoma" w:cs="Tahoma"/>
          <w:sz w:val="19"/>
          <w:szCs w:val="19"/>
        </w:rPr>
        <w:t>studie interiéru</w:t>
      </w:r>
      <w:r w:rsidR="009C69FF" w:rsidRPr="006F31EC">
        <w:rPr>
          <w:rFonts w:ascii="Tahoma" w:hAnsi="Tahoma" w:cs="Tahoma"/>
          <w:sz w:val="19"/>
          <w:szCs w:val="19"/>
        </w:rPr>
        <w:t xml:space="preserve"> </w:t>
      </w:r>
      <w:r w:rsidR="00CA69C6" w:rsidRPr="00D15DD2">
        <w:rPr>
          <w:rFonts w:ascii="Tahoma" w:hAnsi="Tahoma" w:cs="Tahoma"/>
          <w:sz w:val="19"/>
          <w:szCs w:val="19"/>
        </w:rPr>
        <w:t xml:space="preserve">jako podkladu pro </w:t>
      </w:r>
      <w:r w:rsidR="00E1705D" w:rsidRPr="00D15DD2">
        <w:rPr>
          <w:rFonts w:ascii="Tahoma" w:hAnsi="Tahoma" w:cs="Tahoma"/>
          <w:sz w:val="19"/>
          <w:szCs w:val="19"/>
        </w:rPr>
        <w:t>zhotovení projektové dokumentace pro realizaci expozic</w:t>
      </w:r>
      <w:r w:rsidR="00E1705D" w:rsidRPr="006F31EC">
        <w:rPr>
          <w:rFonts w:ascii="Tahoma" w:hAnsi="Tahoma"/>
          <w:sz w:val="19"/>
        </w:rPr>
        <w:t>,</w:t>
      </w:r>
      <w:r w:rsidR="00E1705D" w:rsidRPr="006F31EC">
        <w:rPr>
          <w:rFonts w:ascii="Tahoma" w:hAnsi="Tahoma" w:cs="Tahoma"/>
          <w:sz w:val="19"/>
          <w:szCs w:val="19"/>
        </w:rPr>
        <w:t xml:space="preserve"> </w:t>
      </w:r>
      <w:r w:rsidR="00AE759C">
        <w:rPr>
          <w:rFonts w:ascii="Tahoma" w:hAnsi="Tahoma" w:cs="Tahoma"/>
          <w:sz w:val="19"/>
          <w:szCs w:val="19"/>
        </w:rPr>
        <w:t xml:space="preserve">spolupráci při přípravě projektové dokumentace, </w:t>
      </w:r>
      <w:r w:rsidR="009C69FF" w:rsidRPr="006F31EC">
        <w:rPr>
          <w:rFonts w:ascii="Tahoma" w:hAnsi="Tahoma" w:cs="Tahoma"/>
          <w:sz w:val="19"/>
          <w:szCs w:val="19"/>
        </w:rPr>
        <w:t>spoluprác</w:t>
      </w:r>
      <w:r w:rsidR="00C816F7" w:rsidRPr="006F31EC">
        <w:rPr>
          <w:rFonts w:ascii="Tahoma" w:hAnsi="Tahoma" w:cs="Tahoma"/>
          <w:sz w:val="19"/>
          <w:szCs w:val="19"/>
        </w:rPr>
        <w:t>i</w:t>
      </w:r>
      <w:r w:rsidR="009C69FF" w:rsidRPr="006F31EC">
        <w:rPr>
          <w:rFonts w:ascii="Tahoma" w:hAnsi="Tahoma" w:cs="Tahoma"/>
          <w:sz w:val="19"/>
          <w:szCs w:val="19"/>
        </w:rPr>
        <w:t xml:space="preserve"> při realizaci expozice </w:t>
      </w:r>
      <w:r w:rsidR="00E1705D" w:rsidRPr="006F31EC">
        <w:rPr>
          <w:rFonts w:ascii="Tahoma" w:hAnsi="Tahoma" w:cs="Tahoma"/>
          <w:sz w:val="19"/>
          <w:szCs w:val="19"/>
        </w:rPr>
        <w:t xml:space="preserve">včetně výkonu autorského dozoru </w:t>
      </w:r>
      <w:r w:rsidR="009C69FF" w:rsidRPr="006F31EC">
        <w:rPr>
          <w:rFonts w:ascii="Tahoma" w:hAnsi="Tahoma" w:cs="Tahoma"/>
          <w:sz w:val="19"/>
          <w:szCs w:val="19"/>
        </w:rPr>
        <w:t>a při uvedení expozice a výstavních prostor do veřejného p</w:t>
      </w:r>
      <w:r w:rsidR="00E1705D" w:rsidRPr="006F31EC">
        <w:rPr>
          <w:rFonts w:ascii="Tahoma" w:hAnsi="Tahoma" w:cs="Tahoma"/>
          <w:sz w:val="19"/>
          <w:szCs w:val="19"/>
        </w:rPr>
        <w:t xml:space="preserve">rovozu </w:t>
      </w:r>
      <w:r w:rsidR="008A1BC5" w:rsidRPr="006F31EC">
        <w:rPr>
          <w:rFonts w:ascii="Tahoma" w:hAnsi="Tahoma" w:cs="Tahoma"/>
          <w:sz w:val="19"/>
          <w:szCs w:val="19"/>
        </w:rPr>
        <w:t>(dále jen „</w:t>
      </w:r>
      <w:r w:rsidR="008A1BC5" w:rsidRPr="006F31EC">
        <w:rPr>
          <w:rFonts w:ascii="Tahoma" w:hAnsi="Tahoma" w:cs="Tahoma"/>
          <w:b/>
          <w:sz w:val="19"/>
          <w:szCs w:val="19"/>
        </w:rPr>
        <w:t xml:space="preserve">Navazující </w:t>
      </w:r>
      <w:r w:rsidR="007B47A8" w:rsidRPr="006F31EC">
        <w:rPr>
          <w:rFonts w:ascii="Tahoma" w:hAnsi="Tahoma" w:cs="Tahoma"/>
          <w:b/>
          <w:sz w:val="19"/>
          <w:szCs w:val="19"/>
        </w:rPr>
        <w:t>plnění</w:t>
      </w:r>
      <w:r w:rsidR="008A1BC5" w:rsidRPr="006F31EC">
        <w:rPr>
          <w:rFonts w:ascii="Tahoma" w:hAnsi="Tahoma" w:cs="Tahoma"/>
          <w:sz w:val="19"/>
          <w:szCs w:val="19"/>
        </w:rPr>
        <w:t>“)</w:t>
      </w:r>
      <w:r w:rsidR="009C69FF" w:rsidRPr="006F31EC">
        <w:rPr>
          <w:rFonts w:ascii="Tahoma" w:hAnsi="Tahoma" w:cs="Tahoma"/>
          <w:sz w:val="19"/>
          <w:szCs w:val="19"/>
        </w:rPr>
        <w:t>.</w:t>
      </w:r>
    </w:p>
    <w:p w:rsidR="008A1BC5" w:rsidRPr="00791976" w:rsidRDefault="00E36B7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 důvodu uvedeného v předchozím odstavci</w:t>
      </w:r>
      <w:r>
        <w:rPr>
          <w:rFonts w:ascii="Tahoma" w:hAnsi="Tahoma" w:cs="Tahoma"/>
          <w:sz w:val="19"/>
          <w:szCs w:val="19"/>
        </w:rPr>
        <w:t xml:space="preserve"> se proto</w:t>
      </w:r>
      <w:r w:rsidRPr="0084650B">
        <w:rPr>
          <w:rFonts w:ascii="Tahoma" w:hAnsi="Tahoma" w:cs="Tahoma"/>
          <w:sz w:val="19"/>
          <w:szCs w:val="19"/>
        </w:rPr>
        <w:t xml:space="preserve"> </w:t>
      </w:r>
      <w:r w:rsidR="008A1BC5">
        <w:rPr>
          <w:rFonts w:ascii="Tahoma" w:hAnsi="Tahoma" w:cs="Tahoma"/>
          <w:sz w:val="19"/>
          <w:szCs w:val="19"/>
        </w:rPr>
        <w:t xml:space="preserve">Zhotovitel podpisem této </w:t>
      </w:r>
      <w:r w:rsidR="00C816F7">
        <w:rPr>
          <w:rFonts w:ascii="Tahoma" w:hAnsi="Tahoma" w:cs="Tahoma"/>
          <w:sz w:val="19"/>
          <w:szCs w:val="19"/>
        </w:rPr>
        <w:t>S</w:t>
      </w:r>
      <w:r w:rsidR="008A1BC5">
        <w:rPr>
          <w:rFonts w:ascii="Tahoma" w:hAnsi="Tahoma" w:cs="Tahoma"/>
          <w:sz w:val="19"/>
          <w:szCs w:val="19"/>
        </w:rPr>
        <w:t xml:space="preserve">mlouvy zavazuje </w:t>
      </w:r>
      <w:r w:rsidR="00C816F7">
        <w:rPr>
          <w:rFonts w:ascii="Tahoma" w:hAnsi="Tahoma" w:cs="Tahoma"/>
          <w:sz w:val="19"/>
          <w:szCs w:val="19"/>
        </w:rPr>
        <w:t>ve smyslu ustanovení § 1785 a</w:t>
      </w:r>
      <w:r w:rsidR="007B47A8">
        <w:rPr>
          <w:rFonts w:ascii="Tahoma" w:hAnsi="Tahoma" w:cs="Tahoma"/>
          <w:sz w:val="19"/>
          <w:szCs w:val="19"/>
        </w:rPr>
        <w:t xml:space="preserve"> </w:t>
      </w:r>
      <w:r w:rsidR="00C816F7">
        <w:rPr>
          <w:rFonts w:ascii="Tahoma" w:hAnsi="Tahoma" w:cs="Tahoma"/>
          <w:sz w:val="19"/>
          <w:szCs w:val="19"/>
        </w:rPr>
        <w:t>n</w:t>
      </w:r>
      <w:r w:rsidR="007B47A8">
        <w:rPr>
          <w:rFonts w:ascii="Tahoma" w:hAnsi="Tahoma" w:cs="Tahoma"/>
          <w:sz w:val="19"/>
          <w:szCs w:val="19"/>
        </w:rPr>
        <w:t>ásl</w:t>
      </w:r>
      <w:r w:rsidR="00C816F7">
        <w:rPr>
          <w:rFonts w:ascii="Tahoma" w:hAnsi="Tahoma" w:cs="Tahoma"/>
          <w:sz w:val="19"/>
          <w:szCs w:val="19"/>
        </w:rPr>
        <w:t xml:space="preserve">. Občanského zákoníku </w:t>
      </w:r>
      <w:r w:rsidR="008A1BC5">
        <w:rPr>
          <w:rFonts w:ascii="Tahoma" w:hAnsi="Tahoma" w:cs="Tahoma"/>
          <w:sz w:val="19"/>
          <w:szCs w:val="19"/>
        </w:rPr>
        <w:t xml:space="preserve">uzavřít po vyzvání ze strany </w:t>
      </w:r>
      <w:r w:rsidR="008A1BC5" w:rsidRPr="00791976">
        <w:rPr>
          <w:rFonts w:ascii="Tahoma" w:hAnsi="Tahoma" w:cs="Tahoma"/>
          <w:sz w:val="19"/>
          <w:szCs w:val="19"/>
        </w:rPr>
        <w:t xml:space="preserve">Objednatele </w:t>
      </w:r>
      <w:r w:rsidRPr="00791976">
        <w:rPr>
          <w:rFonts w:ascii="Tahoma" w:hAnsi="Tahoma" w:cs="Tahoma"/>
          <w:sz w:val="19"/>
          <w:szCs w:val="19"/>
        </w:rPr>
        <w:t>s Objednatelem smlouvu, jejímž pře</w:t>
      </w:r>
      <w:r w:rsidR="007B47A8" w:rsidRPr="00791976">
        <w:rPr>
          <w:rFonts w:ascii="Tahoma" w:hAnsi="Tahoma" w:cs="Tahoma"/>
          <w:sz w:val="19"/>
          <w:szCs w:val="19"/>
        </w:rPr>
        <w:t>dmětem bude realizace Navazujícího plnění</w:t>
      </w:r>
      <w:r w:rsidRPr="00791976">
        <w:rPr>
          <w:rFonts w:ascii="Tahoma" w:hAnsi="Tahoma" w:cs="Tahoma"/>
          <w:sz w:val="19"/>
          <w:szCs w:val="19"/>
        </w:rPr>
        <w:t xml:space="preserve">. </w:t>
      </w:r>
    </w:p>
    <w:p w:rsidR="0084650B" w:rsidRPr="00791976" w:rsidRDefault="00E36B73" w:rsidP="0084650B">
      <w:pPr>
        <w:pStyle w:val="Odstavecseseznamem"/>
        <w:numPr>
          <w:ilvl w:val="1"/>
          <w:numId w:val="29"/>
        </w:numPr>
        <w:spacing w:before="120" w:after="120"/>
        <w:contextualSpacing w:val="0"/>
        <w:rPr>
          <w:rFonts w:ascii="Tahoma" w:hAnsi="Tahoma" w:cs="Tahoma"/>
          <w:sz w:val="19"/>
          <w:szCs w:val="19"/>
        </w:rPr>
      </w:pPr>
      <w:r w:rsidRPr="00791976">
        <w:rPr>
          <w:rFonts w:ascii="Tahoma" w:hAnsi="Tahoma" w:cs="Tahoma"/>
          <w:sz w:val="19"/>
          <w:szCs w:val="19"/>
        </w:rPr>
        <w:t>Podmínky spolupráce smluvních</w:t>
      </w:r>
      <w:r w:rsidR="007B47A8" w:rsidRPr="00791976">
        <w:rPr>
          <w:rFonts w:ascii="Tahoma" w:hAnsi="Tahoma" w:cs="Tahoma"/>
          <w:sz w:val="19"/>
          <w:szCs w:val="19"/>
        </w:rPr>
        <w:t xml:space="preserve"> stran při realizaci Navazujícího plnění </w:t>
      </w:r>
      <w:r w:rsidRPr="00791976">
        <w:rPr>
          <w:rFonts w:ascii="Tahoma" w:hAnsi="Tahoma" w:cs="Tahoma"/>
          <w:sz w:val="19"/>
          <w:szCs w:val="19"/>
        </w:rPr>
        <w:t xml:space="preserve">jsou upraveny smlouvou </w:t>
      </w:r>
      <w:r w:rsidR="009C69FF" w:rsidRPr="00791976">
        <w:rPr>
          <w:rFonts w:ascii="Tahoma" w:hAnsi="Tahoma" w:cs="Tahoma"/>
          <w:sz w:val="19"/>
          <w:szCs w:val="19"/>
        </w:rPr>
        <w:t> </w:t>
      </w:r>
      <w:r w:rsidR="00484383" w:rsidRPr="00791976">
        <w:rPr>
          <w:rFonts w:ascii="Tahoma" w:hAnsi="Tahoma" w:cs="Tahoma"/>
          <w:sz w:val="19"/>
          <w:szCs w:val="19"/>
        </w:rPr>
        <w:t>o budoucí smlouvě o dílo a licenční smlouvě na zpracování architektonického programu stálých expozic Objednatele v HB s témat</w:t>
      </w:r>
      <w:r w:rsidR="00B041F6" w:rsidRPr="00791976">
        <w:rPr>
          <w:rFonts w:ascii="Tahoma" w:hAnsi="Tahoma" w:cs="Tahoma"/>
          <w:sz w:val="19"/>
          <w:szCs w:val="19"/>
        </w:rPr>
        <w:t>y</w:t>
      </w:r>
      <w:r w:rsidR="00484383" w:rsidRPr="00791976">
        <w:rPr>
          <w:rFonts w:ascii="Tahoma" w:hAnsi="Tahoma" w:cs="Tahoma"/>
          <w:sz w:val="19"/>
          <w:szCs w:val="19"/>
        </w:rPr>
        <w:t xml:space="preserve"> „</w:t>
      </w:r>
      <w:r w:rsidR="00B041F6" w:rsidRPr="00791976">
        <w:rPr>
          <w:rFonts w:ascii="Tahoma" w:hAnsi="Tahoma" w:cs="Tahoma"/>
          <w:sz w:val="19"/>
          <w:szCs w:val="19"/>
          <w:lang w:eastAsia="cs-CZ"/>
        </w:rPr>
        <w:t>PŘÍRODA A EVOLUCE</w:t>
      </w:r>
      <w:r w:rsidR="00484383" w:rsidRPr="00791976">
        <w:rPr>
          <w:rFonts w:ascii="Tahoma" w:hAnsi="Tahoma" w:cs="Tahoma"/>
          <w:sz w:val="19"/>
          <w:szCs w:val="19"/>
        </w:rPr>
        <w:t>“ v rovině výtvarně-prostorového a designového řešení interiéru</w:t>
      </w:r>
      <w:r w:rsidR="00791976" w:rsidRPr="00791976">
        <w:rPr>
          <w:rFonts w:ascii="Tahoma" w:hAnsi="Tahoma" w:cs="Tahoma"/>
          <w:sz w:val="19"/>
          <w:szCs w:val="19"/>
        </w:rPr>
        <w:t xml:space="preserve">, jež tvoří přílohu č. 3 </w:t>
      </w:r>
      <w:proofErr w:type="gramStart"/>
      <w:r w:rsidR="00791976" w:rsidRPr="00791976">
        <w:rPr>
          <w:rFonts w:ascii="Tahoma" w:hAnsi="Tahoma" w:cs="Tahoma"/>
          <w:sz w:val="19"/>
          <w:szCs w:val="19"/>
        </w:rPr>
        <w:t>této</w:t>
      </w:r>
      <w:proofErr w:type="gramEnd"/>
      <w:r w:rsidR="00791976" w:rsidRPr="00791976">
        <w:rPr>
          <w:rFonts w:ascii="Tahoma" w:hAnsi="Tahoma" w:cs="Tahoma"/>
          <w:sz w:val="19"/>
          <w:szCs w:val="19"/>
        </w:rPr>
        <w:t xml:space="preserve"> Smlouvy </w:t>
      </w:r>
      <w:r w:rsidR="00484383" w:rsidRPr="00791976">
        <w:rPr>
          <w:rFonts w:ascii="Tahoma" w:hAnsi="Tahoma" w:cs="Tahoma"/>
          <w:sz w:val="19"/>
          <w:szCs w:val="19"/>
        </w:rPr>
        <w:t xml:space="preserve"> </w:t>
      </w:r>
      <w:r w:rsidR="00791976" w:rsidRPr="00791976">
        <w:rPr>
          <w:rFonts w:ascii="Tahoma" w:hAnsi="Tahoma" w:cs="Tahoma"/>
          <w:sz w:val="19"/>
          <w:szCs w:val="19"/>
        </w:rPr>
        <w:t>(</w:t>
      </w:r>
      <w:r w:rsidR="00484383" w:rsidRPr="00791976">
        <w:rPr>
          <w:rFonts w:ascii="Tahoma" w:hAnsi="Tahoma" w:cs="Tahoma"/>
          <w:sz w:val="19"/>
          <w:szCs w:val="19"/>
        </w:rPr>
        <w:t>dále jen „</w:t>
      </w:r>
      <w:r w:rsidR="00484383" w:rsidRPr="00791976">
        <w:rPr>
          <w:rFonts w:ascii="Tahoma" w:hAnsi="Tahoma" w:cs="Tahoma"/>
          <w:b/>
          <w:sz w:val="19"/>
          <w:szCs w:val="19"/>
        </w:rPr>
        <w:t>Budoucí smlouva o dílo</w:t>
      </w:r>
      <w:r w:rsidR="00484383" w:rsidRPr="00791976">
        <w:rPr>
          <w:rFonts w:ascii="Tahoma" w:hAnsi="Tahoma" w:cs="Tahoma"/>
          <w:sz w:val="19"/>
          <w:szCs w:val="19"/>
        </w:rPr>
        <w:t>“</w:t>
      </w:r>
      <w:r w:rsidRPr="00791976">
        <w:rPr>
          <w:rFonts w:ascii="Tahoma" w:hAnsi="Tahoma" w:cs="Tahoma"/>
          <w:sz w:val="19"/>
          <w:szCs w:val="19"/>
        </w:rPr>
        <w:t>)</w:t>
      </w:r>
      <w:r w:rsidR="009C69FF" w:rsidRPr="00791976">
        <w:rPr>
          <w:rFonts w:ascii="Tahoma" w:hAnsi="Tahoma" w:cs="Tahoma"/>
          <w:sz w:val="19"/>
          <w:szCs w:val="19"/>
        </w:rPr>
        <w:t>.</w:t>
      </w:r>
    </w:p>
    <w:p w:rsidR="00E36B73" w:rsidRPr="00791976" w:rsidRDefault="009C69F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má </w:t>
      </w:r>
      <w:r w:rsidRPr="002C615C">
        <w:rPr>
          <w:rFonts w:ascii="Tahoma" w:hAnsi="Tahoma" w:cs="Tahoma"/>
          <w:sz w:val="19"/>
          <w:szCs w:val="19"/>
        </w:rPr>
        <w:t xml:space="preserve">právo vyzvat Zhotovitele </w:t>
      </w:r>
      <w:r w:rsidRPr="00791976">
        <w:rPr>
          <w:rFonts w:ascii="Tahoma" w:hAnsi="Tahoma" w:cs="Tahoma"/>
          <w:sz w:val="19"/>
          <w:szCs w:val="19"/>
        </w:rPr>
        <w:t xml:space="preserve">do </w:t>
      </w:r>
      <w:sdt>
        <w:sdtPr>
          <w:rPr>
            <w:b/>
          </w:rPr>
          <w:id w:val="1359998768"/>
          <w:placeholder>
            <w:docPart w:val="DefaultPlaceholder_-1854013440"/>
          </w:placeholder>
        </w:sdtPr>
        <w:sdtEndPr/>
        <w:sdtContent>
          <w:r w:rsidR="00EA3462" w:rsidRPr="00791976">
            <w:rPr>
              <w:rFonts w:ascii="Tahoma" w:hAnsi="Tahoma" w:cs="Tahoma"/>
              <w:b/>
              <w:sz w:val="19"/>
              <w:szCs w:val="19"/>
            </w:rPr>
            <w:t>30</w:t>
          </w:r>
          <w:r w:rsidR="00DF23FD" w:rsidRPr="00791976">
            <w:rPr>
              <w:rFonts w:ascii="Tahoma" w:hAnsi="Tahoma" w:cs="Tahoma"/>
              <w:b/>
              <w:sz w:val="19"/>
              <w:szCs w:val="19"/>
            </w:rPr>
            <w:t xml:space="preserve">. </w:t>
          </w:r>
          <w:r w:rsidR="00EA3462" w:rsidRPr="00791976">
            <w:rPr>
              <w:rFonts w:ascii="Tahoma" w:hAnsi="Tahoma" w:cs="Tahoma"/>
              <w:b/>
              <w:sz w:val="19"/>
              <w:szCs w:val="19"/>
            </w:rPr>
            <w:t>9</w:t>
          </w:r>
          <w:r w:rsidR="00DF23FD" w:rsidRPr="00791976">
            <w:rPr>
              <w:rFonts w:ascii="Tahoma" w:hAnsi="Tahoma" w:cs="Tahoma"/>
              <w:b/>
              <w:sz w:val="19"/>
              <w:szCs w:val="19"/>
            </w:rPr>
            <w:t>. 2017</w:t>
          </w:r>
        </w:sdtContent>
      </w:sdt>
      <w:r w:rsidR="00C816F7" w:rsidRPr="00791976">
        <w:rPr>
          <w:rFonts w:ascii="Tahoma" w:hAnsi="Tahoma" w:cs="Tahoma"/>
          <w:sz w:val="19"/>
          <w:szCs w:val="19"/>
        </w:rPr>
        <w:t xml:space="preserve"> </w:t>
      </w:r>
      <w:r w:rsidRPr="00791976">
        <w:rPr>
          <w:rFonts w:ascii="Tahoma" w:hAnsi="Tahoma" w:cs="Tahoma"/>
          <w:sz w:val="19"/>
          <w:szCs w:val="19"/>
        </w:rPr>
        <w:t xml:space="preserve">k uzavření </w:t>
      </w:r>
      <w:r w:rsidR="001D224D" w:rsidRPr="00791976">
        <w:rPr>
          <w:rFonts w:ascii="Tahoma" w:hAnsi="Tahoma" w:cs="Tahoma"/>
          <w:sz w:val="19"/>
          <w:szCs w:val="19"/>
        </w:rPr>
        <w:t>Budoucí smlouvy o dílo</w:t>
      </w:r>
      <w:r w:rsidR="00C816F7" w:rsidRPr="00791976">
        <w:rPr>
          <w:rFonts w:ascii="Tahoma" w:hAnsi="Tahoma" w:cs="Tahoma"/>
          <w:sz w:val="19"/>
          <w:szCs w:val="19"/>
        </w:rPr>
        <w:t xml:space="preserve">, přičemž pro vyloučení pochybností sjednávají smluvní strany, že </w:t>
      </w:r>
      <w:r w:rsidR="00EA3462" w:rsidRPr="00791976">
        <w:rPr>
          <w:rFonts w:ascii="Tahoma" w:hAnsi="Tahoma" w:cs="Tahoma"/>
          <w:sz w:val="19"/>
          <w:szCs w:val="19"/>
        </w:rPr>
        <w:t>30</w:t>
      </w:r>
      <w:r w:rsidR="00C816F7" w:rsidRPr="00791976">
        <w:rPr>
          <w:rFonts w:ascii="Tahoma" w:hAnsi="Tahoma" w:cs="Tahoma"/>
          <w:sz w:val="19"/>
          <w:szCs w:val="19"/>
        </w:rPr>
        <w:t>. </w:t>
      </w:r>
      <w:r w:rsidR="00EA3462" w:rsidRPr="00791976">
        <w:rPr>
          <w:rFonts w:ascii="Tahoma" w:hAnsi="Tahoma" w:cs="Tahoma"/>
          <w:sz w:val="19"/>
          <w:szCs w:val="19"/>
        </w:rPr>
        <w:t>9</w:t>
      </w:r>
      <w:r w:rsidR="00C816F7" w:rsidRPr="00791976">
        <w:rPr>
          <w:rFonts w:ascii="Tahoma" w:hAnsi="Tahoma" w:cs="Tahoma"/>
          <w:sz w:val="19"/>
          <w:szCs w:val="19"/>
        </w:rPr>
        <w:t xml:space="preserve">. 2017 představuje poslední </w:t>
      </w:r>
      <w:r w:rsidR="00C816F7" w:rsidRPr="00791976">
        <w:rPr>
          <w:rFonts w:ascii="Tahoma" w:hAnsi="Tahoma" w:cs="Tahoma"/>
          <w:sz w:val="19"/>
          <w:szCs w:val="19"/>
        </w:rPr>
        <w:lastRenderedPageBreak/>
        <w:t>den pro odeslání písemné výzvy</w:t>
      </w:r>
      <w:r w:rsidR="001D224D" w:rsidRPr="00791976">
        <w:rPr>
          <w:rFonts w:ascii="Tahoma" w:hAnsi="Tahoma" w:cs="Tahoma"/>
          <w:sz w:val="19"/>
          <w:szCs w:val="19"/>
        </w:rPr>
        <w:t>. Zhotovitel je povinen</w:t>
      </w:r>
      <w:r w:rsidR="00C816F7" w:rsidRPr="00791976">
        <w:rPr>
          <w:rFonts w:ascii="Tahoma" w:hAnsi="Tahoma" w:cs="Tahoma"/>
          <w:sz w:val="19"/>
          <w:szCs w:val="19"/>
        </w:rPr>
        <w:t xml:space="preserve"> po </w:t>
      </w:r>
      <w:r w:rsidR="00C8021C" w:rsidRPr="00791976">
        <w:rPr>
          <w:rFonts w:ascii="Tahoma" w:hAnsi="Tahoma" w:cs="Tahoma"/>
          <w:sz w:val="19"/>
          <w:szCs w:val="19"/>
        </w:rPr>
        <w:t>doručení</w:t>
      </w:r>
      <w:r w:rsidR="00C816F7" w:rsidRPr="00791976">
        <w:rPr>
          <w:rFonts w:ascii="Tahoma" w:hAnsi="Tahoma" w:cs="Tahoma"/>
          <w:sz w:val="19"/>
          <w:szCs w:val="19"/>
        </w:rPr>
        <w:t xml:space="preserve"> </w:t>
      </w:r>
      <w:r w:rsidR="00C8021C" w:rsidRPr="00791976">
        <w:rPr>
          <w:rFonts w:ascii="Tahoma" w:hAnsi="Tahoma" w:cs="Tahoma"/>
          <w:sz w:val="19"/>
          <w:szCs w:val="19"/>
        </w:rPr>
        <w:t xml:space="preserve">této </w:t>
      </w:r>
      <w:r w:rsidR="00C816F7" w:rsidRPr="00791976">
        <w:rPr>
          <w:rFonts w:ascii="Tahoma" w:hAnsi="Tahoma" w:cs="Tahoma"/>
          <w:sz w:val="19"/>
          <w:szCs w:val="19"/>
        </w:rPr>
        <w:t>výzvy</w:t>
      </w:r>
      <w:r w:rsidR="001D224D" w:rsidRPr="00791976">
        <w:rPr>
          <w:rFonts w:ascii="Tahoma" w:hAnsi="Tahoma" w:cs="Tahoma"/>
          <w:sz w:val="19"/>
          <w:szCs w:val="19"/>
        </w:rPr>
        <w:t xml:space="preserve"> bez zbytečného odkladu, nejpozději však do </w:t>
      </w:r>
      <w:r w:rsidR="00DF23FD" w:rsidRPr="00791976">
        <w:rPr>
          <w:rFonts w:ascii="Tahoma" w:hAnsi="Tahoma" w:cs="Tahoma"/>
          <w:sz w:val="19"/>
          <w:szCs w:val="19"/>
        </w:rPr>
        <w:t>pěti</w:t>
      </w:r>
      <w:r w:rsidR="001D224D" w:rsidRPr="00791976">
        <w:rPr>
          <w:rFonts w:ascii="Tahoma" w:hAnsi="Tahoma" w:cs="Tahoma"/>
          <w:sz w:val="19"/>
          <w:szCs w:val="19"/>
        </w:rPr>
        <w:t xml:space="preserve"> </w:t>
      </w:r>
      <w:r w:rsidR="00DF23FD" w:rsidRPr="00791976">
        <w:rPr>
          <w:rFonts w:ascii="Tahoma" w:hAnsi="Tahoma" w:cs="Tahoma"/>
          <w:sz w:val="19"/>
          <w:szCs w:val="19"/>
        </w:rPr>
        <w:t xml:space="preserve">(5) </w:t>
      </w:r>
      <w:r w:rsidR="001D224D" w:rsidRPr="00791976">
        <w:rPr>
          <w:rFonts w:ascii="Tahoma" w:hAnsi="Tahoma" w:cs="Tahoma"/>
          <w:sz w:val="19"/>
          <w:szCs w:val="19"/>
        </w:rPr>
        <w:t xml:space="preserve">dní, </w:t>
      </w:r>
      <w:r w:rsidR="00E36B73" w:rsidRPr="00791976">
        <w:rPr>
          <w:rFonts w:ascii="Tahoma" w:hAnsi="Tahoma" w:cs="Tahoma"/>
          <w:sz w:val="19"/>
          <w:szCs w:val="19"/>
        </w:rPr>
        <w:t xml:space="preserve">Budoucí </w:t>
      </w:r>
      <w:r w:rsidR="001D224D" w:rsidRPr="00791976">
        <w:rPr>
          <w:rFonts w:ascii="Tahoma" w:hAnsi="Tahoma" w:cs="Tahoma"/>
          <w:sz w:val="19"/>
          <w:szCs w:val="19"/>
        </w:rPr>
        <w:t>smlouvu</w:t>
      </w:r>
      <w:r w:rsidR="007B47A8" w:rsidRPr="00791976">
        <w:rPr>
          <w:rFonts w:ascii="Tahoma" w:hAnsi="Tahoma" w:cs="Tahoma"/>
          <w:sz w:val="19"/>
          <w:szCs w:val="19"/>
        </w:rPr>
        <w:t xml:space="preserve"> o dílo</w:t>
      </w:r>
      <w:r w:rsidR="001D224D" w:rsidRPr="00791976">
        <w:rPr>
          <w:rFonts w:ascii="Tahoma" w:hAnsi="Tahoma" w:cs="Tahoma"/>
          <w:sz w:val="19"/>
          <w:szCs w:val="19"/>
        </w:rPr>
        <w:t xml:space="preserve"> s Objednatelem uzavřít</w:t>
      </w:r>
      <w:r w:rsidR="00E36B73" w:rsidRPr="00791976">
        <w:rPr>
          <w:rFonts w:ascii="Tahoma" w:hAnsi="Tahoma" w:cs="Tahoma"/>
          <w:sz w:val="19"/>
          <w:szCs w:val="19"/>
        </w:rPr>
        <w:t xml:space="preserve">, neodchyluje-li se její text v </w:t>
      </w:r>
      <w:proofErr w:type="gramStart"/>
      <w:r w:rsidR="00E36B73" w:rsidRPr="00791976">
        <w:rPr>
          <w:rFonts w:ascii="Tahoma" w:hAnsi="Tahoma" w:cs="Tahoma"/>
          <w:sz w:val="19"/>
          <w:szCs w:val="19"/>
        </w:rPr>
        <w:t>podstatným způsobem</w:t>
      </w:r>
      <w:proofErr w:type="gramEnd"/>
      <w:r w:rsidR="00E36B73" w:rsidRPr="00791976">
        <w:rPr>
          <w:rFonts w:ascii="Tahoma" w:hAnsi="Tahoma" w:cs="Tahoma"/>
          <w:sz w:val="19"/>
          <w:szCs w:val="19"/>
        </w:rPr>
        <w:t xml:space="preserve"> od vzoru v Příloze č. </w:t>
      </w:r>
      <w:r w:rsidR="00633709">
        <w:rPr>
          <w:rFonts w:ascii="Tahoma" w:hAnsi="Tahoma" w:cs="Tahoma"/>
          <w:sz w:val="19"/>
          <w:szCs w:val="19"/>
        </w:rPr>
        <w:t>3</w:t>
      </w:r>
      <w:r w:rsidR="00E36B73" w:rsidRPr="00791976">
        <w:rPr>
          <w:rFonts w:ascii="Tahoma" w:hAnsi="Tahoma" w:cs="Tahoma"/>
          <w:sz w:val="19"/>
          <w:szCs w:val="19"/>
        </w:rPr>
        <w:t xml:space="preserve"> této Smlouvy</w:t>
      </w:r>
      <w:r w:rsidR="001D224D" w:rsidRPr="00791976">
        <w:rPr>
          <w:rFonts w:ascii="Tahoma" w:hAnsi="Tahoma" w:cs="Tahoma"/>
          <w:sz w:val="19"/>
          <w:szCs w:val="19"/>
        </w:rPr>
        <w:t>.</w:t>
      </w:r>
      <w:r w:rsidR="00E36B73" w:rsidRPr="00791976">
        <w:rPr>
          <w:rFonts w:ascii="Tahoma" w:hAnsi="Tahoma" w:cs="Tahoma"/>
          <w:sz w:val="19"/>
          <w:szCs w:val="19"/>
        </w:rPr>
        <w:t xml:space="preserve"> </w:t>
      </w:r>
    </w:p>
    <w:p w:rsidR="009C69FF" w:rsidRPr="0084650B" w:rsidRDefault="00E36B73" w:rsidP="0084650B">
      <w:pPr>
        <w:pStyle w:val="Odstavecseseznamem"/>
        <w:numPr>
          <w:ilvl w:val="1"/>
          <w:numId w:val="29"/>
        </w:numPr>
        <w:spacing w:before="120" w:after="120"/>
        <w:contextualSpacing w:val="0"/>
        <w:rPr>
          <w:rFonts w:ascii="Tahoma" w:hAnsi="Tahoma" w:cs="Tahoma"/>
          <w:sz w:val="19"/>
          <w:szCs w:val="19"/>
        </w:rPr>
      </w:pPr>
      <w:r w:rsidRPr="00791976">
        <w:rPr>
          <w:rFonts w:ascii="Tahoma" w:hAnsi="Tahoma" w:cs="Tahoma"/>
          <w:sz w:val="19"/>
          <w:szCs w:val="19"/>
        </w:rPr>
        <w:t>Smluvní strany podpisem této Smlouvy stvrzují, že </w:t>
      </w:r>
      <w:r w:rsidR="007B47A8" w:rsidRPr="00791976">
        <w:rPr>
          <w:rFonts w:ascii="Tahoma" w:hAnsi="Tahoma" w:cs="Tahoma"/>
          <w:sz w:val="19"/>
          <w:szCs w:val="19"/>
        </w:rPr>
        <w:t xml:space="preserve">berou na vědomí, že </w:t>
      </w:r>
      <w:r w:rsidRPr="00791976">
        <w:rPr>
          <w:rFonts w:ascii="Tahoma" w:hAnsi="Tahoma" w:cs="Tahoma"/>
          <w:sz w:val="19"/>
          <w:szCs w:val="19"/>
        </w:rPr>
        <w:t>nevyzve-li Objednatel nejpozději do </w:t>
      </w:r>
      <w:r w:rsidR="00080066" w:rsidRPr="00791976">
        <w:rPr>
          <w:rFonts w:ascii="Tahoma" w:hAnsi="Tahoma" w:cs="Tahoma"/>
          <w:sz w:val="19"/>
          <w:szCs w:val="19"/>
        </w:rPr>
        <w:t>3</w:t>
      </w:r>
      <w:r w:rsidRPr="00791976">
        <w:rPr>
          <w:rFonts w:ascii="Tahoma" w:hAnsi="Tahoma" w:cs="Tahoma"/>
          <w:sz w:val="19"/>
          <w:szCs w:val="19"/>
        </w:rPr>
        <w:t>0. </w:t>
      </w:r>
      <w:r w:rsidR="00080066" w:rsidRPr="00791976">
        <w:rPr>
          <w:rFonts w:ascii="Tahoma" w:hAnsi="Tahoma" w:cs="Tahoma"/>
          <w:sz w:val="19"/>
          <w:szCs w:val="19"/>
        </w:rPr>
        <w:t>9</w:t>
      </w:r>
      <w:r w:rsidRPr="00791976">
        <w:rPr>
          <w:rFonts w:ascii="Tahoma" w:hAnsi="Tahoma" w:cs="Tahoma"/>
          <w:sz w:val="19"/>
          <w:szCs w:val="19"/>
        </w:rPr>
        <w:t>. 2017 Zhotovitele k uzavření Bud</w:t>
      </w:r>
      <w:r>
        <w:rPr>
          <w:rFonts w:ascii="Tahoma" w:hAnsi="Tahoma" w:cs="Tahoma"/>
          <w:sz w:val="19"/>
          <w:szCs w:val="19"/>
        </w:rPr>
        <w:t>oucí smlouvy</w:t>
      </w:r>
      <w:r w:rsidR="007B47A8">
        <w:rPr>
          <w:rFonts w:ascii="Tahoma" w:hAnsi="Tahoma" w:cs="Tahoma"/>
          <w:sz w:val="19"/>
          <w:szCs w:val="19"/>
        </w:rPr>
        <w:t xml:space="preserve"> o dílo</w:t>
      </w:r>
      <w:r w:rsidRPr="00E36B73">
        <w:rPr>
          <w:rFonts w:ascii="Tahoma" w:hAnsi="Tahoma" w:cs="Tahoma"/>
          <w:sz w:val="19"/>
          <w:szCs w:val="19"/>
        </w:rPr>
        <w:t xml:space="preserve">, </w:t>
      </w:r>
      <w:r w:rsidR="00C816F7">
        <w:rPr>
          <w:rFonts w:ascii="Tahoma" w:hAnsi="Tahoma" w:cs="Tahoma"/>
          <w:sz w:val="19"/>
          <w:szCs w:val="19"/>
        </w:rPr>
        <w:t>povinnost Zhotovitele uzavřít Budoucí smlouvu</w:t>
      </w:r>
      <w:r w:rsidR="007B47A8">
        <w:rPr>
          <w:rFonts w:ascii="Tahoma" w:hAnsi="Tahoma" w:cs="Tahoma"/>
          <w:sz w:val="19"/>
          <w:szCs w:val="19"/>
        </w:rPr>
        <w:t xml:space="preserve"> o dílo</w:t>
      </w:r>
      <w:r w:rsidR="00C816F7">
        <w:rPr>
          <w:rFonts w:ascii="Tahoma" w:hAnsi="Tahoma" w:cs="Tahoma"/>
          <w:sz w:val="19"/>
          <w:szCs w:val="19"/>
        </w:rPr>
        <w:t xml:space="preserve"> zaniká</w:t>
      </w:r>
      <w:r w:rsidRPr="00E36B73">
        <w:rPr>
          <w:rFonts w:ascii="Tahoma" w:hAnsi="Tahoma" w:cs="Tahoma"/>
          <w:sz w:val="19"/>
          <w:szCs w:val="19"/>
        </w:rPr>
        <w:t>. Nedojde-li k</w:t>
      </w:r>
      <w:r w:rsidR="00C816F7">
        <w:rPr>
          <w:rFonts w:ascii="Tahoma" w:hAnsi="Tahoma" w:cs="Tahoma"/>
          <w:sz w:val="19"/>
          <w:szCs w:val="19"/>
        </w:rPr>
        <w:t xml:space="preserve"> uzavření Budoucí smlouvy </w:t>
      </w:r>
      <w:r w:rsidR="007B47A8">
        <w:rPr>
          <w:rFonts w:ascii="Tahoma" w:hAnsi="Tahoma" w:cs="Tahoma"/>
          <w:sz w:val="19"/>
          <w:szCs w:val="19"/>
        </w:rPr>
        <w:t>o dílo z důvodu, že Zhotovitel</w:t>
      </w:r>
      <w:r w:rsidR="00C816F7">
        <w:rPr>
          <w:rFonts w:ascii="Tahoma" w:hAnsi="Tahoma" w:cs="Tahoma"/>
          <w:sz w:val="19"/>
          <w:szCs w:val="19"/>
        </w:rPr>
        <w:t xml:space="preserve"> nebude Objednatelem k jejímu uzavření vyzván</w:t>
      </w:r>
      <w:r w:rsidRPr="00E36B73">
        <w:rPr>
          <w:rFonts w:ascii="Tahoma" w:hAnsi="Tahoma" w:cs="Tahoma"/>
          <w:sz w:val="19"/>
          <w:szCs w:val="19"/>
        </w:rPr>
        <w:t>, nevzniká žádné ze smluvních stran právo na náhradu újmy či jakéhokoliv jiné plnění.</w:t>
      </w:r>
    </w:p>
    <w:p w:rsidR="00341008" w:rsidRPr="001A021F" w:rsidRDefault="00341008" w:rsidP="001A021F">
      <w:pPr>
        <w:spacing w:before="120" w:after="120"/>
        <w:rPr>
          <w:rFonts w:ascii="Tahoma" w:hAnsi="Tahoma" w:cs="Tahoma"/>
          <w:sz w:val="19"/>
          <w:szCs w:val="19"/>
        </w:rPr>
      </w:pPr>
    </w:p>
    <w:p w:rsidR="00341008" w:rsidRPr="001A021F" w:rsidRDefault="00740973"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Sankční ujednání</w:t>
      </w:r>
    </w:p>
    <w:p w:rsidR="0084650B" w:rsidRPr="00C8021C" w:rsidRDefault="00F65DBA"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C816F7">
        <w:rPr>
          <w:rFonts w:ascii="Tahoma" w:eastAsiaTheme="minorHAnsi" w:hAnsi="Tahoma" w:cs="Tahoma"/>
          <w:color w:val="auto"/>
          <w:sz w:val="19"/>
          <w:szCs w:val="19"/>
        </w:rPr>
        <w:t>V případě poruš</w:t>
      </w:r>
      <w:r w:rsidR="001412CB" w:rsidRPr="00C816F7">
        <w:rPr>
          <w:rFonts w:ascii="Tahoma" w:eastAsiaTheme="minorHAnsi" w:hAnsi="Tahoma" w:cs="Tahoma"/>
          <w:color w:val="auto"/>
          <w:sz w:val="19"/>
          <w:szCs w:val="19"/>
        </w:rPr>
        <w:t xml:space="preserve">ení </w:t>
      </w:r>
      <w:r w:rsidRPr="00C816F7">
        <w:rPr>
          <w:rFonts w:ascii="Tahoma" w:eastAsiaTheme="minorHAnsi" w:hAnsi="Tahoma" w:cs="Tahoma"/>
          <w:color w:val="auto"/>
          <w:sz w:val="19"/>
          <w:szCs w:val="19"/>
        </w:rPr>
        <w:t>povinností souvisejících s realizací Díla</w:t>
      </w:r>
      <w:r w:rsidR="001412CB" w:rsidRPr="00C816F7">
        <w:rPr>
          <w:rFonts w:ascii="Tahoma" w:eastAsiaTheme="minorHAnsi" w:hAnsi="Tahoma" w:cs="Tahoma"/>
          <w:color w:val="auto"/>
          <w:sz w:val="19"/>
          <w:szCs w:val="19"/>
        </w:rPr>
        <w:t xml:space="preserve"> sjednávají obě smluvní strany níže uvedené</w:t>
      </w:r>
      <w:r w:rsidRPr="00C8021C">
        <w:rPr>
          <w:rFonts w:ascii="Tahoma" w:eastAsiaTheme="minorHAnsi" w:hAnsi="Tahoma" w:cs="Tahoma"/>
          <w:color w:val="auto"/>
          <w:sz w:val="19"/>
          <w:szCs w:val="19"/>
        </w:rPr>
        <w:t xml:space="preserve"> sankce a smluvní pokuty</w:t>
      </w:r>
      <w:r w:rsidR="001412CB" w:rsidRPr="00C8021C">
        <w:rPr>
          <w:rFonts w:ascii="Tahoma" w:eastAsiaTheme="minorHAnsi" w:hAnsi="Tahoma" w:cs="Tahoma"/>
          <w:color w:val="auto"/>
          <w:sz w:val="19"/>
          <w:szCs w:val="19"/>
        </w:rPr>
        <w:t xml:space="preserve">. </w:t>
      </w:r>
    </w:p>
    <w:p w:rsidR="0084650B" w:rsidRPr="00FB5A62"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w:t>
      </w:r>
      <w:r w:rsidR="00F65DBA" w:rsidRPr="00FB5A62">
        <w:rPr>
          <w:rFonts w:ascii="Tahoma" w:eastAsiaTheme="minorHAnsi" w:hAnsi="Tahoma" w:cs="Tahoma"/>
          <w:color w:val="auto"/>
          <w:sz w:val="19"/>
          <w:szCs w:val="19"/>
        </w:rPr>
        <w:t> případě nedodržení termínu splatnosti faktury je Zhotovitel oprávněn požadovat na Objednateli úrok z prodlení ve výši stanovené dle platných právních předpisů</w:t>
      </w:r>
      <w:r w:rsidRPr="00FB5A62">
        <w:rPr>
          <w:rFonts w:ascii="Tahoma" w:eastAsiaTheme="minorHAnsi" w:hAnsi="Tahoma" w:cs="Tahoma"/>
          <w:color w:val="auto"/>
          <w:sz w:val="19"/>
          <w:szCs w:val="19"/>
        </w:rPr>
        <w:t xml:space="preserve">. </w:t>
      </w:r>
    </w:p>
    <w:p w:rsidR="0084650B" w:rsidRPr="00C8021C" w:rsidRDefault="0084650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 xml:space="preserve">V případě nesplnění termínu pro provedení Díla dle </w:t>
      </w:r>
      <w:r w:rsidR="00C816F7">
        <w:rPr>
          <w:rFonts w:ascii="Tahoma" w:eastAsiaTheme="minorHAnsi" w:hAnsi="Tahoma" w:cs="Tahoma"/>
          <w:color w:val="auto"/>
          <w:sz w:val="19"/>
          <w:szCs w:val="19"/>
        </w:rPr>
        <w:t xml:space="preserve">čl. 5 </w:t>
      </w:r>
      <w:r w:rsidRPr="00C816F7">
        <w:rPr>
          <w:rFonts w:ascii="Tahoma" w:eastAsiaTheme="minorHAnsi" w:hAnsi="Tahoma" w:cs="Tahoma"/>
          <w:color w:val="auto"/>
          <w:sz w:val="19"/>
          <w:szCs w:val="19"/>
        </w:rPr>
        <w:t>odst. 5. 5. této Smlouvy je Objednatel oprávněn požadovat na Zhotoviteli smluvní pokutu ve výši 1.000 Kč (slovy tisíc korun českých) za každý i započatý den prodlení</w:t>
      </w:r>
      <w:r w:rsidRPr="00C8021C">
        <w:rPr>
          <w:rFonts w:ascii="Tahoma" w:eastAsiaTheme="minorHAnsi" w:hAnsi="Tahoma" w:cs="Tahoma"/>
          <w:color w:val="auto"/>
          <w:sz w:val="19"/>
          <w:szCs w:val="19"/>
        </w:rPr>
        <w:t xml:space="preserve">. </w:t>
      </w:r>
    </w:p>
    <w:p w:rsidR="001412CB" w:rsidRPr="00C816F7"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 případě, že Zhotovitel neodstraní vady Díla v termínech dle</w:t>
      </w:r>
      <w:r w:rsidR="00C816F7">
        <w:rPr>
          <w:rFonts w:ascii="Tahoma" w:eastAsiaTheme="minorHAnsi" w:hAnsi="Tahoma" w:cs="Tahoma"/>
          <w:color w:val="auto"/>
          <w:sz w:val="19"/>
          <w:szCs w:val="19"/>
        </w:rPr>
        <w:t xml:space="preserve"> čl. 5</w:t>
      </w:r>
      <w:r w:rsidRPr="00C816F7">
        <w:rPr>
          <w:rFonts w:ascii="Tahoma" w:eastAsiaTheme="minorHAnsi" w:hAnsi="Tahoma" w:cs="Tahoma"/>
          <w:color w:val="auto"/>
          <w:sz w:val="19"/>
          <w:szCs w:val="19"/>
        </w:rPr>
        <w:t xml:space="preserve"> </w:t>
      </w:r>
      <w:proofErr w:type="gramStart"/>
      <w:r w:rsidR="0084650B" w:rsidRPr="00C816F7">
        <w:rPr>
          <w:rFonts w:ascii="Tahoma" w:eastAsiaTheme="minorHAnsi" w:hAnsi="Tahoma" w:cs="Tahoma"/>
          <w:color w:val="auto"/>
          <w:sz w:val="19"/>
          <w:szCs w:val="19"/>
        </w:rPr>
        <w:t>odst.</w:t>
      </w:r>
      <w:r w:rsidR="00C816F7">
        <w:rPr>
          <w:rFonts w:ascii="Tahoma" w:eastAsiaTheme="minorHAnsi" w:hAnsi="Tahoma" w:cs="Tahoma"/>
          <w:color w:val="auto"/>
          <w:sz w:val="19"/>
          <w:szCs w:val="19"/>
        </w:rPr>
        <w:t>5.7</w:t>
      </w:r>
      <w:proofErr w:type="gramEnd"/>
      <w:r w:rsidR="0084650B" w:rsidRPr="00C816F7">
        <w:rPr>
          <w:rFonts w:ascii="Tahoma" w:eastAsiaTheme="minorHAnsi" w:hAnsi="Tahoma" w:cs="Tahoma"/>
          <w:color w:val="auto"/>
          <w:sz w:val="19"/>
          <w:szCs w:val="19"/>
        </w:rPr>
        <w:t>.</w:t>
      </w:r>
      <w:r w:rsidRPr="00C816F7">
        <w:rPr>
          <w:rFonts w:ascii="Tahoma" w:eastAsiaTheme="minorHAnsi" w:hAnsi="Tahoma" w:cs="Tahoma"/>
          <w:color w:val="auto"/>
          <w:sz w:val="19"/>
          <w:szCs w:val="19"/>
        </w:rPr>
        <w:t xml:space="preserve"> této Smlouvy, je Objednatel oprávněn požadovat na Zhotoviteli smluvní pokutu ve výši </w:t>
      </w:r>
      <w:r w:rsidR="0084650B" w:rsidRPr="00C816F7">
        <w:rPr>
          <w:rFonts w:ascii="Tahoma" w:eastAsiaTheme="minorHAnsi" w:hAnsi="Tahoma" w:cs="Tahoma"/>
          <w:color w:val="auto"/>
          <w:sz w:val="19"/>
          <w:szCs w:val="19"/>
        </w:rPr>
        <w:t>1</w:t>
      </w:r>
      <w:r w:rsidRPr="00C816F7">
        <w:rPr>
          <w:rFonts w:ascii="Tahoma" w:eastAsiaTheme="minorHAnsi" w:hAnsi="Tahoma" w:cs="Tahoma"/>
          <w:color w:val="auto"/>
          <w:sz w:val="19"/>
          <w:szCs w:val="19"/>
        </w:rPr>
        <w:t xml:space="preserve">.000 Kč (slovy tisíc korun českých) za každý i započatý den prodlení a každou </w:t>
      </w:r>
      <w:r w:rsidR="0084650B" w:rsidRPr="00C816F7">
        <w:rPr>
          <w:rFonts w:ascii="Tahoma" w:eastAsiaTheme="minorHAnsi" w:hAnsi="Tahoma" w:cs="Tahoma"/>
          <w:color w:val="auto"/>
          <w:sz w:val="19"/>
          <w:szCs w:val="19"/>
        </w:rPr>
        <w:t>reklamovanou vadu.</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6F31EC">
        <w:rPr>
          <w:rFonts w:ascii="Tahoma" w:hAnsi="Tahoma"/>
          <w:sz w:val="19"/>
        </w:rPr>
        <w:t>V případě porušení povinnosti dle</w:t>
      </w:r>
      <w:r w:rsidR="00C8021C" w:rsidRPr="006F31EC">
        <w:rPr>
          <w:rFonts w:ascii="Tahoma" w:hAnsi="Tahoma"/>
          <w:sz w:val="19"/>
        </w:rPr>
        <w:t xml:space="preserve"> </w:t>
      </w:r>
      <w:r w:rsidR="00C8021C">
        <w:rPr>
          <w:rFonts w:ascii="Tahoma" w:hAnsi="Tahoma" w:cs="Tahoma"/>
          <w:sz w:val="19"/>
          <w:szCs w:val="19"/>
        </w:rPr>
        <w:t>čl. 9</w:t>
      </w:r>
      <w:r w:rsidRPr="00FB5A62">
        <w:rPr>
          <w:rFonts w:ascii="Tahoma" w:hAnsi="Tahoma" w:cs="Tahoma"/>
          <w:sz w:val="19"/>
          <w:szCs w:val="19"/>
        </w:rPr>
        <w:t xml:space="preserve"> </w:t>
      </w:r>
      <w:r w:rsidRPr="006F31EC">
        <w:rPr>
          <w:rFonts w:ascii="Tahoma" w:hAnsi="Tahoma"/>
          <w:sz w:val="19"/>
        </w:rPr>
        <w:t>odst. 9.</w:t>
      </w:r>
      <w:r w:rsidR="00C8021C">
        <w:rPr>
          <w:rFonts w:ascii="Tahoma" w:hAnsi="Tahoma" w:cs="Tahoma"/>
          <w:sz w:val="19"/>
          <w:szCs w:val="19"/>
        </w:rPr>
        <w:t>2</w:t>
      </w:r>
      <w:r w:rsidR="00C8021C" w:rsidRPr="006F31EC">
        <w:rPr>
          <w:rFonts w:ascii="Tahoma" w:hAnsi="Tahoma"/>
          <w:sz w:val="19"/>
        </w:rPr>
        <w:t xml:space="preserve"> </w:t>
      </w:r>
      <w:r w:rsidRPr="006F31EC">
        <w:rPr>
          <w:rFonts w:ascii="Tahoma" w:hAnsi="Tahoma"/>
          <w:sz w:val="19"/>
        </w:rPr>
        <w:t xml:space="preserve">této Smlouvy, tj. odepření podpisu </w:t>
      </w:r>
      <w:r w:rsidR="00C8021C">
        <w:rPr>
          <w:rFonts w:ascii="Tahoma" w:hAnsi="Tahoma" w:cs="Tahoma"/>
          <w:sz w:val="19"/>
          <w:szCs w:val="19"/>
        </w:rPr>
        <w:t xml:space="preserve">Budoucí </w:t>
      </w:r>
      <w:r w:rsidRPr="006F31EC">
        <w:rPr>
          <w:rFonts w:ascii="Tahoma" w:hAnsi="Tahoma"/>
          <w:sz w:val="19"/>
        </w:rPr>
        <w:t>smlouvy</w:t>
      </w:r>
      <w:r w:rsidR="007B47A8">
        <w:rPr>
          <w:rFonts w:ascii="Tahoma" w:hAnsi="Tahoma" w:cs="Tahoma"/>
          <w:sz w:val="19"/>
          <w:szCs w:val="19"/>
        </w:rPr>
        <w:t xml:space="preserve"> o dílo </w:t>
      </w:r>
      <w:r w:rsidR="00C816F7">
        <w:rPr>
          <w:rFonts w:ascii="Tahoma" w:hAnsi="Tahoma" w:cs="Tahoma"/>
          <w:sz w:val="19"/>
          <w:szCs w:val="19"/>
        </w:rPr>
        <w:t>j</w:t>
      </w:r>
      <w:r w:rsidR="00C816F7" w:rsidRPr="00FB5A62">
        <w:rPr>
          <w:rFonts w:ascii="Tahoma" w:hAnsi="Tahoma" w:cs="Tahoma"/>
          <w:sz w:val="19"/>
          <w:szCs w:val="19"/>
        </w:rPr>
        <w:t>e</w:t>
      </w:r>
      <w:r w:rsidR="00C816F7" w:rsidRPr="006F31EC">
        <w:rPr>
          <w:rFonts w:ascii="Tahoma" w:hAnsi="Tahoma"/>
          <w:sz w:val="19"/>
        </w:rPr>
        <w:t xml:space="preserve"> </w:t>
      </w:r>
      <w:r w:rsidRPr="006F31EC">
        <w:rPr>
          <w:rFonts w:ascii="Tahoma" w:hAnsi="Tahoma"/>
          <w:sz w:val="19"/>
        </w:rPr>
        <w:t xml:space="preserve">Objednatel oprávněn požadovat po Zhotoviteli smluvní </w:t>
      </w:r>
      <w:r w:rsidR="00C816F7" w:rsidRPr="00FB5A62">
        <w:rPr>
          <w:rFonts w:ascii="Tahoma" w:hAnsi="Tahoma" w:cs="Tahoma"/>
          <w:sz w:val="19"/>
          <w:szCs w:val="19"/>
        </w:rPr>
        <w:t>pokut</w:t>
      </w:r>
      <w:r w:rsidR="00C816F7">
        <w:rPr>
          <w:rFonts w:ascii="Tahoma" w:hAnsi="Tahoma" w:cs="Tahoma"/>
          <w:sz w:val="19"/>
          <w:szCs w:val="19"/>
        </w:rPr>
        <w:t>u</w:t>
      </w:r>
      <w:r w:rsidR="00C816F7" w:rsidRPr="006F31EC">
        <w:rPr>
          <w:rFonts w:ascii="Tahoma" w:hAnsi="Tahoma"/>
          <w:sz w:val="19"/>
        </w:rPr>
        <w:t xml:space="preserve"> </w:t>
      </w:r>
      <w:r w:rsidRPr="006F31EC">
        <w:rPr>
          <w:rFonts w:ascii="Tahoma" w:hAnsi="Tahoma"/>
          <w:sz w:val="19"/>
        </w:rPr>
        <w:t>ve výši 100.000,- Kč (</w:t>
      </w:r>
      <w:proofErr w:type="spellStart"/>
      <w:r w:rsidR="003625D9">
        <w:rPr>
          <w:rFonts w:ascii="Tahoma" w:hAnsi="Tahoma"/>
          <w:sz w:val="19"/>
        </w:rPr>
        <w:t>jedno</w:t>
      </w:r>
      <w:r w:rsidRPr="006F31EC">
        <w:rPr>
          <w:rFonts w:ascii="Tahoma" w:hAnsi="Tahoma"/>
          <w:sz w:val="19"/>
        </w:rPr>
        <w:t>stotisíc</w:t>
      </w:r>
      <w:proofErr w:type="spellEnd"/>
      <w:r w:rsidRPr="006F31EC">
        <w:rPr>
          <w:rFonts w:ascii="Tahoma" w:hAnsi="Tahoma"/>
          <w:sz w:val="19"/>
        </w:rPr>
        <w:t xml:space="preserve"> korun českých). </w:t>
      </w:r>
    </w:p>
    <w:p w:rsidR="00C8021C" w:rsidRPr="00FB5A62" w:rsidRDefault="00C8021C" w:rsidP="00FB5A62">
      <w:pPr>
        <w:pStyle w:val="Odstavecseseznamem"/>
        <w:numPr>
          <w:ilvl w:val="1"/>
          <w:numId w:val="29"/>
        </w:numPr>
        <w:spacing w:before="120" w:after="120"/>
        <w:contextualSpacing w:val="0"/>
        <w:rPr>
          <w:rFonts w:ascii="Tahoma" w:hAnsi="Tahoma" w:cs="Tahoma"/>
          <w:sz w:val="19"/>
          <w:szCs w:val="19"/>
        </w:rPr>
      </w:pPr>
      <w:r w:rsidRPr="007C410C">
        <w:rPr>
          <w:rFonts w:ascii="Tahoma" w:hAnsi="Tahoma" w:cs="Tahoma"/>
          <w:sz w:val="19"/>
          <w:szCs w:val="19"/>
        </w:rPr>
        <w:t xml:space="preserve">V případě nesplnění </w:t>
      </w:r>
      <w:r>
        <w:rPr>
          <w:rFonts w:ascii="Tahoma" w:hAnsi="Tahoma" w:cs="Tahoma"/>
          <w:sz w:val="19"/>
          <w:szCs w:val="19"/>
        </w:rPr>
        <w:t xml:space="preserve">povinnosti uzavřít Budoucí smlouvu </w:t>
      </w:r>
      <w:r w:rsidR="007B47A8">
        <w:rPr>
          <w:rFonts w:ascii="Tahoma" w:hAnsi="Tahoma" w:cs="Tahoma"/>
          <w:sz w:val="19"/>
          <w:szCs w:val="19"/>
        </w:rPr>
        <w:t xml:space="preserve">o dílo </w:t>
      </w:r>
      <w:r>
        <w:rPr>
          <w:rFonts w:ascii="Tahoma" w:hAnsi="Tahoma" w:cs="Tahoma"/>
          <w:sz w:val="19"/>
          <w:szCs w:val="19"/>
        </w:rPr>
        <w:t xml:space="preserve">nejpozději do </w:t>
      </w:r>
      <w:r w:rsidRPr="0084650B">
        <w:rPr>
          <w:rFonts w:ascii="Tahoma" w:hAnsi="Tahoma" w:cs="Tahoma"/>
          <w:sz w:val="19"/>
          <w:szCs w:val="19"/>
        </w:rPr>
        <w:t>pěti (5) dní</w:t>
      </w:r>
      <w:r w:rsidRPr="007C410C">
        <w:rPr>
          <w:rFonts w:ascii="Tahoma" w:hAnsi="Tahoma" w:cs="Tahoma"/>
          <w:sz w:val="19"/>
          <w:szCs w:val="19"/>
        </w:rPr>
        <w:t xml:space="preserve"> </w:t>
      </w:r>
      <w:r>
        <w:rPr>
          <w:rFonts w:ascii="Tahoma" w:hAnsi="Tahoma" w:cs="Tahoma"/>
          <w:sz w:val="19"/>
          <w:szCs w:val="19"/>
        </w:rPr>
        <w:t xml:space="preserve">po doručení výzvy k uzavření Budoucí smlouvy, </w:t>
      </w:r>
      <w:r w:rsidRPr="00C816F7">
        <w:rPr>
          <w:rFonts w:ascii="Tahoma" w:hAnsi="Tahoma" w:cs="Tahoma"/>
          <w:sz w:val="19"/>
          <w:szCs w:val="19"/>
        </w:rPr>
        <w:t>je Objednatel oprávněn požadovat na Zhotoviteli smluvní pokutu ve výši 1.000 Kč (slovy tisíc korun českých) za každý i započatý den prodlení</w:t>
      </w:r>
      <w:r>
        <w:rPr>
          <w:rFonts w:ascii="Tahoma" w:hAnsi="Tahoma" w:cs="Tahoma"/>
          <w:sz w:val="19"/>
          <w:szCs w:val="19"/>
        </w:rPr>
        <w:t xml:space="preserve"> se splněním této povinnosti</w:t>
      </w:r>
      <w:r w:rsidRPr="00C8021C">
        <w:rPr>
          <w:rFonts w:ascii="Tahoma" w:hAnsi="Tahoma" w:cs="Tahoma"/>
          <w:sz w:val="19"/>
          <w:szCs w:val="19"/>
        </w:rPr>
        <w:t>.</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Ú</w:t>
      </w:r>
      <w:r w:rsidR="00F65DBA" w:rsidRPr="00C816F7">
        <w:rPr>
          <w:rFonts w:ascii="Tahoma" w:hAnsi="Tahoma" w:cs="Tahoma"/>
          <w:sz w:val="19"/>
          <w:szCs w:val="19"/>
        </w:rPr>
        <w:t>roky z prodlení a smluvní pokuty jsou splatné do 30 kalendářních dnů od data, kdy byla povinné straně doručena oprávněnou stranou písemná výzva k jejich zaplacení, a to na bankovní účet oprávněné</w:t>
      </w:r>
      <w:r w:rsidRPr="00C816F7">
        <w:rPr>
          <w:rFonts w:ascii="Tahoma" w:hAnsi="Tahoma" w:cs="Tahoma"/>
          <w:sz w:val="19"/>
          <w:szCs w:val="19"/>
        </w:rPr>
        <w:t xml:space="preserve"> strany uvedený v písemné výzvě.</w:t>
      </w:r>
    </w:p>
    <w:p w:rsidR="00F65DBA"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S</w:t>
      </w:r>
      <w:r w:rsidR="00F65DBA" w:rsidRPr="00C816F7">
        <w:rPr>
          <w:rFonts w:ascii="Tahoma" w:hAnsi="Tahoma" w:cs="Tahoma"/>
          <w:sz w:val="19"/>
          <w:szCs w:val="19"/>
        </w:rPr>
        <w:t>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rsidR="00341008" w:rsidRPr="001A021F" w:rsidRDefault="00341008" w:rsidP="001A021F">
      <w:pPr>
        <w:spacing w:before="120" w:after="120"/>
        <w:rPr>
          <w:rFonts w:ascii="Tahoma" w:hAnsi="Tahoma" w:cs="Tahoma"/>
          <w:sz w:val="19"/>
          <w:szCs w:val="19"/>
        </w:rPr>
      </w:pPr>
    </w:p>
    <w:p w:rsidR="00571266" w:rsidRPr="00571266" w:rsidRDefault="00341008" w:rsidP="00571266">
      <w:pPr>
        <w:pStyle w:val="Nadpis1"/>
        <w:numPr>
          <w:ilvl w:val="0"/>
          <w:numId w:val="29"/>
        </w:numPr>
        <w:spacing w:before="120" w:after="120"/>
        <w:rPr>
          <w:rFonts w:ascii="Tahoma" w:hAnsi="Tahoma" w:cs="Tahoma"/>
          <w:sz w:val="19"/>
          <w:szCs w:val="19"/>
        </w:rPr>
      </w:pPr>
      <w:r w:rsidRPr="001A021F">
        <w:rPr>
          <w:rFonts w:ascii="Tahoma" w:hAnsi="Tahoma" w:cs="Tahoma"/>
          <w:sz w:val="19"/>
          <w:szCs w:val="19"/>
        </w:rPr>
        <w:t>Ukončení smlouvy</w:t>
      </w:r>
    </w:p>
    <w:p w:rsid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Smlouvu je možné ukončit vzájemnou dohodou smluvních st</w:t>
      </w:r>
      <w:r w:rsidR="00571266">
        <w:rPr>
          <w:rFonts w:ascii="Tahoma" w:eastAsiaTheme="minorHAnsi" w:hAnsi="Tahoma" w:cs="Tahoma"/>
          <w:color w:val="auto"/>
          <w:sz w:val="19"/>
          <w:szCs w:val="19"/>
        </w:rPr>
        <w:t>ran nebo odstoupením od Smlouvy</w:t>
      </w:r>
      <w:r w:rsidR="00C8021C">
        <w:rPr>
          <w:rFonts w:ascii="Tahoma" w:eastAsiaTheme="minorHAnsi" w:hAnsi="Tahoma" w:cs="Tahoma"/>
          <w:color w:val="auto"/>
          <w:sz w:val="19"/>
          <w:szCs w:val="19"/>
        </w:rPr>
        <w:t>.</w:t>
      </w:r>
    </w:p>
    <w:p w:rsidR="002B3F1D" w:rsidRP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rsidR="002B3F1D" w:rsidRPr="00571266" w:rsidRDefault="002B3F1D" w:rsidP="00571266">
      <w:pPr>
        <w:pStyle w:val="Nadpis3"/>
        <w:keepNext w:val="0"/>
        <w:keepLines w:val="0"/>
        <w:numPr>
          <w:ilvl w:val="0"/>
          <w:numId w:val="22"/>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prodlení Zhotovitele s předáním </w:t>
      </w:r>
      <w:r w:rsidR="00571266">
        <w:rPr>
          <w:rFonts w:ascii="Tahoma" w:eastAsiaTheme="minorHAnsi" w:hAnsi="Tahoma" w:cs="Tahoma"/>
          <w:color w:val="auto"/>
          <w:sz w:val="19"/>
          <w:szCs w:val="19"/>
        </w:rPr>
        <w:t>Díla</w:t>
      </w:r>
      <w:r w:rsidRPr="00571266">
        <w:rPr>
          <w:rFonts w:ascii="Tahoma" w:eastAsiaTheme="minorHAnsi" w:hAnsi="Tahoma" w:cs="Tahoma"/>
          <w:color w:val="auto"/>
          <w:sz w:val="19"/>
          <w:szCs w:val="19"/>
        </w:rPr>
        <w:t xml:space="preserve"> po dobu delší než </w:t>
      </w:r>
      <w:r w:rsidR="00571266">
        <w:rPr>
          <w:rFonts w:ascii="Tahoma" w:eastAsiaTheme="minorHAnsi" w:hAnsi="Tahoma" w:cs="Tahoma"/>
          <w:color w:val="auto"/>
          <w:sz w:val="19"/>
          <w:szCs w:val="19"/>
        </w:rPr>
        <w:t>14</w:t>
      </w:r>
      <w:r w:rsidRPr="00571266">
        <w:rPr>
          <w:rFonts w:ascii="Tahoma" w:eastAsiaTheme="minorHAnsi" w:hAnsi="Tahoma" w:cs="Tahoma"/>
          <w:color w:val="auto"/>
          <w:sz w:val="19"/>
          <w:szCs w:val="19"/>
        </w:rPr>
        <w:t xml:space="preserve"> kalendářních dní;</w:t>
      </w:r>
    </w:p>
    <w:p w:rsidR="00571266" w:rsidRDefault="002B3F1D" w:rsidP="00571266">
      <w:pPr>
        <w:pStyle w:val="Nadpis3"/>
        <w:keepNext w:val="0"/>
        <w:keepLines w:val="0"/>
        <w:numPr>
          <w:ilvl w:val="0"/>
          <w:numId w:val="21"/>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prodlení Zhotovitele s odstraněním vad o více než 14 kalendářních dnů po dohodnuté lhůtě.</w:t>
      </w:r>
    </w:p>
    <w:p w:rsid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Zhotovitel </w:t>
      </w:r>
      <w:r w:rsidR="00C8021C">
        <w:rPr>
          <w:rFonts w:ascii="Tahoma" w:eastAsiaTheme="minorHAnsi" w:hAnsi="Tahoma" w:cs="Tahoma"/>
          <w:color w:val="auto"/>
          <w:sz w:val="19"/>
          <w:szCs w:val="19"/>
        </w:rPr>
        <w:t>je</w:t>
      </w:r>
      <w:r w:rsidR="00C8021C" w:rsidRPr="00571266">
        <w:rPr>
          <w:rFonts w:ascii="Tahoma" w:eastAsiaTheme="minorHAnsi" w:hAnsi="Tahoma" w:cs="Tahoma"/>
          <w:color w:val="auto"/>
          <w:sz w:val="19"/>
          <w:szCs w:val="19"/>
        </w:rPr>
        <w:t xml:space="preserve"> </w:t>
      </w:r>
      <w:r w:rsidRPr="00571266">
        <w:rPr>
          <w:rFonts w:ascii="Tahoma" w:eastAsiaTheme="minorHAnsi" w:hAnsi="Tahoma" w:cs="Tahoma"/>
          <w:color w:val="auto"/>
          <w:sz w:val="19"/>
          <w:szCs w:val="19"/>
        </w:rPr>
        <w:t xml:space="preserve">oprávněn od této Smlouvy odstoupit v případě, že Objednatel bude v prodlení s úhradou peněžitých závazků vůči Zhotoviteli vyplývajících z této Smlouvy po dobu delší než 60 </w:t>
      </w:r>
      <w:r w:rsidRPr="00571266">
        <w:rPr>
          <w:rFonts w:ascii="Tahoma" w:eastAsiaTheme="minorHAnsi" w:hAnsi="Tahoma" w:cs="Tahoma"/>
          <w:color w:val="auto"/>
          <w:sz w:val="19"/>
          <w:szCs w:val="19"/>
        </w:rPr>
        <w:lastRenderedPageBreak/>
        <w:t>(šedesát) kalendářních dní od uplynutí splatnosti příslušné faktury, a to po předchozím písemném upozornění na toto prodlení.</w:t>
      </w:r>
    </w:p>
    <w:p w:rsidR="002B3F1D" w:rsidRP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Účinky odstoupení od této Smlouvy nastanou okamžikem doručení písemného projevu vůle obsahujícího odstoupení od této Smlouvy druhé smluvní straně.</w:t>
      </w:r>
    </w:p>
    <w:p w:rsidR="001930E5" w:rsidRPr="001A021F" w:rsidRDefault="001930E5" w:rsidP="001A021F">
      <w:pPr>
        <w:spacing w:before="120" w:after="120"/>
        <w:rPr>
          <w:rFonts w:ascii="Tahoma" w:hAnsi="Tahoma" w:cs="Tahoma"/>
          <w:sz w:val="19"/>
          <w:szCs w:val="19"/>
        </w:rPr>
      </w:pPr>
    </w:p>
    <w:p w:rsidR="001930E5" w:rsidRPr="001A021F" w:rsidRDefault="001930E5" w:rsidP="002B3F1D">
      <w:pPr>
        <w:pStyle w:val="Nadpis1"/>
        <w:numPr>
          <w:ilvl w:val="0"/>
          <w:numId w:val="29"/>
        </w:numPr>
        <w:spacing w:before="120" w:after="120"/>
        <w:rPr>
          <w:rFonts w:ascii="Tahoma" w:hAnsi="Tahoma" w:cs="Tahoma"/>
          <w:sz w:val="19"/>
          <w:szCs w:val="19"/>
        </w:rPr>
      </w:pPr>
      <w:r w:rsidRPr="001A021F">
        <w:rPr>
          <w:rFonts w:ascii="Tahoma" w:hAnsi="Tahoma" w:cs="Tahoma"/>
          <w:sz w:val="19"/>
          <w:szCs w:val="19"/>
        </w:rPr>
        <w:t>Závěrečná ustanovení</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C8021C">
        <w:rPr>
          <w:rFonts w:ascii="Tahoma" w:hAnsi="Tahoma" w:cs="Tahoma"/>
          <w:sz w:val="19"/>
          <w:szCs w:val="19"/>
        </w:rPr>
        <w:t>Objednatel je právnickou osobou povinnou uveřejňovat</w:t>
      </w:r>
      <w:r w:rsidR="00F95AC0" w:rsidRPr="00C8021C">
        <w:rPr>
          <w:rFonts w:ascii="Tahoma" w:hAnsi="Tahoma" w:cs="Tahoma"/>
          <w:sz w:val="19"/>
          <w:szCs w:val="19"/>
        </w:rPr>
        <w:t xml:space="preserve"> stanovené</w:t>
      </w:r>
      <w:r w:rsidRPr="00C8021C">
        <w:rPr>
          <w:rFonts w:ascii="Tahoma" w:hAnsi="Tahoma" w:cs="Tahoma"/>
          <w:sz w:val="19"/>
          <w:szCs w:val="19"/>
        </w:rPr>
        <w:t xml:space="preserve"> smlouvy v registru smluv podle zákona č. 340/2015 Sb., o zvláštních podmínkách účinnosti některých smluv, uveřejňování těchto smluv a registru smluv (zákon o registru smluv). Zhotovitel bere tuto skutečnost na vědomí a</w:t>
      </w:r>
      <w:r w:rsidR="00F95AC0" w:rsidRPr="00FB5A62">
        <w:rPr>
          <w:rFonts w:ascii="Tahoma" w:hAnsi="Tahoma" w:cs="Tahoma"/>
          <w:sz w:val="19"/>
          <w:szCs w:val="19"/>
        </w:rPr>
        <w:t> </w:t>
      </w:r>
      <w:r w:rsidRPr="00FB5A62">
        <w:rPr>
          <w:rFonts w:ascii="Tahoma" w:hAnsi="Tahoma" w:cs="Tahoma"/>
          <w:sz w:val="19"/>
          <w:szCs w:val="19"/>
        </w:rPr>
        <w:t>podpisem této Smlouvy zároveň potvrzuje svůj souhlas se zveřejněním této Smlouvy v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S ohledem na předchozí ustanovení tato Smlouva nabývá </w:t>
      </w:r>
      <w:r w:rsidR="0061451A" w:rsidRPr="00FB5A62">
        <w:rPr>
          <w:rFonts w:ascii="Tahoma" w:hAnsi="Tahoma" w:cs="Tahoma"/>
          <w:sz w:val="19"/>
          <w:szCs w:val="19"/>
        </w:rPr>
        <w:t xml:space="preserve">platnosti dnem podpisu oběma smluvními stranami a </w:t>
      </w:r>
      <w:r w:rsidRPr="00FB5A62">
        <w:rPr>
          <w:rFonts w:ascii="Tahoma" w:hAnsi="Tahoma" w:cs="Tahoma"/>
          <w:sz w:val="19"/>
          <w:szCs w:val="19"/>
        </w:rPr>
        <w:t xml:space="preserve">účinnosti dnem zveřejnění v registru smluv podle </w:t>
      </w:r>
      <w:r w:rsidR="0061451A" w:rsidRPr="00FB5A62">
        <w:rPr>
          <w:rFonts w:ascii="Tahoma" w:hAnsi="Tahoma" w:cs="Tahoma"/>
          <w:sz w:val="19"/>
          <w:szCs w:val="19"/>
        </w:rPr>
        <w:t>zákona o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Pokud </w:t>
      </w:r>
      <w:r w:rsidR="00BB73C3" w:rsidRPr="00FB5A62">
        <w:rPr>
          <w:rFonts w:ascii="Tahoma" w:hAnsi="Tahoma" w:cs="Tahoma"/>
          <w:sz w:val="19"/>
          <w:szCs w:val="19"/>
        </w:rPr>
        <w:t xml:space="preserve">tato Smlouva nepodléhá uveřejnění podle zákona </w:t>
      </w:r>
      <w:r w:rsidR="00BB73C3" w:rsidRPr="00C8021C">
        <w:rPr>
          <w:rFonts w:ascii="Tahoma" w:hAnsi="Tahoma" w:cs="Tahoma"/>
          <w:sz w:val="19"/>
          <w:szCs w:val="19"/>
        </w:rPr>
        <w:t>o registru smluv</w:t>
      </w:r>
      <w:r w:rsidR="0061451A" w:rsidRPr="00C8021C">
        <w:rPr>
          <w:rFonts w:ascii="Tahoma" w:hAnsi="Tahoma" w:cs="Tahoma"/>
          <w:sz w:val="19"/>
          <w:szCs w:val="19"/>
        </w:rPr>
        <w:t>, předchozí odstavce tohoto článku se neuplatní a t</w:t>
      </w:r>
      <w:r w:rsidR="00C0216D" w:rsidRPr="00FB5A62">
        <w:rPr>
          <w:rFonts w:ascii="Tahoma" w:hAnsi="Tahoma" w:cs="Tahoma"/>
          <w:sz w:val="19"/>
          <w:szCs w:val="19"/>
        </w:rPr>
        <w:t>ato Smlouva nabývá platnosti a účinnosti dnem podpisu obou smluvních stran.</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Tato Smlouva se řídí právním řádem České republiky. Práva a povinnosti výslovně neupravené touto Smlouvou se řídí ustanoveními příslušných právních předpisů.</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Spory smluvních stran vznikající z této Smlouvy nebo v souvislosti s ní budou řešeny příslušnými obecnými soudy České republiky.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Jakékoliv změny či doplnění této Smlouvy je možné činit výhradně formou písemných a číselně označených dodatků schválených oběma smluvními stranami.</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Neplatnost či neúčinnost kteréhokoliv ustanovení této </w:t>
      </w:r>
      <w:r w:rsidR="0061451A" w:rsidRPr="00FB5A62">
        <w:rPr>
          <w:rFonts w:ascii="Tahoma" w:hAnsi="Tahoma" w:cs="Tahoma"/>
          <w:sz w:val="19"/>
          <w:szCs w:val="19"/>
        </w:rPr>
        <w:t>S</w:t>
      </w:r>
      <w:r w:rsidRPr="00FB5A62">
        <w:rPr>
          <w:rFonts w:ascii="Tahoma" w:hAnsi="Tahoma" w:cs="Tahoma"/>
          <w:sz w:val="19"/>
          <w:szCs w:val="19"/>
        </w:rPr>
        <w:t>mlouvy nemá vliv na platnost či účinnost jejich ostatních ustanovení</w:t>
      </w:r>
      <w:r w:rsidR="0061451A" w:rsidRPr="00FB5A62">
        <w:rPr>
          <w:rFonts w:ascii="Tahoma" w:hAnsi="Tahoma" w:cs="Tahoma"/>
          <w:sz w:val="19"/>
          <w:szCs w:val="19"/>
        </w:rPr>
        <w:t>, pokud je možné tato ustanovení od ostatních oddělit a pokud neobsahují podstatné náležitosti této Smlouvy.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Zhotovitel bez předchozího výslovného písemného souhlasu Objednatele nesmí postoupit ani převést jakákoliv práva či povinnosti vyplývající z této Smlouvy na jakoukoliv třetí osobu.</w:t>
      </w:r>
    </w:p>
    <w:p w:rsidR="002B3F1D"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Smlouva je vyhotovena ve dvou stejnopisech, z nichž každá smluvní strana obdrží jeden.</w:t>
      </w:r>
    </w:p>
    <w:p w:rsidR="00897D1D" w:rsidRPr="00897D1D" w:rsidRDefault="00897D1D" w:rsidP="00897D1D">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Přílohy tvoří nedílnou součást této smlouvy.</w:t>
      </w:r>
    </w:p>
    <w:p w:rsidR="00341008"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Smluvní strany prohlašují, že si tuto Smlouvu přečetly, s jejím obsahem souhlasí a že byla sepsána na základě jejich pravé a svobodné vůle</w:t>
      </w:r>
      <w:r w:rsidR="0061451A" w:rsidRPr="00FB5A62">
        <w:rPr>
          <w:rFonts w:ascii="Tahoma" w:hAnsi="Tahoma" w:cs="Tahoma"/>
          <w:sz w:val="19"/>
          <w:szCs w:val="19"/>
        </w:rPr>
        <w:t>, nebyla uzavřena v tísni za nápadně nevýhodných podmínek</w:t>
      </w:r>
      <w:r w:rsidRPr="00FB5A62">
        <w:rPr>
          <w:rFonts w:ascii="Tahoma" w:hAnsi="Tahoma" w:cs="Tahoma"/>
          <w:sz w:val="19"/>
          <w:szCs w:val="19"/>
        </w:rPr>
        <w:t>, na důkaz</w:t>
      </w:r>
      <w:r w:rsidR="0061451A" w:rsidRPr="00FB5A62">
        <w:rPr>
          <w:rFonts w:ascii="Tahoma" w:hAnsi="Tahoma" w:cs="Tahoma"/>
          <w:sz w:val="19"/>
          <w:szCs w:val="19"/>
        </w:rPr>
        <w:t xml:space="preserve"> čehož</w:t>
      </w:r>
      <w:r w:rsidRPr="00FB5A62">
        <w:rPr>
          <w:rFonts w:ascii="Tahoma" w:hAnsi="Tahoma" w:cs="Tahoma"/>
          <w:sz w:val="19"/>
          <w:szCs w:val="19"/>
        </w:rPr>
        <w:t xml:space="preserve"> </w:t>
      </w:r>
      <w:r w:rsidR="0061451A" w:rsidRPr="00FB5A62">
        <w:rPr>
          <w:rFonts w:ascii="Tahoma" w:hAnsi="Tahoma" w:cs="Tahoma"/>
          <w:sz w:val="19"/>
          <w:szCs w:val="19"/>
        </w:rPr>
        <w:t xml:space="preserve">níže </w:t>
      </w:r>
      <w:r w:rsidRPr="00FB5A62">
        <w:rPr>
          <w:rFonts w:ascii="Tahoma" w:hAnsi="Tahoma" w:cs="Tahoma"/>
          <w:sz w:val="19"/>
          <w:szCs w:val="19"/>
        </w:rPr>
        <w:t>připojují své podpisy.</w:t>
      </w:r>
    </w:p>
    <w:p w:rsidR="00FB0D3C" w:rsidRPr="001A021F" w:rsidRDefault="00FB0D3C" w:rsidP="001A021F">
      <w:pPr>
        <w:spacing w:before="120" w:after="120"/>
        <w:rPr>
          <w:rFonts w:ascii="Tahoma" w:hAnsi="Tahoma" w:cs="Tahoma"/>
          <w:sz w:val="19"/>
          <w:szCs w:val="19"/>
        </w:rPr>
      </w:pPr>
    </w:p>
    <w:p w:rsidR="00B15E86" w:rsidRPr="001A021F" w:rsidRDefault="00740973" w:rsidP="000431FD">
      <w:pPr>
        <w:pStyle w:val="Nadpis1"/>
        <w:numPr>
          <w:ilvl w:val="0"/>
          <w:numId w:val="0"/>
        </w:numPr>
        <w:spacing w:before="120" w:after="120"/>
        <w:ind w:left="425" w:hanging="425"/>
        <w:rPr>
          <w:rFonts w:ascii="Tahoma" w:hAnsi="Tahoma" w:cs="Tahoma"/>
          <w:sz w:val="19"/>
          <w:szCs w:val="19"/>
        </w:rPr>
      </w:pPr>
      <w:r w:rsidRPr="001A021F">
        <w:rPr>
          <w:rFonts w:ascii="Tahoma" w:hAnsi="Tahoma" w:cs="Tahoma"/>
          <w:sz w:val="19"/>
          <w:szCs w:val="19"/>
        </w:rPr>
        <w:lastRenderedPageBreak/>
        <w:t>Seznam příloh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DA0A55" w:rsidRPr="001A021F" w:rsidTr="00C065E6">
        <w:tc>
          <w:tcPr>
            <w:tcW w:w="1843" w:type="dxa"/>
            <w:vAlign w:val="center"/>
          </w:tcPr>
          <w:p w:rsidR="00DA0A55" w:rsidRPr="001A021F" w:rsidRDefault="00DA0A55" w:rsidP="000431FD">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1</w:t>
            </w:r>
          </w:p>
        </w:tc>
        <w:tc>
          <w:tcPr>
            <w:tcW w:w="7229" w:type="dxa"/>
            <w:vAlign w:val="center"/>
          </w:tcPr>
          <w:p w:rsidR="00DA0A55" w:rsidRPr="001A021F" w:rsidRDefault="00C065E6" w:rsidP="000431FD">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Výzva ke zpracování architektonické studie</w:t>
            </w:r>
            <w:r w:rsidR="00E42CEC">
              <w:rPr>
                <w:rFonts w:ascii="Tahoma" w:hAnsi="Tahoma" w:cs="Tahoma"/>
                <w:sz w:val="19"/>
                <w:szCs w:val="19"/>
                <w:lang w:eastAsia="cs-CZ"/>
              </w:rPr>
              <w:t xml:space="preserve"> (vč. příloh) </w:t>
            </w:r>
          </w:p>
        </w:tc>
      </w:tr>
      <w:tr w:rsidR="00DA0A55" w:rsidRPr="001A021F" w:rsidTr="00C065E6">
        <w:tc>
          <w:tcPr>
            <w:tcW w:w="1843" w:type="dxa"/>
            <w:vAlign w:val="center"/>
          </w:tcPr>
          <w:p w:rsidR="00DA0A55" w:rsidRPr="001A021F" w:rsidRDefault="00DA0A55" w:rsidP="000431FD">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2</w:t>
            </w:r>
          </w:p>
        </w:tc>
        <w:tc>
          <w:tcPr>
            <w:tcW w:w="7229" w:type="dxa"/>
            <w:vAlign w:val="center"/>
          </w:tcPr>
          <w:p w:rsidR="00791976" w:rsidRPr="001A021F" w:rsidRDefault="00C065E6" w:rsidP="000431FD">
            <w:pPr>
              <w:keepNext/>
              <w:keepLines/>
              <w:spacing w:before="120" w:after="120" w:line="276" w:lineRule="auto"/>
              <w:ind w:left="0" w:firstLine="0"/>
              <w:rPr>
                <w:rFonts w:ascii="Tahoma" w:hAnsi="Tahoma" w:cs="Tahoma"/>
                <w:sz w:val="19"/>
                <w:szCs w:val="19"/>
                <w:lang w:eastAsia="cs-CZ"/>
              </w:rPr>
            </w:pPr>
            <w:r w:rsidRPr="001A021F">
              <w:rPr>
                <w:rFonts w:ascii="Tahoma" w:hAnsi="Tahoma" w:cs="Tahoma"/>
                <w:sz w:val="19"/>
                <w:szCs w:val="19"/>
                <w:lang w:eastAsia="cs-CZ"/>
              </w:rPr>
              <w:t>Předávací protokol</w:t>
            </w:r>
          </w:p>
        </w:tc>
      </w:tr>
      <w:tr w:rsidR="00791976" w:rsidRPr="001A021F" w:rsidTr="00C065E6">
        <w:tc>
          <w:tcPr>
            <w:tcW w:w="1843" w:type="dxa"/>
            <w:vAlign w:val="center"/>
          </w:tcPr>
          <w:p w:rsidR="00791976" w:rsidRPr="001A021F" w:rsidRDefault="00791976" w:rsidP="000431FD">
            <w:pPr>
              <w:keepNext/>
              <w:keepLines/>
              <w:spacing w:before="120" w:after="120"/>
              <w:ind w:left="0" w:firstLine="0"/>
              <w:rPr>
                <w:rFonts w:ascii="Tahoma" w:hAnsi="Tahoma" w:cs="Tahoma"/>
                <w:b/>
                <w:sz w:val="19"/>
                <w:szCs w:val="19"/>
              </w:rPr>
            </w:pPr>
            <w:r w:rsidRPr="001A021F">
              <w:rPr>
                <w:rFonts w:ascii="Tahoma" w:hAnsi="Tahoma" w:cs="Tahoma"/>
                <w:b/>
                <w:sz w:val="19"/>
                <w:szCs w:val="19"/>
              </w:rPr>
              <w:t xml:space="preserve">Příloha č. </w:t>
            </w:r>
            <w:r>
              <w:rPr>
                <w:rFonts w:ascii="Tahoma" w:hAnsi="Tahoma" w:cs="Tahoma"/>
                <w:b/>
                <w:sz w:val="19"/>
                <w:szCs w:val="19"/>
              </w:rPr>
              <w:t>3</w:t>
            </w:r>
          </w:p>
        </w:tc>
        <w:tc>
          <w:tcPr>
            <w:tcW w:w="7229" w:type="dxa"/>
            <w:vAlign w:val="center"/>
          </w:tcPr>
          <w:p w:rsidR="00791976" w:rsidRPr="001A021F" w:rsidRDefault="00791976" w:rsidP="000431FD">
            <w:pPr>
              <w:keepNext/>
              <w:keepLines/>
              <w:spacing w:before="120" w:after="120"/>
              <w:ind w:left="0" w:firstLine="0"/>
              <w:rPr>
                <w:rFonts w:ascii="Tahoma" w:hAnsi="Tahoma" w:cs="Tahoma"/>
                <w:sz w:val="19"/>
                <w:szCs w:val="19"/>
                <w:lang w:eastAsia="cs-CZ"/>
              </w:rPr>
            </w:pPr>
            <w:r w:rsidRPr="00791976">
              <w:rPr>
                <w:rFonts w:ascii="Tahoma" w:hAnsi="Tahoma" w:cs="Tahoma"/>
                <w:sz w:val="19"/>
                <w:szCs w:val="19"/>
              </w:rPr>
              <w:t>Budoucí smlouva o dílo s nehmotným</w:t>
            </w:r>
            <w:r w:rsidRPr="001A021F">
              <w:rPr>
                <w:rFonts w:ascii="Tahoma" w:hAnsi="Tahoma" w:cs="Tahoma"/>
                <w:sz w:val="19"/>
                <w:szCs w:val="19"/>
              </w:rPr>
              <w:t xml:space="preserve"> výsledkem a licenční smlouva</w:t>
            </w:r>
          </w:p>
        </w:tc>
      </w:tr>
    </w:tbl>
    <w:p w:rsidR="00740973" w:rsidRPr="001A021F" w:rsidRDefault="00740973" w:rsidP="000431FD">
      <w:pPr>
        <w:keepNext/>
        <w:keepLines/>
        <w:spacing w:before="120" w:after="120"/>
        <w:rPr>
          <w:rFonts w:ascii="Tahoma" w:hAnsi="Tahoma" w:cs="Tahoma"/>
          <w:sz w:val="19"/>
          <w:szCs w:val="19"/>
        </w:rPr>
      </w:pPr>
    </w:p>
    <w:p w:rsidR="00740973" w:rsidRPr="001A021F" w:rsidRDefault="00740973" w:rsidP="000431FD">
      <w:pPr>
        <w:keepNext/>
        <w:keepLines/>
        <w:spacing w:before="120" w:after="120"/>
        <w:rPr>
          <w:rFonts w:ascii="Tahoma" w:hAnsi="Tahoma" w:cs="Tahoma"/>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340"/>
      </w:tblGrid>
      <w:tr w:rsidR="0004710F" w:rsidRPr="001A021F" w:rsidTr="0004710F">
        <w:tc>
          <w:tcPr>
            <w:tcW w:w="4732" w:type="dxa"/>
            <w:vAlign w:val="center"/>
          </w:tcPr>
          <w:p w:rsidR="0004710F" w:rsidRPr="001A021F" w:rsidRDefault="0004710F" w:rsidP="00761388">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V Praze dne</w:t>
            </w:r>
          </w:p>
        </w:tc>
        <w:tc>
          <w:tcPr>
            <w:tcW w:w="4340" w:type="dxa"/>
            <w:vAlign w:val="center"/>
          </w:tcPr>
          <w:p w:rsidR="0004710F" w:rsidRPr="001A021F" w:rsidRDefault="0004710F" w:rsidP="00761388">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sdt>
              <w:sdtPr>
                <w:rPr>
                  <w:rFonts w:ascii="Tahoma" w:hAnsi="Tahoma" w:cs="Tahoma"/>
                  <w:sz w:val="19"/>
                  <w:szCs w:val="19"/>
                </w:rPr>
                <w:id w:val="-646982114"/>
                <w:placeholder>
                  <w:docPart w:val="9DA8BCF8A9AF47E79D6D10525FF3339B"/>
                </w:placeholder>
                <w:date w:fullDate="2017-09-11T00:00:00Z">
                  <w:dateFormat w:val="d. MMMM yyyy"/>
                  <w:lid w:val="cs-CZ"/>
                  <w:storeMappedDataAs w:val="dateTime"/>
                  <w:calendar w:val="gregorian"/>
                </w:date>
              </w:sdtPr>
              <w:sdtEndPr/>
              <w:sdtContent>
                <w:r w:rsidR="00761388">
                  <w:rPr>
                    <w:rFonts w:ascii="Tahoma" w:hAnsi="Tahoma" w:cs="Tahoma"/>
                    <w:sz w:val="19"/>
                    <w:szCs w:val="19"/>
                  </w:rPr>
                  <w:t>11. září 2017</w:t>
                </w:r>
              </w:sdtContent>
            </w:sdt>
          </w:p>
        </w:tc>
      </w:tr>
      <w:tr w:rsidR="0004710F" w:rsidRPr="001A021F" w:rsidTr="0004710F">
        <w:tc>
          <w:tcPr>
            <w:tcW w:w="4732" w:type="dxa"/>
            <w:vAlign w:val="center"/>
          </w:tcPr>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jc w:val="center"/>
              <w:rPr>
                <w:rFonts w:ascii="Tahoma" w:hAnsi="Tahoma" w:cs="Tahoma"/>
                <w:sz w:val="19"/>
                <w:szCs w:val="19"/>
              </w:rPr>
            </w:pPr>
            <w:r w:rsidRPr="001A021F">
              <w:rPr>
                <w:rFonts w:ascii="Tahoma" w:hAnsi="Tahoma" w:cs="Tahoma"/>
                <w:sz w:val="19"/>
                <w:szCs w:val="19"/>
              </w:rPr>
              <w:t>______________________________________</w:t>
            </w:r>
          </w:p>
        </w:tc>
        <w:tc>
          <w:tcPr>
            <w:tcW w:w="4340" w:type="dxa"/>
            <w:vAlign w:val="center"/>
          </w:tcPr>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rPr>
                <w:rFonts w:ascii="Tahoma" w:hAnsi="Tahoma" w:cs="Tahoma"/>
                <w:sz w:val="19"/>
                <w:szCs w:val="19"/>
              </w:rPr>
            </w:pPr>
          </w:p>
          <w:p w:rsidR="0004710F" w:rsidRPr="001A021F" w:rsidRDefault="0004710F" w:rsidP="000431FD">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______________________________________</w:t>
            </w:r>
          </w:p>
        </w:tc>
      </w:tr>
      <w:tr w:rsidR="0004710F" w:rsidRPr="001A021F" w:rsidTr="0004710F">
        <w:tc>
          <w:tcPr>
            <w:tcW w:w="4732" w:type="dxa"/>
            <w:vAlign w:val="center"/>
          </w:tcPr>
          <w:p w:rsidR="0004710F" w:rsidRPr="001A021F" w:rsidRDefault="0004710F" w:rsidP="000431FD">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Objednatele</w:t>
            </w:r>
          </w:p>
          <w:p w:rsidR="0004710F" w:rsidRPr="001A021F" w:rsidRDefault="0004710F" w:rsidP="000431FD">
            <w:pPr>
              <w:keepNext/>
              <w:keepLines/>
              <w:spacing w:before="120" w:after="120" w:line="276" w:lineRule="auto"/>
              <w:ind w:left="0" w:firstLine="0"/>
              <w:jc w:val="center"/>
              <w:rPr>
                <w:rFonts w:ascii="Tahoma" w:hAnsi="Tahoma" w:cs="Tahoma"/>
                <w:sz w:val="19"/>
                <w:szCs w:val="19"/>
                <w:lang w:eastAsia="cs-CZ"/>
              </w:rPr>
            </w:pPr>
            <w:r w:rsidRPr="001A021F">
              <w:rPr>
                <w:rFonts w:ascii="Tahoma" w:hAnsi="Tahoma" w:cs="Tahoma"/>
                <w:b/>
                <w:sz w:val="19"/>
                <w:szCs w:val="19"/>
                <w:lang w:eastAsia="cs-CZ"/>
              </w:rPr>
              <w:t>PhDr. Michal Lukeš, Ph.D.</w:t>
            </w:r>
            <w:r w:rsidRPr="001A021F">
              <w:rPr>
                <w:rFonts w:ascii="Tahoma" w:hAnsi="Tahoma" w:cs="Tahoma"/>
                <w:sz w:val="19"/>
                <w:szCs w:val="19"/>
                <w:lang w:eastAsia="cs-CZ"/>
              </w:rPr>
              <w:t>,</w:t>
            </w:r>
          </w:p>
          <w:p w:rsidR="0004710F" w:rsidRPr="001A021F" w:rsidRDefault="0004710F" w:rsidP="000431FD">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lang w:eastAsia="cs-CZ"/>
              </w:rPr>
              <w:t>generální ředitel</w:t>
            </w:r>
          </w:p>
        </w:tc>
        <w:tc>
          <w:tcPr>
            <w:tcW w:w="4340" w:type="dxa"/>
            <w:vAlign w:val="center"/>
          </w:tcPr>
          <w:p w:rsidR="0004710F" w:rsidRPr="001A021F" w:rsidRDefault="0004710F" w:rsidP="000431FD">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Zhotovitele</w:t>
            </w:r>
          </w:p>
          <w:sdt>
            <w:sdtPr>
              <w:rPr>
                <w:rFonts w:ascii="Tahoma" w:hAnsi="Tahoma" w:cs="Tahoma"/>
                <w:b/>
                <w:sz w:val="19"/>
                <w:szCs w:val="19"/>
              </w:rPr>
              <w:id w:val="2103993747"/>
              <w:placeholder>
                <w:docPart w:val="DefaultPlaceholder_-1854013440"/>
              </w:placeholder>
            </w:sdtPr>
            <w:sdtEndPr/>
            <w:sdtContent>
              <w:p w:rsidR="0004710F" w:rsidRPr="001A021F" w:rsidRDefault="00761388" w:rsidP="000431FD">
                <w:pPr>
                  <w:keepNext/>
                  <w:keepLines/>
                  <w:spacing w:before="120" w:after="120" w:line="276" w:lineRule="auto"/>
                  <w:ind w:left="0" w:firstLine="0"/>
                  <w:jc w:val="center"/>
                  <w:rPr>
                    <w:rFonts w:ascii="Tahoma" w:hAnsi="Tahoma" w:cs="Tahoma"/>
                    <w:b/>
                    <w:sz w:val="19"/>
                    <w:szCs w:val="19"/>
                  </w:rPr>
                </w:pPr>
                <w:r>
                  <w:rPr>
                    <w:rFonts w:ascii="Tahoma" w:eastAsia="Times New Roman" w:hAnsi="Tahoma" w:cs="Tahoma"/>
                    <w:sz w:val="19"/>
                    <w:szCs w:val="19"/>
                    <w:lang w:eastAsia="cs-CZ"/>
                  </w:rPr>
                  <w:t>Ing. arch. Lukáš Brom</w:t>
                </w:r>
              </w:p>
            </w:sdtContent>
          </w:sdt>
          <w:sdt>
            <w:sdtPr>
              <w:rPr>
                <w:rFonts w:ascii="Tahoma" w:hAnsi="Tahoma" w:cs="Tahoma"/>
                <w:b/>
                <w:sz w:val="19"/>
                <w:szCs w:val="19"/>
              </w:rPr>
              <w:id w:val="-384108732"/>
              <w:placeholder>
                <w:docPart w:val="DefaultPlaceholder_-1854013440"/>
              </w:placeholder>
            </w:sdtPr>
            <w:sdtEndPr/>
            <w:sdtContent>
              <w:p w:rsidR="0004710F" w:rsidRPr="001A021F" w:rsidRDefault="00761388" w:rsidP="00761388">
                <w:pPr>
                  <w:keepNext/>
                  <w:keepLines/>
                  <w:spacing w:before="120" w:after="120" w:line="276" w:lineRule="auto"/>
                  <w:ind w:left="0" w:firstLine="0"/>
                  <w:jc w:val="center"/>
                  <w:rPr>
                    <w:rFonts w:ascii="Tahoma" w:hAnsi="Tahoma" w:cs="Tahoma"/>
                    <w:b/>
                    <w:sz w:val="19"/>
                    <w:szCs w:val="19"/>
                  </w:rPr>
                </w:pPr>
                <w:r>
                  <w:rPr>
                    <w:rFonts w:ascii="Tahoma" w:hAnsi="Tahoma" w:cs="Tahoma"/>
                    <w:sz w:val="19"/>
                    <w:szCs w:val="19"/>
                  </w:rPr>
                  <w:t>architekt</w:t>
                </w:r>
              </w:p>
            </w:sdtContent>
          </w:sdt>
        </w:tc>
      </w:tr>
    </w:tbl>
    <w:p w:rsidR="00FB0D3C" w:rsidRPr="001A021F" w:rsidRDefault="00FB0D3C" w:rsidP="001A021F">
      <w:pPr>
        <w:spacing w:before="120" w:after="120"/>
        <w:rPr>
          <w:rFonts w:ascii="Tahoma" w:hAnsi="Tahoma" w:cs="Tahoma"/>
          <w:sz w:val="19"/>
          <w:szCs w:val="19"/>
        </w:rPr>
      </w:pPr>
    </w:p>
    <w:p w:rsidR="00FB0D3C" w:rsidRPr="001A021F" w:rsidRDefault="00FB0D3C" w:rsidP="001A021F">
      <w:pPr>
        <w:spacing w:before="120" w:after="120"/>
        <w:ind w:left="0" w:firstLine="0"/>
        <w:rPr>
          <w:rFonts w:ascii="Tahoma" w:hAnsi="Tahoma" w:cs="Tahoma"/>
        </w:rPr>
      </w:pPr>
    </w:p>
    <w:sectPr w:rsidR="00FB0D3C" w:rsidRPr="001A021F" w:rsidSect="0026530E">
      <w:headerReference w:type="default" r:id="rId9"/>
      <w:footerReference w:type="default" r:id="rId10"/>
      <w:pgSz w:w="11906" w:h="16838"/>
      <w:pgMar w:top="1417" w:right="1417" w:bottom="1417" w:left="1417" w:header="1134" w:footer="706" w:gutter="0"/>
      <w:cols w:space="708"/>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5A03C" w15:done="0"/>
  <w15:commentEx w15:paraId="3080E607" w15:done="0"/>
  <w15:commentEx w15:paraId="5C057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A03C" w16cid:durableId="1D0A2183"/>
  <w16cid:commentId w16cid:paraId="3080E607" w16cid:durableId="1D0A1FC0"/>
  <w16cid:commentId w16cid:paraId="5C057847" w16cid:durableId="1D0A1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64" w:rsidRDefault="00685764" w:rsidP="00CD33E1">
      <w:pPr>
        <w:spacing w:line="240" w:lineRule="auto"/>
      </w:pPr>
      <w:r>
        <w:separator/>
      </w:r>
    </w:p>
  </w:endnote>
  <w:endnote w:type="continuationSeparator" w:id="0">
    <w:p w:rsidR="00685764" w:rsidRDefault="00685764" w:rsidP="00CD33E1">
      <w:pPr>
        <w:spacing w:line="240" w:lineRule="auto"/>
      </w:pPr>
      <w:r>
        <w:continuationSeparator/>
      </w:r>
    </w:p>
  </w:endnote>
  <w:endnote w:type="continuationNotice" w:id="1">
    <w:p w:rsidR="00685764" w:rsidRDefault="006857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Default="00C816F7">
    <w:pPr>
      <w:pStyle w:val="Zpat"/>
      <w:jc w:val="center"/>
    </w:pPr>
  </w:p>
  <w:p w:rsidR="00C816F7" w:rsidRDefault="00685764">
    <w:pPr>
      <w:pStyle w:val="Zpat"/>
      <w:jc w:val="center"/>
    </w:pPr>
    <w:sdt>
      <w:sdtPr>
        <w:id w:val="1486438625"/>
        <w:docPartObj>
          <w:docPartGallery w:val="Page Numbers (Bottom of Page)"/>
          <w:docPartUnique/>
        </w:docPartObj>
      </w:sdtPr>
      <w:sdtEndPr/>
      <w:sdtContent>
        <w:r w:rsidR="002D5193">
          <w:fldChar w:fldCharType="begin"/>
        </w:r>
        <w:r w:rsidR="00C816F7">
          <w:instrText>PAGE   \* MERGEFORMAT</w:instrText>
        </w:r>
        <w:r w:rsidR="002D5193">
          <w:fldChar w:fldCharType="separate"/>
        </w:r>
        <w:r w:rsidR="005F0970">
          <w:rPr>
            <w:noProof/>
          </w:rPr>
          <w:t>3</w:t>
        </w:r>
        <w:r w:rsidR="002D5193">
          <w:fldChar w:fldCharType="end"/>
        </w:r>
      </w:sdtContent>
    </w:sdt>
  </w:p>
  <w:p w:rsidR="00C816F7" w:rsidRDefault="00C816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64" w:rsidRDefault="00685764" w:rsidP="00CD33E1">
      <w:pPr>
        <w:spacing w:line="240" w:lineRule="auto"/>
      </w:pPr>
      <w:r>
        <w:separator/>
      </w:r>
    </w:p>
  </w:footnote>
  <w:footnote w:type="continuationSeparator" w:id="0">
    <w:p w:rsidR="00685764" w:rsidRDefault="00685764" w:rsidP="00CD33E1">
      <w:pPr>
        <w:spacing w:line="240" w:lineRule="auto"/>
      </w:pPr>
      <w:r>
        <w:continuationSeparator/>
      </w:r>
    </w:p>
  </w:footnote>
  <w:footnote w:type="continuationNotice" w:id="1">
    <w:p w:rsidR="00685764" w:rsidRDefault="0068576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Pr="00156C5D" w:rsidRDefault="00C816F7" w:rsidP="00CD33E1">
    <w:pPr>
      <w:pStyle w:val="Zhlav"/>
      <w:ind w:left="0" w:firstLine="0"/>
    </w:pPr>
    <w:r w:rsidRPr="00156C5D">
      <w:tab/>
    </w:r>
    <w:r w:rsidRPr="00156C5D">
      <w:tab/>
    </w:r>
    <w:proofErr w:type="gramStart"/>
    <w:r w:rsidRPr="00156C5D">
      <w:t>Č.j.</w:t>
    </w:r>
    <w:proofErr w:type="gramEnd"/>
    <w:r w:rsidRPr="00156C5D">
      <w:t xml:space="preserve"> </w:t>
    </w:r>
    <w:r w:rsidR="00D5120D" w:rsidRPr="00D5120D">
      <w:t>2017/40</w:t>
    </w:r>
    <w:r w:rsidR="001A05E3">
      <w:t>42</w:t>
    </w:r>
    <w:r w:rsidR="00D5120D" w:rsidRPr="00D5120D">
      <w:t>/NM</w:t>
    </w:r>
  </w:p>
  <w:p w:rsidR="00C816F7" w:rsidRPr="00156C5D" w:rsidRDefault="00C81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626F3A"/>
    <w:multiLevelType w:val="hybridMultilevel"/>
    <w:tmpl w:val="B1741ED2"/>
    <w:lvl w:ilvl="0" w:tplc="CED0BB14">
      <w:start w:val="1"/>
      <w:numFmt w:val="upperRoman"/>
      <w:pStyle w:val="Nadpis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EA0078"/>
    <w:multiLevelType w:val="multilevel"/>
    <w:tmpl w:val="637E74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9"/>
  </w:num>
  <w:num w:numId="5">
    <w:abstractNumId w:val="12"/>
  </w:num>
  <w:num w:numId="6">
    <w:abstractNumId w:val="23"/>
  </w:num>
  <w:num w:numId="7">
    <w:abstractNumId w:val="16"/>
  </w:num>
  <w:num w:numId="8">
    <w:abstractNumId w:val="24"/>
  </w:num>
  <w:num w:numId="9">
    <w:abstractNumId w:val="21"/>
  </w:num>
  <w:num w:numId="10">
    <w:abstractNumId w:val="0"/>
  </w:num>
  <w:num w:numId="11">
    <w:abstractNumId w:val="26"/>
  </w:num>
  <w:num w:numId="12">
    <w:abstractNumId w:val="4"/>
  </w:num>
  <w:num w:numId="13">
    <w:abstractNumId w:val="13"/>
  </w:num>
  <w:num w:numId="14">
    <w:abstractNumId w:val="19"/>
  </w:num>
  <w:num w:numId="15">
    <w:abstractNumId w:val="6"/>
  </w:num>
  <w:num w:numId="16">
    <w:abstractNumId w:val="11"/>
  </w:num>
  <w:num w:numId="17">
    <w:abstractNumId w:val="25"/>
  </w:num>
  <w:num w:numId="18">
    <w:abstractNumId w:val="17"/>
  </w:num>
  <w:num w:numId="19">
    <w:abstractNumId w:val="8"/>
  </w:num>
  <w:num w:numId="20">
    <w:abstractNumId w:val="5"/>
  </w:num>
  <w:num w:numId="21">
    <w:abstractNumId w:val="15"/>
  </w:num>
  <w:num w:numId="22">
    <w:abstractNumId w:val="15"/>
    <w:lvlOverride w:ilvl="0">
      <w:startOverride w:val="1"/>
    </w:lvlOverride>
  </w:num>
  <w:num w:numId="23">
    <w:abstractNumId w:val="7"/>
  </w:num>
  <w:num w:numId="24">
    <w:abstractNumId w:val="18"/>
  </w:num>
  <w:num w:numId="25">
    <w:abstractNumId w:val="2"/>
  </w:num>
  <w:num w:numId="26">
    <w:abstractNumId w:val="27"/>
  </w:num>
  <w:num w:numId="27">
    <w:abstractNumId w:val="1"/>
  </w:num>
  <w:num w:numId="28">
    <w:abstractNumId w:val="14"/>
  </w:num>
  <w:num w:numId="29">
    <w:abstractNumId w:val="28"/>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formatting="1"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A4"/>
    <w:rsid w:val="00014816"/>
    <w:rsid w:val="0002126D"/>
    <w:rsid w:val="000273AA"/>
    <w:rsid w:val="00031011"/>
    <w:rsid w:val="000431FD"/>
    <w:rsid w:val="00045261"/>
    <w:rsid w:val="0004710F"/>
    <w:rsid w:val="000567A2"/>
    <w:rsid w:val="0006122F"/>
    <w:rsid w:val="00071E39"/>
    <w:rsid w:val="00072A87"/>
    <w:rsid w:val="00080066"/>
    <w:rsid w:val="00082FC7"/>
    <w:rsid w:val="000C573F"/>
    <w:rsid w:val="000E6850"/>
    <w:rsid w:val="000F7F33"/>
    <w:rsid w:val="00105C1F"/>
    <w:rsid w:val="00123291"/>
    <w:rsid w:val="001317B5"/>
    <w:rsid w:val="001374FF"/>
    <w:rsid w:val="001412CB"/>
    <w:rsid w:val="001415D3"/>
    <w:rsid w:val="00152083"/>
    <w:rsid w:val="00152156"/>
    <w:rsid w:val="00153A57"/>
    <w:rsid w:val="00156C5D"/>
    <w:rsid w:val="00161DF7"/>
    <w:rsid w:val="001930E5"/>
    <w:rsid w:val="001A021F"/>
    <w:rsid w:val="001A05E3"/>
    <w:rsid w:val="001B7BAC"/>
    <w:rsid w:val="001D224D"/>
    <w:rsid w:val="002050EC"/>
    <w:rsid w:val="0020749C"/>
    <w:rsid w:val="002074AA"/>
    <w:rsid w:val="00246871"/>
    <w:rsid w:val="00257FCB"/>
    <w:rsid w:val="0026530E"/>
    <w:rsid w:val="002807D7"/>
    <w:rsid w:val="0029254F"/>
    <w:rsid w:val="002B3F1D"/>
    <w:rsid w:val="002C615C"/>
    <w:rsid w:val="002D5193"/>
    <w:rsid w:val="002F10C6"/>
    <w:rsid w:val="00310819"/>
    <w:rsid w:val="0031287A"/>
    <w:rsid w:val="00341008"/>
    <w:rsid w:val="00360A8A"/>
    <w:rsid w:val="003625D9"/>
    <w:rsid w:val="003707C4"/>
    <w:rsid w:val="00377306"/>
    <w:rsid w:val="00394155"/>
    <w:rsid w:val="003C4908"/>
    <w:rsid w:val="003D2E8A"/>
    <w:rsid w:val="003D4296"/>
    <w:rsid w:val="004038F3"/>
    <w:rsid w:val="00405981"/>
    <w:rsid w:val="00412FD5"/>
    <w:rsid w:val="0041400A"/>
    <w:rsid w:val="004204E4"/>
    <w:rsid w:val="00446425"/>
    <w:rsid w:val="00451F5D"/>
    <w:rsid w:val="004571E8"/>
    <w:rsid w:val="004618A2"/>
    <w:rsid w:val="00484383"/>
    <w:rsid w:val="00487BEB"/>
    <w:rsid w:val="004A2FBC"/>
    <w:rsid w:val="004E4F65"/>
    <w:rsid w:val="004F0FB2"/>
    <w:rsid w:val="004F4F93"/>
    <w:rsid w:val="00501A61"/>
    <w:rsid w:val="00521902"/>
    <w:rsid w:val="00542F6D"/>
    <w:rsid w:val="00545BD4"/>
    <w:rsid w:val="00551633"/>
    <w:rsid w:val="005521F2"/>
    <w:rsid w:val="005563D0"/>
    <w:rsid w:val="00560E43"/>
    <w:rsid w:val="00571266"/>
    <w:rsid w:val="005713F3"/>
    <w:rsid w:val="005879A6"/>
    <w:rsid w:val="005C0E62"/>
    <w:rsid w:val="005C4EFD"/>
    <w:rsid w:val="005E2584"/>
    <w:rsid w:val="005F04BA"/>
    <w:rsid w:val="005F06BC"/>
    <w:rsid w:val="005F0970"/>
    <w:rsid w:val="005F2074"/>
    <w:rsid w:val="005F7CEA"/>
    <w:rsid w:val="0061245C"/>
    <w:rsid w:val="0061451A"/>
    <w:rsid w:val="006202AF"/>
    <w:rsid w:val="006211F7"/>
    <w:rsid w:val="00633709"/>
    <w:rsid w:val="006366CC"/>
    <w:rsid w:val="00660C13"/>
    <w:rsid w:val="00677E62"/>
    <w:rsid w:val="006809BF"/>
    <w:rsid w:val="00685764"/>
    <w:rsid w:val="006915F1"/>
    <w:rsid w:val="00694C61"/>
    <w:rsid w:val="006C78EF"/>
    <w:rsid w:val="006D3D18"/>
    <w:rsid w:val="006D5A56"/>
    <w:rsid w:val="006D749F"/>
    <w:rsid w:val="006E4116"/>
    <w:rsid w:val="006E5BCC"/>
    <w:rsid w:val="006E73A4"/>
    <w:rsid w:val="006F31EC"/>
    <w:rsid w:val="00722A56"/>
    <w:rsid w:val="007363C0"/>
    <w:rsid w:val="00740973"/>
    <w:rsid w:val="00740D92"/>
    <w:rsid w:val="00761388"/>
    <w:rsid w:val="007679D5"/>
    <w:rsid w:val="0077180C"/>
    <w:rsid w:val="00773AAC"/>
    <w:rsid w:val="0078559A"/>
    <w:rsid w:val="00791976"/>
    <w:rsid w:val="007A596A"/>
    <w:rsid w:val="007B47A8"/>
    <w:rsid w:val="007C2415"/>
    <w:rsid w:val="007C4107"/>
    <w:rsid w:val="007E4D7D"/>
    <w:rsid w:val="007F7D5E"/>
    <w:rsid w:val="00807582"/>
    <w:rsid w:val="008110FA"/>
    <w:rsid w:val="00816736"/>
    <w:rsid w:val="00830978"/>
    <w:rsid w:val="00844600"/>
    <w:rsid w:val="0084650B"/>
    <w:rsid w:val="00852F78"/>
    <w:rsid w:val="0086270F"/>
    <w:rsid w:val="00862FD7"/>
    <w:rsid w:val="008725A2"/>
    <w:rsid w:val="0088583E"/>
    <w:rsid w:val="00892648"/>
    <w:rsid w:val="0089550F"/>
    <w:rsid w:val="00897D1D"/>
    <w:rsid w:val="008A1BC5"/>
    <w:rsid w:val="008B0A25"/>
    <w:rsid w:val="008B321D"/>
    <w:rsid w:val="008D73E9"/>
    <w:rsid w:val="008F3F54"/>
    <w:rsid w:val="008F5A73"/>
    <w:rsid w:val="008F7A95"/>
    <w:rsid w:val="0090332F"/>
    <w:rsid w:val="009063DB"/>
    <w:rsid w:val="00913C36"/>
    <w:rsid w:val="00917370"/>
    <w:rsid w:val="0092377D"/>
    <w:rsid w:val="009254D1"/>
    <w:rsid w:val="00933ADF"/>
    <w:rsid w:val="009340AB"/>
    <w:rsid w:val="009347BA"/>
    <w:rsid w:val="00950C2A"/>
    <w:rsid w:val="00974BB0"/>
    <w:rsid w:val="009968E4"/>
    <w:rsid w:val="00997DA0"/>
    <w:rsid w:val="009A12D7"/>
    <w:rsid w:val="009C69FF"/>
    <w:rsid w:val="009E25F3"/>
    <w:rsid w:val="009F7B85"/>
    <w:rsid w:val="00A02217"/>
    <w:rsid w:val="00A32EED"/>
    <w:rsid w:val="00A36A79"/>
    <w:rsid w:val="00A55E6B"/>
    <w:rsid w:val="00AA6850"/>
    <w:rsid w:val="00AD2269"/>
    <w:rsid w:val="00AD5617"/>
    <w:rsid w:val="00AE759C"/>
    <w:rsid w:val="00B041F6"/>
    <w:rsid w:val="00B06B3D"/>
    <w:rsid w:val="00B06CE6"/>
    <w:rsid w:val="00B123CE"/>
    <w:rsid w:val="00B12B1E"/>
    <w:rsid w:val="00B15E86"/>
    <w:rsid w:val="00B25C18"/>
    <w:rsid w:val="00B26768"/>
    <w:rsid w:val="00B421E0"/>
    <w:rsid w:val="00B92918"/>
    <w:rsid w:val="00B93D19"/>
    <w:rsid w:val="00B96355"/>
    <w:rsid w:val="00BA3094"/>
    <w:rsid w:val="00BB49F9"/>
    <w:rsid w:val="00BB73C3"/>
    <w:rsid w:val="00BB7754"/>
    <w:rsid w:val="00BC7BFA"/>
    <w:rsid w:val="00BD6EBF"/>
    <w:rsid w:val="00BD71C4"/>
    <w:rsid w:val="00BE1950"/>
    <w:rsid w:val="00BE2BAA"/>
    <w:rsid w:val="00BE5514"/>
    <w:rsid w:val="00BF6E2A"/>
    <w:rsid w:val="00C01AB6"/>
    <w:rsid w:val="00C0216D"/>
    <w:rsid w:val="00C042F2"/>
    <w:rsid w:val="00C065E6"/>
    <w:rsid w:val="00C15BA3"/>
    <w:rsid w:val="00C60AA9"/>
    <w:rsid w:val="00C66D65"/>
    <w:rsid w:val="00C8021C"/>
    <w:rsid w:val="00C816F7"/>
    <w:rsid w:val="00C843C9"/>
    <w:rsid w:val="00C9695F"/>
    <w:rsid w:val="00CA69C6"/>
    <w:rsid w:val="00CD33E1"/>
    <w:rsid w:val="00CD74EA"/>
    <w:rsid w:val="00D07CDA"/>
    <w:rsid w:val="00D12251"/>
    <w:rsid w:val="00D1354A"/>
    <w:rsid w:val="00D15DD2"/>
    <w:rsid w:val="00D17E15"/>
    <w:rsid w:val="00D41805"/>
    <w:rsid w:val="00D4230D"/>
    <w:rsid w:val="00D5120D"/>
    <w:rsid w:val="00D55ED8"/>
    <w:rsid w:val="00D731DD"/>
    <w:rsid w:val="00D867BB"/>
    <w:rsid w:val="00D9089E"/>
    <w:rsid w:val="00D95230"/>
    <w:rsid w:val="00DA0A55"/>
    <w:rsid w:val="00DA2255"/>
    <w:rsid w:val="00DA26A4"/>
    <w:rsid w:val="00DD5714"/>
    <w:rsid w:val="00DF23FD"/>
    <w:rsid w:val="00DF253E"/>
    <w:rsid w:val="00E1705D"/>
    <w:rsid w:val="00E26FBA"/>
    <w:rsid w:val="00E35C5D"/>
    <w:rsid w:val="00E36B73"/>
    <w:rsid w:val="00E42CEC"/>
    <w:rsid w:val="00E53F4B"/>
    <w:rsid w:val="00E85331"/>
    <w:rsid w:val="00E87797"/>
    <w:rsid w:val="00EA3462"/>
    <w:rsid w:val="00EB3031"/>
    <w:rsid w:val="00EC0701"/>
    <w:rsid w:val="00EC2A99"/>
    <w:rsid w:val="00EC544B"/>
    <w:rsid w:val="00F0169C"/>
    <w:rsid w:val="00F06A8D"/>
    <w:rsid w:val="00F06D44"/>
    <w:rsid w:val="00F17D6E"/>
    <w:rsid w:val="00F25716"/>
    <w:rsid w:val="00F45C4C"/>
    <w:rsid w:val="00F57E67"/>
    <w:rsid w:val="00F65DBA"/>
    <w:rsid w:val="00F6660C"/>
    <w:rsid w:val="00F72462"/>
    <w:rsid w:val="00F73757"/>
    <w:rsid w:val="00F73856"/>
    <w:rsid w:val="00F824BA"/>
    <w:rsid w:val="00F95AC0"/>
    <w:rsid w:val="00FB0D3C"/>
    <w:rsid w:val="00FB5A62"/>
    <w:rsid w:val="00FE7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 w:type="character" w:styleId="Hypertextovodkaz">
    <w:name w:val="Hyperlink"/>
    <w:basedOn w:val="Standardnpsmoodstavce"/>
    <w:uiPriority w:val="99"/>
    <w:unhideWhenUsed/>
    <w:rsid w:val="00D07CD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 w:type="character" w:styleId="Hypertextovodkaz">
    <w:name w:val="Hyperlink"/>
    <w:basedOn w:val="Standardnpsmoodstavce"/>
    <w:uiPriority w:val="99"/>
    <w:unhideWhenUsed/>
    <w:rsid w:val="00D07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B0607265-2392-4108-98D1-BD1370F2AB0D}"/>
      </w:docPartPr>
      <w:docPartBody>
        <w:p w:rsidR="00C172B2" w:rsidRDefault="00C172B2">
          <w:r w:rsidRPr="00DB3F08">
            <w:rPr>
              <w:rStyle w:val="Zstupntext"/>
            </w:rPr>
            <w:t>Klikněte nebo klepněte sem a zadejte text.</w:t>
          </w:r>
        </w:p>
      </w:docPartBody>
    </w:docPart>
    <w:docPart>
      <w:docPartPr>
        <w:name w:val="D655A8F183A64E83A481BB6ABD34D386"/>
        <w:category>
          <w:name w:val="Obecné"/>
          <w:gallery w:val="placeholder"/>
        </w:category>
        <w:types>
          <w:type w:val="bbPlcHdr"/>
        </w:types>
        <w:behaviors>
          <w:behavior w:val="content"/>
        </w:behaviors>
        <w:guid w:val="{5AAD82A1-6CD6-4364-8D15-D6B707706519}"/>
      </w:docPartPr>
      <w:docPartBody>
        <w:p w:rsidR="00C172B2" w:rsidRDefault="00C172B2" w:rsidP="00C172B2">
          <w:pPr>
            <w:pStyle w:val="D655A8F183A64E83A481BB6ABD34D3861"/>
          </w:pPr>
          <w:r w:rsidRPr="00BC7BFA">
            <w:rPr>
              <w:rStyle w:val="Zstupntext"/>
              <w:rFonts w:ascii="Calibri" w:hAnsi="Calibri"/>
            </w:rPr>
            <w:t>Klikněte nebo klepněte sem a zadejte text.</w:t>
          </w:r>
        </w:p>
      </w:docPartBody>
    </w:docPart>
    <w:docPart>
      <w:docPartPr>
        <w:name w:val="CACC6A41C54A4E3F99D585E185A9C9D5"/>
        <w:category>
          <w:name w:val="Obecné"/>
          <w:gallery w:val="placeholder"/>
        </w:category>
        <w:types>
          <w:type w:val="bbPlcHdr"/>
        </w:types>
        <w:behaviors>
          <w:behavior w:val="content"/>
        </w:behaviors>
        <w:guid w:val="{6F050ACD-1E81-451C-B245-C4AA71C5E3D9}"/>
      </w:docPartPr>
      <w:docPartBody>
        <w:p w:rsidR="00C172B2" w:rsidRDefault="00C172B2" w:rsidP="00C172B2">
          <w:pPr>
            <w:pStyle w:val="CACC6A41C54A4E3F99D585E185A9C9D51"/>
          </w:pPr>
          <w:r w:rsidRPr="00DB3F08">
            <w:rPr>
              <w:rStyle w:val="Zstupntext"/>
            </w:rPr>
            <w:t>Klikněte nebo klepněte sem a zadejte text.</w:t>
          </w:r>
        </w:p>
      </w:docPartBody>
    </w:docPart>
    <w:docPart>
      <w:docPartPr>
        <w:name w:val="486332C38D7C4C02A63029CEA86BF308"/>
        <w:category>
          <w:name w:val="Obecné"/>
          <w:gallery w:val="placeholder"/>
        </w:category>
        <w:types>
          <w:type w:val="bbPlcHdr"/>
        </w:types>
        <w:behaviors>
          <w:behavior w:val="content"/>
        </w:behaviors>
        <w:guid w:val="{E99A91ED-3BDF-4FA5-B574-248C79635D40}"/>
      </w:docPartPr>
      <w:docPartBody>
        <w:p w:rsidR="00C172B2" w:rsidRDefault="00C172B2" w:rsidP="00C172B2">
          <w:pPr>
            <w:pStyle w:val="486332C38D7C4C02A63029CEA86BF3081"/>
          </w:pPr>
          <w:r w:rsidRPr="00DB3F08">
            <w:rPr>
              <w:rStyle w:val="Zstupntext"/>
            </w:rPr>
            <w:t>Klikněte nebo klepněte sem a zadejte text.</w:t>
          </w:r>
        </w:p>
      </w:docPartBody>
    </w:docPart>
    <w:docPart>
      <w:docPartPr>
        <w:name w:val="121C52902E624FF886D98B1A4FDDD2F3"/>
        <w:category>
          <w:name w:val="Obecné"/>
          <w:gallery w:val="placeholder"/>
        </w:category>
        <w:types>
          <w:type w:val="bbPlcHdr"/>
        </w:types>
        <w:behaviors>
          <w:behavior w:val="content"/>
        </w:behaviors>
        <w:guid w:val="{806742C8-E11C-439F-95B7-487D90B3FB0E}"/>
      </w:docPartPr>
      <w:docPartBody>
        <w:p w:rsidR="00C172B2" w:rsidRDefault="00C172B2" w:rsidP="00C172B2">
          <w:pPr>
            <w:pStyle w:val="121C52902E624FF886D98B1A4FDDD2F31"/>
          </w:pPr>
          <w:r w:rsidRPr="00DB3F08">
            <w:rPr>
              <w:rStyle w:val="Zstupntext"/>
            </w:rPr>
            <w:t>Klikněte nebo klepněte sem a zadejte text.</w:t>
          </w:r>
        </w:p>
      </w:docPartBody>
    </w:docPart>
    <w:docPart>
      <w:docPartPr>
        <w:name w:val="16D13414F2DE497CBAD90346D70EBB4F"/>
        <w:category>
          <w:name w:val="Obecné"/>
          <w:gallery w:val="placeholder"/>
        </w:category>
        <w:types>
          <w:type w:val="bbPlcHdr"/>
        </w:types>
        <w:behaviors>
          <w:behavior w:val="content"/>
        </w:behaviors>
        <w:guid w:val="{CE90CFB5-2E8C-420B-A271-ADE7D39E1752}"/>
      </w:docPartPr>
      <w:docPartBody>
        <w:p w:rsidR="00C172B2" w:rsidRDefault="00C172B2" w:rsidP="00C172B2">
          <w:pPr>
            <w:pStyle w:val="16D13414F2DE497CBAD90346D70EBB4F1"/>
          </w:pPr>
          <w:r w:rsidRPr="00DB3F08">
            <w:rPr>
              <w:rStyle w:val="Zstupntext"/>
            </w:rPr>
            <w:t>Klikněte nebo klepněte sem a zadejte text.</w:t>
          </w:r>
        </w:p>
      </w:docPartBody>
    </w:docPart>
    <w:docPart>
      <w:docPartPr>
        <w:name w:val="D0DB04626F1C4BF8AFD24CBE044D6F37"/>
        <w:category>
          <w:name w:val="Obecné"/>
          <w:gallery w:val="placeholder"/>
        </w:category>
        <w:types>
          <w:type w:val="bbPlcHdr"/>
        </w:types>
        <w:behaviors>
          <w:behavior w:val="content"/>
        </w:behaviors>
        <w:guid w:val="{198B7010-4FED-473B-A86A-86966C7623BA}"/>
      </w:docPartPr>
      <w:docPartBody>
        <w:p w:rsidR="00C172B2" w:rsidRDefault="00C172B2" w:rsidP="00C172B2">
          <w:pPr>
            <w:pStyle w:val="D0DB04626F1C4BF8AFD24CBE044D6F371"/>
          </w:pPr>
          <w:r w:rsidRPr="00DB3F08">
            <w:rPr>
              <w:rStyle w:val="Zstupntext"/>
            </w:rPr>
            <w:t>Klikněte nebo klepněte sem a zadejte text.</w:t>
          </w:r>
        </w:p>
      </w:docPartBody>
    </w:docPart>
    <w:docPart>
      <w:docPartPr>
        <w:name w:val="3F27A492E9884BDE941BFDE2B216AFB6"/>
        <w:category>
          <w:name w:val="Obecné"/>
          <w:gallery w:val="placeholder"/>
        </w:category>
        <w:types>
          <w:type w:val="bbPlcHdr"/>
        </w:types>
        <w:behaviors>
          <w:behavior w:val="content"/>
        </w:behaviors>
        <w:guid w:val="{A9F97048-28C4-4D83-AD59-8032223425AF}"/>
      </w:docPartPr>
      <w:docPartBody>
        <w:p w:rsidR="00C172B2" w:rsidRDefault="00C172B2" w:rsidP="00C172B2">
          <w:pPr>
            <w:pStyle w:val="3F27A492E9884BDE941BFDE2B216AFB61"/>
          </w:pPr>
          <w:r w:rsidRPr="00DB3F08">
            <w:rPr>
              <w:rStyle w:val="Zstupntext"/>
            </w:rPr>
            <w:t>Klikněte nebo klepněte sem a zadejte text.</w:t>
          </w:r>
        </w:p>
      </w:docPartBody>
    </w:docPart>
    <w:docPart>
      <w:docPartPr>
        <w:name w:val="0B538FA767C04A229D05F68491C87EE3"/>
        <w:category>
          <w:name w:val="Obecné"/>
          <w:gallery w:val="placeholder"/>
        </w:category>
        <w:types>
          <w:type w:val="bbPlcHdr"/>
        </w:types>
        <w:behaviors>
          <w:behavior w:val="content"/>
        </w:behaviors>
        <w:guid w:val="{82E8E396-14AE-459D-8D0C-E7C18CB51E03}"/>
      </w:docPartPr>
      <w:docPartBody>
        <w:p w:rsidR="00492072" w:rsidRDefault="00C172B2" w:rsidP="00C172B2">
          <w:pPr>
            <w:pStyle w:val="0B538FA767C04A229D05F68491C87EE3"/>
          </w:pPr>
          <w:r w:rsidRPr="00DB3F08">
            <w:rPr>
              <w:rStyle w:val="Zstupntext"/>
            </w:rPr>
            <w:t>Klikněte nebo klepněte sem a zadejte datum.</w:t>
          </w:r>
        </w:p>
      </w:docPartBody>
    </w:docPart>
    <w:docPart>
      <w:docPartPr>
        <w:name w:val="9DA8BCF8A9AF47E79D6D10525FF3339B"/>
        <w:category>
          <w:name w:val="Obecné"/>
          <w:gallery w:val="placeholder"/>
        </w:category>
        <w:types>
          <w:type w:val="bbPlcHdr"/>
        </w:types>
        <w:behaviors>
          <w:behavior w:val="content"/>
        </w:behaviors>
        <w:guid w:val="{EB8D7FCF-4189-4ED3-8C4C-3B732D69F84F}"/>
      </w:docPartPr>
      <w:docPartBody>
        <w:p w:rsidR="00492072" w:rsidRDefault="00C172B2" w:rsidP="00C172B2">
          <w:pPr>
            <w:pStyle w:val="9DA8BCF8A9AF47E79D6D10525FF3339B"/>
          </w:pPr>
          <w:r w:rsidRPr="00DB3F08">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172B2"/>
    <w:rsid w:val="002C0155"/>
    <w:rsid w:val="002E0819"/>
    <w:rsid w:val="00492072"/>
    <w:rsid w:val="005A31B5"/>
    <w:rsid w:val="005F4D06"/>
    <w:rsid w:val="00732AA6"/>
    <w:rsid w:val="007E473A"/>
    <w:rsid w:val="008D0F01"/>
    <w:rsid w:val="00A87223"/>
    <w:rsid w:val="00C172B2"/>
    <w:rsid w:val="00CD3D7A"/>
    <w:rsid w:val="00F3005E"/>
    <w:rsid w:val="00F35B63"/>
    <w:rsid w:val="00F96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2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2072"/>
    <w:rPr>
      <w:color w:val="808080"/>
    </w:rPr>
  </w:style>
  <w:style w:type="paragraph" w:customStyle="1" w:styleId="F3F41BE729AB416E90ADB4A635F37FAD">
    <w:name w:val="F3F41BE729AB416E90ADB4A635F37FAD"/>
    <w:rsid w:val="00C172B2"/>
    <w:pPr>
      <w:spacing w:after="0" w:line="276" w:lineRule="auto"/>
      <w:ind w:left="391" w:hanging="391"/>
      <w:jc w:val="both"/>
    </w:pPr>
    <w:rPr>
      <w:rFonts w:eastAsiaTheme="minorHAnsi"/>
      <w:lang w:eastAsia="en-US"/>
    </w:rPr>
  </w:style>
  <w:style w:type="paragraph" w:customStyle="1" w:styleId="D655A8F183A64E83A481BB6ABD34D386">
    <w:name w:val="D655A8F183A64E83A481BB6ABD34D386"/>
    <w:rsid w:val="00C172B2"/>
    <w:pPr>
      <w:spacing w:after="0" w:line="276" w:lineRule="auto"/>
      <w:ind w:left="391" w:hanging="391"/>
      <w:jc w:val="both"/>
    </w:pPr>
    <w:rPr>
      <w:rFonts w:eastAsiaTheme="minorHAnsi"/>
      <w:lang w:eastAsia="en-US"/>
    </w:rPr>
  </w:style>
  <w:style w:type="paragraph" w:customStyle="1" w:styleId="CACC6A41C54A4E3F99D585E185A9C9D5">
    <w:name w:val="CACC6A41C54A4E3F99D585E185A9C9D5"/>
    <w:rsid w:val="00C172B2"/>
    <w:pPr>
      <w:spacing w:after="0" w:line="276" w:lineRule="auto"/>
      <w:ind w:left="391" w:hanging="391"/>
      <w:jc w:val="both"/>
    </w:pPr>
    <w:rPr>
      <w:rFonts w:eastAsiaTheme="minorHAnsi"/>
      <w:lang w:eastAsia="en-US"/>
    </w:rPr>
  </w:style>
  <w:style w:type="paragraph" w:customStyle="1" w:styleId="486332C38D7C4C02A63029CEA86BF308">
    <w:name w:val="486332C38D7C4C02A63029CEA86BF308"/>
    <w:rsid w:val="00C172B2"/>
    <w:pPr>
      <w:spacing w:after="0" w:line="276" w:lineRule="auto"/>
      <w:ind w:left="391" w:hanging="391"/>
      <w:jc w:val="both"/>
    </w:pPr>
    <w:rPr>
      <w:rFonts w:eastAsiaTheme="minorHAnsi"/>
      <w:lang w:eastAsia="en-US"/>
    </w:rPr>
  </w:style>
  <w:style w:type="paragraph" w:customStyle="1" w:styleId="121C52902E624FF886D98B1A4FDDD2F3">
    <w:name w:val="121C52902E624FF886D98B1A4FDDD2F3"/>
    <w:rsid w:val="00C172B2"/>
    <w:pPr>
      <w:spacing w:after="0" w:line="276" w:lineRule="auto"/>
      <w:ind w:left="391" w:hanging="391"/>
      <w:jc w:val="both"/>
    </w:pPr>
    <w:rPr>
      <w:rFonts w:eastAsiaTheme="minorHAnsi"/>
      <w:lang w:eastAsia="en-US"/>
    </w:rPr>
  </w:style>
  <w:style w:type="paragraph" w:customStyle="1" w:styleId="16D13414F2DE497CBAD90346D70EBB4F">
    <w:name w:val="16D13414F2DE497CBAD90346D70EBB4F"/>
    <w:rsid w:val="00C172B2"/>
    <w:pPr>
      <w:spacing w:after="0" w:line="276" w:lineRule="auto"/>
      <w:ind w:left="391" w:hanging="391"/>
      <w:jc w:val="both"/>
    </w:pPr>
    <w:rPr>
      <w:rFonts w:eastAsiaTheme="minorHAnsi"/>
      <w:lang w:eastAsia="en-US"/>
    </w:rPr>
  </w:style>
  <w:style w:type="paragraph" w:customStyle="1" w:styleId="D0DB04626F1C4BF8AFD24CBE044D6F37">
    <w:name w:val="D0DB04626F1C4BF8AFD24CBE044D6F37"/>
    <w:rsid w:val="00C172B2"/>
    <w:pPr>
      <w:spacing w:after="0" w:line="276" w:lineRule="auto"/>
      <w:ind w:left="391" w:hanging="391"/>
      <w:jc w:val="both"/>
    </w:pPr>
    <w:rPr>
      <w:rFonts w:eastAsiaTheme="minorHAnsi"/>
      <w:lang w:eastAsia="en-US"/>
    </w:rPr>
  </w:style>
  <w:style w:type="paragraph" w:customStyle="1" w:styleId="3F27A492E9884BDE941BFDE2B216AFB6">
    <w:name w:val="3F27A492E9884BDE941BFDE2B216AFB6"/>
    <w:rsid w:val="00C172B2"/>
    <w:pPr>
      <w:spacing w:after="0" w:line="276" w:lineRule="auto"/>
      <w:ind w:left="720" w:hanging="391"/>
      <w:contextualSpacing/>
      <w:jc w:val="both"/>
    </w:pPr>
    <w:rPr>
      <w:rFonts w:eastAsiaTheme="minorHAnsi"/>
      <w:lang w:eastAsia="en-US"/>
    </w:rPr>
  </w:style>
  <w:style w:type="paragraph" w:customStyle="1" w:styleId="F3F41BE729AB416E90ADB4A635F37FAD1">
    <w:name w:val="F3F41BE729AB416E90ADB4A635F37FAD1"/>
    <w:rsid w:val="00C172B2"/>
    <w:pPr>
      <w:spacing w:after="0" w:line="276" w:lineRule="auto"/>
      <w:ind w:left="391" w:hanging="391"/>
      <w:jc w:val="both"/>
    </w:pPr>
    <w:rPr>
      <w:rFonts w:eastAsiaTheme="minorHAnsi"/>
      <w:lang w:eastAsia="en-US"/>
    </w:rPr>
  </w:style>
  <w:style w:type="paragraph" w:customStyle="1" w:styleId="D655A8F183A64E83A481BB6ABD34D3861">
    <w:name w:val="D655A8F183A64E83A481BB6ABD34D3861"/>
    <w:rsid w:val="00C172B2"/>
    <w:pPr>
      <w:spacing w:after="0" w:line="276" w:lineRule="auto"/>
      <w:ind w:left="391" w:hanging="391"/>
      <w:jc w:val="both"/>
    </w:pPr>
    <w:rPr>
      <w:rFonts w:eastAsiaTheme="minorHAnsi"/>
      <w:lang w:eastAsia="en-US"/>
    </w:rPr>
  </w:style>
  <w:style w:type="paragraph" w:customStyle="1" w:styleId="CACC6A41C54A4E3F99D585E185A9C9D51">
    <w:name w:val="CACC6A41C54A4E3F99D585E185A9C9D51"/>
    <w:rsid w:val="00C172B2"/>
    <w:pPr>
      <w:spacing w:after="0" w:line="276" w:lineRule="auto"/>
      <w:ind w:left="391" w:hanging="391"/>
      <w:jc w:val="both"/>
    </w:pPr>
    <w:rPr>
      <w:rFonts w:eastAsiaTheme="minorHAnsi"/>
      <w:lang w:eastAsia="en-US"/>
    </w:rPr>
  </w:style>
  <w:style w:type="paragraph" w:customStyle="1" w:styleId="486332C38D7C4C02A63029CEA86BF3081">
    <w:name w:val="486332C38D7C4C02A63029CEA86BF3081"/>
    <w:rsid w:val="00C172B2"/>
    <w:pPr>
      <w:spacing w:after="0" w:line="276" w:lineRule="auto"/>
      <w:ind w:left="391" w:hanging="391"/>
      <w:jc w:val="both"/>
    </w:pPr>
    <w:rPr>
      <w:rFonts w:eastAsiaTheme="minorHAnsi"/>
      <w:lang w:eastAsia="en-US"/>
    </w:rPr>
  </w:style>
  <w:style w:type="paragraph" w:customStyle="1" w:styleId="121C52902E624FF886D98B1A4FDDD2F31">
    <w:name w:val="121C52902E624FF886D98B1A4FDDD2F31"/>
    <w:rsid w:val="00C172B2"/>
    <w:pPr>
      <w:spacing w:after="0" w:line="276" w:lineRule="auto"/>
      <w:ind w:left="391" w:hanging="391"/>
      <w:jc w:val="both"/>
    </w:pPr>
    <w:rPr>
      <w:rFonts w:eastAsiaTheme="minorHAnsi"/>
      <w:lang w:eastAsia="en-US"/>
    </w:rPr>
  </w:style>
  <w:style w:type="paragraph" w:customStyle="1" w:styleId="16D13414F2DE497CBAD90346D70EBB4F1">
    <w:name w:val="16D13414F2DE497CBAD90346D70EBB4F1"/>
    <w:rsid w:val="00C172B2"/>
    <w:pPr>
      <w:spacing w:after="0" w:line="276" w:lineRule="auto"/>
      <w:ind w:left="391" w:hanging="391"/>
      <w:jc w:val="both"/>
    </w:pPr>
    <w:rPr>
      <w:rFonts w:eastAsiaTheme="minorHAnsi"/>
      <w:lang w:eastAsia="en-US"/>
    </w:rPr>
  </w:style>
  <w:style w:type="paragraph" w:customStyle="1" w:styleId="D0DB04626F1C4BF8AFD24CBE044D6F371">
    <w:name w:val="D0DB04626F1C4BF8AFD24CBE044D6F371"/>
    <w:rsid w:val="00C172B2"/>
    <w:pPr>
      <w:spacing w:after="0" w:line="276" w:lineRule="auto"/>
      <w:ind w:left="391" w:hanging="391"/>
      <w:jc w:val="both"/>
    </w:pPr>
    <w:rPr>
      <w:rFonts w:eastAsiaTheme="minorHAnsi"/>
      <w:lang w:eastAsia="en-US"/>
    </w:rPr>
  </w:style>
  <w:style w:type="paragraph" w:customStyle="1" w:styleId="3F27A492E9884BDE941BFDE2B216AFB61">
    <w:name w:val="3F27A492E9884BDE941BFDE2B216AFB61"/>
    <w:rsid w:val="00C172B2"/>
    <w:pPr>
      <w:spacing w:after="0" w:line="276" w:lineRule="auto"/>
      <w:ind w:left="720" w:hanging="391"/>
      <w:contextualSpacing/>
      <w:jc w:val="both"/>
    </w:pPr>
    <w:rPr>
      <w:rFonts w:eastAsiaTheme="minorHAnsi"/>
      <w:lang w:eastAsia="en-US"/>
    </w:rPr>
  </w:style>
  <w:style w:type="paragraph" w:customStyle="1" w:styleId="EE5BFA3825894B3495E2CB884976C886">
    <w:name w:val="EE5BFA3825894B3495E2CB884976C886"/>
    <w:rsid w:val="00C172B2"/>
  </w:style>
  <w:style w:type="paragraph" w:customStyle="1" w:styleId="6964C053905A4E5395149133EBA57D9C">
    <w:name w:val="6964C053905A4E5395149133EBA57D9C"/>
    <w:rsid w:val="00C172B2"/>
  </w:style>
  <w:style w:type="paragraph" w:customStyle="1" w:styleId="0B538FA767C04A229D05F68491C87EE3">
    <w:name w:val="0B538FA767C04A229D05F68491C87EE3"/>
    <w:rsid w:val="00C172B2"/>
  </w:style>
  <w:style w:type="paragraph" w:customStyle="1" w:styleId="9DA8BCF8A9AF47E79D6D10525FF3339B">
    <w:name w:val="9DA8BCF8A9AF47E79D6D10525FF3339B"/>
    <w:rsid w:val="00C172B2"/>
  </w:style>
  <w:style w:type="paragraph" w:customStyle="1" w:styleId="C7B6DF4A66E64ED4BB98B1632DFF1920">
    <w:name w:val="C7B6DF4A66E64ED4BB98B1632DFF1920"/>
    <w:rsid w:val="00492072"/>
  </w:style>
  <w:style w:type="paragraph" w:customStyle="1" w:styleId="55FF24DC0E034ACCAF578BAE88B36794">
    <w:name w:val="55FF24DC0E034ACCAF578BAE88B36794"/>
    <w:rsid w:val="004920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9A76D-7608-499D-82C6-4937A03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2955</Words>
  <Characters>17436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2017-09-14T12:36:00Z</dcterms:created>
  <dcterms:modified xsi:type="dcterms:W3CDTF">2017-09-18T13:58:00Z</dcterms:modified>
</cp:coreProperties>
</file>