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E0" w:rsidRDefault="00CC410E">
      <w:pPr>
        <w:ind w:left="6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2781997" cy="4389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99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E0" w:rsidRDefault="00CC410E">
      <w:pPr>
        <w:pStyle w:val="Nadpis1"/>
      </w:pPr>
      <w:r>
        <w:rPr>
          <w:spacing w:val="-10"/>
        </w:rPr>
        <w:t>Objednávka</w:t>
      </w:r>
      <w:r>
        <w:rPr>
          <w:spacing w:val="-11"/>
        </w:rPr>
        <w:t xml:space="preserve"> </w:t>
      </w:r>
      <w:r>
        <w:rPr>
          <w:spacing w:val="-10"/>
        </w:rPr>
        <w:t>č.: 26-1212</w:t>
      </w:r>
    </w:p>
    <w:p w:rsidR="00C07EE0" w:rsidRDefault="00CC410E">
      <w:pPr>
        <w:pStyle w:val="Nadpis2"/>
        <w:tabs>
          <w:tab w:val="left" w:pos="5180"/>
        </w:tabs>
      </w:pPr>
      <w:r>
        <w:rPr>
          <w:spacing w:val="-2"/>
        </w:rPr>
        <w:t>OBJEDNATEL:</w:t>
      </w:r>
      <w:r>
        <w:tab/>
      </w:r>
      <w:r>
        <w:rPr>
          <w:spacing w:val="-6"/>
        </w:rPr>
        <w:t>DODAVATEL</w:t>
      </w:r>
      <w:r>
        <w:rPr>
          <w:spacing w:val="-8"/>
        </w:rPr>
        <w:t xml:space="preserve"> </w:t>
      </w:r>
      <w:r>
        <w:rPr>
          <w:spacing w:val="-2"/>
        </w:rPr>
        <w:t>(ADRESÁT):</w:t>
      </w:r>
    </w:p>
    <w:p w:rsidR="00C07EE0" w:rsidRDefault="00CC410E">
      <w:pPr>
        <w:tabs>
          <w:tab w:val="left" w:pos="5281"/>
        </w:tabs>
        <w:spacing w:before="156"/>
        <w:ind w:left="52"/>
        <w:rPr>
          <w:sz w:val="24"/>
        </w:rPr>
      </w:pPr>
      <w:r>
        <w:rPr>
          <w:sz w:val="24"/>
        </w:rPr>
        <w:t>Národní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divadlo</w:t>
      </w:r>
      <w:r>
        <w:rPr>
          <w:sz w:val="24"/>
        </w:rPr>
        <w:tab/>
        <w:t>DATACENTRUM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systems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consulting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a.s.</w:t>
      </w:r>
    </w:p>
    <w:p w:rsidR="00C07EE0" w:rsidRDefault="00CC410E">
      <w:pPr>
        <w:tabs>
          <w:tab w:val="left" w:pos="5281"/>
        </w:tabs>
        <w:spacing w:before="174"/>
        <w:ind w:left="52"/>
        <w:rPr>
          <w:sz w:val="24"/>
        </w:rPr>
      </w:pPr>
      <w:r>
        <w:rPr>
          <w:sz w:val="24"/>
        </w:rPr>
        <w:t>Ostrovní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225/1</w:t>
      </w:r>
      <w:r>
        <w:rPr>
          <w:sz w:val="24"/>
        </w:rPr>
        <w:tab/>
        <w:t>Písnická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30/13</w:t>
      </w:r>
    </w:p>
    <w:p w:rsidR="00C07EE0" w:rsidRDefault="00CC410E">
      <w:pPr>
        <w:tabs>
          <w:tab w:val="left" w:pos="5281"/>
        </w:tabs>
        <w:spacing w:before="95"/>
        <w:ind w:left="52"/>
        <w:rPr>
          <w:sz w:val="24"/>
        </w:rPr>
      </w:pPr>
      <w:r>
        <w:rPr>
          <w:sz w:val="24"/>
        </w:rPr>
        <w:t>110</w:t>
      </w:r>
      <w:r>
        <w:rPr>
          <w:spacing w:val="-3"/>
          <w:sz w:val="24"/>
        </w:rPr>
        <w:t xml:space="preserve"> </w:t>
      </w:r>
      <w:r>
        <w:rPr>
          <w:sz w:val="24"/>
        </w:rPr>
        <w:t>00</w:t>
      </w:r>
      <w:r>
        <w:rPr>
          <w:spacing w:val="-3"/>
          <w:sz w:val="24"/>
        </w:rPr>
        <w:t xml:space="preserve"> </w:t>
      </w:r>
      <w:r>
        <w:rPr>
          <w:sz w:val="24"/>
        </w:rPr>
        <w:t>Praha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Nové</w:t>
      </w:r>
      <w:r>
        <w:rPr>
          <w:spacing w:val="-2"/>
          <w:sz w:val="24"/>
        </w:rPr>
        <w:t xml:space="preserve"> Město</w:t>
      </w:r>
      <w:r>
        <w:rPr>
          <w:sz w:val="24"/>
        </w:rPr>
        <w:tab/>
        <w:t>14200</w:t>
      </w:r>
      <w:r>
        <w:rPr>
          <w:spacing w:val="-5"/>
          <w:sz w:val="24"/>
        </w:rPr>
        <w:t xml:space="preserve"> </w:t>
      </w:r>
      <w:r>
        <w:rPr>
          <w:sz w:val="24"/>
        </w:rPr>
        <w:t>Praha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4</w:t>
      </w:r>
    </w:p>
    <w:p w:rsidR="00C07EE0" w:rsidRDefault="00CC410E">
      <w:pPr>
        <w:pStyle w:val="Zkladntext"/>
        <w:spacing w:before="52"/>
        <w:ind w:left="67"/>
      </w:pPr>
      <w:r>
        <w:t>(Tato</w:t>
      </w:r>
      <w:r>
        <w:rPr>
          <w:spacing w:val="-8"/>
        </w:rPr>
        <w:t xml:space="preserve"> </w:t>
      </w:r>
      <w:r>
        <w:t>adresa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současně</w:t>
      </w:r>
      <w:r>
        <w:rPr>
          <w:spacing w:val="-6"/>
        </w:rPr>
        <w:t xml:space="preserve"> </w:t>
      </w:r>
      <w:r>
        <w:t>adresou</w:t>
      </w:r>
      <w:r>
        <w:rPr>
          <w:spacing w:val="-5"/>
        </w:rPr>
        <w:t xml:space="preserve"> </w:t>
      </w:r>
      <w:r>
        <w:rPr>
          <w:spacing w:val="-2"/>
        </w:rPr>
        <w:t>fakturační)</w:t>
      </w:r>
    </w:p>
    <w:p w:rsidR="00C07EE0" w:rsidRDefault="00CC410E">
      <w:pPr>
        <w:tabs>
          <w:tab w:val="left" w:pos="2666"/>
          <w:tab w:val="left" w:pos="5281"/>
          <w:tab w:val="left" w:pos="7896"/>
        </w:tabs>
        <w:spacing w:before="92"/>
        <w:ind w:left="52"/>
        <w:rPr>
          <w:sz w:val="24"/>
        </w:rPr>
      </w:pPr>
      <w:r>
        <w:rPr>
          <w:sz w:val="24"/>
        </w:rPr>
        <w:t>IČ: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00023337</w:t>
      </w:r>
      <w:r>
        <w:rPr>
          <w:sz w:val="24"/>
        </w:rPr>
        <w:tab/>
        <w:t>DIČ: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CZ00023337</w:t>
      </w:r>
      <w:r>
        <w:rPr>
          <w:sz w:val="24"/>
        </w:rPr>
        <w:tab/>
        <w:t>IČ: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25631721</w:t>
      </w:r>
      <w:r>
        <w:rPr>
          <w:sz w:val="24"/>
        </w:rPr>
        <w:tab/>
        <w:t>DIČ: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CZ25631721</w:t>
      </w:r>
    </w:p>
    <w:p w:rsidR="00C07EE0" w:rsidRDefault="00CC410E">
      <w:pPr>
        <w:tabs>
          <w:tab w:val="left" w:pos="2666"/>
          <w:tab w:val="left" w:pos="5281"/>
        </w:tabs>
        <w:spacing w:before="95"/>
        <w:ind w:left="52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Bank</w:t>
      </w:r>
      <w:proofErr w:type="gramEnd"/>
      <w:r>
        <w:rPr>
          <w:spacing w:val="-2"/>
          <w:sz w:val="24"/>
        </w:rPr>
        <w:t>.</w:t>
      </w:r>
      <w:proofErr w:type="gramStart"/>
      <w:r>
        <w:rPr>
          <w:spacing w:val="-2"/>
          <w:sz w:val="24"/>
        </w:rPr>
        <w:t>spojení</w:t>
      </w:r>
      <w:proofErr w:type="spellEnd"/>
      <w:proofErr w:type="gramEnd"/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2832011/0710</w:t>
      </w:r>
      <w:r>
        <w:rPr>
          <w:sz w:val="24"/>
        </w:rPr>
        <w:tab/>
      </w:r>
      <w:r>
        <w:rPr>
          <w:spacing w:val="-4"/>
          <w:sz w:val="24"/>
        </w:rPr>
        <w:t>Tel:</w:t>
      </w:r>
    </w:p>
    <w:p w:rsidR="00C07EE0" w:rsidRDefault="00CC410E">
      <w:pPr>
        <w:spacing w:before="94"/>
        <w:ind w:left="5282"/>
        <w:rPr>
          <w:sz w:val="24"/>
        </w:rPr>
      </w:pPr>
      <w:r>
        <w:rPr>
          <w:spacing w:val="-2"/>
          <w:sz w:val="24"/>
        </w:rPr>
        <w:t>E-mail:</w:t>
      </w:r>
    </w:p>
    <w:p w:rsidR="008834F7" w:rsidRDefault="00CC410E">
      <w:pPr>
        <w:tabs>
          <w:tab w:val="left" w:pos="5630"/>
        </w:tabs>
        <w:spacing w:before="175" w:line="391" w:lineRule="auto"/>
        <w:ind w:left="52" w:right="660"/>
        <w:rPr>
          <w:sz w:val="24"/>
        </w:rPr>
      </w:pPr>
      <w:r>
        <w:rPr>
          <w:sz w:val="24"/>
        </w:rPr>
        <w:t xml:space="preserve">V Praze dne: </w:t>
      </w:r>
      <w:proofErr w:type="gramStart"/>
      <w:r>
        <w:rPr>
          <w:sz w:val="24"/>
        </w:rPr>
        <w:t>13.03.2026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Tel: </w:t>
      </w:r>
      <w:proofErr w:type="spellStart"/>
      <w:r w:rsidR="008834F7">
        <w:rPr>
          <w:sz w:val="24"/>
        </w:rPr>
        <w:t>xxxx</w:t>
      </w:r>
      <w:proofErr w:type="spellEnd"/>
      <w:r>
        <w:rPr>
          <w:sz w:val="24"/>
        </w:rPr>
        <w:tab/>
        <w:t>E-mail:</w:t>
      </w:r>
      <w:r>
        <w:rPr>
          <w:spacing w:val="-17"/>
          <w:sz w:val="24"/>
        </w:rPr>
        <w:t xml:space="preserve"> </w:t>
      </w:r>
      <w:hyperlink r:id="rId6">
        <w:proofErr w:type="spellStart"/>
        <w:r w:rsidR="008834F7">
          <w:rPr>
            <w:sz w:val="24"/>
          </w:rPr>
          <w:t>xxx</w:t>
        </w:r>
        <w:proofErr w:type="spellEnd"/>
      </w:hyperlink>
    </w:p>
    <w:p w:rsidR="00C07EE0" w:rsidRDefault="00CC410E">
      <w:pPr>
        <w:tabs>
          <w:tab w:val="left" w:pos="5630"/>
        </w:tabs>
        <w:spacing w:before="175" w:line="391" w:lineRule="auto"/>
        <w:ind w:left="52" w:right="660"/>
        <w:rPr>
          <w:sz w:val="24"/>
        </w:rPr>
      </w:pPr>
      <w:r>
        <w:rPr>
          <w:sz w:val="24"/>
        </w:rPr>
        <w:t xml:space="preserve"> Nákladové středisko: 50200 - Personální odbor</w:t>
      </w:r>
    </w:p>
    <w:p w:rsidR="00C07EE0" w:rsidRDefault="00C07EE0">
      <w:pPr>
        <w:pStyle w:val="Zkladntext"/>
        <w:spacing w:before="5"/>
        <w:rPr>
          <w:sz w:val="24"/>
        </w:rPr>
      </w:pPr>
    </w:p>
    <w:p w:rsidR="00C07EE0" w:rsidRDefault="00CC410E">
      <w:pPr>
        <w:tabs>
          <w:tab w:val="left" w:pos="10471"/>
        </w:tabs>
        <w:spacing w:before="1"/>
        <w:ind w:left="12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Přesné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vymezení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předmětu</w:t>
      </w:r>
      <w:r>
        <w:rPr>
          <w:b/>
          <w:spacing w:val="26"/>
          <w:sz w:val="24"/>
          <w:u w:val="single"/>
        </w:rPr>
        <w:t xml:space="preserve"> </w:t>
      </w:r>
      <w:r>
        <w:rPr>
          <w:b/>
          <w:spacing w:val="-2"/>
          <w:w w:val="90"/>
          <w:sz w:val="24"/>
          <w:u w:val="single"/>
        </w:rPr>
        <w:t>objednávky:</w:t>
      </w:r>
      <w:r>
        <w:rPr>
          <w:b/>
          <w:sz w:val="24"/>
          <w:u w:val="single"/>
        </w:rPr>
        <w:tab/>
      </w:r>
    </w:p>
    <w:p w:rsidR="00C07EE0" w:rsidRDefault="00C07EE0">
      <w:pPr>
        <w:pStyle w:val="Zkladntext"/>
        <w:spacing w:before="87"/>
        <w:rPr>
          <w:b/>
          <w:sz w:val="24"/>
        </w:rPr>
      </w:pPr>
    </w:p>
    <w:p w:rsidR="00C07EE0" w:rsidRDefault="00CC410E">
      <w:pPr>
        <w:spacing w:before="1"/>
        <w:ind w:left="12"/>
        <w:jc w:val="both"/>
        <w:rPr>
          <w:b/>
          <w:sz w:val="24"/>
        </w:rPr>
      </w:pPr>
      <w:r>
        <w:rPr>
          <w:b/>
          <w:spacing w:val="-10"/>
          <w:sz w:val="24"/>
        </w:rPr>
        <w:t>Objednáváme</w:t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u</w:t>
      </w:r>
      <w:r>
        <w:rPr>
          <w:b/>
          <w:sz w:val="24"/>
        </w:rPr>
        <w:t xml:space="preserve"> </w:t>
      </w:r>
      <w:r>
        <w:rPr>
          <w:b/>
          <w:spacing w:val="-10"/>
          <w:sz w:val="24"/>
        </w:rPr>
        <w:t>Vás:</w:t>
      </w:r>
    </w:p>
    <w:p w:rsidR="00C07EE0" w:rsidRDefault="00CC410E">
      <w:pPr>
        <w:pStyle w:val="Zkladntext"/>
        <w:spacing w:before="1"/>
        <w:ind w:left="12"/>
        <w:jc w:val="both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:rsidR="00C07EE0" w:rsidRDefault="00CC410E">
      <w:pPr>
        <w:pStyle w:val="Zkladntext"/>
        <w:spacing w:before="10" w:line="249" w:lineRule="auto"/>
        <w:ind w:left="12" w:right="417"/>
        <w:jc w:val="both"/>
      </w:pPr>
      <w:r>
        <w:t>tímto</w:t>
      </w:r>
      <w:r>
        <w:rPr>
          <w:spacing w:val="-3"/>
        </w:rPr>
        <w:t xml:space="preserve"> </w:t>
      </w:r>
      <w:r>
        <w:t>bych</w:t>
      </w:r>
      <w:r>
        <w:rPr>
          <w:spacing w:val="-3"/>
        </w:rPr>
        <w:t xml:space="preserve"> </w:t>
      </w:r>
      <w:r>
        <w:t>chtěla</w:t>
      </w:r>
      <w:r>
        <w:rPr>
          <w:spacing w:val="-3"/>
        </w:rPr>
        <w:t xml:space="preserve"> </w:t>
      </w:r>
      <w:r>
        <w:t>požádat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schválení</w:t>
      </w:r>
      <w:r>
        <w:rPr>
          <w:spacing w:val="-3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placený</w:t>
      </w:r>
      <w:r>
        <w:rPr>
          <w:spacing w:val="-3"/>
        </w:rPr>
        <w:t xml:space="preserve"> </w:t>
      </w:r>
      <w:r>
        <w:t>modul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potřeby</w:t>
      </w:r>
      <w:r>
        <w:rPr>
          <w:spacing w:val="-3"/>
        </w:rPr>
        <w:t xml:space="preserve"> </w:t>
      </w:r>
      <w:r>
        <w:t>JMHZ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DC2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Jednotné</w:t>
      </w:r>
      <w:r>
        <w:rPr>
          <w:spacing w:val="-3"/>
        </w:rPr>
        <w:t xml:space="preserve"> </w:t>
      </w:r>
      <w:r>
        <w:t>měsíční hlášení</w:t>
      </w:r>
      <w:r>
        <w:rPr>
          <w:spacing w:val="-3"/>
        </w:rPr>
        <w:t xml:space="preserve"> </w:t>
      </w:r>
      <w:r>
        <w:t>zaměstnavatele,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proofErr w:type="gramStart"/>
      <w:r>
        <w:t>1.4.2026</w:t>
      </w:r>
      <w:proofErr w:type="gramEnd"/>
      <w:r>
        <w:rPr>
          <w:spacing w:val="-3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zaměstnanců,</w:t>
      </w:r>
      <w:r>
        <w:rPr>
          <w:spacing w:val="-3"/>
        </w:rPr>
        <w:t xml:space="preserve"> </w:t>
      </w:r>
      <w:r>
        <w:t>hlášení</w:t>
      </w:r>
      <w:r>
        <w:rPr>
          <w:spacing w:val="-3"/>
        </w:rPr>
        <w:t xml:space="preserve"> </w:t>
      </w:r>
      <w:r>
        <w:t>nových</w:t>
      </w:r>
      <w:r>
        <w:rPr>
          <w:spacing w:val="-3"/>
        </w:rPr>
        <w:t xml:space="preserve"> </w:t>
      </w:r>
      <w:r>
        <w:t>zaměstnanců, hlášení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zaměstnanců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zaměstnanců,</w:t>
      </w:r>
      <w:r>
        <w:rPr>
          <w:spacing w:val="-2"/>
        </w:rPr>
        <w:t xml:space="preserve"> </w:t>
      </w:r>
      <w:r>
        <w:t>celkový</w:t>
      </w:r>
      <w:r>
        <w:rPr>
          <w:spacing w:val="-2"/>
        </w:rPr>
        <w:t xml:space="preserve"> </w:t>
      </w:r>
      <w:r>
        <w:t>sběr</w:t>
      </w:r>
      <w:r>
        <w:rPr>
          <w:spacing w:val="-2"/>
        </w:rPr>
        <w:t xml:space="preserve"> </w:t>
      </w:r>
      <w:r>
        <w:t>dat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zaměstnancích,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nejen</w:t>
      </w:r>
      <w:r>
        <w:rPr>
          <w:spacing w:val="-2"/>
        </w:rPr>
        <w:t xml:space="preserve"> </w:t>
      </w:r>
      <w:r>
        <w:t>pro správu ČSSZ, ale i další tzv. uživatele (např. Finanční úřad, Úřad práce atd.).</w:t>
      </w:r>
    </w:p>
    <w:p w:rsidR="00C07EE0" w:rsidRDefault="00CC410E">
      <w:pPr>
        <w:pStyle w:val="Zkladntext"/>
        <w:ind w:left="12"/>
        <w:jc w:val="both"/>
      </w:pPr>
      <w:r>
        <w:t>V</w:t>
      </w:r>
      <w:r>
        <w:rPr>
          <w:spacing w:val="-8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placeného</w:t>
      </w:r>
      <w:r>
        <w:rPr>
          <w:spacing w:val="-5"/>
        </w:rPr>
        <w:t xml:space="preserve"> </w:t>
      </w:r>
      <w:r>
        <w:t>modulu</w:t>
      </w:r>
      <w:r>
        <w:rPr>
          <w:spacing w:val="-5"/>
        </w:rPr>
        <w:t xml:space="preserve"> </w:t>
      </w:r>
      <w:r>
        <w:rPr>
          <w:spacing w:val="-2"/>
        </w:rPr>
        <w:t>získáme:</w:t>
      </w:r>
    </w:p>
    <w:p w:rsidR="00C07EE0" w:rsidRDefault="00C07EE0">
      <w:pPr>
        <w:pStyle w:val="Zkladntext"/>
        <w:spacing w:before="20"/>
      </w:pPr>
    </w:p>
    <w:p w:rsidR="00C07EE0" w:rsidRDefault="00CC410E">
      <w:pPr>
        <w:pStyle w:val="Zkladntext"/>
        <w:spacing w:line="249" w:lineRule="auto"/>
        <w:ind w:left="12" w:right="462"/>
        <w:jc w:val="both"/>
      </w:pPr>
      <w:r>
        <w:t>licence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modul</w:t>
      </w:r>
      <w:r>
        <w:rPr>
          <w:spacing w:val="-3"/>
        </w:rPr>
        <w:t xml:space="preserve"> </w:t>
      </w:r>
      <w:r>
        <w:t>JMHZ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1000</w:t>
      </w:r>
      <w:r>
        <w:rPr>
          <w:spacing w:val="-3"/>
        </w:rPr>
        <w:t xml:space="preserve"> </w:t>
      </w:r>
      <w:proofErr w:type="spellStart"/>
      <w:r>
        <w:t>osč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umožní</w:t>
      </w:r>
      <w:r>
        <w:rPr>
          <w:spacing w:val="-3"/>
        </w:rPr>
        <w:t xml:space="preserve"> </w:t>
      </w:r>
      <w:r>
        <w:t>export</w:t>
      </w:r>
      <w:r>
        <w:rPr>
          <w:spacing w:val="-3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všechny</w:t>
      </w:r>
      <w:r>
        <w:rPr>
          <w:spacing w:val="-3"/>
        </w:rPr>
        <w:t xml:space="preserve"> </w:t>
      </w:r>
      <w:r>
        <w:t>zaměstnance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správu</w:t>
      </w:r>
      <w:r>
        <w:rPr>
          <w:spacing w:val="-3"/>
        </w:rPr>
        <w:t xml:space="preserve"> </w:t>
      </w:r>
      <w:r>
        <w:t>ČSSZ nastavení modulu - 1 650 Kč</w:t>
      </w:r>
    </w:p>
    <w:p w:rsidR="00C07EE0" w:rsidRDefault="00CC410E">
      <w:pPr>
        <w:pStyle w:val="Zkladntext"/>
        <w:spacing w:before="2" w:line="501" w:lineRule="auto"/>
        <w:ind w:left="12" w:right="1087"/>
      </w:pPr>
      <w:r>
        <w:t>import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sestavy</w:t>
      </w:r>
      <w:r>
        <w:rPr>
          <w:spacing w:val="-3"/>
        </w:rPr>
        <w:t xml:space="preserve"> </w:t>
      </w:r>
      <w:r>
        <w:t>864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900</w:t>
      </w:r>
      <w:r>
        <w:rPr>
          <w:spacing w:val="-3"/>
        </w:rPr>
        <w:t xml:space="preserve"> </w:t>
      </w:r>
      <w:r w:rsidR="00381B8A">
        <w:t>K</w:t>
      </w:r>
      <w:bookmarkStart w:id="0" w:name="_GoBack"/>
      <w:bookmarkEnd w:id="0"/>
      <w:r>
        <w:t>č</w:t>
      </w:r>
      <w:r>
        <w:rPr>
          <w:spacing w:val="-3"/>
        </w:rPr>
        <w:t xml:space="preserve"> </w:t>
      </w:r>
      <w:r>
        <w:t>(pro</w:t>
      </w:r>
      <w:r>
        <w:rPr>
          <w:spacing w:val="-3"/>
        </w:rPr>
        <w:t xml:space="preserve"> </w:t>
      </w:r>
      <w:r>
        <w:t>potřeby</w:t>
      </w:r>
      <w:r>
        <w:rPr>
          <w:spacing w:val="-3"/>
        </w:rPr>
        <w:t xml:space="preserve"> </w:t>
      </w:r>
      <w:r>
        <w:t>dohlášení</w:t>
      </w:r>
      <w:r>
        <w:rPr>
          <w:spacing w:val="-3"/>
        </w:rPr>
        <w:t xml:space="preserve"> </w:t>
      </w:r>
      <w:r>
        <w:t>všech</w:t>
      </w:r>
      <w:r>
        <w:rPr>
          <w:spacing w:val="-3"/>
        </w:rPr>
        <w:t xml:space="preserve"> </w:t>
      </w:r>
      <w:r>
        <w:t>povinných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zaměstnancích) na</w:t>
      </w:r>
      <w:r w:rsidR="008834F7">
        <w:t>v</w:t>
      </w:r>
      <w:r>
        <w:t xml:space="preserve">ýšení </w:t>
      </w:r>
      <w:r w:rsidR="008834F7">
        <w:t>p</w:t>
      </w:r>
      <w:r>
        <w:t>aušálních poplatků o 833 Kč / měsíčně.</w:t>
      </w:r>
    </w:p>
    <w:p w:rsidR="00C07EE0" w:rsidRDefault="00CC410E">
      <w:pPr>
        <w:pStyle w:val="Zkladntext"/>
        <w:spacing w:line="229" w:lineRule="exact"/>
        <w:ind w:left="12"/>
      </w:pPr>
      <w:r>
        <w:t>Ceny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4"/>
        </w:rPr>
        <w:t>DPH.</w:t>
      </w:r>
    </w:p>
    <w:p w:rsidR="00C07EE0" w:rsidRDefault="00CC410E">
      <w:pPr>
        <w:spacing w:line="321" w:lineRule="auto"/>
        <w:ind w:left="52" w:right="3572"/>
        <w:rPr>
          <w:sz w:val="24"/>
        </w:rPr>
      </w:pPr>
      <w:r>
        <w:rPr>
          <w:sz w:val="24"/>
        </w:rPr>
        <w:t>Návrh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5"/>
          <w:sz w:val="24"/>
        </w:rPr>
        <w:t xml:space="preserve"> </w:t>
      </w:r>
      <w:r>
        <w:rPr>
          <w:sz w:val="24"/>
        </w:rPr>
        <w:t>DPH:</w:t>
      </w:r>
      <w:r>
        <w:rPr>
          <w:spacing w:val="-5"/>
          <w:sz w:val="24"/>
        </w:rPr>
        <w:t xml:space="preserve"> </w:t>
      </w:r>
      <w:r>
        <w:rPr>
          <w:sz w:val="24"/>
        </w:rPr>
        <w:t>51550,00</w:t>
      </w:r>
      <w:r>
        <w:rPr>
          <w:spacing w:val="-5"/>
          <w:sz w:val="24"/>
        </w:rPr>
        <w:t xml:space="preserve"> </w:t>
      </w:r>
      <w:r>
        <w:rPr>
          <w:sz w:val="24"/>
        </w:rPr>
        <w:t>CZK</w:t>
      </w:r>
      <w:r>
        <w:rPr>
          <w:spacing w:val="-5"/>
          <w:sz w:val="24"/>
        </w:rPr>
        <w:t xml:space="preserve"> </w:t>
      </w:r>
      <w:r>
        <w:rPr>
          <w:sz w:val="24"/>
        </w:rPr>
        <w:t>+</w:t>
      </w:r>
      <w:r>
        <w:rPr>
          <w:spacing w:val="-5"/>
          <w:sz w:val="24"/>
        </w:rPr>
        <w:t xml:space="preserve"> </w:t>
      </w:r>
      <w:r>
        <w:rPr>
          <w:sz w:val="24"/>
        </w:rPr>
        <w:t>sazba</w:t>
      </w:r>
      <w:r>
        <w:rPr>
          <w:spacing w:val="-5"/>
          <w:sz w:val="24"/>
        </w:rPr>
        <w:t xml:space="preserve"> </w:t>
      </w:r>
      <w:r>
        <w:rPr>
          <w:sz w:val="24"/>
        </w:rPr>
        <w:t>DPH:</w:t>
      </w:r>
      <w:r>
        <w:rPr>
          <w:spacing w:val="-5"/>
          <w:sz w:val="24"/>
        </w:rPr>
        <w:t xml:space="preserve"> </w:t>
      </w:r>
      <w:r>
        <w:rPr>
          <w:sz w:val="24"/>
        </w:rPr>
        <w:t>21,0</w:t>
      </w:r>
      <w:r>
        <w:rPr>
          <w:spacing w:val="-5"/>
          <w:sz w:val="24"/>
        </w:rPr>
        <w:t xml:space="preserve"> </w:t>
      </w:r>
      <w:r>
        <w:rPr>
          <w:sz w:val="24"/>
        </w:rPr>
        <w:t>% Návrh ceny s DPH: 62375,50 CZK</w:t>
      </w:r>
    </w:p>
    <w:p w:rsidR="00C07EE0" w:rsidRDefault="00CC410E">
      <w:pPr>
        <w:tabs>
          <w:tab w:val="left" w:pos="10471"/>
        </w:tabs>
        <w:spacing w:before="42"/>
        <w:ind w:left="12"/>
        <w:rPr>
          <w:b/>
          <w:sz w:val="24"/>
        </w:rPr>
      </w:pPr>
      <w:r>
        <w:rPr>
          <w:b/>
          <w:w w:val="90"/>
          <w:sz w:val="24"/>
          <w:u w:val="single"/>
        </w:rPr>
        <w:t>Další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ujednání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(např.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termín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dodání,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místo</w:t>
      </w:r>
      <w:r>
        <w:rPr>
          <w:b/>
          <w:spacing w:val="15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plnění,</w:t>
      </w:r>
      <w:r>
        <w:rPr>
          <w:b/>
          <w:spacing w:val="16"/>
          <w:sz w:val="24"/>
          <w:u w:val="single"/>
        </w:rPr>
        <w:t xml:space="preserve"> </w:t>
      </w:r>
      <w:r>
        <w:rPr>
          <w:b/>
          <w:spacing w:val="-2"/>
          <w:w w:val="90"/>
          <w:sz w:val="24"/>
          <w:u w:val="single"/>
        </w:rPr>
        <w:t>atd.):</w:t>
      </w:r>
      <w:r>
        <w:rPr>
          <w:b/>
          <w:sz w:val="24"/>
          <w:u w:val="single"/>
        </w:rPr>
        <w:tab/>
      </w:r>
    </w:p>
    <w:p w:rsidR="00C07EE0" w:rsidRDefault="00C07EE0">
      <w:pPr>
        <w:pStyle w:val="Zkladntext"/>
        <w:spacing w:before="32"/>
        <w:rPr>
          <w:b/>
          <w:sz w:val="24"/>
        </w:rPr>
      </w:pPr>
    </w:p>
    <w:p w:rsidR="00C07EE0" w:rsidRDefault="00CC410E">
      <w:pPr>
        <w:tabs>
          <w:tab w:val="left" w:pos="10471"/>
        </w:tabs>
        <w:ind w:left="12"/>
        <w:rPr>
          <w:b/>
          <w:sz w:val="24"/>
        </w:rPr>
      </w:pPr>
      <w:r>
        <w:rPr>
          <w:b/>
          <w:spacing w:val="-2"/>
          <w:sz w:val="24"/>
          <w:u w:val="single"/>
        </w:rPr>
        <w:t>Poznámka:</w:t>
      </w:r>
      <w:r>
        <w:rPr>
          <w:b/>
          <w:sz w:val="24"/>
          <w:u w:val="single"/>
        </w:rPr>
        <w:tab/>
      </w:r>
    </w:p>
    <w:p w:rsidR="00C07EE0" w:rsidRDefault="00C07EE0">
      <w:pPr>
        <w:pStyle w:val="Zkladntext"/>
        <w:spacing w:before="212"/>
        <w:rPr>
          <w:b/>
          <w:sz w:val="24"/>
        </w:rPr>
      </w:pPr>
    </w:p>
    <w:p w:rsidR="00C07EE0" w:rsidRDefault="00CC410E">
      <w:pPr>
        <w:spacing w:after="24"/>
        <w:ind w:left="12"/>
        <w:rPr>
          <w:b/>
          <w:sz w:val="24"/>
        </w:rPr>
      </w:pPr>
      <w:r>
        <w:rPr>
          <w:b/>
          <w:spacing w:val="-2"/>
          <w:sz w:val="24"/>
        </w:rPr>
        <w:t>Schváleno: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3487"/>
        <w:gridCol w:w="3487"/>
      </w:tblGrid>
      <w:tr w:rsidR="00C07EE0">
        <w:trPr>
          <w:trHeight w:val="358"/>
        </w:trPr>
        <w:tc>
          <w:tcPr>
            <w:tcW w:w="3487" w:type="dxa"/>
            <w:tcBorders>
              <w:bottom w:val="single" w:sz="6" w:space="0" w:color="000000"/>
            </w:tcBorders>
          </w:tcPr>
          <w:p w:rsidR="00C07EE0" w:rsidRDefault="00CC410E">
            <w:pPr>
              <w:pStyle w:val="TableParagraph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Vystavil:</w:t>
            </w:r>
          </w:p>
        </w:tc>
        <w:tc>
          <w:tcPr>
            <w:tcW w:w="3487" w:type="dxa"/>
            <w:tcBorders>
              <w:bottom w:val="single" w:sz="6" w:space="0" w:color="000000"/>
            </w:tcBorders>
          </w:tcPr>
          <w:p w:rsidR="00C07EE0" w:rsidRDefault="00CC410E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13.03.2026</w:t>
            </w:r>
            <w:proofErr w:type="gramEnd"/>
          </w:p>
        </w:tc>
        <w:tc>
          <w:tcPr>
            <w:tcW w:w="3487" w:type="dxa"/>
            <w:tcBorders>
              <w:bottom w:val="single" w:sz="6" w:space="0" w:color="000000"/>
            </w:tcBorders>
          </w:tcPr>
          <w:p w:rsidR="00C07EE0" w:rsidRDefault="00C07EE0">
            <w:pPr>
              <w:pStyle w:val="TableParagraph"/>
              <w:rPr>
                <w:sz w:val="24"/>
              </w:rPr>
            </w:pPr>
          </w:p>
        </w:tc>
      </w:tr>
      <w:tr w:rsidR="00C07EE0">
        <w:trPr>
          <w:trHeight w:val="357"/>
        </w:trPr>
        <w:tc>
          <w:tcPr>
            <w:tcW w:w="3487" w:type="dxa"/>
            <w:tcBorders>
              <w:top w:val="single" w:sz="6" w:space="0" w:color="000000"/>
            </w:tcBorders>
          </w:tcPr>
          <w:p w:rsidR="00C07EE0" w:rsidRDefault="00CC410E">
            <w:pPr>
              <w:pStyle w:val="TableParagraph"/>
              <w:spacing w:before="47"/>
              <w:ind w:left="40"/>
              <w:rPr>
                <w:sz w:val="24"/>
              </w:rPr>
            </w:pPr>
            <w:r>
              <w:rPr>
                <w:sz w:val="24"/>
              </w:rPr>
              <w:t>Příkazce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operace:</w:t>
            </w:r>
          </w:p>
        </w:tc>
        <w:tc>
          <w:tcPr>
            <w:tcW w:w="3487" w:type="dxa"/>
            <w:tcBorders>
              <w:top w:val="single" w:sz="6" w:space="0" w:color="000000"/>
            </w:tcBorders>
          </w:tcPr>
          <w:p w:rsidR="00C07EE0" w:rsidRDefault="00CC410E">
            <w:pPr>
              <w:pStyle w:val="TableParagraph"/>
              <w:spacing w:before="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13.03.2026</w:t>
            </w:r>
            <w:proofErr w:type="gramEnd"/>
          </w:p>
        </w:tc>
        <w:tc>
          <w:tcPr>
            <w:tcW w:w="3487" w:type="dxa"/>
            <w:tcBorders>
              <w:top w:val="single" w:sz="6" w:space="0" w:color="000000"/>
            </w:tcBorders>
          </w:tcPr>
          <w:p w:rsidR="00C07EE0" w:rsidRDefault="00C07EE0">
            <w:pPr>
              <w:pStyle w:val="TableParagraph"/>
              <w:spacing w:before="47"/>
              <w:rPr>
                <w:sz w:val="24"/>
              </w:rPr>
            </w:pPr>
          </w:p>
        </w:tc>
      </w:tr>
      <w:tr w:rsidR="00C07EE0">
        <w:trPr>
          <w:trHeight w:val="360"/>
        </w:trPr>
        <w:tc>
          <w:tcPr>
            <w:tcW w:w="3487" w:type="dxa"/>
          </w:tcPr>
          <w:p w:rsidR="00C07EE0" w:rsidRDefault="00CC410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Správce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rozpočtu:</w:t>
            </w:r>
          </w:p>
        </w:tc>
        <w:tc>
          <w:tcPr>
            <w:tcW w:w="3487" w:type="dxa"/>
          </w:tcPr>
          <w:p w:rsidR="00C07EE0" w:rsidRDefault="00CC410E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16.03.2026</w:t>
            </w:r>
            <w:proofErr w:type="gramEnd"/>
          </w:p>
        </w:tc>
        <w:tc>
          <w:tcPr>
            <w:tcW w:w="3487" w:type="dxa"/>
          </w:tcPr>
          <w:p w:rsidR="00C07EE0" w:rsidRDefault="00C07EE0">
            <w:pPr>
              <w:pStyle w:val="TableParagraph"/>
              <w:rPr>
                <w:sz w:val="24"/>
              </w:rPr>
            </w:pPr>
          </w:p>
        </w:tc>
      </w:tr>
    </w:tbl>
    <w:p w:rsidR="00C07EE0" w:rsidRDefault="00CC410E">
      <w:pPr>
        <w:pStyle w:val="Zkladntext"/>
        <w:spacing w:before="113" w:line="208" w:lineRule="auto"/>
        <w:ind w:left="12"/>
      </w:pPr>
      <w:r>
        <w:rPr>
          <w:noProof/>
          <w:lang w:eastAsia="cs-CZ"/>
        </w:rPr>
        <w:drawing>
          <wp:anchor distT="0" distB="0" distL="0" distR="0" simplePos="0" relativeHeight="487506944" behindDoc="1" locked="0" layoutInCell="1" allowOverlap="1" wp14:anchorId="154F8D4D" wp14:editId="27EC862F">
            <wp:simplePos x="0" y="0"/>
            <wp:positionH relativeFrom="page">
              <wp:posOffset>591217</wp:posOffset>
            </wp:positionH>
            <wp:positionV relativeFrom="paragraph">
              <wp:posOffset>93852</wp:posOffset>
            </wp:positionV>
            <wp:extent cx="1330239" cy="4433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239" cy="44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Stane-li se dodavateli, že bude uveden v seznamu nespolehlivých plátců či uvede pro realizaci platby za plnění nespolehlivý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č.235/2004</w:t>
      </w:r>
      <w:r>
        <w:rPr>
          <w:spacing w:val="-3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dani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-3"/>
        </w:rPr>
        <w:t xml:space="preserve"> </w:t>
      </w:r>
      <w:r>
        <w:t>hodnoty,</w:t>
      </w:r>
      <w:r>
        <w:rPr>
          <w:spacing w:val="-3"/>
        </w:rPr>
        <w:t xml:space="preserve"> </w:t>
      </w:r>
      <w:r>
        <w:t>souhlasí</w:t>
      </w:r>
      <w:r>
        <w:rPr>
          <w:spacing w:val="-3"/>
        </w:rPr>
        <w:t xml:space="preserve"> </w:t>
      </w:r>
      <w:r>
        <w:t>dodavatel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zajištěním</w:t>
      </w:r>
      <w:r>
        <w:rPr>
          <w:spacing w:val="-3"/>
        </w:rPr>
        <w:t xml:space="preserve"> </w:t>
      </w:r>
      <w:r>
        <w:t>částky</w:t>
      </w:r>
      <w:r>
        <w:rPr>
          <w:spacing w:val="-3"/>
        </w:rPr>
        <w:t xml:space="preserve"> </w:t>
      </w:r>
      <w:r>
        <w:t>DPH přímo ve prospěch správce daně.</w:t>
      </w:r>
    </w:p>
    <w:p w:rsidR="00C07EE0" w:rsidRDefault="00C07EE0">
      <w:pPr>
        <w:pStyle w:val="Zkladntext"/>
        <w:spacing w:line="208" w:lineRule="auto"/>
        <w:sectPr w:rsidR="00C07EE0">
          <w:type w:val="continuous"/>
          <w:pgSz w:w="11900" w:h="16840"/>
          <w:pgMar w:top="440" w:right="708" w:bottom="280" w:left="708" w:header="708" w:footer="708" w:gutter="0"/>
          <w:cols w:space="708"/>
        </w:sectPr>
      </w:pPr>
    </w:p>
    <w:p w:rsidR="00C07EE0" w:rsidRDefault="00CC410E">
      <w:pPr>
        <w:spacing w:before="75" w:line="257" w:lineRule="exact"/>
        <w:ind w:left="12"/>
        <w:rPr>
          <w:b/>
          <w:sz w:val="24"/>
        </w:rPr>
      </w:pPr>
      <w:r>
        <w:rPr>
          <w:b/>
          <w:w w:val="90"/>
          <w:sz w:val="24"/>
        </w:rPr>
        <w:lastRenderedPageBreak/>
        <w:t>Potvrzujeme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přijetí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výše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uvedené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objednávky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s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tím,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že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ji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akceptujeme</w:t>
      </w:r>
      <w:r>
        <w:rPr>
          <w:b/>
          <w:spacing w:val="10"/>
          <w:sz w:val="24"/>
        </w:rPr>
        <w:t xml:space="preserve"> </w:t>
      </w:r>
      <w:r>
        <w:rPr>
          <w:b/>
          <w:w w:val="90"/>
          <w:sz w:val="24"/>
        </w:rPr>
        <w:t>v</w:t>
      </w:r>
      <w:r>
        <w:rPr>
          <w:b/>
          <w:spacing w:val="11"/>
          <w:sz w:val="24"/>
        </w:rPr>
        <w:t xml:space="preserve"> </w:t>
      </w:r>
      <w:r>
        <w:rPr>
          <w:b/>
          <w:w w:val="90"/>
          <w:sz w:val="24"/>
        </w:rPr>
        <w:t>plném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w w:val="90"/>
          <w:sz w:val="24"/>
        </w:rPr>
        <w:t>rozsahu.</w:t>
      </w:r>
    </w:p>
    <w:p w:rsidR="00C07EE0" w:rsidRDefault="00CC410E">
      <w:pPr>
        <w:pStyle w:val="Zkladntext"/>
        <w:spacing w:before="5" w:line="208" w:lineRule="auto"/>
        <w:ind w:left="12"/>
      </w:pPr>
      <w:r>
        <w:t>(Zde</w:t>
      </w:r>
      <w:r>
        <w:rPr>
          <w:spacing w:val="-4"/>
        </w:rPr>
        <w:t xml:space="preserve"> </w:t>
      </w:r>
      <w:r>
        <w:t>potvrzenou</w:t>
      </w:r>
      <w:r>
        <w:rPr>
          <w:spacing w:val="-4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zašlete</w:t>
      </w:r>
      <w:r>
        <w:rPr>
          <w:spacing w:val="-4"/>
        </w:rPr>
        <w:t xml:space="preserve"> </w:t>
      </w:r>
      <w:r>
        <w:t>zpět</w:t>
      </w:r>
      <w:r>
        <w:rPr>
          <w:spacing w:val="-4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(faxem,</w:t>
      </w:r>
      <w:r>
        <w:rPr>
          <w:spacing w:val="-4"/>
        </w:rPr>
        <w:t xml:space="preserve"> </w:t>
      </w:r>
      <w:r>
        <w:t>e-mailem)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současně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předáním</w:t>
      </w:r>
      <w:r>
        <w:rPr>
          <w:spacing w:val="-4"/>
        </w:rPr>
        <w:t xml:space="preserve"> </w:t>
      </w:r>
      <w:r>
        <w:t>faktury.</w:t>
      </w:r>
      <w:r>
        <w:rPr>
          <w:spacing w:val="-4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Vás žádáme o uvádění čísla objednávky na faktuře.)</w:t>
      </w:r>
    </w:p>
    <w:p w:rsidR="00C07EE0" w:rsidRDefault="00CC410E">
      <w:pPr>
        <w:spacing w:before="138"/>
        <w:ind w:left="12"/>
        <w:rPr>
          <w:sz w:val="24"/>
        </w:rPr>
      </w:pPr>
      <w:r>
        <w:rPr>
          <w:noProof/>
          <w:sz w:val="24"/>
          <w:lang w:eastAsia="cs-CZ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4048886</wp:posOffset>
                </wp:positionH>
                <wp:positionV relativeFrom="paragraph">
                  <wp:posOffset>459286</wp:posOffset>
                </wp:positionV>
                <wp:extent cx="30505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43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9664" from="318.809998pt,36.164295pt" to="559.002009pt,36.164295pt" stroked="true" strokeweight=".756pt" strokecolor="#000000">
                <v:stroke dashstyle="solid"/>
                <w10:wrap type="none"/>
              </v:line>
            </w:pict>
          </mc:Fallback>
        </mc:AlternateContent>
      </w:r>
      <w:proofErr w:type="gramStart"/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........................................</w:t>
      </w:r>
      <w:r>
        <w:rPr>
          <w:spacing w:val="-15"/>
          <w:sz w:val="24"/>
        </w:rPr>
        <w:t xml:space="preserve"> </w:t>
      </w:r>
      <w:r>
        <w:rPr>
          <w:sz w:val="24"/>
        </w:rPr>
        <w:t>dne</w:t>
      </w:r>
      <w:proofErr w:type="gramEnd"/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.............................</w:t>
      </w:r>
    </w:p>
    <w:p w:rsidR="00C07EE0" w:rsidRDefault="00CC410E" w:rsidP="00CC410E">
      <w:pPr>
        <w:pStyle w:val="Zkladntext"/>
        <w:tabs>
          <w:tab w:val="left" w:pos="6298"/>
        </w:tabs>
      </w:pPr>
      <w:r>
        <w:tab/>
        <w:t>Akceptováno protistranou 17.3.2026</w:t>
      </w: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07EE0">
      <w:pPr>
        <w:pStyle w:val="Zkladntext"/>
      </w:pPr>
    </w:p>
    <w:p w:rsidR="00C07EE0" w:rsidRDefault="00CC410E">
      <w:pPr>
        <w:pStyle w:val="Zkladntext"/>
        <w:spacing w:before="214"/>
      </w:pPr>
      <w:r>
        <w:rPr>
          <w:noProof/>
          <w:lang w:eastAsia="cs-CZ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591217</wp:posOffset>
            </wp:positionH>
            <wp:positionV relativeFrom="paragraph">
              <wp:posOffset>297194</wp:posOffset>
            </wp:positionV>
            <wp:extent cx="1316861" cy="43891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861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7EE0">
      <w:pgSz w:w="11900" w:h="16840"/>
      <w:pgMar w:top="7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7EE0"/>
    <w:rsid w:val="00381B8A"/>
    <w:rsid w:val="008834F7"/>
    <w:rsid w:val="00C07EE0"/>
    <w:rsid w:val="00C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210"/>
      <w:ind w:left="12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1"/>
    <w:qFormat/>
    <w:pPr>
      <w:spacing w:before="61"/>
      <w:ind w:left="12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0"/>
      <w:ind w:left="3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4F7"/>
    <w:rPr>
      <w:rFonts w:ascii="Tahoma" w:eastAsia="Arial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210"/>
      <w:ind w:left="12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1"/>
    <w:qFormat/>
    <w:pPr>
      <w:spacing w:before="61"/>
      <w:ind w:left="12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0"/>
      <w:ind w:left="3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34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4F7"/>
    <w:rPr>
      <w:rFonts w:ascii="Tahoma" w:eastAsia="Arial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.kvicalova@narodni-divadl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26OO010100001212</vt:lpstr>
    </vt:vector>
  </TitlesOfParts>
  <Company>Hewlett-Packard Company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26OO010100001212</dc:title>
  <dc:subject>Národní divadlo</dc:subject>
  <dc:creator>© 2010 ZAS Group s.r.o.</dc:creator>
  <cp:lastModifiedBy>Podskalská Hana</cp:lastModifiedBy>
  <cp:revision>3</cp:revision>
  <dcterms:created xsi:type="dcterms:W3CDTF">2026-03-18T08:26:00Z</dcterms:created>
  <dcterms:modified xsi:type="dcterms:W3CDTF">2026-03-19T09:53:00Z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iTextSharp™ 5.5.13.1 ©2000-2019 iText Group NV (AGPL-version)</vt:lpwstr>
  </property>
</Properties>
</file>