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B79A2" w14:textId="77777777" w:rsidR="00051F99" w:rsidRDefault="00000000">
      <w:pPr>
        <w:ind w:left="288"/>
        <w:rPr>
          <w:rFonts w:ascii="Arial" w:hAnsi="Arial"/>
          <w:b/>
          <w:color w:val="000000"/>
          <w:sz w:val="28"/>
          <w:lang w:val="cs-CZ"/>
        </w:rPr>
      </w:pPr>
      <w:r>
        <w:rPr>
          <w:rFonts w:ascii="Arial" w:hAnsi="Arial"/>
          <w:b/>
          <w:color w:val="000000"/>
          <w:sz w:val="28"/>
          <w:lang w:val="cs-CZ"/>
        </w:rPr>
        <w:t>Objednávka č.3/2026</w:t>
      </w:r>
    </w:p>
    <w:p w14:paraId="7D26318F" w14:textId="77777777" w:rsidR="00051F99" w:rsidRDefault="00000000">
      <w:pPr>
        <w:spacing w:before="468"/>
        <w:ind w:left="288"/>
        <w:rPr>
          <w:rFonts w:ascii="Verdana" w:hAnsi="Verdana"/>
          <w:b/>
          <w:color w:val="000000"/>
          <w:spacing w:val="-16"/>
          <w:sz w:val="21"/>
          <w:lang w:val="cs-CZ"/>
        </w:rPr>
      </w:pPr>
      <w:r>
        <w:rPr>
          <w:rFonts w:ascii="Verdana" w:hAnsi="Verdana"/>
          <w:b/>
          <w:color w:val="000000"/>
          <w:spacing w:val="-16"/>
          <w:sz w:val="21"/>
          <w:lang w:val="cs-CZ"/>
        </w:rPr>
        <w:t>Objednávající (fakturační adresa):</w:t>
      </w:r>
    </w:p>
    <w:p w14:paraId="3D4848F0" w14:textId="77777777" w:rsidR="00051F99" w:rsidRDefault="00000000">
      <w:pPr>
        <w:ind w:left="288" w:right="2520"/>
        <w:rPr>
          <w:rFonts w:ascii="Arial" w:hAnsi="Arial"/>
          <w:b/>
          <w:color w:val="000000"/>
          <w:spacing w:val="-12"/>
          <w:lang w:val="cs-CZ"/>
        </w:rPr>
      </w:pPr>
      <w:r>
        <w:rPr>
          <w:rFonts w:ascii="Arial" w:hAnsi="Arial"/>
          <w:b/>
          <w:color w:val="000000"/>
          <w:spacing w:val="-12"/>
          <w:lang w:val="cs-CZ"/>
        </w:rPr>
        <w:t xml:space="preserve">Základní škola Komenského Slavkov u Brna, příspěvková organizace </w:t>
      </w:r>
      <w:r>
        <w:rPr>
          <w:rFonts w:ascii="Arial" w:hAnsi="Arial"/>
          <w:b/>
          <w:color w:val="000000"/>
          <w:spacing w:val="-6"/>
          <w:lang w:val="cs-CZ"/>
        </w:rPr>
        <w:t>Komenského náměstí 495</w:t>
      </w:r>
    </w:p>
    <w:p w14:paraId="1923011F" w14:textId="77777777" w:rsidR="00051F99" w:rsidRDefault="00000000">
      <w:pPr>
        <w:ind w:left="288"/>
        <w:rPr>
          <w:rFonts w:ascii="Arial" w:hAnsi="Arial"/>
          <w:b/>
          <w:color w:val="000000"/>
          <w:spacing w:val="-4"/>
          <w:lang w:val="cs-CZ"/>
        </w:rPr>
      </w:pPr>
      <w:r>
        <w:rPr>
          <w:rFonts w:ascii="Arial" w:hAnsi="Arial"/>
          <w:b/>
          <w:color w:val="000000"/>
          <w:spacing w:val="-4"/>
          <w:lang w:val="cs-CZ"/>
        </w:rPr>
        <w:t>684 01 Slavkov u Brna</w:t>
      </w:r>
    </w:p>
    <w:p w14:paraId="6EEEC53F" w14:textId="18BE87B1" w:rsidR="00051F99" w:rsidRDefault="006354F1" w:rsidP="006354F1">
      <w:pPr>
        <w:ind w:firstLine="288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 xml:space="preserve">IČ: </w:t>
      </w:r>
      <w:r w:rsidR="00000000">
        <w:rPr>
          <w:rFonts w:ascii="Arial" w:hAnsi="Arial"/>
          <w:b/>
          <w:color w:val="000000"/>
          <w:lang w:val="cs-CZ"/>
        </w:rPr>
        <w:t>46270931</w:t>
      </w:r>
    </w:p>
    <w:p w14:paraId="5911EA8F" w14:textId="77777777" w:rsidR="00051F99" w:rsidRDefault="00000000">
      <w:pPr>
        <w:spacing w:before="540" w:line="194" w:lineRule="auto"/>
        <w:ind w:left="216"/>
        <w:rPr>
          <w:rFonts w:ascii="Verdana" w:hAnsi="Verdana"/>
          <w:b/>
          <w:color w:val="000000"/>
          <w:spacing w:val="-4"/>
          <w:sz w:val="21"/>
          <w:lang w:val="cs-CZ"/>
        </w:rPr>
      </w:pPr>
      <w:r>
        <w:rPr>
          <w:rFonts w:ascii="Verdana" w:hAnsi="Verdana"/>
          <w:b/>
          <w:color w:val="000000"/>
          <w:spacing w:val="-4"/>
          <w:sz w:val="21"/>
          <w:lang w:val="cs-CZ"/>
        </w:rPr>
        <w:t>Dodavatel:</w:t>
      </w:r>
    </w:p>
    <w:p w14:paraId="1F6066B6" w14:textId="77777777" w:rsidR="00051F99" w:rsidRDefault="00000000">
      <w:pPr>
        <w:ind w:left="216"/>
        <w:rPr>
          <w:rFonts w:ascii="Arial" w:hAnsi="Arial"/>
          <w:b/>
          <w:color w:val="000000"/>
          <w:spacing w:val="-4"/>
          <w:lang w:val="cs-CZ"/>
        </w:rPr>
      </w:pPr>
      <w:r>
        <w:rPr>
          <w:rFonts w:ascii="Arial" w:hAnsi="Arial"/>
          <w:b/>
          <w:color w:val="000000"/>
          <w:spacing w:val="-4"/>
          <w:lang w:val="cs-CZ"/>
        </w:rPr>
        <w:t>1Č: 658 439 83</w:t>
      </w:r>
    </w:p>
    <w:p w14:paraId="50512A22" w14:textId="77777777" w:rsidR="00051F99" w:rsidRDefault="00000000">
      <w:pPr>
        <w:ind w:left="216"/>
        <w:rPr>
          <w:rFonts w:ascii="Arial" w:hAnsi="Arial"/>
          <w:b/>
          <w:color w:val="000000"/>
          <w:spacing w:val="-6"/>
          <w:lang w:val="cs-CZ"/>
        </w:rPr>
      </w:pPr>
      <w:r>
        <w:rPr>
          <w:rFonts w:ascii="Arial" w:hAnsi="Arial"/>
          <w:b/>
          <w:color w:val="000000"/>
          <w:spacing w:val="-6"/>
          <w:lang w:val="cs-CZ"/>
        </w:rPr>
        <w:t>jméno: Slavomír Novák</w:t>
      </w:r>
    </w:p>
    <w:p w14:paraId="54CA4845" w14:textId="77777777" w:rsidR="00051F99" w:rsidRDefault="00000000">
      <w:pPr>
        <w:ind w:left="216"/>
        <w:rPr>
          <w:rFonts w:ascii="Arial" w:hAnsi="Arial"/>
          <w:b/>
          <w:color w:val="000000"/>
          <w:spacing w:val="-6"/>
          <w:lang w:val="cs-CZ"/>
        </w:rPr>
      </w:pPr>
      <w:r>
        <w:rPr>
          <w:rFonts w:ascii="Arial" w:hAnsi="Arial"/>
          <w:b/>
          <w:color w:val="000000"/>
          <w:spacing w:val="-6"/>
          <w:lang w:val="cs-CZ"/>
        </w:rPr>
        <w:t>adresa: Nemojany 14</w:t>
      </w:r>
    </w:p>
    <w:p w14:paraId="6F436AD0" w14:textId="77777777" w:rsidR="00051F99" w:rsidRDefault="00000000">
      <w:pPr>
        <w:spacing w:before="36" w:line="206" w:lineRule="auto"/>
        <w:ind w:left="216"/>
        <w:rPr>
          <w:rFonts w:ascii="Arial" w:hAnsi="Arial"/>
          <w:b/>
          <w:color w:val="000000"/>
          <w:spacing w:val="-2"/>
          <w:lang w:val="cs-CZ"/>
        </w:rPr>
      </w:pPr>
      <w:r>
        <w:rPr>
          <w:rFonts w:ascii="Arial" w:hAnsi="Arial"/>
          <w:b/>
          <w:color w:val="000000"/>
          <w:spacing w:val="-2"/>
          <w:lang w:val="cs-CZ"/>
        </w:rPr>
        <w:t>telefon: 736 789 739</w:t>
      </w:r>
    </w:p>
    <w:p w14:paraId="08658F0C" w14:textId="77777777" w:rsidR="00051F99" w:rsidRDefault="00000000">
      <w:pPr>
        <w:ind w:left="216"/>
        <w:rPr>
          <w:rFonts w:ascii="Arial" w:hAnsi="Arial"/>
          <w:b/>
          <w:color w:val="000000"/>
          <w:spacing w:val="-8"/>
          <w:lang w:val="cs-CZ"/>
        </w:rPr>
      </w:pPr>
      <w:hyperlink r:id="rId4">
        <w:r>
          <w:rPr>
            <w:rFonts w:ascii="Arial" w:hAnsi="Arial"/>
            <w:b/>
            <w:color w:val="0000FF"/>
            <w:spacing w:val="-8"/>
            <w:u w:val="single"/>
            <w:lang w:val="cs-CZ"/>
          </w:rPr>
          <w:t>email: novaknemojany@seznam.cz</w:t>
        </w:r>
      </w:hyperlink>
    </w:p>
    <w:p w14:paraId="3B2D7EF9" w14:textId="77777777" w:rsidR="00051F99" w:rsidRDefault="00000000">
      <w:pPr>
        <w:spacing w:before="468"/>
        <w:ind w:left="216"/>
        <w:rPr>
          <w:rFonts w:ascii="Arial" w:hAnsi="Arial"/>
          <w:b/>
          <w:color w:val="000000"/>
          <w:spacing w:val="-6"/>
          <w:lang w:val="cs-CZ"/>
        </w:rPr>
      </w:pPr>
      <w:r>
        <w:rPr>
          <w:rFonts w:ascii="Arial" w:hAnsi="Arial"/>
          <w:b/>
          <w:color w:val="000000"/>
          <w:spacing w:val="-6"/>
          <w:lang w:val="cs-CZ"/>
        </w:rPr>
        <w:t xml:space="preserve">Objednáváme </w:t>
      </w:r>
      <w:r>
        <w:rPr>
          <w:rFonts w:ascii="Arial" w:hAnsi="Arial"/>
          <w:b/>
          <w:i/>
          <w:color w:val="000000"/>
          <w:spacing w:val="-6"/>
          <w:w w:val="85"/>
          <w:sz w:val="23"/>
          <w:lang w:val="cs-CZ"/>
        </w:rPr>
        <w:t xml:space="preserve">u </w:t>
      </w:r>
      <w:r>
        <w:rPr>
          <w:rFonts w:ascii="Arial" w:hAnsi="Arial"/>
          <w:b/>
          <w:color w:val="000000"/>
          <w:spacing w:val="-6"/>
          <w:lang w:val="cs-CZ"/>
        </w:rPr>
        <w:t>Vás tímto: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0"/>
        <w:gridCol w:w="4989"/>
      </w:tblGrid>
      <w:tr w:rsidR="00051F99" w14:paraId="44746AA1" w14:textId="77777777">
        <w:tblPrEx>
          <w:tblCellMar>
            <w:top w:w="0" w:type="dxa"/>
            <w:bottom w:w="0" w:type="dxa"/>
          </w:tblCellMar>
        </w:tblPrEx>
        <w:trPr>
          <w:trHeight w:hRule="exact" w:val="756"/>
        </w:trPr>
        <w:tc>
          <w:tcPr>
            <w:tcW w:w="4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B6CF876" w14:textId="77777777" w:rsidR="00051F99" w:rsidRDefault="00000000">
            <w:pPr>
              <w:ind w:left="130"/>
              <w:rPr>
                <w:rFonts w:ascii="Arial" w:hAnsi="Arial"/>
                <w:b/>
                <w:color w:val="000000"/>
                <w:spacing w:val="-8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8"/>
                <w:lang w:val="cs-CZ"/>
              </w:rPr>
              <w:t>Opravu podlahy v učebně dle nabídky z 8. 3.</w:t>
            </w:r>
          </w:p>
        </w:tc>
        <w:tc>
          <w:tcPr>
            <w:tcW w:w="49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E84B72E" w14:textId="77777777" w:rsidR="00051F99" w:rsidRDefault="00000000">
            <w:pPr>
              <w:ind w:right="4467"/>
              <w:jc w:val="right"/>
              <w:rPr>
                <w:rFonts w:ascii="Arial" w:hAnsi="Arial"/>
                <w:b/>
                <w:color w:val="000000"/>
                <w:spacing w:val="-2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2"/>
                <w:lang w:val="cs-CZ"/>
              </w:rPr>
              <w:t>2026</w:t>
            </w:r>
          </w:p>
        </w:tc>
      </w:tr>
      <w:tr w:rsidR="00051F99" w14:paraId="516D8BF2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4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12B7356" w14:textId="77777777" w:rsidR="00051F99" w:rsidRDefault="00000000">
            <w:pPr>
              <w:spacing w:before="180"/>
              <w:ind w:left="130"/>
              <w:rPr>
                <w:rFonts w:ascii="Arial" w:hAnsi="Arial"/>
                <w:b/>
                <w:color w:val="000000"/>
                <w:spacing w:val="-4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4"/>
                <w:lang w:val="cs-CZ"/>
              </w:rPr>
              <w:t>-Odstranění stávající podlahy 65m2 x 250,-</w:t>
            </w:r>
          </w:p>
        </w:tc>
        <w:tc>
          <w:tcPr>
            <w:tcW w:w="49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3AF483B5" w14:textId="77777777" w:rsidR="00051F99" w:rsidRDefault="00000000">
            <w:pPr>
              <w:tabs>
                <w:tab w:val="right" w:leader="dot" w:pos="3366"/>
              </w:tabs>
              <w:spacing w:before="180"/>
              <w:ind w:right="1587"/>
              <w:jc w:val="right"/>
              <w:rPr>
                <w:rFonts w:ascii="Arial" w:hAnsi="Arial"/>
                <w:b/>
                <w:color w:val="000000"/>
                <w:lang w:val="cs-CZ"/>
              </w:rPr>
            </w:pPr>
            <w:r>
              <w:rPr>
                <w:rFonts w:ascii="Arial" w:hAnsi="Arial"/>
                <w:b/>
                <w:color w:val="000000"/>
                <w:lang w:val="cs-CZ"/>
              </w:rPr>
              <w:tab/>
              <w:t>16.250,-</w:t>
            </w:r>
          </w:p>
        </w:tc>
      </w:tr>
      <w:tr w:rsidR="00051F99" w14:paraId="07146213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4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29EB0E8" w14:textId="77777777" w:rsidR="00051F99" w:rsidRDefault="00000000">
            <w:pPr>
              <w:tabs>
                <w:tab w:val="right" w:leader="dot" w:pos="4540"/>
              </w:tabs>
              <w:ind w:left="130"/>
              <w:rPr>
                <w:rFonts w:ascii="Arial" w:hAnsi="Arial"/>
                <w:b/>
                <w:color w:val="000000"/>
                <w:spacing w:val="-4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4"/>
                <w:lang w:val="cs-CZ"/>
              </w:rPr>
              <w:t>-OSB desky t1.12mm 133,3m2 x 175,-</w:t>
            </w:r>
            <w:r>
              <w:rPr>
                <w:rFonts w:ascii="Arial" w:hAnsi="Arial"/>
                <w:b/>
                <w:color w:val="000000"/>
                <w:spacing w:val="-4"/>
                <w:lang w:val="cs-CZ"/>
              </w:rPr>
              <w:tab/>
            </w:r>
          </w:p>
        </w:tc>
        <w:tc>
          <w:tcPr>
            <w:tcW w:w="49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CF5A6FF" w14:textId="77777777" w:rsidR="00051F99" w:rsidRDefault="00000000">
            <w:pPr>
              <w:ind w:right="1497"/>
              <w:jc w:val="right"/>
              <w:rPr>
                <w:rFonts w:ascii="Arial" w:hAnsi="Arial"/>
                <w:b/>
                <w:color w:val="000000"/>
                <w:lang w:val="cs-CZ"/>
              </w:rPr>
            </w:pPr>
            <w:r>
              <w:rPr>
                <w:rFonts w:ascii="Arial" w:hAnsi="Arial"/>
                <w:b/>
                <w:color w:val="000000"/>
                <w:lang w:val="cs-CZ"/>
              </w:rPr>
              <w:t>23 333,-</w:t>
            </w:r>
          </w:p>
        </w:tc>
      </w:tr>
      <w:tr w:rsidR="00051F99" w14:paraId="183F6DB8" w14:textId="77777777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4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40339C9" w14:textId="77777777" w:rsidR="00051F99" w:rsidRDefault="00000000">
            <w:pPr>
              <w:tabs>
                <w:tab w:val="right" w:leader="dot" w:pos="4540"/>
              </w:tabs>
              <w:ind w:left="130"/>
              <w:rPr>
                <w:rFonts w:ascii="Arial" w:hAnsi="Arial"/>
                <w:b/>
                <w:color w:val="000000"/>
                <w:spacing w:val="-2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2"/>
                <w:lang w:val="cs-CZ"/>
              </w:rPr>
              <w:t>-Montáž OSB desek 130m2 x 160,-</w:t>
            </w:r>
            <w:r>
              <w:rPr>
                <w:rFonts w:ascii="Arial" w:hAnsi="Arial"/>
                <w:b/>
                <w:color w:val="000000"/>
                <w:spacing w:val="-2"/>
                <w:lang w:val="cs-CZ"/>
              </w:rPr>
              <w:tab/>
            </w:r>
          </w:p>
        </w:tc>
        <w:tc>
          <w:tcPr>
            <w:tcW w:w="49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ACCA769" w14:textId="77777777" w:rsidR="00051F99" w:rsidRDefault="00000000">
            <w:pPr>
              <w:ind w:right="1497"/>
              <w:jc w:val="right"/>
              <w:rPr>
                <w:rFonts w:ascii="Arial" w:hAnsi="Arial"/>
                <w:b/>
                <w:color w:val="000000"/>
                <w:lang w:val="cs-CZ"/>
              </w:rPr>
            </w:pPr>
            <w:r>
              <w:rPr>
                <w:rFonts w:ascii="Arial" w:hAnsi="Arial"/>
                <w:b/>
                <w:color w:val="000000"/>
                <w:lang w:val="cs-CZ"/>
              </w:rPr>
              <w:t>2a.800,-</w:t>
            </w:r>
          </w:p>
        </w:tc>
      </w:tr>
      <w:tr w:rsidR="00051F99" w14:paraId="4AD96993" w14:textId="77777777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4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460E803" w14:textId="77777777" w:rsidR="00051F99" w:rsidRDefault="00000000">
            <w:pPr>
              <w:tabs>
                <w:tab w:val="left" w:leader="dot" w:pos="7218"/>
              </w:tabs>
              <w:ind w:left="130"/>
              <w:rPr>
                <w:rFonts w:ascii="Arial" w:hAnsi="Arial"/>
                <w:b/>
                <w:color w:val="000000"/>
                <w:spacing w:val="-1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"/>
                <w:lang w:val="cs-CZ"/>
              </w:rPr>
              <w:t xml:space="preserve">-Přebroušení + přetmelení 65m2 x 80,-   </w:t>
            </w:r>
            <w:r>
              <w:rPr>
                <w:rFonts w:ascii="Arial" w:hAnsi="Arial"/>
                <w:b/>
                <w:color w:val="000000"/>
                <w:spacing w:val="-1"/>
                <w:lang w:val="cs-CZ"/>
              </w:rPr>
              <w:tab/>
            </w:r>
          </w:p>
        </w:tc>
        <w:tc>
          <w:tcPr>
            <w:tcW w:w="49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4B18F76" w14:textId="77777777" w:rsidR="00051F99" w:rsidRDefault="00000000">
            <w:pPr>
              <w:ind w:right="1587"/>
              <w:jc w:val="right"/>
              <w:rPr>
                <w:rFonts w:ascii="Arial" w:hAnsi="Arial"/>
                <w:b/>
                <w:color w:val="000000"/>
                <w:lang w:val="cs-CZ"/>
              </w:rPr>
            </w:pPr>
            <w:r>
              <w:rPr>
                <w:rFonts w:ascii="Arial" w:hAnsi="Arial"/>
                <w:b/>
                <w:color w:val="000000"/>
                <w:lang w:val="cs-CZ"/>
              </w:rPr>
              <w:t>5.200,-</w:t>
            </w:r>
          </w:p>
        </w:tc>
      </w:tr>
      <w:tr w:rsidR="00051F99" w14:paraId="091D3D1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1B3FFBA" w14:textId="77777777" w:rsidR="00051F99" w:rsidRDefault="00000000">
            <w:pPr>
              <w:tabs>
                <w:tab w:val="right" w:leader="dot" w:pos="4540"/>
              </w:tabs>
              <w:ind w:left="130"/>
              <w:rPr>
                <w:rFonts w:ascii="Arial" w:hAnsi="Arial"/>
                <w:b/>
                <w:color w:val="000000"/>
                <w:spacing w:val="-8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8"/>
                <w:lang w:val="cs-CZ"/>
              </w:rPr>
              <w:t>-Spojovací materiál, brusivo, trne!</w:t>
            </w:r>
            <w:r>
              <w:rPr>
                <w:rFonts w:ascii="Arial" w:hAnsi="Arial"/>
                <w:b/>
                <w:color w:val="000000"/>
                <w:spacing w:val="-8"/>
                <w:lang w:val="cs-CZ"/>
              </w:rPr>
              <w:tab/>
            </w:r>
          </w:p>
        </w:tc>
        <w:tc>
          <w:tcPr>
            <w:tcW w:w="49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1663572" w14:textId="77777777" w:rsidR="00051F99" w:rsidRDefault="00000000">
            <w:pPr>
              <w:ind w:right="1587"/>
              <w:jc w:val="right"/>
              <w:rPr>
                <w:rFonts w:ascii="Arial" w:hAnsi="Arial"/>
                <w:b/>
                <w:color w:val="000000"/>
                <w:lang w:val="cs-CZ"/>
              </w:rPr>
            </w:pPr>
            <w:r>
              <w:rPr>
                <w:rFonts w:ascii="Arial" w:hAnsi="Arial"/>
                <w:b/>
                <w:color w:val="000000"/>
                <w:lang w:val="cs-CZ"/>
              </w:rPr>
              <w:t>3000,-</w:t>
            </w:r>
          </w:p>
        </w:tc>
      </w:tr>
      <w:tr w:rsidR="00051F99" w14:paraId="56FE878B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4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1BC892C" w14:textId="77777777" w:rsidR="00051F99" w:rsidRDefault="00000000">
            <w:pPr>
              <w:tabs>
                <w:tab w:val="left" w:leader="dot" w:pos="4536"/>
              </w:tabs>
              <w:ind w:left="130"/>
              <w:rPr>
                <w:rFonts w:ascii="Arial" w:hAnsi="Arial"/>
                <w:b/>
                <w:color w:val="000000"/>
                <w:lang w:val="cs-CZ"/>
              </w:rPr>
            </w:pPr>
            <w:r>
              <w:rPr>
                <w:rFonts w:ascii="Arial" w:hAnsi="Arial"/>
                <w:b/>
                <w:color w:val="000000"/>
                <w:lang w:val="cs-CZ"/>
              </w:rPr>
              <w:t xml:space="preserve">-PVC </w:t>
            </w:r>
            <w:proofErr w:type="spellStart"/>
            <w:r>
              <w:rPr>
                <w:rFonts w:ascii="Arial" w:hAnsi="Arial"/>
                <w:b/>
                <w:color w:val="000000"/>
                <w:lang w:val="cs-CZ"/>
              </w:rPr>
              <w:t>Novoflor</w:t>
            </w:r>
            <w:proofErr w:type="spellEnd"/>
            <w:r>
              <w:rPr>
                <w:rFonts w:ascii="Arial" w:hAnsi="Arial"/>
                <w:b/>
                <w:color w:val="000000"/>
                <w:lang w:val="cs-CZ"/>
              </w:rPr>
              <w:t xml:space="preserve"> Extra 72m2 x 419,-  </w:t>
            </w:r>
            <w:r>
              <w:rPr>
                <w:rFonts w:ascii="Arial" w:hAnsi="Arial"/>
                <w:b/>
                <w:color w:val="000000"/>
                <w:lang w:val="cs-CZ"/>
              </w:rPr>
              <w:tab/>
            </w:r>
          </w:p>
        </w:tc>
        <w:tc>
          <w:tcPr>
            <w:tcW w:w="49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8E72836" w14:textId="77777777" w:rsidR="00051F99" w:rsidRDefault="00000000">
            <w:pPr>
              <w:ind w:right="1497"/>
              <w:jc w:val="right"/>
              <w:rPr>
                <w:rFonts w:ascii="Arial" w:hAnsi="Arial"/>
                <w:b/>
                <w:color w:val="000000"/>
                <w:lang w:val="cs-CZ"/>
              </w:rPr>
            </w:pPr>
            <w:r>
              <w:rPr>
                <w:rFonts w:ascii="Arial" w:hAnsi="Arial"/>
                <w:b/>
                <w:color w:val="000000"/>
                <w:lang w:val="cs-CZ"/>
              </w:rPr>
              <w:t>30.168,-</w:t>
            </w:r>
          </w:p>
        </w:tc>
      </w:tr>
      <w:tr w:rsidR="00051F99" w14:paraId="49C9530C" w14:textId="77777777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4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DA2B6EF" w14:textId="77777777" w:rsidR="00051F99" w:rsidRDefault="00000000">
            <w:pPr>
              <w:tabs>
                <w:tab w:val="left" w:leader="dot" w:pos="4536"/>
              </w:tabs>
              <w:ind w:left="130"/>
              <w:rPr>
                <w:rFonts w:ascii="Arial" w:hAnsi="Arial"/>
                <w:b/>
                <w:color w:val="000000"/>
                <w:spacing w:val="2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2"/>
                <w:lang w:val="cs-CZ"/>
              </w:rPr>
              <w:t xml:space="preserve">-Pokládka PVC 65m2 x 80,-   </w:t>
            </w:r>
            <w:r>
              <w:rPr>
                <w:rFonts w:ascii="Arial" w:hAnsi="Arial"/>
                <w:b/>
                <w:color w:val="000000"/>
                <w:spacing w:val="2"/>
                <w:lang w:val="cs-CZ"/>
              </w:rPr>
              <w:tab/>
            </w:r>
          </w:p>
        </w:tc>
        <w:tc>
          <w:tcPr>
            <w:tcW w:w="49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650EE0D" w14:textId="77777777" w:rsidR="00051F99" w:rsidRDefault="00000000">
            <w:pPr>
              <w:ind w:right="1497"/>
              <w:jc w:val="right"/>
              <w:rPr>
                <w:rFonts w:ascii="Arial" w:hAnsi="Arial"/>
                <w:b/>
                <w:color w:val="000000"/>
                <w:lang w:val="cs-CZ"/>
              </w:rPr>
            </w:pPr>
            <w:r>
              <w:rPr>
                <w:rFonts w:ascii="Arial" w:hAnsi="Arial"/>
                <w:b/>
                <w:color w:val="000000"/>
                <w:lang w:val="cs-CZ"/>
              </w:rPr>
              <w:t>5.200,-</w:t>
            </w:r>
          </w:p>
        </w:tc>
      </w:tr>
      <w:tr w:rsidR="00051F99" w14:paraId="7560F505" w14:textId="77777777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4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B83C388" w14:textId="77777777" w:rsidR="00051F99" w:rsidRDefault="00000000">
            <w:pPr>
              <w:tabs>
                <w:tab w:val="right" w:leader="dot" w:pos="4540"/>
              </w:tabs>
              <w:ind w:left="130"/>
              <w:rPr>
                <w:rFonts w:ascii="Arial" w:hAnsi="Arial"/>
                <w:b/>
                <w:color w:val="000000"/>
                <w:lang w:val="cs-CZ"/>
              </w:rPr>
            </w:pPr>
            <w:r>
              <w:rPr>
                <w:rFonts w:ascii="Arial" w:hAnsi="Arial"/>
                <w:b/>
                <w:color w:val="000000"/>
                <w:lang w:val="cs-CZ"/>
              </w:rPr>
              <w:t>-Podlepení PVC 65m2 x 75,-</w:t>
            </w:r>
            <w:r>
              <w:rPr>
                <w:rFonts w:ascii="Arial" w:hAnsi="Arial"/>
                <w:b/>
                <w:color w:val="000000"/>
                <w:lang w:val="cs-CZ"/>
              </w:rPr>
              <w:tab/>
            </w:r>
          </w:p>
        </w:tc>
        <w:tc>
          <w:tcPr>
            <w:tcW w:w="49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8F11FE3" w14:textId="77777777" w:rsidR="00051F99" w:rsidRDefault="00000000">
            <w:pPr>
              <w:ind w:right="1497"/>
              <w:jc w:val="right"/>
              <w:rPr>
                <w:rFonts w:ascii="Arial" w:hAnsi="Arial"/>
                <w:b/>
                <w:color w:val="000000"/>
                <w:lang w:val="cs-CZ"/>
              </w:rPr>
            </w:pPr>
            <w:r>
              <w:rPr>
                <w:rFonts w:ascii="Arial" w:hAnsi="Arial"/>
                <w:b/>
                <w:color w:val="000000"/>
                <w:lang w:val="cs-CZ"/>
              </w:rPr>
              <w:t>4 875,-</w:t>
            </w:r>
          </w:p>
        </w:tc>
      </w:tr>
      <w:tr w:rsidR="00051F99" w14:paraId="01378A2A" w14:textId="77777777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4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3A4AB71" w14:textId="77777777" w:rsidR="00051F99" w:rsidRDefault="00000000">
            <w:pPr>
              <w:tabs>
                <w:tab w:val="right" w:leader="dot" w:pos="4540"/>
              </w:tabs>
              <w:ind w:left="130"/>
              <w:rPr>
                <w:rFonts w:ascii="Arial" w:hAnsi="Arial"/>
                <w:b/>
                <w:color w:val="000000"/>
                <w:lang w:val="cs-CZ"/>
              </w:rPr>
            </w:pPr>
            <w:r>
              <w:rPr>
                <w:rFonts w:ascii="Arial" w:hAnsi="Arial"/>
                <w:b/>
                <w:color w:val="000000"/>
                <w:lang w:val="cs-CZ"/>
              </w:rPr>
              <w:t xml:space="preserve">-Svaření spojů 28bm </w:t>
            </w:r>
            <w:r>
              <w:rPr>
                <w:rFonts w:ascii="Tahoma" w:hAnsi="Tahoma"/>
                <w:color w:val="000000"/>
                <w:spacing w:val="-10"/>
                <w:sz w:val="20"/>
                <w:lang w:val="cs-CZ"/>
              </w:rPr>
              <w:t xml:space="preserve">x </w:t>
            </w:r>
            <w:r>
              <w:rPr>
                <w:rFonts w:ascii="Arial" w:hAnsi="Arial"/>
                <w:b/>
                <w:color w:val="000000"/>
                <w:lang w:val="cs-CZ"/>
              </w:rPr>
              <w:t>60,-</w:t>
            </w:r>
            <w:r>
              <w:rPr>
                <w:rFonts w:ascii="Arial" w:hAnsi="Arial"/>
                <w:b/>
                <w:color w:val="000000"/>
                <w:lang w:val="cs-CZ"/>
              </w:rPr>
              <w:tab/>
            </w:r>
          </w:p>
        </w:tc>
        <w:tc>
          <w:tcPr>
            <w:tcW w:w="49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F51D3CE" w14:textId="77777777" w:rsidR="00051F99" w:rsidRDefault="00000000">
            <w:pPr>
              <w:ind w:right="1497"/>
              <w:jc w:val="right"/>
              <w:rPr>
                <w:rFonts w:ascii="Arial" w:hAnsi="Arial"/>
                <w:b/>
                <w:color w:val="000000"/>
                <w:lang w:val="cs-CZ"/>
              </w:rPr>
            </w:pPr>
            <w:r>
              <w:rPr>
                <w:rFonts w:ascii="Arial" w:hAnsi="Arial"/>
                <w:b/>
                <w:color w:val="000000"/>
                <w:lang w:val="cs-CZ"/>
              </w:rPr>
              <w:t>1.680,-</w:t>
            </w:r>
          </w:p>
        </w:tc>
      </w:tr>
      <w:tr w:rsidR="00051F99" w14:paraId="412AC431" w14:textId="77777777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4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ABC1857" w14:textId="77777777" w:rsidR="00051F99" w:rsidRDefault="00000000">
            <w:pPr>
              <w:tabs>
                <w:tab w:val="right" w:leader="dot" w:pos="4540"/>
              </w:tabs>
              <w:ind w:left="130"/>
              <w:rPr>
                <w:rFonts w:ascii="Arial" w:hAnsi="Arial"/>
                <w:b/>
                <w:color w:val="000000"/>
                <w:spacing w:val="2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2"/>
                <w:lang w:val="cs-CZ"/>
              </w:rPr>
              <w:t xml:space="preserve">-Soklík 38bm x 70,- </w:t>
            </w:r>
            <w:r>
              <w:rPr>
                <w:rFonts w:ascii="Arial" w:hAnsi="Arial"/>
                <w:b/>
                <w:color w:val="000000"/>
                <w:spacing w:val="2"/>
                <w:lang w:val="cs-CZ"/>
              </w:rPr>
              <w:tab/>
            </w:r>
          </w:p>
        </w:tc>
        <w:tc>
          <w:tcPr>
            <w:tcW w:w="49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CFEAC75" w14:textId="77777777" w:rsidR="00051F99" w:rsidRDefault="00000000">
            <w:pPr>
              <w:ind w:right="1497"/>
              <w:jc w:val="right"/>
              <w:rPr>
                <w:rFonts w:ascii="Arial" w:hAnsi="Arial"/>
                <w:b/>
                <w:color w:val="000000"/>
                <w:lang w:val="cs-CZ"/>
              </w:rPr>
            </w:pPr>
            <w:r>
              <w:rPr>
                <w:rFonts w:ascii="Arial" w:hAnsi="Arial"/>
                <w:b/>
                <w:color w:val="000000"/>
                <w:lang w:val="cs-CZ"/>
              </w:rPr>
              <w:t>2660,-</w:t>
            </w:r>
          </w:p>
        </w:tc>
      </w:tr>
      <w:tr w:rsidR="00051F99" w14:paraId="7D36FC8D" w14:textId="77777777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4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0B574C7" w14:textId="77777777" w:rsidR="00051F99" w:rsidRDefault="00000000">
            <w:pPr>
              <w:tabs>
                <w:tab w:val="right" w:leader="dot" w:pos="4540"/>
              </w:tabs>
              <w:ind w:left="130"/>
              <w:rPr>
                <w:rFonts w:ascii="Arial" w:hAnsi="Arial"/>
                <w:b/>
                <w:color w:val="000000"/>
                <w:spacing w:val="-6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lang w:val="cs-CZ"/>
              </w:rPr>
              <w:t>-Schodová hrana vč. montáže</w:t>
            </w:r>
            <w:r>
              <w:rPr>
                <w:rFonts w:ascii="Arial" w:hAnsi="Arial"/>
                <w:b/>
                <w:color w:val="000000"/>
                <w:spacing w:val="-6"/>
                <w:lang w:val="cs-CZ"/>
              </w:rPr>
              <w:tab/>
            </w:r>
          </w:p>
        </w:tc>
        <w:tc>
          <w:tcPr>
            <w:tcW w:w="49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C4DBC20" w14:textId="77777777" w:rsidR="00051F99" w:rsidRDefault="00000000">
            <w:pPr>
              <w:ind w:right="1497"/>
              <w:jc w:val="right"/>
              <w:rPr>
                <w:rFonts w:ascii="Arial" w:hAnsi="Arial"/>
                <w:b/>
                <w:color w:val="000000"/>
                <w:lang w:val="cs-CZ"/>
              </w:rPr>
            </w:pPr>
            <w:r>
              <w:rPr>
                <w:rFonts w:ascii="Arial" w:hAnsi="Arial"/>
                <w:b/>
                <w:color w:val="000000"/>
                <w:lang w:val="cs-CZ"/>
              </w:rPr>
              <w:t>580,-</w:t>
            </w:r>
          </w:p>
        </w:tc>
      </w:tr>
      <w:tr w:rsidR="00051F99" w14:paraId="246192B2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183A0D6" w14:textId="77777777" w:rsidR="00051F99" w:rsidRDefault="00000000">
            <w:pPr>
              <w:tabs>
                <w:tab w:val="right" w:leader="dot" w:pos="4540"/>
              </w:tabs>
              <w:ind w:left="130"/>
              <w:rPr>
                <w:rFonts w:ascii="Arial" w:hAnsi="Arial"/>
                <w:b/>
                <w:color w:val="000000"/>
                <w:spacing w:val="-6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lang w:val="cs-CZ"/>
              </w:rPr>
              <w:t>-Doprava + přesun hmot</w:t>
            </w:r>
            <w:r>
              <w:rPr>
                <w:rFonts w:ascii="Arial" w:hAnsi="Arial"/>
                <w:b/>
                <w:color w:val="000000"/>
                <w:spacing w:val="-6"/>
                <w:lang w:val="cs-CZ"/>
              </w:rPr>
              <w:tab/>
            </w:r>
          </w:p>
        </w:tc>
        <w:tc>
          <w:tcPr>
            <w:tcW w:w="49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1BE1612" w14:textId="77777777" w:rsidR="00051F99" w:rsidRDefault="00000000">
            <w:pPr>
              <w:ind w:right="1497"/>
              <w:jc w:val="right"/>
              <w:rPr>
                <w:rFonts w:ascii="Arial" w:hAnsi="Arial"/>
                <w:b/>
                <w:color w:val="000000"/>
                <w:lang w:val="cs-CZ"/>
              </w:rPr>
            </w:pPr>
            <w:r>
              <w:rPr>
                <w:rFonts w:ascii="Arial" w:hAnsi="Arial"/>
                <w:b/>
                <w:color w:val="000000"/>
                <w:lang w:val="cs-CZ"/>
              </w:rPr>
              <w:t>7.000,-</w:t>
            </w:r>
          </w:p>
        </w:tc>
      </w:tr>
    </w:tbl>
    <w:p w14:paraId="4E458EB4" w14:textId="77777777" w:rsidR="00051F99" w:rsidRDefault="00051F99">
      <w:pPr>
        <w:spacing w:after="196" w:line="20" w:lineRule="exact"/>
      </w:pPr>
    </w:p>
    <w:p w14:paraId="5D8079A3" w14:textId="77777777" w:rsidR="00051F99" w:rsidRDefault="00000000">
      <w:pPr>
        <w:tabs>
          <w:tab w:val="right" w:leader="dot" w:pos="8406"/>
        </w:tabs>
        <w:ind w:left="72"/>
        <w:rPr>
          <w:rFonts w:ascii="Arial" w:hAnsi="Arial"/>
          <w:b/>
          <w:color w:val="000000"/>
          <w:spacing w:val="-12"/>
          <w:lang w:val="cs-CZ"/>
        </w:rPr>
      </w:pPr>
      <w:r>
        <w:rPr>
          <w:rFonts w:ascii="Arial" w:hAnsi="Arial"/>
          <w:b/>
          <w:color w:val="000000"/>
          <w:spacing w:val="-12"/>
          <w:lang w:val="cs-CZ"/>
        </w:rPr>
        <w:t>Celková cena vč.21%Dph .</w:t>
      </w:r>
      <w:r>
        <w:rPr>
          <w:rFonts w:ascii="Arial" w:hAnsi="Arial"/>
          <w:b/>
          <w:color w:val="000000"/>
          <w:spacing w:val="-12"/>
          <w:lang w:val="cs-CZ"/>
        </w:rPr>
        <w:tab/>
      </w:r>
      <w:r>
        <w:rPr>
          <w:rFonts w:ascii="Arial" w:hAnsi="Arial"/>
          <w:b/>
          <w:color w:val="000000"/>
          <w:lang w:val="cs-CZ"/>
        </w:rPr>
        <w:t>120.746,-Kč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1"/>
        <w:gridCol w:w="1124"/>
        <w:gridCol w:w="388"/>
        <w:gridCol w:w="3061"/>
        <w:gridCol w:w="615"/>
      </w:tblGrid>
      <w:tr w:rsidR="00051F99" w14:paraId="2B19F123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41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4C751C9" w14:textId="77777777" w:rsidR="00051F99" w:rsidRDefault="00000000">
            <w:pPr>
              <w:ind w:left="83"/>
              <w:rPr>
                <w:rFonts w:ascii="Arial" w:hAnsi="Arial"/>
                <w:b/>
                <w:color w:val="000000"/>
                <w:spacing w:val="-4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4"/>
                <w:lang w:val="cs-CZ"/>
              </w:rPr>
              <w:t>termín realizace červenec 2026</w:t>
            </w:r>
          </w:p>
        </w:tc>
        <w:tc>
          <w:tcPr>
            <w:tcW w:w="4573" w:type="dxa"/>
            <w:gridSpan w:val="3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D995142" w14:textId="77777777" w:rsidR="00051F99" w:rsidRDefault="00000000">
            <w:pPr>
              <w:ind w:right="1584"/>
              <w:jc w:val="right"/>
              <w:rPr>
                <w:rFonts w:ascii="Verdana" w:hAnsi="Verdana"/>
                <w:b/>
                <w:color w:val="000000"/>
                <w:sz w:val="25"/>
                <w:lang w:val="cs-CZ"/>
              </w:rPr>
            </w:pPr>
            <w:proofErr w:type="spellStart"/>
            <w:r>
              <w:rPr>
                <w:rFonts w:ascii="Verdana" w:hAnsi="Verdana"/>
                <w:b/>
                <w:color w:val="000000"/>
                <w:sz w:val="25"/>
                <w:lang w:val="cs-CZ"/>
              </w:rPr>
              <w:t>ZÁKLADNi</w:t>
            </w:r>
            <w:proofErr w:type="spellEnd"/>
            <w:r>
              <w:rPr>
                <w:rFonts w:ascii="Verdana" w:hAnsi="Verdana"/>
                <w:b/>
                <w:color w:val="000000"/>
                <w:sz w:val="25"/>
                <w:lang w:val="cs-CZ"/>
              </w:rPr>
              <w:t xml:space="preserve"> ŠKOLA</w:t>
            </w:r>
          </w:p>
          <w:p w14:paraId="4DCEFE28" w14:textId="77777777" w:rsidR="00051F99" w:rsidRDefault="00000000">
            <w:pPr>
              <w:jc w:val="center"/>
              <w:rPr>
                <w:rFonts w:ascii="Tahoma" w:hAnsi="Tahoma"/>
                <w:color w:val="000000"/>
                <w:spacing w:val="-13"/>
                <w:sz w:val="20"/>
                <w:lang w:val="cs-CZ"/>
              </w:rPr>
            </w:pPr>
            <w:r>
              <w:rPr>
                <w:rFonts w:ascii="Tahoma" w:hAnsi="Tahoma"/>
                <w:color w:val="000000"/>
                <w:spacing w:val="-13"/>
                <w:sz w:val="20"/>
                <w:lang w:val="cs-CZ"/>
              </w:rPr>
              <w:t xml:space="preserve">Komenského Slavkov u Brna, </w:t>
            </w:r>
            <w:proofErr w:type="spellStart"/>
            <w:r>
              <w:rPr>
                <w:rFonts w:ascii="Tahoma" w:hAnsi="Tahoma"/>
                <w:color w:val="000000"/>
                <w:spacing w:val="-13"/>
                <w:sz w:val="20"/>
                <w:lang w:val="cs-CZ"/>
              </w:rPr>
              <w:t>p.o</w:t>
            </w:r>
            <w:proofErr w:type="spellEnd"/>
            <w:r>
              <w:rPr>
                <w:rFonts w:ascii="Tahoma" w:hAnsi="Tahoma"/>
                <w:color w:val="000000"/>
                <w:spacing w:val="-13"/>
                <w:sz w:val="20"/>
                <w:lang w:val="cs-CZ"/>
              </w:rPr>
              <w:t xml:space="preserve">. </w:t>
            </w:r>
            <w:r>
              <w:rPr>
                <w:rFonts w:ascii="Tahoma" w:hAnsi="Tahoma"/>
                <w:color w:val="000000"/>
                <w:spacing w:val="-13"/>
                <w:sz w:val="20"/>
                <w:lang w:val="cs-CZ"/>
              </w:rPr>
              <w:br/>
            </w:r>
            <w:r>
              <w:rPr>
                <w:rFonts w:ascii="Tahoma" w:hAnsi="Tahoma"/>
                <w:color w:val="000000"/>
                <w:spacing w:val="-12"/>
                <w:sz w:val="20"/>
                <w:lang w:val="cs-CZ"/>
              </w:rPr>
              <w:t xml:space="preserve">684 01 Slavkov u Brna </w:t>
            </w:r>
            <w:r>
              <w:rPr>
                <w:rFonts w:ascii="Tahoma" w:hAnsi="Tahoma"/>
                <w:color w:val="000000"/>
                <w:spacing w:val="-12"/>
                <w:sz w:val="20"/>
                <w:lang w:val="cs-CZ"/>
              </w:rPr>
              <w:br/>
            </w:r>
            <w:r>
              <w:rPr>
                <w:rFonts w:ascii="Tahoma" w:hAnsi="Tahoma"/>
                <w:color w:val="000000"/>
                <w:spacing w:val="-14"/>
                <w:sz w:val="20"/>
                <w:lang w:val="cs-CZ"/>
              </w:rPr>
              <w:t>IČ: 46270931 i tel.: 516 534 910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dotted" w:sz="10" w:space="0" w:color="000000"/>
              <w:right w:val="none" w:sz="0" w:space="0" w:color="000000"/>
            </w:tcBorders>
          </w:tcPr>
          <w:p w14:paraId="18F932AE" w14:textId="77777777" w:rsidR="00051F99" w:rsidRDefault="00051F99"/>
        </w:tc>
      </w:tr>
      <w:tr w:rsidR="00051F99" w14:paraId="561DAAC0" w14:textId="77777777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416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1D44A0D6" w14:textId="77777777" w:rsidR="00051F99" w:rsidRDefault="00000000">
            <w:pPr>
              <w:spacing w:before="324"/>
              <w:ind w:left="83"/>
              <w:rPr>
                <w:rFonts w:ascii="Arial" w:hAnsi="Arial"/>
                <w:b/>
                <w:color w:val="000000"/>
                <w:spacing w:val="-2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2"/>
                <w:lang w:val="cs-CZ"/>
              </w:rPr>
              <w:t>Ve Slavkově u Brna dne 17. 3. 2026</w:t>
            </w:r>
          </w:p>
        </w:tc>
        <w:tc>
          <w:tcPr>
            <w:tcW w:w="4573" w:type="dxa"/>
            <w:gridSpan w:val="3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CDAF267" w14:textId="77777777" w:rsidR="00051F99" w:rsidRDefault="00051F99"/>
        </w:tc>
        <w:tc>
          <w:tcPr>
            <w:tcW w:w="615" w:type="dxa"/>
            <w:tcBorders>
              <w:top w:val="dotted" w:sz="10" w:space="0" w:color="000000"/>
              <w:left w:val="none" w:sz="0" w:space="0" w:color="000000"/>
              <w:bottom w:val="dotted" w:sz="10" w:space="0" w:color="000000"/>
              <w:right w:val="none" w:sz="0" w:space="0" w:color="000000"/>
            </w:tcBorders>
          </w:tcPr>
          <w:p w14:paraId="26925042" w14:textId="77777777" w:rsidR="00051F99" w:rsidRDefault="00051F99"/>
        </w:tc>
      </w:tr>
      <w:tr w:rsidR="00051F99" w14:paraId="439BA95F" w14:textId="77777777">
        <w:tblPrEx>
          <w:tblCellMar>
            <w:top w:w="0" w:type="dxa"/>
            <w:bottom w:w="0" w:type="dxa"/>
          </w:tblCellMar>
        </w:tblPrEx>
        <w:trPr>
          <w:trHeight w:hRule="exact" w:val="86"/>
        </w:trPr>
        <w:tc>
          <w:tcPr>
            <w:tcW w:w="416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4B2C591F" w14:textId="77777777" w:rsidR="00051F99" w:rsidRDefault="00051F99"/>
        </w:tc>
        <w:tc>
          <w:tcPr>
            <w:tcW w:w="11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F63DE23" w14:textId="77777777" w:rsidR="00051F99" w:rsidRDefault="00051F99"/>
        </w:tc>
        <w:tc>
          <w:tcPr>
            <w:tcW w:w="388" w:type="dxa"/>
            <w:tcBorders>
              <w:top w:val="dotted" w:sz="1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54DE9CA" w14:textId="77777777" w:rsidR="00051F99" w:rsidRDefault="00051F99"/>
        </w:tc>
        <w:tc>
          <w:tcPr>
            <w:tcW w:w="3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90EB4A4" w14:textId="77777777" w:rsidR="00051F99" w:rsidRDefault="00051F99"/>
        </w:tc>
        <w:tc>
          <w:tcPr>
            <w:tcW w:w="615" w:type="dxa"/>
            <w:tcBorders>
              <w:top w:val="dotted" w:sz="1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434AB48" w14:textId="77777777" w:rsidR="00051F99" w:rsidRDefault="00051F99"/>
        </w:tc>
      </w:tr>
    </w:tbl>
    <w:p w14:paraId="45BD6E8A" w14:textId="77777777" w:rsidR="00051F99" w:rsidRDefault="00000000">
      <w:pPr>
        <w:spacing w:after="612" w:line="266" w:lineRule="auto"/>
        <w:ind w:left="6624"/>
        <w:rPr>
          <w:rFonts w:ascii="Arial" w:hAnsi="Arial"/>
          <w:b/>
          <w:color w:val="000000"/>
          <w:spacing w:val="-18"/>
          <w:lang w:val="cs-CZ"/>
        </w:rPr>
      </w:pPr>
      <w:r>
        <w:rPr>
          <w:rFonts w:ascii="Arial" w:hAnsi="Arial"/>
          <w:b/>
          <w:color w:val="000000"/>
          <w:spacing w:val="-18"/>
          <w:lang w:val="cs-CZ"/>
        </w:rPr>
        <w:t>podpis, razítko.,,,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9"/>
        <w:gridCol w:w="5029"/>
        <w:gridCol w:w="533"/>
      </w:tblGrid>
      <w:tr w:rsidR="00051F99" w14:paraId="67775D13" w14:textId="77777777">
        <w:tblPrEx>
          <w:tblCellMar>
            <w:top w:w="0" w:type="dxa"/>
            <w:bottom w:w="0" w:type="dxa"/>
          </w:tblCellMar>
        </w:tblPrEx>
        <w:trPr>
          <w:trHeight w:hRule="exact" w:val="162"/>
        </w:trPr>
        <w:tc>
          <w:tcPr>
            <w:tcW w:w="385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F46737C" w14:textId="77777777" w:rsidR="00051F99" w:rsidRDefault="00000000">
            <w:pPr>
              <w:ind w:right="1735"/>
              <w:jc w:val="right"/>
              <w:rPr>
                <w:rFonts w:ascii="Arial" w:hAnsi="Arial"/>
                <w:b/>
                <w:color w:val="000000"/>
                <w:spacing w:val="-12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2"/>
                <w:lang w:val="cs-CZ"/>
              </w:rPr>
              <w:t>Potvrzuji objednávku:</w:t>
            </w:r>
          </w:p>
        </w:tc>
        <w:tc>
          <w:tcPr>
            <w:tcW w:w="502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CC91D3D" w14:textId="77777777" w:rsidR="00051F99" w:rsidRDefault="00000000">
            <w:pPr>
              <w:tabs>
                <w:tab w:val="left" w:pos="1872"/>
                <w:tab w:val="left" w:pos="2322"/>
                <w:tab w:val="right" w:pos="2776"/>
              </w:tabs>
              <w:ind w:right="2253"/>
              <w:jc w:val="right"/>
              <w:rPr>
                <w:rFonts w:ascii="Arial" w:hAnsi="Arial"/>
                <w:b/>
                <w:color w:val="000000"/>
                <w:sz w:val="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9"/>
                <w:lang w:val="cs-CZ"/>
              </w:rPr>
              <w:t>.</w:t>
            </w:r>
            <w:r>
              <w:rPr>
                <w:rFonts w:ascii="Arial" w:hAnsi="Arial"/>
                <w:b/>
                <w:color w:val="000000"/>
                <w:sz w:val="9"/>
                <w:lang w:val="cs-CZ"/>
              </w:rPr>
              <w:tab/>
            </w:r>
            <w:r>
              <w:rPr>
                <w:rFonts w:ascii="Arial" w:hAnsi="Arial"/>
                <w:b/>
                <w:color w:val="000000"/>
                <w:spacing w:val="20"/>
                <w:sz w:val="9"/>
                <w:lang w:val="cs-CZ"/>
              </w:rPr>
              <w:t>.....</w:t>
            </w:r>
            <w:r>
              <w:rPr>
                <w:rFonts w:ascii="Arial" w:hAnsi="Arial"/>
                <w:b/>
                <w:color w:val="000000"/>
                <w:spacing w:val="20"/>
                <w:sz w:val="9"/>
                <w:lang w:val="cs-CZ"/>
              </w:rPr>
              <w:tab/>
            </w:r>
            <w:r>
              <w:rPr>
                <w:rFonts w:ascii="Arial" w:hAnsi="Arial"/>
                <w:b/>
                <w:color w:val="000000"/>
                <w:sz w:val="9"/>
                <w:lang w:val="cs-CZ"/>
              </w:rPr>
              <w:t>• -</w:t>
            </w:r>
            <w:r>
              <w:rPr>
                <w:rFonts w:ascii="Arial" w:hAnsi="Arial"/>
                <w:b/>
                <w:color w:val="000000"/>
                <w:sz w:val="9"/>
                <w:lang w:val="cs-CZ"/>
              </w:rPr>
              <w:tab/>
            </w:r>
            <w:r>
              <w:rPr>
                <w:rFonts w:ascii="Arial" w:hAnsi="Arial"/>
                <w:b/>
                <w:color w:val="000000"/>
                <w:spacing w:val="4"/>
                <w:sz w:val="9"/>
                <w:lang w:val="cs-CZ"/>
              </w:rPr>
              <w:t>r • •</w:t>
            </w:r>
          </w:p>
        </w:tc>
        <w:tc>
          <w:tcPr>
            <w:tcW w:w="533" w:type="dxa"/>
            <w:tcBorders>
              <w:top w:val="none" w:sz="0" w:space="0" w:color="000000"/>
              <w:left w:val="none" w:sz="0" w:space="0" w:color="000000"/>
              <w:bottom w:val="dotted" w:sz="10" w:space="0" w:color="000000"/>
              <w:right w:val="none" w:sz="0" w:space="0" w:color="000000"/>
            </w:tcBorders>
          </w:tcPr>
          <w:p w14:paraId="6A7361AF" w14:textId="77777777" w:rsidR="00051F99" w:rsidRDefault="00051F99"/>
        </w:tc>
      </w:tr>
      <w:tr w:rsidR="00051F99" w14:paraId="2C85C899" w14:textId="77777777">
        <w:tblPrEx>
          <w:tblCellMar>
            <w:top w:w="0" w:type="dxa"/>
            <w:bottom w:w="0" w:type="dxa"/>
          </w:tblCellMar>
        </w:tblPrEx>
        <w:trPr>
          <w:trHeight w:hRule="exact" w:val="87"/>
        </w:trPr>
        <w:tc>
          <w:tcPr>
            <w:tcW w:w="385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93A8E52" w14:textId="77777777" w:rsidR="00051F99" w:rsidRDefault="00051F99"/>
        </w:tc>
        <w:tc>
          <w:tcPr>
            <w:tcW w:w="502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672D9A0" w14:textId="77777777" w:rsidR="00051F99" w:rsidRDefault="00051F99"/>
        </w:tc>
        <w:tc>
          <w:tcPr>
            <w:tcW w:w="533" w:type="dxa"/>
            <w:tcBorders>
              <w:top w:val="dotted" w:sz="1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F138FEF" w14:textId="77777777" w:rsidR="00051F99" w:rsidRDefault="00051F99"/>
        </w:tc>
      </w:tr>
    </w:tbl>
    <w:p w14:paraId="236D6A54" w14:textId="77777777" w:rsidR="00051F99" w:rsidRDefault="00000000">
      <w:pPr>
        <w:spacing w:after="684" w:line="211" w:lineRule="auto"/>
        <w:ind w:left="6840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>Dodavatel</w:t>
      </w:r>
    </w:p>
    <w:p w14:paraId="3794DCB4" w14:textId="77777777" w:rsidR="00051F99" w:rsidRDefault="00051F99">
      <w:pPr>
        <w:sectPr w:rsidR="00051F99">
          <w:pgSz w:w="11918" w:h="16854"/>
          <w:pgMar w:top="1494" w:right="1073" w:bottom="220" w:left="1256" w:header="720" w:footer="720" w:gutter="0"/>
          <w:cols w:space="708"/>
        </w:sectPr>
      </w:pPr>
    </w:p>
    <w:p w14:paraId="64E3A41B" w14:textId="77777777" w:rsidR="00051F99" w:rsidRDefault="00000000">
      <w:pPr>
        <w:ind w:right="3888"/>
        <w:rPr>
          <w:rFonts w:ascii="Tahoma" w:hAnsi="Tahoma"/>
          <w:b/>
          <w:color w:val="000000"/>
          <w:spacing w:val="3"/>
          <w:sz w:val="15"/>
          <w:lang w:val="cs-CZ"/>
        </w:rPr>
      </w:pPr>
      <w:r>
        <w:pict w14:anchorId="63C2CCF6">
          <v:line id="_x0000_s1032" style="position:absolute;z-index:251654656;mso-position-horizontal-relative:text;mso-position-vertical-relative:text" from=".55pt,-1.05pt" to="22.75pt,-1.05pt" strokeweight=".55pt"/>
        </w:pict>
      </w:r>
      <w:r>
        <w:pict w14:anchorId="433DF5F9">
          <v:line id="_x0000_s1031" style="position:absolute;z-index:251655680;mso-position-horizontal-relative:text;mso-position-vertical-relative:text" from="139.35pt,-.9pt" to="171.05pt,-.9pt" strokeweight=".55pt"/>
        </w:pict>
      </w:r>
      <w:r>
        <w:pict w14:anchorId="3B122DEB">
          <v:line id="_x0000_s1030" style="position:absolute;z-index:251656704;mso-position-horizontal-relative:text;mso-position-vertical-relative:text" from="174.25pt,-.7pt" to="198.4pt,-.7pt" strokeweight=".55pt"/>
        </w:pict>
      </w:r>
      <w:r>
        <w:pict w14:anchorId="43786FC1">
          <v:line id="_x0000_s1029" style="position:absolute;z-index:251657728;mso-position-horizontal-relative:text;mso-position-vertical-relative:text" from="199.45pt,-.5pt" to="222.2pt,-.5pt" strokeweight=".35pt"/>
        </w:pict>
      </w:r>
      <w:r>
        <w:pict w14:anchorId="7E6421B7">
          <v:line id="_x0000_s1028" style="position:absolute;z-index:251658752;mso-position-horizontal-relative:text;mso-position-vertical-relative:text" from="259.75pt,-.9pt" to="279.05pt,-.9pt" strokeweight=".55pt"/>
        </w:pict>
      </w:r>
      <w:r>
        <w:pict w14:anchorId="626E6B2E">
          <v:line id="_x0000_s1027" style="position:absolute;z-index:251659776;mso-position-horizontal-relative:text;mso-position-vertical-relative:text" from="450.75pt,-.35pt" to="477.05pt,-.35pt" strokeweight=".55pt"/>
        </w:pict>
      </w:r>
      <w:r>
        <w:pict w14:anchorId="4112ADBC">
          <v:line id="_x0000_s1026" style="position:absolute;z-index:251660800;mso-position-horizontal-relative:text;mso-position-vertical-relative:text" from="229.85pt,-.7pt" to="248.3pt,-.7pt" strokeweight=".35pt"/>
        </w:pict>
      </w:r>
      <w:r>
        <w:rPr>
          <w:rFonts w:ascii="Tahoma" w:hAnsi="Tahoma"/>
          <w:b/>
          <w:color w:val="000000"/>
          <w:spacing w:val="3"/>
          <w:sz w:val="15"/>
          <w:lang w:val="cs-CZ"/>
        </w:rPr>
        <w:t xml:space="preserve">Základní škola Komenského Slavkov u Brna, </w:t>
      </w:r>
      <w:proofErr w:type="spellStart"/>
      <w:r>
        <w:rPr>
          <w:rFonts w:ascii="Tahoma" w:hAnsi="Tahoma"/>
          <w:b/>
          <w:color w:val="000000"/>
          <w:spacing w:val="3"/>
          <w:sz w:val="15"/>
          <w:lang w:val="cs-CZ"/>
        </w:rPr>
        <w:t>přispěvková</w:t>
      </w:r>
      <w:proofErr w:type="spellEnd"/>
      <w:r>
        <w:rPr>
          <w:rFonts w:ascii="Tahoma" w:hAnsi="Tahoma"/>
          <w:b/>
          <w:color w:val="000000"/>
          <w:spacing w:val="3"/>
          <w:sz w:val="15"/>
          <w:lang w:val="cs-CZ"/>
        </w:rPr>
        <w:t xml:space="preserve"> organizace </w:t>
      </w:r>
      <w:r>
        <w:rPr>
          <w:rFonts w:ascii="Tahoma" w:hAnsi="Tahoma"/>
          <w:b/>
          <w:color w:val="000000"/>
          <w:spacing w:val="-4"/>
          <w:sz w:val="15"/>
          <w:lang w:val="cs-CZ"/>
        </w:rPr>
        <w:t>Komenského náměstí 495</w:t>
      </w:r>
    </w:p>
    <w:p w14:paraId="0C1B7AED" w14:textId="77777777" w:rsidR="00051F99" w:rsidRDefault="00000000">
      <w:pPr>
        <w:rPr>
          <w:rFonts w:ascii="Tahoma" w:hAnsi="Tahoma"/>
          <w:b/>
          <w:color w:val="000000"/>
          <w:spacing w:val="-2"/>
          <w:sz w:val="15"/>
          <w:lang w:val="cs-CZ"/>
        </w:rPr>
      </w:pPr>
      <w:r>
        <w:rPr>
          <w:rFonts w:ascii="Tahoma" w:hAnsi="Tahoma"/>
          <w:b/>
          <w:color w:val="000000"/>
          <w:spacing w:val="-2"/>
          <w:sz w:val="15"/>
          <w:lang w:val="cs-CZ"/>
        </w:rPr>
        <w:t>684 01 Slavkov u Brna,</w:t>
      </w:r>
    </w:p>
    <w:p w14:paraId="154784C8" w14:textId="77777777" w:rsidR="00051F99" w:rsidRDefault="00000000">
      <w:pPr>
        <w:rPr>
          <w:rFonts w:ascii="Tahoma" w:hAnsi="Tahoma"/>
          <w:b/>
          <w:color w:val="000000"/>
          <w:spacing w:val="-5"/>
          <w:sz w:val="15"/>
          <w:lang w:val="cs-CZ"/>
        </w:rPr>
      </w:pPr>
      <w:proofErr w:type="spellStart"/>
      <w:r>
        <w:rPr>
          <w:rFonts w:ascii="Tahoma" w:hAnsi="Tahoma"/>
          <w:b/>
          <w:color w:val="000000"/>
          <w:spacing w:val="-5"/>
          <w:sz w:val="15"/>
          <w:lang w:val="cs-CZ"/>
        </w:rPr>
        <w:t>lč</w:t>
      </w:r>
      <w:proofErr w:type="spellEnd"/>
      <w:r>
        <w:rPr>
          <w:rFonts w:ascii="Tahoma" w:hAnsi="Tahoma"/>
          <w:b/>
          <w:color w:val="000000"/>
          <w:spacing w:val="-5"/>
          <w:sz w:val="15"/>
          <w:lang w:val="cs-CZ"/>
        </w:rPr>
        <w:t>: 4627 0931, č. á. 196295508/0500</w:t>
      </w:r>
    </w:p>
    <w:p w14:paraId="73BDA659" w14:textId="77777777" w:rsidR="00051F99" w:rsidRDefault="00000000">
      <w:pPr>
        <w:rPr>
          <w:rFonts w:ascii="Tahoma" w:hAnsi="Tahoma"/>
          <w:b/>
          <w:color w:val="000000"/>
          <w:spacing w:val="1"/>
          <w:sz w:val="15"/>
          <w:lang w:val="cs-CZ"/>
        </w:rPr>
      </w:pPr>
      <w:r>
        <w:rPr>
          <w:rFonts w:ascii="Tahoma" w:hAnsi="Tahoma"/>
          <w:b/>
          <w:color w:val="000000"/>
          <w:spacing w:val="1"/>
          <w:sz w:val="15"/>
          <w:lang w:val="cs-CZ"/>
        </w:rPr>
        <w:t xml:space="preserve">tel.: 515 534 910 - ředitelka, 515 534 911/912 - </w:t>
      </w:r>
      <w:proofErr w:type="spellStart"/>
      <w:r>
        <w:rPr>
          <w:rFonts w:ascii="Tahoma" w:hAnsi="Tahoma"/>
          <w:b/>
          <w:color w:val="000000"/>
          <w:spacing w:val="1"/>
          <w:sz w:val="15"/>
          <w:lang w:val="cs-CZ"/>
        </w:rPr>
        <w:t>zástupkyné</w:t>
      </w:r>
      <w:proofErr w:type="spellEnd"/>
      <w:r>
        <w:rPr>
          <w:rFonts w:ascii="Tahoma" w:hAnsi="Tahoma"/>
          <w:b/>
          <w:color w:val="000000"/>
          <w:spacing w:val="1"/>
          <w:sz w:val="15"/>
          <w:lang w:val="cs-CZ"/>
        </w:rPr>
        <w:t>, 515 534 913 - kancelář,</w:t>
      </w:r>
    </w:p>
    <w:p w14:paraId="4DA39F4A" w14:textId="77777777" w:rsidR="00051F99" w:rsidRDefault="00000000">
      <w:pPr>
        <w:spacing w:before="72"/>
        <w:rPr>
          <w:rFonts w:ascii="Tahoma" w:hAnsi="Tahoma"/>
          <w:b/>
          <w:color w:val="000000"/>
          <w:spacing w:val="-6"/>
          <w:sz w:val="15"/>
          <w:lang w:val="cs-CZ"/>
        </w:rPr>
      </w:pPr>
      <w:r>
        <w:rPr>
          <w:rFonts w:ascii="Tahoma" w:hAnsi="Tahoma"/>
          <w:b/>
          <w:color w:val="000000"/>
          <w:spacing w:val="-6"/>
          <w:sz w:val="15"/>
          <w:lang w:val="cs-CZ"/>
        </w:rPr>
        <w:t xml:space="preserve">web: </w:t>
      </w:r>
      <w:r>
        <w:rPr>
          <w:rFonts w:ascii="Verdana" w:hAnsi="Verdana"/>
          <w:i/>
          <w:color w:val="000000"/>
          <w:spacing w:val="-6"/>
          <w:w w:val="110"/>
          <w:sz w:val="15"/>
          <w:lang w:val="cs-CZ"/>
        </w:rPr>
        <w:t xml:space="preserve">www </w:t>
      </w:r>
      <w:proofErr w:type="spellStart"/>
      <w:r>
        <w:rPr>
          <w:rFonts w:ascii="Arial" w:hAnsi="Arial"/>
          <w:color w:val="000000"/>
          <w:spacing w:val="-6"/>
          <w:sz w:val="15"/>
          <w:lang w:val="cs-CZ"/>
        </w:rPr>
        <w:t>zs,kornsfav</w:t>
      </w:r>
      <w:proofErr w:type="spellEnd"/>
      <w:r>
        <w:rPr>
          <w:rFonts w:ascii="Arial" w:hAnsi="Arial"/>
          <w:color w:val="000000"/>
          <w:spacing w:val="-6"/>
          <w:sz w:val="15"/>
          <w:lang w:val="cs-CZ"/>
        </w:rPr>
        <w:t>):cov,.Q.2</w:t>
      </w:r>
    </w:p>
    <w:p w14:paraId="1922B692" w14:textId="77777777" w:rsidR="00051F99" w:rsidRDefault="00000000">
      <w:pPr>
        <w:spacing w:before="36"/>
        <w:rPr>
          <w:rFonts w:ascii="Tahoma" w:hAnsi="Tahoma"/>
          <w:b/>
          <w:color w:val="000000"/>
          <w:sz w:val="15"/>
          <w:lang w:val="cs-CZ"/>
        </w:rPr>
      </w:pPr>
      <w:hyperlink r:id="rId5">
        <w:r>
          <w:rPr>
            <w:rFonts w:ascii="Tahoma" w:hAnsi="Tahoma"/>
            <w:b/>
            <w:color w:val="0000FF"/>
            <w:sz w:val="15"/>
            <w:u w:val="single"/>
            <w:lang w:val="cs-CZ"/>
          </w:rPr>
          <w:t>e-mail: rediteika@zskomslavkov.cz,</w:t>
        </w:r>
      </w:hyperlink>
      <w:r>
        <w:rPr>
          <w:rFonts w:ascii="Tahoma" w:hAnsi="Tahoma"/>
          <w:b/>
          <w:color w:val="000000"/>
          <w:sz w:val="15"/>
          <w:lang w:val="cs-CZ"/>
        </w:rPr>
        <w:t xml:space="preserve"> </w:t>
      </w:r>
      <w:hyperlink r:id="rId6">
        <w:r>
          <w:rPr>
            <w:rFonts w:ascii="Tahoma" w:hAnsi="Tahoma"/>
            <w:b/>
            <w:color w:val="0000FF"/>
            <w:sz w:val="15"/>
            <w:u w:val="single"/>
            <w:lang w:val="cs-CZ"/>
          </w:rPr>
          <w:t>podatelna@zskomsfavkov.cz</w:t>
        </w:r>
      </w:hyperlink>
    </w:p>
    <w:sectPr w:rsidR="00051F99">
      <w:type w:val="continuous"/>
      <w:pgSz w:w="11918" w:h="16854"/>
      <w:pgMar w:top="1494" w:right="1073" w:bottom="220" w:left="124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EE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F99"/>
    <w:rsid w:val="00051F99"/>
    <w:rsid w:val="006354F1"/>
    <w:rsid w:val="00A7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5C06185"/>
  <w15:docId w15:val="{B3427AF8-FB2D-4D15-970A-43D7EAFA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mailto:podatelna@zskomsfavkov.cz" TargetMode="External"/><Relationship Id="rId5" Type="http://schemas.openxmlformats.org/officeDocument/2006/relationships/hyperlink" Target="mailto:rediteika@zskomslavkov.cz," TargetMode="External"/><Relationship Id="rId4" Type="http://schemas.openxmlformats.org/officeDocument/2006/relationships/hyperlink" Target="mailto:novaknemojany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1411</Characters>
  <Application>Microsoft Office Word</Application>
  <DocSecurity>0</DocSecurity>
  <Lines>11</Lines>
  <Paragraphs>3</Paragraphs>
  <ScaleCrop>false</ScaleCrop>
  <Company>HP Inc.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Podatelna ZŠ Komenského</cp:lastModifiedBy>
  <cp:revision>2</cp:revision>
  <dcterms:created xsi:type="dcterms:W3CDTF">2026-03-19T08:10:00Z</dcterms:created>
  <dcterms:modified xsi:type="dcterms:W3CDTF">2026-03-19T08:10:00Z</dcterms:modified>
</cp:coreProperties>
</file>