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7349" w14:textId="054E28CA" w:rsidR="00E1474D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CA203E7" wp14:editId="4E7C9101">
                <wp:simplePos x="0" y="0"/>
                <wp:positionH relativeFrom="page">
                  <wp:posOffset>452755</wp:posOffset>
                </wp:positionH>
                <wp:positionV relativeFrom="paragraph">
                  <wp:posOffset>12700</wp:posOffset>
                </wp:positionV>
                <wp:extent cx="2112010" cy="52578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2010" cy="5257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CB56A7" w14:textId="77777777" w:rsidR="00E1474D" w:rsidRDefault="00000000">
                            <w:pPr>
                              <w:pStyle w:val="Bodytext20"/>
                              <w:ind w:hanging="78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  <w:vertAlign w:val="subscript"/>
                              </w:rPr>
                              <w:t>n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Style w:val="Bodytext2"/>
                                <w:b/>
                                <w:bCs/>
                                <w:color w:val="DC6F61"/>
                              </w:rPr>
                              <w:t xml:space="preserve">&lt; </w:t>
                            </w: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MORAVSKOSLEZSKÁ</w:t>
                            </w:r>
                            <w:proofErr w:type="gramEnd"/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 xml:space="preserve"> NEMOCNICE</w:t>
                            </w:r>
                          </w:p>
                          <w:p w14:paraId="4AC815D1" w14:textId="77777777" w:rsidR="00E1474D" w:rsidRDefault="00000000">
                            <w:pPr>
                              <w:pStyle w:val="Bodytext20"/>
                              <w:ind w:left="0" w:firstLine="0"/>
                            </w:pPr>
                            <w:r>
                              <w:rPr>
                                <w:rStyle w:val="Bodytext2"/>
                                <w:b/>
                                <w:bCs/>
                              </w:rPr>
                              <w:t>HJ 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CA203E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.65pt;margin-top:1pt;width:166.3pt;height:41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" filled="f" stroked="f">
                <v:textbox inset="0,0,0,0">
                  <w:txbxContent>
                    <w:p w14:paraId="23CB56A7" w14:textId="77777777" w:rsidR="00E1474D" w:rsidRDefault="00000000">
                      <w:pPr>
                        <w:pStyle w:val="Bodytext20"/>
                        <w:ind w:hanging="780"/>
                      </w:pPr>
                      <w:r>
                        <w:rPr>
                          <w:rStyle w:val="Bodytext2"/>
                          <w:b/>
                          <w:bCs/>
                          <w:vertAlign w:val="subscript"/>
                        </w:rPr>
                        <w:t>n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rPr>
                          <w:rStyle w:val="Bodytext2"/>
                          <w:b/>
                          <w:bCs/>
                          <w:color w:val="DC6F61"/>
                        </w:rPr>
                        <w:t xml:space="preserve">&lt; </w:t>
                      </w:r>
                      <w:r>
                        <w:rPr>
                          <w:rStyle w:val="Bodytext2"/>
                          <w:b/>
                          <w:bCs/>
                        </w:rPr>
                        <w:t>MORAVSKOSLEZSKÁ</w:t>
                      </w:r>
                      <w:proofErr w:type="gramEnd"/>
                      <w:r>
                        <w:rPr>
                          <w:rStyle w:val="Bodytext2"/>
                          <w:b/>
                          <w:bCs/>
                        </w:rPr>
                        <w:t xml:space="preserve"> NEMOCNICE</w:t>
                      </w:r>
                    </w:p>
                    <w:p w14:paraId="4AC815D1" w14:textId="77777777" w:rsidR="00E1474D" w:rsidRDefault="00000000">
                      <w:pPr>
                        <w:pStyle w:val="Bodytext20"/>
                        <w:ind w:left="0" w:firstLine="0"/>
                      </w:pPr>
                      <w:r>
                        <w:rPr>
                          <w:rStyle w:val="Bodytext2"/>
                          <w:b/>
                          <w:bCs/>
                        </w:rPr>
                        <w:t>HJ HAVÍŘOV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B10ACA3" w14:textId="77777777" w:rsidR="00E1474D" w:rsidRDefault="00000000">
      <w:pPr>
        <w:pStyle w:val="Bodytext30"/>
        <w:spacing w:after="120"/>
        <w:ind w:left="3440"/>
      </w:pPr>
      <w:r>
        <w:rPr>
          <w:rStyle w:val="Bodytext3"/>
          <w:b/>
          <w:bCs/>
        </w:rPr>
        <w:t>Objednávka 2O26UD00094</w:t>
      </w:r>
    </w:p>
    <w:p w14:paraId="19BB9906" w14:textId="77777777" w:rsidR="00E1474D" w:rsidRDefault="00000000">
      <w:pPr>
        <w:pStyle w:val="Bodytext10"/>
        <w:spacing w:after="420"/>
        <w:ind w:left="6160"/>
      </w:pPr>
      <w:r>
        <w:rPr>
          <w:rStyle w:val="Bodytext1"/>
        </w:rPr>
        <w:t>Strana 1</w:t>
      </w:r>
    </w:p>
    <w:p w14:paraId="4CEA2A4F" w14:textId="77777777" w:rsidR="00E1474D" w:rsidRDefault="00000000">
      <w:pPr>
        <w:pStyle w:val="Bodytext10"/>
        <w:spacing w:after="180"/>
        <w:ind w:left="6320"/>
      </w:pPr>
      <w:r>
        <w:rPr>
          <w:rStyle w:val="Bodytext1"/>
        </w:rPr>
        <w:t xml:space="preserve">Objednávka-pravidelný servis </w:t>
      </w:r>
      <w:proofErr w:type="spellStart"/>
      <w:r>
        <w:rPr>
          <w:rStyle w:val="Bodytext1"/>
        </w:rPr>
        <w:t>dieselagregátú</w:t>
      </w:r>
      <w:proofErr w:type="spellEnd"/>
      <w:r>
        <w:rPr>
          <w:rStyle w:val="Bodytext1"/>
        </w:rPr>
        <w:t xml:space="preserve"> 1, 2, 3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2693"/>
        <w:gridCol w:w="2153"/>
        <w:gridCol w:w="3636"/>
      </w:tblGrid>
      <w:tr w:rsidR="00E1474D" w14:paraId="327C9D3B" w14:textId="77777777">
        <w:tblPrEx>
          <w:tblCellMar>
            <w:top w:w="0" w:type="dxa"/>
            <w:bottom w:w="0" w:type="dxa"/>
          </w:tblCellMar>
        </w:tblPrEx>
        <w:trPr>
          <w:trHeight w:hRule="exact" w:val="2002"/>
          <w:jc w:val="center"/>
        </w:trPr>
        <w:tc>
          <w:tcPr>
            <w:tcW w:w="4587" w:type="dxa"/>
            <w:gridSpan w:val="2"/>
            <w:tcBorders>
              <w:top w:val="single" w:sz="4" w:space="0" w:color="auto"/>
            </w:tcBorders>
            <w:vAlign w:val="center"/>
          </w:tcPr>
          <w:p w14:paraId="4E65FC34" w14:textId="77777777" w:rsidR="00E1474D" w:rsidRDefault="00000000">
            <w:pPr>
              <w:pStyle w:val="Other10"/>
            </w:pPr>
            <w:r>
              <w:rPr>
                <w:rStyle w:val="Other1"/>
              </w:rPr>
              <w:t>Zákazník</w:t>
            </w:r>
          </w:p>
          <w:p w14:paraId="3989391F" w14:textId="77777777" w:rsidR="00E1474D" w:rsidRDefault="00000000">
            <w:pPr>
              <w:pStyle w:val="Other10"/>
              <w:rPr>
                <w:sz w:val="20"/>
                <w:szCs w:val="20"/>
              </w:rPr>
            </w:pPr>
            <w:r>
              <w:rPr>
                <w:rStyle w:val="Other1"/>
                <w:sz w:val="20"/>
                <w:szCs w:val="20"/>
              </w:rPr>
              <w:t xml:space="preserve">Moravskoslezská nemocnice Havířov, </w:t>
            </w:r>
            <w:proofErr w:type="spellStart"/>
            <w:r>
              <w:rPr>
                <w:rStyle w:val="Other1"/>
                <w:sz w:val="20"/>
                <w:szCs w:val="20"/>
              </w:rPr>
              <w:t>p.o</w:t>
            </w:r>
            <w:proofErr w:type="spellEnd"/>
            <w:r>
              <w:rPr>
                <w:rStyle w:val="Other1"/>
                <w:sz w:val="20"/>
                <w:szCs w:val="20"/>
              </w:rPr>
              <w:t>.</w:t>
            </w:r>
          </w:p>
          <w:p w14:paraId="6061391F" w14:textId="77777777" w:rsidR="00E1474D" w:rsidRDefault="00000000">
            <w:pPr>
              <w:pStyle w:val="Other10"/>
            </w:pPr>
            <w:r>
              <w:rPr>
                <w:rStyle w:val="Other1"/>
              </w:rPr>
              <w:t>příspěvková organizace</w:t>
            </w:r>
          </w:p>
          <w:p w14:paraId="0CD93275" w14:textId="77777777" w:rsidR="00E1474D" w:rsidRDefault="00000000">
            <w:pPr>
              <w:pStyle w:val="Other10"/>
            </w:pPr>
            <w:r>
              <w:rPr>
                <w:rStyle w:val="Other1"/>
              </w:rPr>
              <w:t>Dělnická 1132/24</w:t>
            </w:r>
          </w:p>
          <w:p w14:paraId="03715DF7" w14:textId="77777777" w:rsidR="00E1474D" w:rsidRDefault="00000000">
            <w:pPr>
              <w:pStyle w:val="Other10"/>
            </w:pPr>
            <w:r>
              <w:rPr>
                <w:rStyle w:val="Other1"/>
              </w:rPr>
              <w:t>736 01 Havířov 1</w:t>
            </w:r>
          </w:p>
          <w:p w14:paraId="2F2E8DB2" w14:textId="77777777" w:rsidR="00E1474D" w:rsidRDefault="00000000">
            <w:pPr>
              <w:pStyle w:val="Other10"/>
            </w:pPr>
            <w:r>
              <w:rPr>
                <w:rStyle w:val="Other1"/>
              </w:rPr>
              <w:t>Česká republika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</w:tcBorders>
          </w:tcPr>
          <w:p w14:paraId="27FEABA6" w14:textId="77777777" w:rsidR="00E1474D" w:rsidRDefault="00000000">
            <w:pPr>
              <w:pStyle w:val="Other10"/>
              <w:spacing w:before="100" w:after="80"/>
              <w:ind w:firstLine="320"/>
            </w:pPr>
            <w:r>
              <w:rPr>
                <w:rStyle w:val="Other1"/>
              </w:rPr>
              <w:t>Dodavatel</w:t>
            </w:r>
          </w:p>
          <w:p w14:paraId="700BCBCE" w14:textId="77777777" w:rsidR="00E1474D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  <w:b/>
                <w:bCs/>
              </w:rPr>
              <w:t>Zeppelin CZ s.r.o.</w:t>
            </w:r>
          </w:p>
          <w:p w14:paraId="0F968923" w14:textId="77777777" w:rsidR="00E1474D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Lipová</w:t>
            </w:r>
          </w:p>
          <w:p w14:paraId="1D17BB64" w14:textId="77777777" w:rsidR="00E1474D" w:rsidRDefault="00000000">
            <w:pPr>
              <w:pStyle w:val="Other10"/>
              <w:spacing w:after="80"/>
              <w:ind w:firstLine="320"/>
            </w:pPr>
            <w:r>
              <w:rPr>
                <w:rStyle w:val="Other1"/>
              </w:rPr>
              <w:t>251 70 Dobřejovice</w:t>
            </w:r>
          </w:p>
        </w:tc>
      </w:tr>
      <w:tr w:rsidR="00E1474D" w14:paraId="080F6DE2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894" w:type="dxa"/>
            <w:vAlign w:val="center"/>
          </w:tcPr>
          <w:p w14:paraId="71A8B939" w14:textId="77777777" w:rsidR="00E1474D" w:rsidRDefault="00000000">
            <w:pPr>
              <w:pStyle w:val="Other10"/>
            </w:pPr>
            <w:r>
              <w:rPr>
                <w:rStyle w:val="Other1"/>
              </w:rPr>
              <w:t>DIČ</w:t>
            </w:r>
          </w:p>
          <w:p w14:paraId="70D6A2E9" w14:textId="77777777" w:rsidR="00E1474D" w:rsidRDefault="00000000">
            <w:pPr>
              <w:pStyle w:val="Other10"/>
              <w:spacing w:after="0"/>
            </w:pPr>
            <w:r>
              <w:rPr>
                <w:rStyle w:val="Other1"/>
              </w:rPr>
              <w:t>IČ</w:t>
            </w:r>
          </w:p>
        </w:tc>
        <w:tc>
          <w:tcPr>
            <w:tcW w:w="2693" w:type="dxa"/>
            <w:vAlign w:val="center"/>
          </w:tcPr>
          <w:p w14:paraId="7534B15D" w14:textId="77777777" w:rsidR="00E1474D" w:rsidRDefault="00000000">
            <w:pPr>
              <w:pStyle w:val="Other10"/>
            </w:pPr>
            <w:r>
              <w:rPr>
                <w:rStyle w:val="Other1"/>
              </w:rPr>
              <w:t>CZ00844896</w:t>
            </w:r>
          </w:p>
          <w:p w14:paraId="01852C35" w14:textId="77777777" w:rsidR="00E1474D" w:rsidRDefault="00000000">
            <w:pPr>
              <w:pStyle w:val="Other10"/>
              <w:spacing w:after="0"/>
            </w:pPr>
            <w:r>
              <w:rPr>
                <w:rStyle w:val="Other1"/>
              </w:rPr>
              <w:t>00844896</w:t>
            </w:r>
          </w:p>
        </w:tc>
        <w:tc>
          <w:tcPr>
            <w:tcW w:w="2153" w:type="dxa"/>
            <w:vAlign w:val="center"/>
          </w:tcPr>
          <w:p w14:paraId="6CFDA4A0" w14:textId="77777777" w:rsidR="00E1474D" w:rsidRDefault="00000000">
            <w:pPr>
              <w:pStyle w:val="Other10"/>
              <w:ind w:firstLine="340"/>
            </w:pPr>
            <w:r>
              <w:rPr>
                <w:rStyle w:val="Other1"/>
              </w:rPr>
              <w:t>DIČ</w:t>
            </w:r>
          </w:p>
          <w:p w14:paraId="59A170E1" w14:textId="77777777" w:rsidR="00E1474D" w:rsidRDefault="00000000">
            <w:pPr>
              <w:pStyle w:val="Other10"/>
              <w:spacing w:after="0"/>
              <w:ind w:firstLine="340"/>
            </w:pPr>
            <w:r>
              <w:rPr>
                <w:rStyle w:val="Other1"/>
              </w:rPr>
              <w:t>IČ</w:t>
            </w:r>
          </w:p>
        </w:tc>
        <w:tc>
          <w:tcPr>
            <w:tcW w:w="3636" w:type="dxa"/>
            <w:vAlign w:val="center"/>
          </w:tcPr>
          <w:p w14:paraId="21745C8E" w14:textId="77777777" w:rsidR="00E1474D" w:rsidRDefault="00000000">
            <w:pPr>
              <w:pStyle w:val="Other10"/>
              <w:spacing w:after="0" w:line="326" w:lineRule="auto"/>
              <w:jc w:val="both"/>
            </w:pPr>
            <w:r>
              <w:rPr>
                <w:rStyle w:val="Other1"/>
              </w:rPr>
              <w:t>CZ18627226 18627226</w:t>
            </w:r>
          </w:p>
        </w:tc>
      </w:tr>
      <w:tr w:rsidR="00E1474D" w14:paraId="268EF09F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  <w:jc w:val="center"/>
        </w:trPr>
        <w:tc>
          <w:tcPr>
            <w:tcW w:w="1894" w:type="dxa"/>
            <w:tcBorders>
              <w:top w:val="single" w:sz="4" w:space="0" w:color="auto"/>
            </w:tcBorders>
            <w:vAlign w:val="bottom"/>
          </w:tcPr>
          <w:p w14:paraId="52F736B7" w14:textId="77777777" w:rsidR="00E1474D" w:rsidRDefault="00000000">
            <w:pPr>
              <w:pStyle w:val="Other10"/>
            </w:pPr>
            <w:r>
              <w:rPr>
                <w:rStyle w:val="Other1"/>
              </w:rPr>
              <w:t>Číslo bankovního účtu</w:t>
            </w:r>
          </w:p>
          <w:p w14:paraId="70FAEC7C" w14:textId="77777777" w:rsidR="00E1474D" w:rsidRDefault="00000000">
            <w:pPr>
              <w:pStyle w:val="Other10"/>
            </w:pPr>
            <w:r>
              <w:rPr>
                <w:rStyle w:val="Other1"/>
              </w:rPr>
              <w:t>IBAN</w:t>
            </w:r>
          </w:p>
          <w:p w14:paraId="654F415D" w14:textId="77777777" w:rsidR="00E1474D" w:rsidRDefault="00000000">
            <w:pPr>
              <w:pStyle w:val="Other10"/>
            </w:pPr>
            <w:r>
              <w:rPr>
                <w:rStyle w:val="Other1"/>
              </w:rPr>
              <w:t>Kód SWIFT</w:t>
            </w:r>
          </w:p>
          <w:p w14:paraId="2C8B716A" w14:textId="77777777" w:rsidR="00E1474D" w:rsidRDefault="00000000">
            <w:pPr>
              <w:pStyle w:val="Other1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DE05A00" w14:textId="1FE324CE" w:rsidR="00E1474D" w:rsidRDefault="00E1474D">
            <w:pPr>
              <w:pStyle w:val="Other10"/>
            </w:pPr>
          </w:p>
        </w:tc>
        <w:tc>
          <w:tcPr>
            <w:tcW w:w="2153" w:type="dxa"/>
            <w:tcBorders>
              <w:top w:val="single" w:sz="4" w:space="0" w:color="auto"/>
            </w:tcBorders>
            <w:vAlign w:val="bottom"/>
          </w:tcPr>
          <w:p w14:paraId="72E97C67" w14:textId="77777777" w:rsidR="00E1474D" w:rsidRDefault="00000000">
            <w:pPr>
              <w:pStyle w:val="Other1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0256636C" w14:textId="77777777" w:rsidR="00E1474D" w:rsidRDefault="00000000">
            <w:pPr>
              <w:pStyle w:val="Other10"/>
              <w:ind w:firstLine="340"/>
            </w:pPr>
            <w:r>
              <w:rPr>
                <w:rStyle w:val="Other1"/>
              </w:rPr>
              <w:t>IBAN</w:t>
            </w:r>
          </w:p>
          <w:p w14:paraId="4730DE35" w14:textId="77777777" w:rsidR="00E1474D" w:rsidRDefault="00000000">
            <w:pPr>
              <w:pStyle w:val="Other10"/>
              <w:ind w:firstLine="340"/>
            </w:pPr>
            <w:r>
              <w:rPr>
                <w:rStyle w:val="Other1"/>
              </w:rPr>
              <w:t>Kód SWIFT</w:t>
            </w:r>
          </w:p>
          <w:p w14:paraId="38C96508" w14:textId="77777777" w:rsidR="00E1474D" w:rsidRDefault="00000000">
            <w:pPr>
              <w:pStyle w:val="Other10"/>
              <w:ind w:firstLine="340"/>
            </w:pPr>
            <w:r>
              <w:rPr>
                <w:rStyle w:val="Other1"/>
              </w:rPr>
              <w:t>Platební podmínky</w:t>
            </w:r>
          </w:p>
        </w:tc>
        <w:tc>
          <w:tcPr>
            <w:tcW w:w="3636" w:type="dxa"/>
            <w:tcBorders>
              <w:top w:val="single" w:sz="4" w:space="0" w:color="auto"/>
            </w:tcBorders>
          </w:tcPr>
          <w:p w14:paraId="2135C338" w14:textId="77777777" w:rsidR="00E1474D" w:rsidRDefault="00E1474D">
            <w:pPr>
              <w:rPr>
                <w:sz w:val="10"/>
                <w:szCs w:val="10"/>
              </w:rPr>
            </w:pPr>
          </w:p>
        </w:tc>
      </w:tr>
      <w:tr w:rsidR="00E1474D" w14:paraId="0609DBF3" w14:textId="77777777">
        <w:tblPrEx>
          <w:tblCellMar>
            <w:top w:w="0" w:type="dxa"/>
            <w:bottom w:w="0" w:type="dxa"/>
          </w:tblCellMar>
        </w:tblPrEx>
        <w:trPr>
          <w:trHeight w:hRule="exact" w:val="2354"/>
          <w:jc w:val="center"/>
        </w:trPr>
        <w:tc>
          <w:tcPr>
            <w:tcW w:w="1894" w:type="dxa"/>
            <w:tcBorders>
              <w:top w:val="single" w:sz="4" w:space="0" w:color="auto"/>
            </w:tcBorders>
          </w:tcPr>
          <w:p w14:paraId="54B1BCDB" w14:textId="77777777" w:rsidR="00E1474D" w:rsidRDefault="00000000">
            <w:pPr>
              <w:pStyle w:val="Other10"/>
              <w:spacing w:before="100" w:after="0" w:line="329" w:lineRule="auto"/>
            </w:pPr>
            <w:r>
              <w:rPr>
                <w:rStyle w:val="Other1"/>
              </w:rPr>
              <w:t>Datum dokladu Přislíbené datum příjmu Vaše reference Způsob dodávky Nákupčí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1A70722" w14:textId="77777777" w:rsidR="00E1474D" w:rsidRDefault="00000000">
            <w:pPr>
              <w:pStyle w:val="Other10"/>
              <w:spacing w:before="80" w:after="860"/>
            </w:pPr>
            <w:r>
              <w:rPr>
                <w:rStyle w:val="Other1"/>
              </w:rPr>
              <w:t>10.03.2026</w:t>
            </w:r>
          </w:p>
          <w:p w14:paraId="75638B2C" w14:textId="6807B7D8" w:rsidR="00E1474D" w:rsidRDefault="00E1474D">
            <w:pPr>
              <w:pStyle w:val="Other10"/>
              <w:spacing w:after="0"/>
            </w:pPr>
          </w:p>
        </w:tc>
        <w:tc>
          <w:tcPr>
            <w:tcW w:w="5789" w:type="dxa"/>
            <w:gridSpan w:val="2"/>
            <w:tcBorders>
              <w:top w:val="single" w:sz="4" w:space="0" w:color="auto"/>
            </w:tcBorders>
            <w:vAlign w:val="center"/>
          </w:tcPr>
          <w:p w14:paraId="06DEFE77" w14:textId="77777777" w:rsidR="00E1474D" w:rsidRDefault="00000000">
            <w:pPr>
              <w:pStyle w:val="Other10"/>
              <w:ind w:firstLine="320"/>
            </w:pPr>
            <w:r>
              <w:rPr>
                <w:rStyle w:val="Other1"/>
              </w:rPr>
              <w:t>Příjemce</w:t>
            </w:r>
          </w:p>
          <w:p w14:paraId="33D4C8DD" w14:textId="77777777" w:rsidR="00E1474D" w:rsidRDefault="00000000">
            <w:pPr>
              <w:pStyle w:val="Other10"/>
              <w:ind w:firstLine="320"/>
            </w:pPr>
            <w:r>
              <w:rPr>
                <w:rStyle w:val="Other1"/>
                <w:b/>
                <w:bCs/>
              </w:rPr>
              <w:t xml:space="preserve">Moravskoslezská 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052A9184" w14:textId="77777777" w:rsidR="00E1474D" w:rsidRDefault="00000000">
            <w:pPr>
              <w:pStyle w:val="Other10"/>
              <w:ind w:firstLine="320"/>
            </w:pPr>
            <w:r>
              <w:rPr>
                <w:rStyle w:val="Other1"/>
              </w:rPr>
              <w:t>Dělnická 1132/24</w:t>
            </w:r>
          </w:p>
          <w:p w14:paraId="4D1D3684" w14:textId="77777777" w:rsidR="00E1474D" w:rsidRDefault="00000000">
            <w:pPr>
              <w:pStyle w:val="Other10"/>
              <w:ind w:firstLine="320"/>
            </w:pPr>
            <w:r>
              <w:rPr>
                <w:rStyle w:val="Other1"/>
              </w:rPr>
              <w:t>Údržba</w:t>
            </w:r>
          </w:p>
          <w:p w14:paraId="74C13D51" w14:textId="77777777" w:rsidR="00E1474D" w:rsidRDefault="00000000">
            <w:pPr>
              <w:pStyle w:val="Other10"/>
              <w:spacing w:after="600"/>
              <w:ind w:firstLine="320"/>
            </w:pPr>
            <w:r>
              <w:rPr>
                <w:rStyle w:val="Other1"/>
              </w:rPr>
              <w:t>736 01 Havířov</w:t>
            </w:r>
          </w:p>
          <w:p w14:paraId="345A44B0" w14:textId="77777777" w:rsidR="00E1474D" w:rsidRDefault="00000000">
            <w:pPr>
              <w:pStyle w:val="Other10"/>
              <w:tabs>
                <w:tab w:val="left" w:pos="2228"/>
              </w:tabs>
              <w:ind w:firstLine="320"/>
            </w:pPr>
            <w:r>
              <w:rPr>
                <w:rStyle w:val="Other1"/>
              </w:rPr>
              <w:t>Telefon</w:t>
            </w:r>
            <w:r>
              <w:rPr>
                <w:rStyle w:val="Other1"/>
              </w:rPr>
              <w:tab/>
              <w:t>+420596491111</w:t>
            </w:r>
          </w:p>
        </w:tc>
      </w:tr>
      <w:tr w:rsidR="00E1474D" w14:paraId="27F24558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45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79BBF" w14:textId="77777777" w:rsidR="00E1474D" w:rsidRDefault="00000000">
            <w:pPr>
              <w:pStyle w:val="Other10"/>
              <w:tabs>
                <w:tab w:val="left" w:pos="1339"/>
                <w:tab w:val="left" w:pos="2866"/>
              </w:tabs>
              <w:spacing w:after="0"/>
            </w:pPr>
            <w:r>
              <w:rPr>
                <w:rStyle w:val="Other1"/>
                <w:b/>
                <w:bCs/>
              </w:rPr>
              <w:t>Číslo</w:t>
            </w:r>
            <w:r>
              <w:rPr>
                <w:rStyle w:val="Other1"/>
                <w:b/>
                <w:bCs/>
              </w:rPr>
              <w:tab/>
              <w:t xml:space="preserve">Č. zboží </w:t>
            </w:r>
            <w:proofErr w:type="spellStart"/>
            <w:r>
              <w:rPr>
                <w:rStyle w:val="Other1"/>
                <w:b/>
                <w:bCs/>
              </w:rPr>
              <w:t>dod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  <w:r>
              <w:rPr>
                <w:rStyle w:val="Other1"/>
                <w:b/>
                <w:bCs/>
              </w:rPr>
              <w:tab/>
              <w:t>Popis</w:t>
            </w:r>
          </w:p>
        </w:tc>
        <w:tc>
          <w:tcPr>
            <w:tcW w:w="57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EB725" w14:textId="77777777" w:rsidR="00E1474D" w:rsidRDefault="00000000">
            <w:pPr>
              <w:pStyle w:val="Other10"/>
              <w:tabs>
                <w:tab w:val="left" w:pos="1685"/>
              </w:tabs>
              <w:spacing w:after="0"/>
              <w:jc w:val="center"/>
            </w:pPr>
            <w:r>
              <w:rPr>
                <w:rStyle w:val="Other1"/>
                <w:b/>
                <w:bCs/>
              </w:rPr>
              <w:t>Nákupní cena</w:t>
            </w:r>
            <w:r>
              <w:rPr>
                <w:rStyle w:val="Other1"/>
                <w:b/>
                <w:bCs/>
              </w:rPr>
              <w:tab/>
              <w:t>Částka na</w:t>
            </w:r>
          </w:p>
          <w:p w14:paraId="7434C83A" w14:textId="77777777" w:rsidR="00E1474D" w:rsidRDefault="00000000">
            <w:pPr>
              <w:pStyle w:val="Other10"/>
              <w:tabs>
                <w:tab w:val="left" w:pos="3535"/>
              </w:tabs>
              <w:spacing w:after="0"/>
              <w:ind w:left="1620"/>
            </w:pPr>
            <w:r>
              <w:rPr>
                <w:rStyle w:val="Other1"/>
                <w:b/>
                <w:bCs/>
              </w:rPr>
              <w:t>Množství MJ</w:t>
            </w:r>
            <w:r>
              <w:rPr>
                <w:rStyle w:val="Other1"/>
                <w:b/>
                <w:bCs/>
              </w:rPr>
              <w:tab/>
              <w:t>bez DPH řádku bez DPH</w:t>
            </w:r>
          </w:p>
        </w:tc>
      </w:tr>
    </w:tbl>
    <w:p w14:paraId="145B0695" w14:textId="77777777" w:rsidR="00E1474D" w:rsidRDefault="00E1474D">
      <w:pPr>
        <w:spacing w:after="319" w:line="1" w:lineRule="exact"/>
      </w:pPr>
    </w:p>
    <w:p w14:paraId="03182BCB" w14:textId="77777777" w:rsidR="00E1474D" w:rsidRDefault="00E1474D">
      <w:pPr>
        <w:spacing w:line="1" w:lineRule="exact"/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1109"/>
        <w:gridCol w:w="1469"/>
        <w:gridCol w:w="1346"/>
      </w:tblGrid>
      <w:tr w:rsidR="00E1474D" w14:paraId="7E9A2930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right"/>
        </w:trPr>
        <w:tc>
          <w:tcPr>
            <w:tcW w:w="3413" w:type="dxa"/>
          </w:tcPr>
          <w:p w14:paraId="5154BDEC" w14:textId="77777777" w:rsidR="00E1474D" w:rsidRDefault="00000000">
            <w:pPr>
              <w:pStyle w:val="Other10"/>
              <w:spacing w:after="0"/>
            </w:pPr>
            <w:r>
              <w:rPr>
                <w:rStyle w:val="Other1"/>
              </w:rPr>
              <w:t xml:space="preserve">Pravidelný servis </w:t>
            </w:r>
            <w:proofErr w:type="spellStart"/>
            <w:r>
              <w:rPr>
                <w:rStyle w:val="Other1"/>
              </w:rPr>
              <w:t>dieselagregátú</w:t>
            </w:r>
            <w:proofErr w:type="spellEnd"/>
            <w:r>
              <w:rPr>
                <w:rStyle w:val="Other1"/>
              </w:rPr>
              <w:t xml:space="preserve"> 1, 2, 3 dle CN PSOSE25000043, PSOSE25000044 a PSMOE25000342</w:t>
            </w:r>
          </w:p>
        </w:tc>
        <w:tc>
          <w:tcPr>
            <w:tcW w:w="1109" w:type="dxa"/>
          </w:tcPr>
          <w:p w14:paraId="3B06E2E6" w14:textId="77777777" w:rsidR="00E1474D" w:rsidRDefault="00000000">
            <w:pPr>
              <w:pStyle w:val="Other10"/>
              <w:spacing w:after="0"/>
              <w:ind w:firstLine="520"/>
            </w:pPr>
            <w:r>
              <w:rPr>
                <w:rStyle w:val="Other1"/>
              </w:rPr>
              <w:t>1 kus</w:t>
            </w:r>
          </w:p>
        </w:tc>
        <w:tc>
          <w:tcPr>
            <w:tcW w:w="1469" w:type="dxa"/>
          </w:tcPr>
          <w:p w14:paraId="123B6C12" w14:textId="77777777" w:rsidR="00E1474D" w:rsidRDefault="00000000">
            <w:pPr>
              <w:pStyle w:val="Other10"/>
              <w:spacing w:after="0"/>
            </w:pPr>
            <w:r>
              <w:rPr>
                <w:rStyle w:val="Other1"/>
              </w:rPr>
              <w:t>129 929,50</w:t>
            </w:r>
          </w:p>
        </w:tc>
        <w:tc>
          <w:tcPr>
            <w:tcW w:w="1346" w:type="dxa"/>
          </w:tcPr>
          <w:p w14:paraId="0CADB234" w14:textId="77777777" w:rsidR="00E1474D" w:rsidRDefault="00000000">
            <w:pPr>
              <w:pStyle w:val="Other10"/>
              <w:spacing w:after="0"/>
              <w:jc w:val="right"/>
            </w:pPr>
            <w:r>
              <w:rPr>
                <w:rStyle w:val="Other1"/>
              </w:rPr>
              <w:t>129 929,50</w:t>
            </w:r>
          </w:p>
        </w:tc>
      </w:tr>
    </w:tbl>
    <w:p w14:paraId="7B2B0E65" w14:textId="77777777" w:rsidR="00E1474D" w:rsidRDefault="00E1474D">
      <w:pPr>
        <w:spacing w:after="59" w:line="1" w:lineRule="exact"/>
      </w:pPr>
    </w:p>
    <w:p w14:paraId="3DD4318D" w14:textId="227F7DB7" w:rsidR="00E1474D" w:rsidRDefault="00FC23A8">
      <w:pPr>
        <w:pStyle w:val="Bodytext10"/>
        <w:spacing w:after="60"/>
      </w:pPr>
      <w:r>
        <w:rPr>
          <w:noProof/>
        </w:rPr>
        <mc:AlternateContent>
          <mc:Choice Requires="wps">
            <w:drawing>
              <wp:anchor distT="0" distB="127000" distL="114300" distR="114300" simplePos="0" relativeHeight="125829380" behindDoc="0" locked="0" layoutInCell="1" allowOverlap="1" wp14:anchorId="1BD3B645" wp14:editId="4804E124">
                <wp:simplePos x="0" y="0"/>
                <wp:positionH relativeFrom="page">
                  <wp:posOffset>4211320</wp:posOffset>
                </wp:positionH>
                <wp:positionV relativeFrom="paragraph">
                  <wp:posOffset>710565</wp:posOffset>
                </wp:positionV>
                <wp:extent cx="2743200" cy="5029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24"/>
                              <w:gridCol w:w="1296"/>
                            </w:tblGrid>
                            <w:tr w:rsidR="00E1474D" w14:paraId="725CCDE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3024" w:type="dxa"/>
                                </w:tcPr>
                                <w:p w14:paraId="20907FA1" w14:textId="77777777" w:rsidR="00E1474D" w:rsidRDefault="00000000">
                                  <w:pPr>
                                    <w:pStyle w:val="Other10"/>
                                    <w:spacing w:after="0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Částka celkem CZK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</w:tcPr>
                                <w:p w14:paraId="627D0CB1" w14:textId="77777777" w:rsidR="00E1474D" w:rsidRDefault="00000000">
                                  <w:pPr>
                                    <w:pStyle w:val="Other1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129 929,50</w:t>
                                  </w:r>
                                </w:p>
                              </w:tc>
                            </w:tr>
                            <w:tr w:rsidR="00E1474D" w14:paraId="544E284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3024" w:type="dxa"/>
                                  <w:vAlign w:val="bottom"/>
                                </w:tcPr>
                                <w:p w14:paraId="6D53C419" w14:textId="77777777" w:rsidR="00E1474D" w:rsidRDefault="00000000">
                                  <w:pPr>
                                    <w:pStyle w:val="Other10"/>
                                    <w:spacing w:after="0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DPH celkem CZK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bottom"/>
                                </w:tcPr>
                                <w:p w14:paraId="4196E14D" w14:textId="77777777" w:rsidR="00E1474D" w:rsidRDefault="00000000">
                                  <w:pPr>
                                    <w:pStyle w:val="Other1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</w:rPr>
                                    <w:t>27 285,20</w:t>
                                  </w:r>
                                </w:p>
                              </w:tc>
                            </w:tr>
                            <w:tr w:rsidR="00E1474D" w14:paraId="1A95B3F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</w:trPr>
                              <w:tc>
                                <w:tcPr>
                                  <w:tcW w:w="3024" w:type="dxa"/>
                                  <w:vAlign w:val="bottom"/>
                                </w:tcPr>
                                <w:p w14:paraId="556D104D" w14:textId="77777777" w:rsidR="00E1474D" w:rsidRDefault="00000000">
                                  <w:pPr>
                                    <w:pStyle w:val="Other10"/>
                                    <w:spacing w:after="0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Částka včetně DPH celkem CZK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bottom"/>
                                </w:tcPr>
                                <w:p w14:paraId="54173D40" w14:textId="77777777" w:rsidR="00E1474D" w:rsidRDefault="00000000">
                                  <w:pPr>
                                    <w:pStyle w:val="Other1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Style w:val="Other1"/>
                                      <w:b/>
                                      <w:bCs/>
                                    </w:rPr>
                                    <w:t>157 214,70</w:t>
                                  </w:r>
                                </w:p>
                              </w:tc>
                            </w:tr>
                          </w:tbl>
                          <w:p w14:paraId="7C24E968" w14:textId="77777777" w:rsidR="00E1474D" w:rsidRDefault="00E1474D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BD3B645" id="Shape 3" o:spid="_x0000_s1027" type="#_x0000_t202" style="position:absolute;margin-left:331.6pt;margin-top:55.95pt;width:3in;height:39.6pt;z-index:125829380;visibility:visible;mso-wrap-style:square;mso-wrap-distance-left:9pt;mso-wrap-distance-top:0;mso-wrap-distance-right:9pt;mso-wrap-distance-bottom:1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24"/>
                        <w:gridCol w:w="1296"/>
                      </w:tblGrid>
                      <w:tr w:rsidR="00E1474D" w14:paraId="725CCDE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3024" w:type="dxa"/>
                          </w:tcPr>
                          <w:p w14:paraId="20907FA1" w14:textId="77777777" w:rsidR="00E1474D" w:rsidRDefault="00000000">
                            <w:pPr>
                              <w:pStyle w:val="Other10"/>
                              <w:spacing w:after="0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Částka celkem CZK</w:t>
                            </w:r>
                          </w:p>
                        </w:tc>
                        <w:tc>
                          <w:tcPr>
                            <w:tcW w:w="1296" w:type="dxa"/>
                          </w:tcPr>
                          <w:p w14:paraId="627D0CB1" w14:textId="77777777" w:rsidR="00E1474D" w:rsidRDefault="00000000">
                            <w:pPr>
                              <w:pStyle w:val="Other10"/>
                              <w:spacing w:after="0"/>
                              <w:jc w:val="right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129 929,50</w:t>
                            </w:r>
                          </w:p>
                        </w:tc>
                      </w:tr>
                      <w:tr w:rsidR="00E1474D" w14:paraId="544E284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3024" w:type="dxa"/>
                            <w:vAlign w:val="bottom"/>
                          </w:tcPr>
                          <w:p w14:paraId="6D53C419" w14:textId="77777777" w:rsidR="00E1474D" w:rsidRDefault="00000000">
                            <w:pPr>
                              <w:pStyle w:val="Other10"/>
                              <w:spacing w:after="0"/>
                            </w:pPr>
                            <w:r>
                              <w:rPr>
                                <w:rStyle w:val="Other1"/>
                              </w:rPr>
                              <w:t>DPH celkem CZK</w:t>
                            </w:r>
                          </w:p>
                        </w:tc>
                        <w:tc>
                          <w:tcPr>
                            <w:tcW w:w="1296" w:type="dxa"/>
                            <w:vAlign w:val="bottom"/>
                          </w:tcPr>
                          <w:p w14:paraId="4196E14D" w14:textId="77777777" w:rsidR="00E1474D" w:rsidRDefault="00000000">
                            <w:pPr>
                              <w:pStyle w:val="Other10"/>
                              <w:spacing w:after="0"/>
                              <w:jc w:val="right"/>
                            </w:pPr>
                            <w:r>
                              <w:rPr>
                                <w:rStyle w:val="Other1"/>
                              </w:rPr>
                              <w:t>27 285,20</w:t>
                            </w:r>
                          </w:p>
                        </w:tc>
                      </w:tr>
                      <w:tr w:rsidR="00E1474D" w14:paraId="1A95B3F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</w:trPr>
                        <w:tc>
                          <w:tcPr>
                            <w:tcW w:w="3024" w:type="dxa"/>
                            <w:vAlign w:val="bottom"/>
                          </w:tcPr>
                          <w:p w14:paraId="556D104D" w14:textId="77777777" w:rsidR="00E1474D" w:rsidRDefault="00000000">
                            <w:pPr>
                              <w:pStyle w:val="Other10"/>
                              <w:spacing w:after="0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Částka včetně DPH celkem CZK</w:t>
                            </w:r>
                          </w:p>
                        </w:tc>
                        <w:tc>
                          <w:tcPr>
                            <w:tcW w:w="1296" w:type="dxa"/>
                            <w:vAlign w:val="bottom"/>
                          </w:tcPr>
                          <w:p w14:paraId="54173D40" w14:textId="77777777" w:rsidR="00E1474D" w:rsidRDefault="00000000">
                            <w:pPr>
                              <w:pStyle w:val="Other10"/>
                              <w:spacing w:after="0"/>
                              <w:jc w:val="right"/>
                            </w:pPr>
                            <w:r>
                              <w:rPr>
                                <w:rStyle w:val="Other1"/>
                                <w:b/>
                                <w:bCs/>
                              </w:rPr>
                              <w:t>157 214,70</w:t>
                            </w:r>
                          </w:p>
                        </w:tc>
                      </w:tr>
                    </w:tbl>
                    <w:p w14:paraId="7C24E968" w14:textId="77777777" w:rsidR="00E1474D" w:rsidRDefault="00E1474D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00000">
        <w:rPr>
          <w:rStyle w:val="Bodytext1"/>
        </w:rPr>
        <w:t xml:space="preserve">Platba faktura </w:t>
      </w:r>
      <w:hyperlink r:id="rId6" w:history="1">
        <w:r w:rsidR="00000000">
          <w:rPr>
            <w:rStyle w:val="Bodytext1"/>
            <w:lang w:val="en-US" w:eastAsia="en-US" w:bidi="en-US"/>
          </w:rPr>
          <w:t>podatelna@nemhav.cz</w:t>
        </w:r>
      </w:hyperlink>
      <w:r w:rsidR="00000000">
        <w:rPr>
          <w:rStyle w:val="Bodytext1"/>
          <w:lang w:val="en-US" w:eastAsia="en-US" w:bidi="en-US"/>
        </w:rPr>
        <w:t xml:space="preserve">, </w:t>
      </w:r>
      <w:r w:rsidR="00000000">
        <w:rPr>
          <w:rStyle w:val="Bodytext1"/>
        </w:rPr>
        <w:t xml:space="preserve">uvést č. </w:t>
      </w:r>
      <w:proofErr w:type="spellStart"/>
      <w:r w:rsidR="00000000">
        <w:rPr>
          <w:rStyle w:val="Bodytext1"/>
        </w:rPr>
        <w:t>obj</w:t>
      </w:r>
      <w:proofErr w:type="spellEnd"/>
      <w:r w:rsidR="00000000">
        <w:rPr>
          <w:rStyle w:val="Bodytext1"/>
        </w:rPr>
        <w:t>.</w:t>
      </w:r>
    </w:p>
    <w:p w14:paraId="107DC79E" w14:textId="77777777" w:rsidR="00E1474D" w:rsidRDefault="00000000">
      <w:pPr>
        <w:pStyle w:val="Bodytext10"/>
        <w:spacing w:after="60"/>
      </w:pPr>
      <w:r>
        <w:rPr>
          <w:rStyle w:val="Bodytext1"/>
        </w:rPr>
        <w:t>Konečná cena dle skutečnosti a použiti ND</w:t>
      </w:r>
    </w:p>
    <w:p w14:paraId="487EF0C0" w14:textId="77777777" w:rsidR="00E1474D" w:rsidRDefault="00E1474D">
      <w:pPr>
        <w:spacing w:line="1" w:lineRule="exact"/>
      </w:pPr>
    </w:p>
    <w:p w14:paraId="48E6E312" w14:textId="2382225B" w:rsidR="00E1474D" w:rsidRDefault="00000000">
      <w:pPr>
        <w:pStyle w:val="Bodytext10"/>
        <w:spacing w:after="140"/>
      </w:pPr>
      <w:r>
        <w:rPr>
          <w:rStyle w:val="Bodytext1"/>
        </w:rPr>
        <w:t xml:space="preserve">Vytiskl: </w:t>
      </w:r>
    </w:p>
    <w:sectPr w:rsidR="00E1474D">
      <w:pgSz w:w="11900" w:h="16840"/>
      <w:pgMar w:top="788" w:right="811" w:bottom="761" w:left="713" w:header="360" w:footer="33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5DA09" w14:textId="77777777" w:rsidR="00320500" w:rsidRDefault="00320500">
      <w:r>
        <w:separator/>
      </w:r>
    </w:p>
  </w:endnote>
  <w:endnote w:type="continuationSeparator" w:id="0">
    <w:p w14:paraId="010C0186" w14:textId="77777777" w:rsidR="00320500" w:rsidRDefault="0032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4CF8" w14:textId="77777777" w:rsidR="00320500" w:rsidRDefault="00320500"/>
  </w:footnote>
  <w:footnote w:type="continuationSeparator" w:id="0">
    <w:p w14:paraId="5993C3B4" w14:textId="77777777" w:rsidR="00320500" w:rsidRDefault="003205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74D"/>
    <w:rsid w:val="00320500"/>
    <w:rsid w:val="0062278C"/>
    <w:rsid w:val="00E1474D"/>
    <w:rsid w:val="00FC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54A3C"/>
  <w15:docId w15:val="{81AEA125-233A-427E-AC85-C01E08B2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587DA4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Bodytext20">
    <w:name w:val="Body text|2"/>
    <w:basedOn w:val="Normln"/>
    <w:link w:val="Bodytext2"/>
    <w:pPr>
      <w:ind w:left="780" w:hanging="390"/>
    </w:pPr>
    <w:rPr>
      <w:rFonts w:ascii="Arial" w:eastAsia="Arial" w:hAnsi="Arial" w:cs="Arial"/>
      <w:b/>
      <w:bCs/>
      <w:color w:val="587DA4"/>
      <w:sz w:val="22"/>
      <w:szCs w:val="22"/>
    </w:rPr>
  </w:style>
  <w:style w:type="paragraph" w:customStyle="1" w:styleId="Other10">
    <w:name w:val="Other|1"/>
    <w:basedOn w:val="Normln"/>
    <w:link w:val="Other1"/>
    <w:pPr>
      <w:spacing w:after="60"/>
    </w:pPr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pPr>
      <w:spacing w:after="60"/>
      <w:ind w:left="172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10">
    <w:name w:val="Body text|1"/>
    <w:basedOn w:val="Normln"/>
    <w:link w:val="Bodytext1"/>
    <w:pPr>
      <w:spacing w:after="100"/>
    </w:pPr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pPr>
      <w:spacing w:line="286" w:lineRule="auto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nemha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846</Characters>
  <Application>Microsoft Office Word</Application>
  <DocSecurity>0</DocSecurity>
  <Lines>65</Lines>
  <Paragraphs>54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2026-03-19T07:57:00Z</dcterms:created>
  <dcterms:modified xsi:type="dcterms:W3CDTF">2026-03-19T07:57:00Z</dcterms:modified>
</cp:coreProperties>
</file>