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3CBB83B8" w:rsidR="00D417EF" w:rsidRPr="002B701D" w:rsidRDefault="00D417EF" w:rsidP="002B701D">
      <w:pPr>
        <w:tabs>
          <w:tab w:val="left" w:pos="0"/>
          <w:tab w:val="left" w:pos="6663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2B701D">
        <w:rPr>
          <w:rFonts w:ascii="Arial" w:hAnsi="Arial" w:cs="Arial"/>
          <w:sz w:val="22"/>
          <w:szCs w:val="22"/>
        </w:rPr>
        <w:t xml:space="preserve">Č.j.: </w:t>
      </w:r>
      <w:r w:rsidR="002B701D" w:rsidRPr="002B701D">
        <w:rPr>
          <w:rFonts w:ascii="Arial" w:hAnsi="Arial" w:cs="Arial"/>
          <w:sz w:val="22"/>
          <w:szCs w:val="22"/>
        </w:rPr>
        <w:t>SPU 084466/2026</w:t>
      </w:r>
    </w:p>
    <w:p w14:paraId="49954279" w14:textId="4017E8FE" w:rsidR="00D417EF" w:rsidRPr="002B701D" w:rsidRDefault="00D417EF" w:rsidP="002B701D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2B701D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FA1FF6" w:rsidRPr="002B701D">
        <w:rPr>
          <w:rFonts w:ascii="Arial" w:hAnsi="Arial" w:cs="Arial"/>
          <w:sz w:val="22"/>
          <w:szCs w:val="22"/>
        </w:rPr>
        <w:t>spuess9df5193e</w:t>
      </w:r>
    </w:p>
    <w:p w14:paraId="7E24065A" w14:textId="77777777" w:rsidR="00D417EF" w:rsidRPr="002B701D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2B701D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50N23/05</w:t>
      </w:r>
      <w:bookmarkEnd w:id="1"/>
    </w:p>
    <w:p w14:paraId="64F0854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1584BFCD" w14:textId="77777777" w:rsidR="00A63869" w:rsidRPr="00A63869" w:rsidRDefault="00A63869" w:rsidP="00D417EF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53B1BB82" w14:textId="77777777" w:rsidR="00A63869" w:rsidRPr="00012682" w:rsidRDefault="00A63869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3C308BF2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</w:t>
      </w:r>
      <w:r w:rsidR="0022004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2FA2883D" w14:textId="338AE03A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</w:t>
      </w:r>
      <w:r w:rsidR="00C165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45FA9DC" w14:textId="77777777" w:rsidR="008C5A3C" w:rsidRDefault="008C5A3C" w:rsidP="00D417EF">
      <w:pPr>
        <w:jc w:val="both"/>
        <w:rPr>
          <w:rFonts w:ascii="Arial" w:hAnsi="Arial" w:cs="Arial"/>
          <w:sz w:val="22"/>
          <w:szCs w:val="22"/>
        </w:rPr>
      </w:pPr>
    </w:p>
    <w:p w14:paraId="5ADDF5F8" w14:textId="0F3737A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Cs/>
          <w:sz w:val="22"/>
          <w:szCs w:val="22"/>
        </w:rPr>
      </w:pPr>
    </w:p>
    <w:p w14:paraId="3DDB06D5" w14:textId="77777777" w:rsidR="008C5A3C" w:rsidRPr="00220044" w:rsidRDefault="008C5A3C" w:rsidP="00D417EF">
      <w:pPr>
        <w:rPr>
          <w:rFonts w:ascii="Arial" w:hAnsi="Arial" w:cs="Arial"/>
          <w:iCs/>
          <w:sz w:val="22"/>
          <w:szCs w:val="22"/>
        </w:rPr>
      </w:pPr>
    </w:p>
    <w:p w14:paraId="1F73AE2F" w14:textId="78C75BF9" w:rsidR="00220044" w:rsidRPr="00220044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220044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Krč</w:t>
      </w:r>
      <w:r w:rsidR="00D417EF" w:rsidRPr="00220044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Krč 22, </w:t>
      </w:r>
      <w:r w:rsidR="00220044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39811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Protivín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48244767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220044">
        <w:rPr>
          <w:rFonts w:ascii="Arial" w:hAnsi="Arial" w:cs="Arial"/>
          <w:i w:val="0"/>
          <w:sz w:val="22"/>
          <w:szCs w:val="22"/>
        </w:rPr>
        <w:t>zapsán</w:t>
      </w:r>
      <w:r w:rsidR="00220044" w:rsidRPr="00220044">
        <w:rPr>
          <w:rFonts w:ascii="Arial" w:hAnsi="Arial" w:cs="Arial"/>
          <w:i w:val="0"/>
          <w:sz w:val="22"/>
          <w:szCs w:val="22"/>
        </w:rPr>
        <w:t>o</w:t>
      </w:r>
      <w:r w:rsidR="00D417EF" w:rsidRPr="00220044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220044" w:rsidRPr="00220044">
        <w:rPr>
          <w:rFonts w:ascii="Arial" w:hAnsi="Arial" w:cs="Arial"/>
          <w:i w:val="0"/>
          <w:sz w:val="22"/>
          <w:szCs w:val="22"/>
        </w:rPr>
        <w:t xml:space="preserve">Krajským </w:t>
      </w:r>
      <w:proofErr w:type="spellStart"/>
      <w:r w:rsidR="00220044" w:rsidRPr="00220044">
        <w:rPr>
          <w:rFonts w:ascii="Arial" w:hAnsi="Arial" w:cs="Arial"/>
          <w:i w:val="0"/>
          <w:sz w:val="22"/>
          <w:szCs w:val="22"/>
        </w:rPr>
        <w:t>soudemv</w:t>
      </w:r>
      <w:proofErr w:type="spellEnd"/>
      <w:r w:rsidR="00220044" w:rsidRPr="00220044">
        <w:rPr>
          <w:rFonts w:ascii="Arial" w:hAnsi="Arial" w:cs="Arial"/>
          <w:i w:val="0"/>
          <w:sz w:val="22"/>
          <w:szCs w:val="22"/>
        </w:rPr>
        <w:t xml:space="preserve"> Českých Budějovicích, oddíl Dr, vložka 110</w:t>
      </w:r>
    </w:p>
    <w:p w14:paraId="155EFA3B" w14:textId="7759697B" w:rsidR="00D417EF" w:rsidRPr="00220044" w:rsidRDefault="00D417EF" w:rsidP="00220044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220044">
        <w:rPr>
          <w:rFonts w:ascii="Arial" w:hAnsi="Arial" w:cs="Arial"/>
          <w:i w:val="0"/>
          <w:sz w:val="22"/>
          <w:szCs w:val="22"/>
        </w:rPr>
        <w:t xml:space="preserve">osoba oprávněná jednat za právnickou osobu </w:t>
      </w:r>
      <w:r w:rsidR="00220044" w:rsidRPr="00220044">
        <w:rPr>
          <w:rFonts w:ascii="Arial" w:hAnsi="Arial" w:cs="Arial"/>
          <w:i w:val="0"/>
          <w:sz w:val="22"/>
          <w:szCs w:val="22"/>
        </w:rPr>
        <w:t>Jaromír Kučera – předseda představenstva a</w:t>
      </w:r>
      <w:r w:rsidR="00220044">
        <w:rPr>
          <w:rFonts w:ascii="Arial" w:hAnsi="Arial" w:cs="Arial"/>
          <w:i w:val="0"/>
          <w:sz w:val="22"/>
          <w:szCs w:val="22"/>
        </w:rPr>
        <w:t xml:space="preserve"> Ing. Vít Procházka – místopředseda představenstva</w:t>
      </w:r>
      <w:r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52EDD3C2" w14:textId="77777777" w:rsidR="00A63869" w:rsidRDefault="00A63869" w:rsidP="00D417EF">
      <w:pPr>
        <w:jc w:val="both"/>
        <w:rPr>
          <w:rFonts w:ascii="Arial" w:hAnsi="Arial" w:cs="Arial"/>
          <w:sz w:val="22"/>
          <w:szCs w:val="22"/>
        </w:rPr>
      </w:pPr>
    </w:p>
    <w:p w14:paraId="3B68057C" w14:textId="77777777" w:rsidR="00A63869" w:rsidRPr="00012682" w:rsidRDefault="00A63869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2C55A0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165E2">
        <w:rPr>
          <w:rFonts w:ascii="Arial" w:hAnsi="Arial" w:cs="Arial"/>
          <w:sz w:val="22"/>
          <w:szCs w:val="22"/>
        </w:rPr>
        <w:t xml:space="preserve">uzavírají tento dodatek č. 2 k pachtovní smlouvě č. 50N23/05, ze dne 11.07.2023 ve znění dodatku č. </w:t>
      </w:r>
      <w:r w:rsidR="0013145C" w:rsidRPr="00C165E2">
        <w:rPr>
          <w:rFonts w:ascii="Arial" w:hAnsi="Arial" w:cs="Arial"/>
          <w:sz w:val="22"/>
          <w:szCs w:val="22"/>
        </w:rPr>
        <w:t>1</w:t>
      </w:r>
      <w:r w:rsidRPr="00C165E2">
        <w:rPr>
          <w:rFonts w:ascii="Arial" w:hAnsi="Arial" w:cs="Arial"/>
          <w:sz w:val="22"/>
          <w:szCs w:val="22"/>
        </w:rPr>
        <w:t xml:space="preserve"> ze dne </w:t>
      </w:r>
      <w:r w:rsidR="00AF6FA9" w:rsidRPr="00C165E2">
        <w:rPr>
          <w:rFonts w:ascii="Arial" w:hAnsi="Arial" w:cs="Arial"/>
          <w:sz w:val="22"/>
          <w:szCs w:val="22"/>
        </w:rPr>
        <w:t>12.06.2024</w:t>
      </w:r>
      <w:r w:rsidRPr="00C165E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C165E2">
        <w:rPr>
          <w:rFonts w:ascii="Arial" w:hAnsi="Arial" w:cs="Arial"/>
          <w:sz w:val="22"/>
          <w:szCs w:val="22"/>
        </w:rPr>
        <w:t>a  výše</w:t>
      </w:r>
      <w:proofErr w:type="gramEnd"/>
      <w:r w:rsidRPr="00C165E2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D64FF1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C276A3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C276A3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960338">
        <w:rPr>
          <w:rFonts w:ascii="Arial" w:hAnsi="Arial" w:cs="Arial"/>
          <w:iCs/>
          <w:sz w:val="22"/>
          <w:szCs w:val="22"/>
        </w:rPr>
        <w:t>11385,-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FA1BFA">
        <w:rPr>
          <w:rFonts w:ascii="Arial" w:hAnsi="Arial" w:cs="Arial"/>
          <w:iCs/>
          <w:sz w:val="22"/>
          <w:szCs w:val="22"/>
        </w:rPr>
        <w:t>jedenáct tisíc</w:t>
      </w:r>
      <w:r w:rsidR="003B203C">
        <w:rPr>
          <w:rFonts w:ascii="Arial" w:hAnsi="Arial" w:cs="Arial"/>
          <w:iCs/>
          <w:sz w:val="22"/>
          <w:szCs w:val="22"/>
        </w:rPr>
        <w:t xml:space="preserve"> tři sta osmdesát pět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006DF85" w14:textId="77777777" w:rsidR="00CF5FB7" w:rsidRPr="003B203C" w:rsidRDefault="00CF5FB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C6E1596" w:rsidR="00D417EF" w:rsidRPr="00012682" w:rsidRDefault="00D417EF" w:rsidP="001B654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3B203C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1B6545">
        <w:rPr>
          <w:rFonts w:ascii="Arial" w:hAnsi="Arial" w:cs="Arial"/>
          <w:sz w:val="22"/>
          <w:szCs w:val="22"/>
        </w:rPr>
        <w:t>úpravy předmětu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1B6545">
        <w:rPr>
          <w:rFonts w:ascii="Arial" w:hAnsi="Arial" w:cs="Arial"/>
          <w:b/>
          <w:bCs/>
          <w:sz w:val="22"/>
          <w:szCs w:val="22"/>
        </w:rPr>
        <w:t>12982</w:t>
      </w:r>
      <w:r w:rsidR="001B6545" w:rsidRPr="001B6545">
        <w:rPr>
          <w:rFonts w:ascii="Arial" w:hAnsi="Arial" w:cs="Arial"/>
          <w:b/>
          <w:bCs/>
          <w:sz w:val="22"/>
          <w:szCs w:val="22"/>
        </w:rPr>
        <w:t>,-</w:t>
      </w:r>
      <w:r w:rsidRPr="001B654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dvanáct tisíc devět set osmdesát dvě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1C93C904" w14:textId="16B9D3D3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1B6545">
        <w:rPr>
          <w:rFonts w:ascii="Arial" w:hAnsi="Arial" w:cs="Arial"/>
          <w:b/>
          <w:bCs/>
          <w:sz w:val="22"/>
          <w:szCs w:val="22"/>
        </w:rPr>
        <w:t>12185</w:t>
      </w:r>
      <w:r w:rsidR="001B6545" w:rsidRPr="001B6545">
        <w:rPr>
          <w:rFonts w:ascii="Arial" w:hAnsi="Arial" w:cs="Arial"/>
          <w:b/>
          <w:bCs/>
          <w:sz w:val="22"/>
          <w:szCs w:val="22"/>
        </w:rPr>
        <w:t>,-</w:t>
      </w:r>
      <w:r w:rsidRPr="001B654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dvanáct tisíc jedno sto osmdesát pět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D55EE83" w14:textId="77777777" w:rsidR="00CF5FB7" w:rsidRDefault="00CF5FB7" w:rsidP="007A5705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2143EDEF" w14:textId="08EFA9E8" w:rsidR="007A5705" w:rsidRDefault="00F4248E" w:rsidP="007A57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r w:rsidR="00683527">
        <w:rPr>
          <w:rFonts w:ascii="Arial" w:hAnsi="Arial" w:cs="Arial"/>
          <w:sz w:val="22"/>
          <w:szCs w:val="22"/>
        </w:rPr>
        <w:t xml:space="preserve">Předmět pachtu byl upraven </w:t>
      </w:r>
      <w:r w:rsidR="007A5705">
        <w:rPr>
          <w:rFonts w:ascii="Arial" w:hAnsi="Arial" w:cs="Arial"/>
          <w:sz w:val="22"/>
          <w:szCs w:val="22"/>
        </w:rPr>
        <w:t>na základě Oznámení o provedených zápisech doručených Katastrálním úřadem pro Jihočeský kraj následovně:</w:t>
      </w:r>
    </w:p>
    <w:p w14:paraId="552B5BDB" w14:textId="77777777" w:rsidR="00CF5FB7" w:rsidRDefault="00CF5FB7" w:rsidP="007A5705">
      <w:pPr>
        <w:jc w:val="both"/>
        <w:rPr>
          <w:rFonts w:ascii="Arial" w:hAnsi="Arial" w:cs="Arial"/>
          <w:sz w:val="22"/>
          <w:szCs w:val="22"/>
        </w:rPr>
      </w:pPr>
    </w:p>
    <w:p w14:paraId="38EDE748" w14:textId="7CDB5649" w:rsidR="0098070D" w:rsidRPr="00E170F2" w:rsidRDefault="007A5705" w:rsidP="007A57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oznámením Z-</w:t>
      </w:r>
      <w:r w:rsidR="00FC0A8D">
        <w:rPr>
          <w:rFonts w:ascii="Arial" w:hAnsi="Arial" w:cs="Arial"/>
          <w:sz w:val="22"/>
          <w:szCs w:val="22"/>
        </w:rPr>
        <w:t>4653</w:t>
      </w:r>
      <w:r>
        <w:rPr>
          <w:rFonts w:ascii="Arial" w:hAnsi="Arial" w:cs="Arial"/>
          <w:sz w:val="22"/>
          <w:szCs w:val="22"/>
        </w:rPr>
        <w:t>/202</w:t>
      </w:r>
      <w:r w:rsidR="00FC0A8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-301 byly v katastrálním území </w:t>
      </w:r>
      <w:r w:rsidR="00FC0A8D">
        <w:rPr>
          <w:rFonts w:ascii="Arial" w:hAnsi="Arial" w:cs="Arial"/>
          <w:sz w:val="22"/>
          <w:szCs w:val="22"/>
        </w:rPr>
        <w:t>Lhota pod Horami</w:t>
      </w:r>
      <w:r>
        <w:rPr>
          <w:rFonts w:ascii="Arial" w:hAnsi="Arial" w:cs="Arial"/>
          <w:sz w:val="22"/>
          <w:szCs w:val="22"/>
        </w:rPr>
        <w:t xml:space="preserve"> pozemky parcelní číslo KN </w:t>
      </w:r>
      <w:bookmarkStart w:id="3" w:name="_Hlk137476686"/>
      <w:r w:rsidR="00E30E5B">
        <w:rPr>
          <w:rFonts w:ascii="Arial" w:hAnsi="Arial" w:cs="Arial"/>
          <w:sz w:val="22"/>
          <w:szCs w:val="22"/>
        </w:rPr>
        <w:t>303/58</w:t>
      </w:r>
      <w:r>
        <w:rPr>
          <w:rFonts w:ascii="Arial" w:hAnsi="Arial" w:cs="Arial"/>
          <w:sz w:val="22"/>
          <w:szCs w:val="22"/>
        </w:rPr>
        <w:t xml:space="preserve"> </w:t>
      </w:r>
      <w:r w:rsidR="00AB5945">
        <w:rPr>
          <w:rFonts w:ascii="Arial" w:hAnsi="Arial" w:cs="Arial"/>
          <w:sz w:val="22"/>
          <w:szCs w:val="22"/>
        </w:rPr>
        <w:t>(pronajatá výměra 20 </w:t>
      </w:r>
      <w:r w:rsidR="00AB5945" w:rsidRPr="00230AFA">
        <w:rPr>
          <w:rFonts w:ascii="Arial" w:hAnsi="Arial" w:cs="Arial"/>
          <w:sz w:val="22"/>
          <w:szCs w:val="22"/>
        </w:rPr>
        <w:t>m</w:t>
      </w:r>
      <w:r w:rsidR="00AB5945" w:rsidRPr="00230AFA">
        <w:rPr>
          <w:rFonts w:ascii="Arial" w:hAnsi="Arial" w:cs="Arial"/>
          <w:sz w:val="22"/>
          <w:szCs w:val="22"/>
          <w:vertAlign w:val="superscript"/>
        </w:rPr>
        <w:t>2</w:t>
      </w:r>
      <w:r w:rsidR="00AB5945" w:rsidRPr="00230AFA">
        <w:rPr>
          <w:rFonts w:ascii="Arial" w:hAnsi="Arial" w:cs="Arial"/>
          <w:sz w:val="22"/>
          <w:szCs w:val="22"/>
        </w:rPr>
        <w:t>)</w:t>
      </w:r>
      <w:r w:rsidR="00AB59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KN </w:t>
      </w:r>
      <w:r w:rsidR="00E30E5B">
        <w:rPr>
          <w:rFonts w:ascii="Arial" w:hAnsi="Arial" w:cs="Arial"/>
          <w:sz w:val="22"/>
          <w:szCs w:val="22"/>
        </w:rPr>
        <w:t>303/57</w:t>
      </w:r>
      <w:r>
        <w:rPr>
          <w:rFonts w:ascii="Arial" w:hAnsi="Arial" w:cs="Arial"/>
          <w:sz w:val="22"/>
          <w:szCs w:val="22"/>
        </w:rPr>
        <w:t xml:space="preserve"> </w:t>
      </w:r>
      <w:r w:rsidR="00AB5945">
        <w:rPr>
          <w:rFonts w:ascii="Arial" w:hAnsi="Arial" w:cs="Arial"/>
          <w:sz w:val="22"/>
          <w:szCs w:val="22"/>
        </w:rPr>
        <w:t>(pronajatá výměra 798 </w:t>
      </w:r>
      <w:r w:rsidR="00AB5945" w:rsidRPr="00230AFA">
        <w:rPr>
          <w:rFonts w:ascii="Arial" w:hAnsi="Arial" w:cs="Arial"/>
          <w:sz w:val="22"/>
          <w:szCs w:val="22"/>
        </w:rPr>
        <w:t>m</w:t>
      </w:r>
      <w:r w:rsidR="00AB5945" w:rsidRPr="00230AFA">
        <w:rPr>
          <w:rFonts w:ascii="Arial" w:hAnsi="Arial" w:cs="Arial"/>
          <w:sz w:val="22"/>
          <w:szCs w:val="22"/>
          <w:vertAlign w:val="superscript"/>
        </w:rPr>
        <w:t>2</w:t>
      </w:r>
      <w:r w:rsidR="00AB5945" w:rsidRPr="00230AFA">
        <w:rPr>
          <w:rFonts w:ascii="Arial" w:hAnsi="Arial" w:cs="Arial"/>
          <w:sz w:val="22"/>
          <w:szCs w:val="22"/>
        </w:rPr>
        <w:t>)</w:t>
      </w:r>
      <w:r w:rsidR="00553E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sloučeny </w:t>
      </w:r>
      <w:bookmarkEnd w:id="3"/>
      <w:r>
        <w:rPr>
          <w:rFonts w:ascii="Arial" w:hAnsi="Arial" w:cs="Arial"/>
          <w:sz w:val="22"/>
          <w:szCs w:val="22"/>
        </w:rPr>
        <w:t xml:space="preserve">do jednoho celku označeným parcelním číslem KN </w:t>
      </w:r>
      <w:r w:rsidR="006532B3">
        <w:rPr>
          <w:rFonts w:ascii="Arial" w:hAnsi="Arial" w:cs="Arial"/>
          <w:b/>
          <w:bCs/>
          <w:sz w:val="22"/>
          <w:szCs w:val="22"/>
        </w:rPr>
        <w:t>303/57</w:t>
      </w:r>
      <w:r w:rsidR="00A073C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pronajatá výměra </w:t>
      </w:r>
      <w:r w:rsidR="00553E1F">
        <w:rPr>
          <w:rFonts w:ascii="Arial" w:hAnsi="Arial" w:cs="Arial"/>
          <w:sz w:val="22"/>
          <w:szCs w:val="22"/>
        </w:rPr>
        <w:t>po sloučení</w:t>
      </w:r>
      <w:r>
        <w:rPr>
          <w:rFonts w:ascii="Arial" w:hAnsi="Arial" w:cs="Arial"/>
          <w:sz w:val="22"/>
          <w:szCs w:val="22"/>
        </w:rPr>
        <w:t xml:space="preserve"> </w:t>
      </w:r>
      <w:r w:rsidR="00A073C1">
        <w:rPr>
          <w:rFonts w:ascii="Arial" w:hAnsi="Arial" w:cs="Arial"/>
          <w:sz w:val="22"/>
          <w:szCs w:val="22"/>
        </w:rPr>
        <w:t>byla zachována</w:t>
      </w:r>
      <w:r w:rsidR="001251AD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činí </w:t>
      </w:r>
      <w:r w:rsidR="00553E1F">
        <w:rPr>
          <w:rFonts w:ascii="Arial" w:hAnsi="Arial" w:cs="Arial"/>
          <w:b/>
          <w:bCs/>
          <w:sz w:val="22"/>
          <w:szCs w:val="22"/>
        </w:rPr>
        <w:t>818</w:t>
      </w:r>
      <w:r w:rsidRPr="007D20B3">
        <w:rPr>
          <w:rFonts w:ascii="Arial" w:hAnsi="Arial" w:cs="Arial"/>
          <w:b/>
          <w:bCs/>
          <w:sz w:val="22"/>
          <w:szCs w:val="22"/>
        </w:rPr>
        <w:t xml:space="preserve"> m</w:t>
      </w:r>
      <w:r w:rsidRPr="007D20B3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2405E1AC" w14:textId="0BF5C588" w:rsidR="0098070D" w:rsidRPr="00E170F2" w:rsidRDefault="007A5705" w:rsidP="00553E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oznámením Z-</w:t>
      </w:r>
      <w:r w:rsidR="00A97554">
        <w:rPr>
          <w:rFonts w:ascii="Arial" w:hAnsi="Arial" w:cs="Arial"/>
          <w:sz w:val="22"/>
          <w:szCs w:val="22"/>
        </w:rPr>
        <w:t>4651</w:t>
      </w:r>
      <w:r>
        <w:rPr>
          <w:rFonts w:ascii="Arial" w:hAnsi="Arial" w:cs="Arial"/>
          <w:sz w:val="22"/>
          <w:szCs w:val="22"/>
        </w:rPr>
        <w:t>/202</w:t>
      </w:r>
      <w:r w:rsidR="00A9755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-301 </w:t>
      </w:r>
      <w:r w:rsidR="00553E1F">
        <w:rPr>
          <w:rFonts w:ascii="Arial" w:hAnsi="Arial" w:cs="Arial"/>
          <w:sz w:val="22"/>
          <w:szCs w:val="22"/>
        </w:rPr>
        <w:t xml:space="preserve">byly v katastrálním území Lhota pod Horami pozemky parcelní číslo KN </w:t>
      </w:r>
      <w:r w:rsidR="00A97554">
        <w:rPr>
          <w:rFonts w:ascii="Arial" w:hAnsi="Arial" w:cs="Arial"/>
          <w:sz w:val="22"/>
          <w:szCs w:val="22"/>
        </w:rPr>
        <w:t>360/24</w:t>
      </w:r>
      <w:r w:rsidR="00553E1F">
        <w:rPr>
          <w:rFonts w:ascii="Arial" w:hAnsi="Arial" w:cs="Arial"/>
          <w:sz w:val="22"/>
          <w:szCs w:val="22"/>
        </w:rPr>
        <w:t xml:space="preserve"> (pronajatá výměra </w:t>
      </w:r>
      <w:r w:rsidR="00754049">
        <w:rPr>
          <w:rFonts w:ascii="Arial" w:hAnsi="Arial" w:cs="Arial"/>
          <w:sz w:val="22"/>
          <w:szCs w:val="22"/>
        </w:rPr>
        <w:t>46</w:t>
      </w:r>
      <w:r w:rsidR="00553E1F">
        <w:rPr>
          <w:rFonts w:ascii="Arial" w:hAnsi="Arial" w:cs="Arial"/>
          <w:sz w:val="22"/>
          <w:szCs w:val="22"/>
        </w:rPr>
        <w:t> </w:t>
      </w:r>
      <w:r w:rsidR="00553E1F" w:rsidRPr="00230AFA">
        <w:rPr>
          <w:rFonts w:ascii="Arial" w:hAnsi="Arial" w:cs="Arial"/>
          <w:sz w:val="22"/>
          <w:szCs w:val="22"/>
        </w:rPr>
        <w:t>m</w:t>
      </w:r>
      <w:r w:rsidR="00553E1F" w:rsidRPr="00230AFA">
        <w:rPr>
          <w:rFonts w:ascii="Arial" w:hAnsi="Arial" w:cs="Arial"/>
          <w:sz w:val="22"/>
          <w:szCs w:val="22"/>
          <w:vertAlign w:val="superscript"/>
        </w:rPr>
        <w:t>2</w:t>
      </w:r>
      <w:r w:rsidR="00553E1F" w:rsidRPr="00230AFA">
        <w:rPr>
          <w:rFonts w:ascii="Arial" w:hAnsi="Arial" w:cs="Arial"/>
          <w:sz w:val="22"/>
          <w:szCs w:val="22"/>
        </w:rPr>
        <w:t>)</w:t>
      </w:r>
      <w:r w:rsidR="00553E1F">
        <w:rPr>
          <w:rFonts w:ascii="Arial" w:hAnsi="Arial" w:cs="Arial"/>
          <w:sz w:val="22"/>
          <w:szCs w:val="22"/>
        </w:rPr>
        <w:t xml:space="preserve"> a KN </w:t>
      </w:r>
      <w:r w:rsidR="00754049">
        <w:rPr>
          <w:rFonts w:ascii="Arial" w:hAnsi="Arial" w:cs="Arial"/>
          <w:sz w:val="22"/>
          <w:szCs w:val="22"/>
        </w:rPr>
        <w:t>360/23</w:t>
      </w:r>
      <w:r w:rsidR="00553E1F">
        <w:rPr>
          <w:rFonts w:ascii="Arial" w:hAnsi="Arial" w:cs="Arial"/>
          <w:sz w:val="22"/>
          <w:szCs w:val="22"/>
        </w:rPr>
        <w:t xml:space="preserve"> (pronajatá výměra </w:t>
      </w:r>
      <w:r w:rsidR="00754049">
        <w:rPr>
          <w:rFonts w:ascii="Arial" w:hAnsi="Arial" w:cs="Arial"/>
          <w:sz w:val="22"/>
          <w:szCs w:val="22"/>
        </w:rPr>
        <w:t>137</w:t>
      </w:r>
      <w:r w:rsidR="00553E1F">
        <w:rPr>
          <w:rFonts w:ascii="Arial" w:hAnsi="Arial" w:cs="Arial"/>
          <w:sz w:val="22"/>
          <w:szCs w:val="22"/>
        </w:rPr>
        <w:t> </w:t>
      </w:r>
      <w:r w:rsidR="00553E1F" w:rsidRPr="00230AFA">
        <w:rPr>
          <w:rFonts w:ascii="Arial" w:hAnsi="Arial" w:cs="Arial"/>
          <w:sz w:val="22"/>
          <w:szCs w:val="22"/>
        </w:rPr>
        <w:t>m</w:t>
      </w:r>
      <w:r w:rsidR="00553E1F" w:rsidRPr="00230AFA">
        <w:rPr>
          <w:rFonts w:ascii="Arial" w:hAnsi="Arial" w:cs="Arial"/>
          <w:sz w:val="22"/>
          <w:szCs w:val="22"/>
          <w:vertAlign w:val="superscript"/>
        </w:rPr>
        <w:t>2</w:t>
      </w:r>
      <w:r w:rsidR="00553E1F" w:rsidRPr="00230AFA">
        <w:rPr>
          <w:rFonts w:ascii="Arial" w:hAnsi="Arial" w:cs="Arial"/>
          <w:sz w:val="22"/>
          <w:szCs w:val="22"/>
        </w:rPr>
        <w:t>)</w:t>
      </w:r>
      <w:r w:rsidR="00553E1F">
        <w:rPr>
          <w:rFonts w:ascii="Arial" w:hAnsi="Arial" w:cs="Arial"/>
          <w:sz w:val="22"/>
          <w:szCs w:val="22"/>
        </w:rPr>
        <w:t xml:space="preserve"> sloučeny do jednoho celku označeným parcelním číslem KN </w:t>
      </w:r>
      <w:r w:rsidR="00754049">
        <w:rPr>
          <w:rFonts w:ascii="Arial" w:hAnsi="Arial" w:cs="Arial"/>
          <w:b/>
          <w:bCs/>
          <w:sz w:val="22"/>
          <w:szCs w:val="22"/>
        </w:rPr>
        <w:t>360/23</w:t>
      </w:r>
      <w:r w:rsidR="00553E1F">
        <w:rPr>
          <w:rFonts w:ascii="Arial" w:hAnsi="Arial" w:cs="Arial"/>
          <w:sz w:val="22"/>
          <w:szCs w:val="22"/>
        </w:rPr>
        <w:t xml:space="preserve"> a pronajatá výměra po sloučení </w:t>
      </w:r>
      <w:r w:rsidR="001251AD">
        <w:rPr>
          <w:rFonts w:ascii="Arial" w:hAnsi="Arial" w:cs="Arial"/>
          <w:sz w:val="22"/>
          <w:szCs w:val="22"/>
        </w:rPr>
        <w:t xml:space="preserve">byla zachována a </w:t>
      </w:r>
      <w:r w:rsidR="00553E1F">
        <w:rPr>
          <w:rFonts w:ascii="Arial" w:hAnsi="Arial" w:cs="Arial"/>
          <w:sz w:val="22"/>
          <w:szCs w:val="22"/>
        </w:rPr>
        <w:t xml:space="preserve">činí </w:t>
      </w:r>
      <w:r w:rsidR="00754049">
        <w:rPr>
          <w:rFonts w:ascii="Arial" w:hAnsi="Arial" w:cs="Arial"/>
          <w:b/>
          <w:bCs/>
          <w:sz w:val="22"/>
          <w:szCs w:val="22"/>
        </w:rPr>
        <w:t>183</w:t>
      </w:r>
      <w:r w:rsidR="00553E1F" w:rsidRPr="007D20B3">
        <w:rPr>
          <w:rFonts w:ascii="Arial" w:hAnsi="Arial" w:cs="Arial"/>
          <w:b/>
          <w:bCs/>
          <w:sz w:val="22"/>
          <w:szCs w:val="22"/>
        </w:rPr>
        <w:t xml:space="preserve"> m</w:t>
      </w:r>
      <w:r w:rsidR="00553E1F" w:rsidRPr="007D20B3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553E1F">
        <w:rPr>
          <w:rFonts w:ascii="Arial" w:hAnsi="Arial" w:cs="Arial"/>
          <w:sz w:val="22"/>
          <w:szCs w:val="22"/>
        </w:rPr>
        <w:t>.</w:t>
      </w:r>
    </w:p>
    <w:p w14:paraId="315A194F" w14:textId="48F6010C" w:rsidR="0098070D" w:rsidRPr="00E170F2" w:rsidRDefault="00754049" w:rsidP="007540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oznámením Z-465</w:t>
      </w:r>
      <w:r w:rsidR="00483E5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/2024-301 byly v katastrálním území Lhota pod Horami pozemky parcelní číslo KN 360/2</w:t>
      </w:r>
      <w:r w:rsidR="004B2F40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(pronajatá výměra </w:t>
      </w:r>
      <w:r w:rsidR="004B2F40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> </w:t>
      </w:r>
      <w:r w:rsidRPr="00230AFA">
        <w:rPr>
          <w:rFonts w:ascii="Arial" w:hAnsi="Arial" w:cs="Arial"/>
          <w:sz w:val="22"/>
          <w:szCs w:val="22"/>
        </w:rPr>
        <w:t>m</w:t>
      </w:r>
      <w:r w:rsidRPr="00230AFA">
        <w:rPr>
          <w:rFonts w:ascii="Arial" w:hAnsi="Arial" w:cs="Arial"/>
          <w:sz w:val="22"/>
          <w:szCs w:val="22"/>
          <w:vertAlign w:val="superscript"/>
        </w:rPr>
        <w:t>2</w:t>
      </w:r>
      <w:r w:rsidRPr="00230AFA">
        <w:rPr>
          <w:rFonts w:ascii="Arial" w:hAnsi="Arial" w:cs="Arial"/>
          <w:sz w:val="22"/>
          <w:szCs w:val="22"/>
        </w:rPr>
        <w:t>)</w:t>
      </w:r>
      <w:r w:rsidR="00F302B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KN 360/2</w:t>
      </w:r>
      <w:r w:rsidR="00F302B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(pronajatá výměra </w:t>
      </w:r>
      <w:r w:rsidR="00F302BF">
        <w:rPr>
          <w:rFonts w:ascii="Arial" w:hAnsi="Arial" w:cs="Arial"/>
          <w:sz w:val="22"/>
          <w:szCs w:val="22"/>
        </w:rPr>
        <w:t>301</w:t>
      </w:r>
      <w:r>
        <w:rPr>
          <w:rFonts w:ascii="Arial" w:hAnsi="Arial" w:cs="Arial"/>
          <w:sz w:val="22"/>
          <w:szCs w:val="22"/>
        </w:rPr>
        <w:t> </w:t>
      </w:r>
      <w:r w:rsidRPr="00230AFA">
        <w:rPr>
          <w:rFonts w:ascii="Arial" w:hAnsi="Arial" w:cs="Arial"/>
          <w:sz w:val="22"/>
          <w:szCs w:val="22"/>
        </w:rPr>
        <w:t>m</w:t>
      </w:r>
      <w:r w:rsidRPr="00230AFA">
        <w:rPr>
          <w:rFonts w:ascii="Arial" w:hAnsi="Arial" w:cs="Arial"/>
          <w:sz w:val="22"/>
          <w:szCs w:val="22"/>
          <w:vertAlign w:val="superscript"/>
        </w:rPr>
        <w:t>2</w:t>
      </w:r>
      <w:r w:rsidRPr="00230AF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F302BF">
        <w:rPr>
          <w:rFonts w:ascii="Arial" w:hAnsi="Arial" w:cs="Arial"/>
          <w:sz w:val="22"/>
          <w:szCs w:val="22"/>
        </w:rPr>
        <w:t xml:space="preserve">a </w:t>
      </w:r>
      <w:r w:rsidR="00CF2C4B">
        <w:rPr>
          <w:rFonts w:ascii="Arial" w:hAnsi="Arial" w:cs="Arial"/>
          <w:sz w:val="22"/>
          <w:szCs w:val="22"/>
        </w:rPr>
        <w:t xml:space="preserve">KN </w:t>
      </w:r>
      <w:r w:rsidR="002D739B">
        <w:rPr>
          <w:rFonts w:ascii="Arial" w:hAnsi="Arial" w:cs="Arial"/>
          <w:sz w:val="22"/>
          <w:szCs w:val="22"/>
        </w:rPr>
        <w:t>36</w:t>
      </w:r>
      <w:r w:rsidR="00CF2C4B">
        <w:rPr>
          <w:rFonts w:ascii="Arial" w:hAnsi="Arial" w:cs="Arial"/>
          <w:sz w:val="22"/>
          <w:szCs w:val="22"/>
        </w:rPr>
        <w:t xml:space="preserve">4/3 (pronajatá výměra </w:t>
      </w:r>
      <w:r w:rsidR="00CE17A2">
        <w:rPr>
          <w:rFonts w:ascii="Arial" w:hAnsi="Arial" w:cs="Arial"/>
          <w:sz w:val="22"/>
          <w:szCs w:val="22"/>
        </w:rPr>
        <w:t>194</w:t>
      </w:r>
      <w:r w:rsidR="00CF2C4B">
        <w:rPr>
          <w:rFonts w:ascii="Arial" w:hAnsi="Arial" w:cs="Arial"/>
          <w:sz w:val="22"/>
          <w:szCs w:val="22"/>
        </w:rPr>
        <w:t> </w:t>
      </w:r>
      <w:r w:rsidR="00CF2C4B" w:rsidRPr="00230AFA">
        <w:rPr>
          <w:rFonts w:ascii="Arial" w:hAnsi="Arial" w:cs="Arial"/>
          <w:sz w:val="22"/>
          <w:szCs w:val="22"/>
        </w:rPr>
        <w:t>m</w:t>
      </w:r>
      <w:r w:rsidR="00CF2C4B" w:rsidRPr="00230AFA">
        <w:rPr>
          <w:rFonts w:ascii="Arial" w:hAnsi="Arial" w:cs="Arial"/>
          <w:sz w:val="22"/>
          <w:szCs w:val="22"/>
          <w:vertAlign w:val="superscript"/>
        </w:rPr>
        <w:t>2</w:t>
      </w:r>
      <w:r w:rsidR="00CF2C4B" w:rsidRPr="00230AFA">
        <w:rPr>
          <w:rFonts w:ascii="Arial" w:hAnsi="Arial" w:cs="Arial"/>
          <w:sz w:val="22"/>
          <w:szCs w:val="22"/>
        </w:rPr>
        <w:t>)</w:t>
      </w:r>
      <w:r w:rsidR="00CF2C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sloučeny do jednoho celku označeným parcelním číslem KN </w:t>
      </w:r>
      <w:r w:rsidR="00CE17A2">
        <w:rPr>
          <w:rFonts w:ascii="Arial" w:hAnsi="Arial" w:cs="Arial"/>
          <w:b/>
          <w:bCs/>
          <w:sz w:val="22"/>
          <w:szCs w:val="22"/>
        </w:rPr>
        <w:t>364/3</w:t>
      </w:r>
      <w:r>
        <w:rPr>
          <w:rFonts w:ascii="Arial" w:hAnsi="Arial" w:cs="Arial"/>
          <w:sz w:val="22"/>
          <w:szCs w:val="22"/>
        </w:rPr>
        <w:t xml:space="preserve"> a pronajatá výměra po sloučení </w:t>
      </w:r>
      <w:r w:rsidR="00005BEC">
        <w:rPr>
          <w:rFonts w:ascii="Arial" w:hAnsi="Arial" w:cs="Arial"/>
          <w:sz w:val="22"/>
          <w:szCs w:val="22"/>
        </w:rPr>
        <w:t xml:space="preserve">byla zachována </w:t>
      </w:r>
      <w:r w:rsidR="00AA622E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činí </w:t>
      </w:r>
      <w:r w:rsidR="00C75E2A">
        <w:rPr>
          <w:rFonts w:ascii="Arial" w:hAnsi="Arial" w:cs="Arial"/>
          <w:b/>
          <w:bCs/>
          <w:sz w:val="22"/>
          <w:szCs w:val="22"/>
        </w:rPr>
        <w:t>523</w:t>
      </w:r>
      <w:r w:rsidRPr="007D20B3">
        <w:rPr>
          <w:rFonts w:ascii="Arial" w:hAnsi="Arial" w:cs="Arial"/>
          <w:b/>
          <w:bCs/>
          <w:sz w:val="22"/>
          <w:szCs w:val="22"/>
        </w:rPr>
        <w:t xml:space="preserve"> m</w:t>
      </w:r>
      <w:r w:rsidRPr="007D20B3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0888CF84" w14:textId="57194EFB" w:rsidR="0098070D" w:rsidRPr="00E170F2" w:rsidRDefault="00F61853" w:rsidP="00F618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oznámením Z-465</w:t>
      </w:r>
      <w:r w:rsidR="00A54B4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/2024-301 byly v katastrálním území Lhota pod Horami pozemky parcelní číslo KN </w:t>
      </w:r>
      <w:r w:rsidR="00F178D1">
        <w:rPr>
          <w:rFonts w:ascii="Arial" w:hAnsi="Arial" w:cs="Arial"/>
          <w:sz w:val="22"/>
          <w:szCs w:val="22"/>
        </w:rPr>
        <w:t>450/4</w:t>
      </w:r>
      <w:r>
        <w:rPr>
          <w:rFonts w:ascii="Arial" w:hAnsi="Arial" w:cs="Arial"/>
          <w:sz w:val="22"/>
          <w:szCs w:val="22"/>
        </w:rPr>
        <w:t xml:space="preserve"> (</w:t>
      </w:r>
      <w:r w:rsidR="00F178D1">
        <w:rPr>
          <w:rFonts w:ascii="Arial" w:hAnsi="Arial" w:cs="Arial"/>
          <w:sz w:val="22"/>
          <w:szCs w:val="22"/>
        </w:rPr>
        <w:t>54</w:t>
      </w:r>
      <w:r>
        <w:rPr>
          <w:rFonts w:ascii="Arial" w:hAnsi="Arial" w:cs="Arial"/>
          <w:sz w:val="22"/>
          <w:szCs w:val="22"/>
        </w:rPr>
        <w:t> </w:t>
      </w:r>
      <w:r w:rsidRPr="00230AFA">
        <w:rPr>
          <w:rFonts w:ascii="Arial" w:hAnsi="Arial" w:cs="Arial"/>
          <w:sz w:val="22"/>
          <w:szCs w:val="22"/>
        </w:rPr>
        <w:t>m</w:t>
      </w:r>
      <w:r w:rsidRPr="00230AFA">
        <w:rPr>
          <w:rFonts w:ascii="Arial" w:hAnsi="Arial" w:cs="Arial"/>
          <w:sz w:val="22"/>
          <w:szCs w:val="22"/>
          <w:vertAlign w:val="superscript"/>
        </w:rPr>
        <w:t>2</w:t>
      </w:r>
      <w:r w:rsidRPr="00230AF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KN </w:t>
      </w:r>
      <w:r w:rsidR="006E1528">
        <w:rPr>
          <w:rFonts w:ascii="Arial" w:hAnsi="Arial" w:cs="Arial"/>
          <w:sz w:val="22"/>
          <w:szCs w:val="22"/>
        </w:rPr>
        <w:t>450/7</w:t>
      </w:r>
      <w:r>
        <w:rPr>
          <w:rFonts w:ascii="Arial" w:hAnsi="Arial" w:cs="Arial"/>
          <w:sz w:val="22"/>
          <w:szCs w:val="22"/>
        </w:rPr>
        <w:t xml:space="preserve"> (</w:t>
      </w:r>
      <w:r w:rsidR="00C44F09">
        <w:rPr>
          <w:rFonts w:ascii="Arial" w:hAnsi="Arial" w:cs="Arial"/>
          <w:sz w:val="22"/>
          <w:szCs w:val="22"/>
        </w:rPr>
        <w:t>148</w:t>
      </w:r>
      <w:r>
        <w:rPr>
          <w:rFonts w:ascii="Arial" w:hAnsi="Arial" w:cs="Arial"/>
          <w:sz w:val="22"/>
          <w:szCs w:val="22"/>
        </w:rPr>
        <w:t> </w:t>
      </w:r>
      <w:r w:rsidRPr="00230AFA">
        <w:rPr>
          <w:rFonts w:ascii="Arial" w:hAnsi="Arial" w:cs="Arial"/>
          <w:sz w:val="22"/>
          <w:szCs w:val="22"/>
        </w:rPr>
        <w:t>m</w:t>
      </w:r>
      <w:r w:rsidRPr="00230AFA">
        <w:rPr>
          <w:rFonts w:ascii="Arial" w:hAnsi="Arial" w:cs="Arial"/>
          <w:sz w:val="22"/>
          <w:szCs w:val="22"/>
          <w:vertAlign w:val="superscript"/>
        </w:rPr>
        <w:t>2</w:t>
      </w:r>
      <w:r w:rsidRPr="00230AFA">
        <w:rPr>
          <w:rFonts w:ascii="Arial" w:hAnsi="Arial" w:cs="Arial"/>
          <w:sz w:val="22"/>
          <w:szCs w:val="22"/>
        </w:rPr>
        <w:t>)</w:t>
      </w:r>
      <w:r w:rsidR="0096053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KN </w:t>
      </w:r>
      <w:r w:rsidR="00960538">
        <w:rPr>
          <w:rFonts w:ascii="Arial" w:hAnsi="Arial" w:cs="Arial"/>
          <w:sz w:val="22"/>
          <w:szCs w:val="22"/>
        </w:rPr>
        <w:t>490/11</w:t>
      </w:r>
      <w:r>
        <w:rPr>
          <w:rFonts w:ascii="Arial" w:hAnsi="Arial" w:cs="Arial"/>
          <w:sz w:val="22"/>
          <w:szCs w:val="22"/>
        </w:rPr>
        <w:t xml:space="preserve"> (</w:t>
      </w:r>
      <w:r w:rsidR="00960538">
        <w:rPr>
          <w:rFonts w:ascii="Arial" w:hAnsi="Arial" w:cs="Arial"/>
          <w:sz w:val="22"/>
          <w:szCs w:val="22"/>
        </w:rPr>
        <w:t>287</w:t>
      </w:r>
      <w:r>
        <w:rPr>
          <w:rFonts w:ascii="Arial" w:hAnsi="Arial" w:cs="Arial"/>
          <w:sz w:val="22"/>
          <w:szCs w:val="22"/>
        </w:rPr>
        <w:t> </w:t>
      </w:r>
      <w:r w:rsidRPr="00230AFA">
        <w:rPr>
          <w:rFonts w:ascii="Arial" w:hAnsi="Arial" w:cs="Arial"/>
          <w:sz w:val="22"/>
          <w:szCs w:val="22"/>
        </w:rPr>
        <w:t>m</w:t>
      </w:r>
      <w:r w:rsidRPr="00230AFA">
        <w:rPr>
          <w:rFonts w:ascii="Arial" w:hAnsi="Arial" w:cs="Arial"/>
          <w:sz w:val="22"/>
          <w:szCs w:val="22"/>
          <w:vertAlign w:val="superscript"/>
        </w:rPr>
        <w:t>2</w:t>
      </w:r>
      <w:r w:rsidRPr="00230AF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960538">
        <w:rPr>
          <w:rFonts w:ascii="Arial" w:hAnsi="Arial" w:cs="Arial"/>
          <w:sz w:val="22"/>
          <w:szCs w:val="22"/>
        </w:rPr>
        <w:t xml:space="preserve">a </w:t>
      </w:r>
      <w:r w:rsidR="00F56731">
        <w:rPr>
          <w:rFonts w:ascii="Arial" w:hAnsi="Arial" w:cs="Arial"/>
          <w:sz w:val="22"/>
          <w:szCs w:val="22"/>
        </w:rPr>
        <w:t xml:space="preserve">KN </w:t>
      </w:r>
      <w:r w:rsidR="00F6759E">
        <w:rPr>
          <w:rFonts w:ascii="Arial" w:hAnsi="Arial" w:cs="Arial"/>
          <w:sz w:val="22"/>
          <w:szCs w:val="22"/>
        </w:rPr>
        <w:t>490/24 (</w:t>
      </w:r>
      <w:r w:rsidR="0050447F">
        <w:rPr>
          <w:rFonts w:ascii="Arial" w:hAnsi="Arial" w:cs="Arial"/>
          <w:sz w:val="22"/>
          <w:szCs w:val="22"/>
        </w:rPr>
        <w:t>2762</w:t>
      </w:r>
      <w:r w:rsidR="00F6759E">
        <w:rPr>
          <w:rFonts w:ascii="Arial" w:hAnsi="Arial" w:cs="Arial"/>
          <w:sz w:val="22"/>
          <w:szCs w:val="22"/>
        </w:rPr>
        <w:t> </w:t>
      </w:r>
      <w:r w:rsidR="00F6759E" w:rsidRPr="00230AFA">
        <w:rPr>
          <w:rFonts w:ascii="Arial" w:hAnsi="Arial" w:cs="Arial"/>
          <w:sz w:val="22"/>
          <w:szCs w:val="22"/>
        </w:rPr>
        <w:t>m</w:t>
      </w:r>
      <w:r w:rsidR="00F6759E" w:rsidRPr="00230AFA">
        <w:rPr>
          <w:rFonts w:ascii="Arial" w:hAnsi="Arial" w:cs="Arial"/>
          <w:sz w:val="22"/>
          <w:szCs w:val="22"/>
          <w:vertAlign w:val="superscript"/>
        </w:rPr>
        <w:t>2</w:t>
      </w:r>
      <w:r w:rsidR="00F6759E" w:rsidRPr="00230AFA">
        <w:rPr>
          <w:rFonts w:ascii="Arial" w:hAnsi="Arial" w:cs="Arial"/>
          <w:sz w:val="22"/>
          <w:szCs w:val="22"/>
        </w:rPr>
        <w:t>)</w:t>
      </w:r>
      <w:r w:rsidR="00F567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sloučeny do jednoho celku označeným parcelním číslem KN </w:t>
      </w:r>
      <w:r w:rsidR="00005BEC">
        <w:rPr>
          <w:rFonts w:ascii="Arial" w:hAnsi="Arial" w:cs="Arial"/>
          <w:b/>
          <w:bCs/>
          <w:sz w:val="22"/>
          <w:szCs w:val="22"/>
        </w:rPr>
        <w:t>490/24</w:t>
      </w:r>
      <w:r>
        <w:rPr>
          <w:rFonts w:ascii="Arial" w:hAnsi="Arial" w:cs="Arial"/>
          <w:sz w:val="22"/>
          <w:szCs w:val="22"/>
        </w:rPr>
        <w:t xml:space="preserve"> a pronajatá výměra po sloučení </w:t>
      </w:r>
      <w:r w:rsidR="00AA622E">
        <w:rPr>
          <w:rFonts w:ascii="Arial" w:hAnsi="Arial" w:cs="Arial"/>
          <w:sz w:val="22"/>
          <w:szCs w:val="22"/>
        </w:rPr>
        <w:t xml:space="preserve">byla zachována a </w:t>
      </w:r>
      <w:r>
        <w:rPr>
          <w:rFonts w:ascii="Arial" w:hAnsi="Arial" w:cs="Arial"/>
          <w:sz w:val="22"/>
          <w:szCs w:val="22"/>
        </w:rPr>
        <w:t xml:space="preserve">činí </w:t>
      </w:r>
      <w:r w:rsidR="00005BEC">
        <w:rPr>
          <w:rFonts w:ascii="Arial" w:hAnsi="Arial" w:cs="Arial"/>
          <w:b/>
          <w:bCs/>
          <w:sz w:val="22"/>
          <w:szCs w:val="22"/>
        </w:rPr>
        <w:t>3251</w:t>
      </w:r>
      <w:r w:rsidRPr="007D20B3">
        <w:rPr>
          <w:rFonts w:ascii="Arial" w:hAnsi="Arial" w:cs="Arial"/>
          <w:b/>
          <w:bCs/>
          <w:sz w:val="22"/>
          <w:szCs w:val="22"/>
        </w:rPr>
        <w:t xml:space="preserve"> m</w:t>
      </w:r>
      <w:r w:rsidRPr="007D20B3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426D0BB4" w14:textId="22CB43B7" w:rsidR="005E59EA" w:rsidRPr="00017BE5" w:rsidRDefault="005E59EA" w:rsidP="005E59EA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oznámením Z-465</w:t>
      </w:r>
      <w:r w:rsidR="006927FF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/2024-301 byly v katastrálním území Lhota pod Horami pozemky parcelní číslo KN </w:t>
      </w:r>
      <w:r w:rsidR="006927FF">
        <w:rPr>
          <w:rFonts w:ascii="Arial" w:hAnsi="Arial" w:cs="Arial"/>
          <w:sz w:val="22"/>
          <w:szCs w:val="22"/>
        </w:rPr>
        <w:t>1455/1</w:t>
      </w:r>
      <w:r>
        <w:rPr>
          <w:rFonts w:ascii="Arial" w:hAnsi="Arial" w:cs="Arial"/>
          <w:sz w:val="22"/>
          <w:szCs w:val="22"/>
        </w:rPr>
        <w:t xml:space="preserve"> (</w:t>
      </w:r>
      <w:r w:rsidR="006927FF">
        <w:rPr>
          <w:rFonts w:ascii="Arial" w:hAnsi="Arial" w:cs="Arial"/>
          <w:sz w:val="22"/>
          <w:szCs w:val="22"/>
        </w:rPr>
        <w:t>462</w:t>
      </w:r>
      <w:r>
        <w:rPr>
          <w:rFonts w:ascii="Arial" w:hAnsi="Arial" w:cs="Arial"/>
          <w:sz w:val="22"/>
          <w:szCs w:val="22"/>
        </w:rPr>
        <w:t> </w:t>
      </w:r>
      <w:r w:rsidRPr="00230AFA">
        <w:rPr>
          <w:rFonts w:ascii="Arial" w:hAnsi="Arial" w:cs="Arial"/>
          <w:sz w:val="22"/>
          <w:szCs w:val="22"/>
        </w:rPr>
        <w:t>m</w:t>
      </w:r>
      <w:r w:rsidRPr="00230AFA">
        <w:rPr>
          <w:rFonts w:ascii="Arial" w:hAnsi="Arial" w:cs="Arial"/>
          <w:sz w:val="22"/>
          <w:szCs w:val="22"/>
          <w:vertAlign w:val="superscript"/>
        </w:rPr>
        <w:t>2</w:t>
      </w:r>
      <w:r w:rsidRPr="00230AF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 KN </w:t>
      </w:r>
      <w:r w:rsidR="006927FF">
        <w:rPr>
          <w:rFonts w:ascii="Arial" w:hAnsi="Arial" w:cs="Arial"/>
          <w:sz w:val="22"/>
          <w:szCs w:val="22"/>
        </w:rPr>
        <w:t>1455/2</w:t>
      </w:r>
      <w:r>
        <w:rPr>
          <w:rFonts w:ascii="Arial" w:hAnsi="Arial" w:cs="Arial"/>
          <w:sz w:val="22"/>
          <w:szCs w:val="22"/>
        </w:rPr>
        <w:t xml:space="preserve"> (</w:t>
      </w:r>
      <w:r w:rsidR="00FB7D0C">
        <w:rPr>
          <w:rFonts w:ascii="Arial" w:hAnsi="Arial" w:cs="Arial"/>
          <w:sz w:val="22"/>
          <w:szCs w:val="22"/>
        </w:rPr>
        <w:t>651</w:t>
      </w:r>
      <w:r>
        <w:rPr>
          <w:rFonts w:ascii="Arial" w:hAnsi="Arial" w:cs="Arial"/>
          <w:sz w:val="22"/>
          <w:szCs w:val="22"/>
        </w:rPr>
        <w:t> </w:t>
      </w:r>
      <w:r w:rsidRPr="00230AFA">
        <w:rPr>
          <w:rFonts w:ascii="Arial" w:hAnsi="Arial" w:cs="Arial"/>
          <w:sz w:val="22"/>
          <w:szCs w:val="22"/>
        </w:rPr>
        <w:t>m</w:t>
      </w:r>
      <w:r w:rsidRPr="00230AFA">
        <w:rPr>
          <w:rFonts w:ascii="Arial" w:hAnsi="Arial" w:cs="Arial"/>
          <w:sz w:val="22"/>
          <w:szCs w:val="22"/>
          <w:vertAlign w:val="superscript"/>
        </w:rPr>
        <w:t>2</w:t>
      </w:r>
      <w:r w:rsidRPr="00230AF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sloučeny do jednoho celku označeným parcelním číslem KN </w:t>
      </w:r>
      <w:r w:rsidR="00FB7D0C">
        <w:rPr>
          <w:rFonts w:ascii="Arial" w:hAnsi="Arial" w:cs="Arial"/>
          <w:b/>
          <w:bCs/>
          <w:sz w:val="22"/>
          <w:szCs w:val="22"/>
        </w:rPr>
        <w:t>1455/2</w:t>
      </w:r>
      <w:r>
        <w:rPr>
          <w:rFonts w:ascii="Arial" w:hAnsi="Arial" w:cs="Arial"/>
          <w:sz w:val="22"/>
          <w:szCs w:val="22"/>
        </w:rPr>
        <w:t xml:space="preserve">, pronajatá výměra po sloučení byla zachována a činí </w:t>
      </w:r>
      <w:r w:rsidR="00FB7D0C">
        <w:rPr>
          <w:rFonts w:ascii="Arial" w:hAnsi="Arial" w:cs="Arial"/>
          <w:b/>
          <w:bCs/>
          <w:sz w:val="22"/>
          <w:szCs w:val="22"/>
        </w:rPr>
        <w:t>1113</w:t>
      </w:r>
      <w:r w:rsidRPr="007D20B3">
        <w:rPr>
          <w:rFonts w:ascii="Arial" w:hAnsi="Arial" w:cs="Arial"/>
          <w:b/>
          <w:bCs/>
          <w:sz w:val="22"/>
          <w:szCs w:val="22"/>
        </w:rPr>
        <w:t xml:space="preserve"> m</w:t>
      </w:r>
      <w:r w:rsidRPr="007D20B3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4902A919" w14:textId="6141DBA1" w:rsidR="007A5705" w:rsidRDefault="007A5705" w:rsidP="007A5705">
      <w:pPr>
        <w:jc w:val="both"/>
        <w:rPr>
          <w:rFonts w:ascii="Arial" w:hAnsi="Arial" w:cs="Arial"/>
          <w:sz w:val="22"/>
          <w:szCs w:val="22"/>
        </w:rPr>
      </w:pPr>
    </w:p>
    <w:p w14:paraId="685AB295" w14:textId="3B27D979" w:rsidR="00475EFC" w:rsidRPr="0060366E" w:rsidRDefault="00475EFC" w:rsidP="007A57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byl předmět pachtu rozšířen o pozemek </w:t>
      </w:r>
      <w:r w:rsidR="00ED0BF4">
        <w:rPr>
          <w:rFonts w:ascii="Arial" w:hAnsi="Arial" w:cs="Arial"/>
          <w:sz w:val="22"/>
          <w:szCs w:val="22"/>
        </w:rPr>
        <w:t xml:space="preserve">v k. </w:t>
      </w:r>
      <w:proofErr w:type="spellStart"/>
      <w:r w:rsidR="00ED0BF4">
        <w:rPr>
          <w:rFonts w:ascii="Arial" w:hAnsi="Arial" w:cs="Arial"/>
          <w:sz w:val="22"/>
          <w:szCs w:val="22"/>
        </w:rPr>
        <w:t>ú.</w:t>
      </w:r>
      <w:proofErr w:type="spellEnd"/>
      <w:r w:rsidR="00ED0B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0BF4">
        <w:rPr>
          <w:rFonts w:ascii="Arial" w:hAnsi="Arial" w:cs="Arial"/>
          <w:sz w:val="22"/>
          <w:szCs w:val="22"/>
        </w:rPr>
        <w:t>Chvalešovice</w:t>
      </w:r>
      <w:proofErr w:type="spellEnd"/>
      <w:r w:rsidR="00ED0BF4">
        <w:rPr>
          <w:rFonts w:ascii="Arial" w:hAnsi="Arial" w:cs="Arial"/>
          <w:sz w:val="22"/>
          <w:szCs w:val="22"/>
        </w:rPr>
        <w:t xml:space="preserve">, obec </w:t>
      </w:r>
      <w:r w:rsidR="0024318F">
        <w:rPr>
          <w:rFonts w:ascii="Arial" w:hAnsi="Arial" w:cs="Arial"/>
          <w:sz w:val="22"/>
          <w:szCs w:val="22"/>
        </w:rPr>
        <w:t xml:space="preserve">Dříteň, </w:t>
      </w:r>
      <w:r>
        <w:rPr>
          <w:rFonts w:ascii="Arial" w:hAnsi="Arial" w:cs="Arial"/>
          <w:sz w:val="22"/>
          <w:szCs w:val="22"/>
        </w:rPr>
        <w:t>parcelní číslo</w:t>
      </w:r>
      <w:r w:rsidR="00906A38">
        <w:rPr>
          <w:rFonts w:ascii="Arial" w:hAnsi="Arial" w:cs="Arial"/>
          <w:sz w:val="22"/>
          <w:szCs w:val="22"/>
        </w:rPr>
        <w:t xml:space="preserve"> </w:t>
      </w:r>
      <w:r w:rsidR="00906A38" w:rsidRPr="006019BD">
        <w:rPr>
          <w:rFonts w:ascii="Arial" w:hAnsi="Arial" w:cs="Arial"/>
          <w:b/>
          <w:bCs/>
          <w:sz w:val="22"/>
          <w:szCs w:val="22"/>
        </w:rPr>
        <w:t>KN 1641</w:t>
      </w:r>
      <w:r w:rsidR="00ED5B41">
        <w:rPr>
          <w:rFonts w:ascii="Arial" w:hAnsi="Arial" w:cs="Arial"/>
          <w:sz w:val="22"/>
          <w:szCs w:val="22"/>
        </w:rPr>
        <w:t>, druh pozemku orná půda</w:t>
      </w:r>
      <w:r w:rsidR="006837CC">
        <w:rPr>
          <w:rFonts w:ascii="Arial" w:hAnsi="Arial" w:cs="Arial"/>
          <w:sz w:val="22"/>
          <w:szCs w:val="22"/>
        </w:rPr>
        <w:t>,</w:t>
      </w:r>
      <w:r w:rsidR="0060366E">
        <w:rPr>
          <w:rFonts w:ascii="Arial" w:hAnsi="Arial" w:cs="Arial"/>
          <w:sz w:val="22"/>
          <w:szCs w:val="22"/>
        </w:rPr>
        <w:t xml:space="preserve"> výmě</w:t>
      </w:r>
      <w:r w:rsidR="006837CC">
        <w:rPr>
          <w:rFonts w:ascii="Arial" w:hAnsi="Arial" w:cs="Arial"/>
          <w:sz w:val="22"/>
          <w:szCs w:val="22"/>
        </w:rPr>
        <w:t>ra</w:t>
      </w:r>
      <w:r w:rsidR="0060366E">
        <w:rPr>
          <w:rFonts w:ascii="Arial" w:hAnsi="Arial" w:cs="Arial"/>
          <w:sz w:val="22"/>
          <w:szCs w:val="22"/>
        </w:rPr>
        <w:t xml:space="preserve"> 4248 m</w:t>
      </w:r>
      <w:r w:rsidR="0060366E">
        <w:rPr>
          <w:rFonts w:ascii="Arial" w:hAnsi="Arial" w:cs="Arial"/>
          <w:sz w:val="22"/>
          <w:szCs w:val="22"/>
          <w:vertAlign w:val="superscript"/>
        </w:rPr>
        <w:t>2</w:t>
      </w:r>
      <w:r w:rsidR="006837CC">
        <w:rPr>
          <w:rFonts w:ascii="Arial" w:hAnsi="Arial" w:cs="Arial"/>
          <w:sz w:val="22"/>
          <w:szCs w:val="22"/>
        </w:rPr>
        <w:t xml:space="preserve">. </w:t>
      </w:r>
      <w:r w:rsidR="00803607">
        <w:rPr>
          <w:rFonts w:ascii="Arial" w:hAnsi="Arial" w:cs="Arial"/>
          <w:sz w:val="22"/>
          <w:szCs w:val="22"/>
        </w:rPr>
        <w:t>Pozemek je pronajat celou výměrou.</w:t>
      </w:r>
    </w:p>
    <w:p w14:paraId="2BAA8548" w14:textId="77777777" w:rsidR="00CF5FB7" w:rsidRPr="00012682" w:rsidRDefault="00CF5FB7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045F82F8" w:rsidR="00D417EF" w:rsidRPr="00012682" w:rsidRDefault="00F4248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9FDEF9D" w14:textId="77777777" w:rsidR="00CF5FB7" w:rsidRPr="00012682" w:rsidRDefault="00CF5FB7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0183446" w:rsidR="00D417EF" w:rsidRPr="009D3FED" w:rsidRDefault="00F4248E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D3FED">
        <w:rPr>
          <w:rFonts w:ascii="Arial" w:hAnsi="Arial" w:cs="Arial"/>
          <w:b w:val="0"/>
          <w:sz w:val="22"/>
          <w:szCs w:val="22"/>
        </w:rPr>
        <w:t>5</w:t>
      </w:r>
      <w:r w:rsidR="00D417EF" w:rsidRPr="009D3FED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9D3FED" w:rsidRPr="009D3FED">
        <w:rPr>
          <w:rFonts w:ascii="Arial" w:hAnsi="Arial" w:cs="Arial"/>
          <w:b w:val="0"/>
          <w:sz w:val="22"/>
          <w:szCs w:val="22"/>
        </w:rPr>
        <w:t>01.04.2026</w:t>
      </w:r>
      <w:r w:rsidR="00D417EF" w:rsidRPr="009D3FED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550F3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D3FE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5247B539" w14:textId="77777777" w:rsidR="00CF5FB7" w:rsidRPr="00012682" w:rsidRDefault="00CF5FB7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07EF3A1" w:rsidR="00D417EF" w:rsidRPr="00012682" w:rsidRDefault="00F4248E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78226A">
        <w:rPr>
          <w:rFonts w:ascii="Arial" w:hAnsi="Arial" w:cs="Arial"/>
          <w:b w:val="0"/>
          <w:bCs/>
          <w:sz w:val="22"/>
          <w:szCs w:val="22"/>
        </w:rPr>
        <w:t>e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8226A">
        <w:rPr>
          <w:rFonts w:ascii="Arial" w:hAnsi="Arial" w:cs="Arial"/>
          <w:b w:val="0"/>
          <w:bCs/>
          <w:sz w:val="22"/>
          <w:szCs w:val="22"/>
        </w:rPr>
        <w:t>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78226A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</w:t>
      </w:r>
      <w:r w:rsidR="0078226A">
        <w:rPr>
          <w:rFonts w:ascii="Arial" w:hAnsi="Arial" w:cs="Arial"/>
          <w:b w:val="0"/>
          <w:bCs/>
          <w:sz w:val="22"/>
          <w:szCs w:val="22"/>
        </w:rPr>
        <w:t>s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38AC8F7E" w14:textId="77777777" w:rsidR="00CF5FB7" w:rsidRPr="00012682" w:rsidRDefault="00CF5FB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B25EE4F" w:rsidR="00D417EF" w:rsidRPr="00012682" w:rsidRDefault="00F4248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C480370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B6545">
        <w:rPr>
          <w:rFonts w:ascii="Arial" w:hAnsi="Arial" w:cs="Arial"/>
          <w:sz w:val="22"/>
          <w:szCs w:val="22"/>
        </w:rPr>
        <w:t>V</w:t>
      </w:r>
      <w:r w:rsidR="001B6545" w:rsidRPr="001B6545">
        <w:rPr>
          <w:rFonts w:ascii="Arial" w:hAnsi="Arial" w:cs="Arial"/>
          <w:sz w:val="22"/>
          <w:szCs w:val="22"/>
        </w:rPr>
        <w:t> Českých Budějovicích</w:t>
      </w:r>
      <w:r w:rsidRPr="001B6545">
        <w:rPr>
          <w:rFonts w:ascii="Arial" w:hAnsi="Arial" w:cs="Arial"/>
          <w:sz w:val="22"/>
          <w:szCs w:val="22"/>
        </w:rPr>
        <w:t xml:space="preserve"> dne </w:t>
      </w:r>
      <w:r w:rsidR="005B3AFC">
        <w:rPr>
          <w:rFonts w:ascii="Arial" w:hAnsi="Arial" w:cs="Arial"/>
          <w:sz w:val="22"/>
          <w:szCs w:val="22"/>
        </w:rPr>
        <w:t>17.03.2026</w:t>
      </w:r>
      <w:r w:rsidR="00CE5283">
        <w:rPr>
          <w:rFonts w:ascii="Arial" w:hAnsi="Arial" w:cs="Arial"/>
          <w:sz w:val="22"/>
          <w:szCs w:val="22"/>
        </w:rPr>
        <w:tab/>
      </w:r>
      <w:r w:rsidR="00CE5283">
        <w:rPr>
          <w:rFonts w:ascii="Arial" w:hAnsi="Arial" w:cs="Arial"/>
          <w:sz w:val="22"/>
          <w:szCs w:val="22"/>
        </w:rPr>
        <w:tab/>
        <w:t xml:space="preserve">V Krči dne </w:t>
      </w:r>
      <w:r w:rsidR="005B3AFC">
        <w:rPr>
          <w:rFonts w:ascii="Arial" w:hAnsi="Arial" w:cs="Arial"/>
          <w:sz w:val="22"/>
          <w:szCs w:val="22"/>
        </w:rPr>
        <w:t>16.03.2026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4556BDA" w14:textId="77777777" w:rsidR="00CE5283" w:rsidRDefault="00CE5283" w:rsidP="00D417EF">
      <w:pPr>
        <w:jc w:val="both"/>
        <w:rPr>
          <w:rFonts w:ascii="Arial" w:hAnsi="Arial" w:cs="Arial"/>
          <w:sz w:val="22"/>
          <w:szCs w:val="22"/>
        </w:rPr>
      </w:pPr>
    </w:p>
    <w:p w14:paraId="5C5391AD" w14:textId="77777777" w:rsidR="00CE5283" w:rsidRDefault="00CE5283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3"/>
          <w:footerReference w:type="default" r:id="rId14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670F39B7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</w:t>
      </w:r>
      <w:r w:rsidR="00CE5283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CSc.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03D00727" w14:textId="77777777" w:rsidR="0078226A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Krč</w:t>
      </w:r>
      <w:r w:rsidR="000A341B">
        <w:rPr>
          <w:rFonts w:ascii="Arial" w:hAnsi="Arial" w:cs="Arial"/>
          <w:i/>
          <w:sz w:val="22"/>
          <w:szCs w:val="22"/>
        </w:rPr>
        <w:br/>
      </w:r>
      <w:r w:rsidR="00BB2B65">
        <w:rPr>
          <w:rFonts w:ascii="Arial" w:hAnsi="Arial" w:cs="Arial"/>
          <w:color w:val="000000"/>
          <w:sz w:val="22"/>
          <w:szCs w:val="22"/>
        </w:rPr>
        <w:t>Jaromír Kučera</w:t>
      </w:r>
    </w:p>
    <w:p w14:paraId="6F75032F" w14:textId="77777777" w:rsidR="0078226A" w:rsidRDefault="0078226A" w:rsidP="0078226A">
      <w:p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předseda představenstva</w:t>
      </w:r>
    </w:p>
    <w:p w14:paraId="62827314" w14:textId="77777777" w:rsidR="0078226A" w:rsidRDefault="0078226A" w:rsidP="00F300A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Vít Procházka</w:t>
      </w:r>
    </w:p>
    <w:p w14:paraId="3A3092BF" w14:textId="71194A55" w:rsidR="0048139C" w:rsidRDefault="00E27919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color w:val="000000"/>
          <w:sz w:val="22"/>
          <w:szCs w:val="22"/>
        </w:rPr>
        <w:t>místopředseda</w:t>
      </w:r>
      <w:r w:rsidR="0078226A">
        <w:rPr>
          <w:rFonts w:ascii="Arial" w:hAnsi="Arial" w:cs="Arial"/>
          <w:color w:val="000000"/>
          <w:sz w:val="22"/>
          <w:szCs w:val="22"/>
        </w:rPr>
        <w:t xml:space="preserve"> představenstva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</w:p>
    <w:p w14:paraId="09C1940C" w14:textId="77777777" w:rsidR="0048139C" w:rsidRPr="00CF5FB7" w:rsidRDefault="0048139C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26666330" w14:textId="4C5C3DF4" w:rsidR="00D417EF" w:rsidRPr="00CE5283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CE5283">
        <w:rPr>
          <w:rFonts w:ascii="Arial" w:hAnsi="Arial" w:cs="Arial"/>
          <w:bCs/>
          <w:sz w:val="22"/>
          <w:szCs w:val="22"/>
        </w:rPr>
        <w:lastRenderedPageBreak/>
        <w:t>Za správnost: Ing. Zuzana Sýkorová</w:t>
      </w:r>
    </w:p>
    <w:p w14:paraId="40F7F278" w14:textId="77777777" w:rsidR="00D417EF" w:rsidRPr="00CE5283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CE5283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CE5283" w:rsidRDefault="00D417EF" w:rsidP="00D417EF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CE5283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E528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E528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E528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E528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E5283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E528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E5283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E5283">
        <w:rPr>
          <w:rFonts w:ascii="Arial" w:hAnsi="Arial" w:cs="Arial"/>
          <w:sz w:val="22"/>
          <w:szCs w:val="22"/>
        </w:rPr>
        <w:t>…….</w:t>
      </w:r>
      <w:proofErr w:type="gramEnd"/>
      <w:r w:rsidRPr="00CE5283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E528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E528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38997DB0" w:rsidR="00444912" w:rsidRPr="00CE528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E5283">
        <w:rPr>
          <w:rFonts w:ascii="Arial" w:hAnsi="Arial" w:cs="Arial"/>
          <w:sz w:val="22"/>
          <w:szCs w:val="22"/>
        </w:rPr>
        <w:t>Registraci provedl</w:t>
      </w:r>
      <w:r w:rsidR="00CE5283">
        <w:rPr>
          <w:rFonts w:ascii="Arial" w:hAnsi="Arial" w:cs="Arial"/>
          <w:sz w:val="22"/>
          <w:szCs w:val="22"/>
        </w:rPr>
        <w:t>: Ing. Zuzana Sýkorová</w:t>
      </w:r>
    </w:p>
    <w:p w14:paraId="6DC2266D" w14:textId="7F3B0C24" w:rsidR="00D417EF" w:rsidRPr="00CE528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94F329E" w:rsidR="00D417EF" w:rsidRPr="00CE528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E5283">
        <w:rPr>
          <w:rFonts w:ascii="Arial" w:hAnsi="Arial" w:cs="Arial"/>
          <w:sz w:val="22"/>
          <w:szCs w:val="22"/>
        </w:rPr>
        <w:t>V</w:t>
      </w:r>
      <w:r w:rsidR="00CE5283">
        <w:rPr>
          <w:rFonts w:ascii="Arial" w:hAnsi="Arial" w:cs="Arial"/>
          <w:sz w:val="22"/>
          <w:szCs w:val="22"/>
        </w:rPr>
        <w:t> Českých Budějovicích</w:t>
      </w:r>
      <w:r w:rsidRPr="00CE528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E5283">
        <w:rPr>
          <w:rFonts w:ascii="Arial" w:hAnsi="Arial" w:cs="Arial"/>
          <w:sz w:val="22"/>
          <w:szCs w:val="22"/>
        </w:rPr>
        <w:t>…….</w:t>
      </w:r>
      <w:proofErr w:type="gramEnd"/>
      <w:r w:rsidRPr="00CE5283">
        <w:rPr>
          <w:rFonts w:ascii="Arial" w:hAnsi="Arial" w:cs="Arial"/>
          <w:sz w:val="22"/>
          <w:szCs w:val="22"/>
        </w:rPr>
        <w:t>.</w:t>
      </w:r>
      <w:r w:rsidRPr="00CE5283">
        <w:rPr>
          <w:rFonts w:ascii="Arial" w:hAnsi="Arial" w:cs="Arial"/>
          <w:sz w:val="22"/>
          <w:szCs w:val="22"/>
        </w:rPr>
        <w:tab/>
      </w:r>
      <w:r w:rsidRPr="00CE5283">
        <w:rPr>
          <w:rFonts w:ascii="Arial" w:hAnsi="Arial" w:cs="Arial"/>
          <w:sz w:val="22"/>
          <w:szCs w:val="22"/>
        </w:rPr>
        <w:tab/>
      </w:r>
      <w:r w:rsidRPr="00CE528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303DEA6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E5283">
        <w:rPr>
          <w:rFonts w:ascii="Arial" w:hAnsi="Arial" w:cs="Arial"/>
          <w:sz w:val="22"/>
          <w:szCs w:val="22"/>
        </w:rPr>
        <w:tab/>
      </w:r>
      <w:r w:rsidR="00CE5283">
        <w:rPr>
          <w:rFonts w:ascii="Arial" w:hAnsi="Arial" w:cs="Arial"/>
          <w:sz w:val="22"/>
          <w:szCs w:val="22"/>
        </w:rPr>
        <w:t xml:space="preserve">        </w:t>
      </w:r>
      <w:r w:rsidRPr="00CE5283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51939" w14:textId="77777777" w:rsidR="00103E4C" w:rsidRDefault="00103E4C">
      <w:r>
        <w:separator/>
      </w:r>
    </w:p>
  </w:endnote>
  <w:endnote w:type="continuationSeparator" w:id="0">
    <w:p w14:paraId="3164240C" w14:textId="77777777" w:rsidR="00103E4C" w:rsidRDefault="0010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B419" w14:textId="77777777" w:rsidR="00103E4C" w:rsidRDefault="00103E4C">
      <w:r>
        <w:separator/>
      </w:r>
    </w:p>
  </w:footnote>
  <w:footnote w:type="continuationSeparator" w:id="0">
    <w:p w14:paraId="7361878F" w14:textId="77777777" w:rsidR="00103E4C" w:rsidRDefault="00103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643410">
    <w:abstractNumId w:val="0"/>
  </w:num>
  <w:num w:numId="2" w16cid:durableId="1097871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5BEC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3E4C"/>
    <w:rsid w:val="0010690D"/>
    <w:rsid w:val="00114D25"/>
    <w:rsid w:val="00114EB8"/>
    <w:rsid w:val="00122535"/>
    <w:rsid w:val="001251AD"/>
    <w:rsid w:val="00130D8D"/>
    <w:rsid w:val="0013145C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6545"/>
    <w:rsid w:val="001B7A57"/>
    <w:rsid w:val="001C25C8"/>
    <w:rsid w:val="001F0B34"/>
    <w:rsid w:val="001F3B9C"/>
    <w:rsid w:val="001F3F2B"/>
    <w:rsid w:val="00204B81"/>
    <w:rsid w:val="002102A4"/>
    <w:rsid w:val="00213718"/>
    <w:rsid w:val="00215BBB"/>
    <w:rsid w:val="00220044"/>
    <w:rsid w:val="00222730"/>
    <w:rsid w:val="0022443A"/>
    <w:rsid w:val="00225776"/>
    <w:rsid w:val="00225E39"/>
    <w:rsid w:val="0024318F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B701D"/>
    <w:rsid w:val="002C47FA"/>
    <w:rsid w:val="002D41FD"/>
    <w:rsid w:val="002D739B"/>
    <w:rsid w:val="002F3F91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B203C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75EFC"/>
    <w:rsid w:val="0048139C"/>
    <w:rsid w:val="00483E55"/>
    <w:rsid w:val="004868E7"/>
    <w:rsid w:val="00496D0F"/>
    <w:rsid w:val="0049716D"/>
    <w:rsid w:val="004A21F7"/>
    <w:rsid w:val="004A4933"/>
    <w:rsid w:val="004A5505"/>
    <w:rsid w:val="004B2063"/>
    <w:rsid w:val="004B2F40"/>
    <w:rsid w:val="004C4082"/>
    <w:rsid w:val="004C7016"/>
    <w:rsid w:val="004E4DA4"/>
    <w:rsid w:val="004F0305"/>
    <w:rsid w:val="004F5165"/>
    <w:rsid w:val="004F6E1A"/>
    <w:rsid w:val="0050447F"/>
    <w:rsid w:val="0052781B"/>
    <w:rsid w:val="0054244F"/>
    <w:rsid w:val="00545A13"/>
    <w:rsid w:val="00550F34"/>
    <w:rsid w:val="0055395D"/>
    <w:rsid w:val="00553E1F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B3AFC"/>
    <w:rsid w:val="005D2084"/>
    <w:rsid w:val="005D2FA7"/>
    <w:rsid w:val="005D4F3A"/>
    <w:rsid w:val="005E05E0"/>
    <w:rsid w:val="005E5049"/>
    <w:rsid w:val="005E59EA"/>
    <w:rsid w:val="005E7B44"/>
    <w:rsid w:val="005F2170"/>
    <w:rsid w:val="005F7A40"/>
    <w:rsid w:val="006019BD"/>
    <w:rsid w:val="0060366E"/>
    <w:rsid w:val="00607328"/>
    <w:rsid w:val="00610258"/>
    <w:rsid w:val="00617426"/>
    <w:rsid w:val="006176A6"/>
    <w:rsid w:val="00623A98"/>
    <w:rsid w:val="00627C44"/>
    <w:rsid w:val="00637C31"/>
    <w:rsid w:val="00641951"/>
    <w:rsid w:val="006532B3"/>
    <w:rsid w:val="006543FE"/>
    <w:rsid w:val="00661D4A"/>
    <w:rsid w:val="00664F7E"/>
    <w:rsid w:val="00671F9C"/>
    <w:rsid w:val="0067491D"/>
    <w:rsid w:val="00683527"/>
    <w:rsid w:val="006837CC"/>
    <w:rsid w:val="006869B0"/>
    <w:rsid w:val="006927FF"/>
    <w:rsid w:val="006B34E1"/>
    <w:rsid w:val="006B6957"/>
    <w:rsid w:val="006B79D9"/>
    <w:rsid w:val="006C561C"/>
    <w:rsid w:val="006E03A9"/>
    <w:rsid w:val="006E1528"/>
    <w:rsid w:val="007020B6"/>
    <w:rsid w:val="00714374"/>
    <w:rsid w:val="0073084B"/>
    <w:rsid w:val="007336EC"/>
    <w:rsid w:val="00733707"/>
    <w:rsid w:val="00742469"/>
    <w:rsid w:val="00751053"/>
    <w:rsid w:val="0075166B"/>
    <w:rsid w:val="00754049"/>
    <w:rsid w:val="007676E9"/>
    <w:rsid w:val="00770663"/>
    <w:rsid w:val="00771211"/>
    <w:rsid w:val="007736FC"/>
    <w:rsid w:val="0078226A"/>
    <w:rsid w:val="00794619"/>
    <w:rsid w:val="007A008D"/>
    <w:rsid w:val="007A1ACA"/>
    <w:rsid w:val="007A2BEE"/>
    <w:rsid w:val="007A5705"/>
    <w:rsid w:val="007D07E1"/>
    <w:rsid w:val="007D3166"/>
    <w:rsid w:val="007D6E52"/>
    <w:rsid w:val="007D790A"/>
    <w:rsid w:val="007E1F63"/>
    <w:rsid w:val="007F3DBD"/>
    <w:rsid w:val="007F69ED"/>
    <w:rsid w:val="00801F8C"/>
    <w:rsid w:val="00803607"/>
    <w:rsid w:val="00811A55"/>
    <w:rsid w:val="00822790"/>
    <w:rsid w:val="0082449F"/>
    <w:rsid w:val="00825CA3"/>
    <w:rsid w:val="008314F7"/>
    <w:rsid w:val="00855152"/>
    <w:rsid w:val="008579BF"/>
    <w:rsid w:val="008604FC"/>
    <w:rsid w:val="00873935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5A3C"/>
    <w:rsid w:val="008C7592"/>
    <w:rsid w:val="008D2ADB"/>
    <w:rsid w:val="008D3ACD"/>
    <w:rsid w:val="008E4338"/>
    <w:rsid w:val="008E6918"/>
    <w:rsid w:val="008F40B3"/>
    <w:rsid w:val="00906A38"/>
    <w:rsid w:val="00907DA4"/>
    <w:rsid w:val="00913668"/>
    <w:rsid w:val="00925E66"/>
    <w:rsid w:val="009344BB"/>
    <w:rsid w:val="00937D8E"/>
    <w:rsid w:val="009432F1"/>
    <w:rsid w:val="00960338"/>
    <w:rsid w:val="00960538"/>
    <w:rsid w:val="00960FB2"/>
    <w:rsid w:val="0096242A"/>
    <w:rsid w:val="00977F64"/>
    <w:rsid w:val="0098070D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D3FED"/>
    <w:rsid w:val="009F55FC"/>
    <w:rsid w:val="009F6169"/>
    <w:rsid w:val="00A02D31"/>
    <w:rsid w:val="00A05FDD"/>
    <w:rsid w:val="00A073C1"/>
    <w:rsid w:val="00A12548"/>
    <w:rsid w:val="00A237BD"/>
    <w:rsid w:val="00A509AF"/>
    <w:rsid w:val="00A54B40"/>
    <w:rsid w:val="00A609DB"/>
    <w:rsid w:val="00A63869"/>
    <w:rsid w:val="00A70A64"/>
    <w:rsid w:val="00A97554"/>
    <w:rsid w:val="00AA382F"/>
    <w:rsid w:val="00AA622E"/>
    <w:rsid w:val="00AB5945"/>
    <w:rsid w:val="00AC22A2"/>
    <w:rsid w:val="00AC5352"/>
    <w:rsid w:val="00AD0279"/>
    <w:rsid w:val="00AD16CE"/>
    <w:rsid w:val="00AD1795"/>
    <w:rsid w:val="00AE4A81"/>
    <w:rsid w:val="00AE5DAF"/>
    <w:rsid w:val="00AF6FA9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A681F"/>
    <w:rsid w:val="00BB2B65"/>
    <w:rsid w:val="00BB39F7"/>
    <w:rsid w:val="00BB4202"/>
    <w:rsid w:val="00BB6DA4"/>
    <w:rsid w:val="00BF1C1F"/>
    <w:rsid w:val="00BF2938"/>
    <w:rsid w:val="00C039AA"/>
    <w:rsid w:val="00C07446"/>
    <w:rsid w:val="00C078F8"/>
    <w:rsid w:val="00C07EC9"/>
    <w:rsid w:val="00C165E2"/>
    <w:rsid w:val="00C22B15"/>
    <w:rsid w:val="00C276A3"/>
    <w:rsid w:val="00C42F1A"/>
    <w:rsid w:val="00C44F09"/>
    <w:rsid w:val="00C53B83"/>
    <w:rsid w:val="00C54B7E"/>
    <w:rsid w:val="00C6368F"/>
    <w:rsid w:val="00C66668"/>
    <w:rsid w:val="00C7153B"/>
    <w:rsid w:val="00C75308"/>
    <w:rsid w:val="00C75E2A"/>
    <w:rsid w:val="00C8066D"/>
    <w:rsid w:val="00C83E3A"/>
    <w:rsid w:val="00C93052"/>
    <w:rsid w:val="00CA02C9"/>
    <w:rsid w:val="00CA2CC7"/>
    <w:rsid w:val="00CA67BD"/>
    <w:rsid w:val="00CC1B80"/>
    <w:rsid w:val="00CD6A20"/>
    <w:rsid w:val="00CE17A2"/>
    <w:rsid w:val="00CE5283"/>
    <w:rsid w:val="00CF0064"/>
    <w:rsid w:val="00CF02BD"/>
    <w:rsid w:val="00CF2C4B"/>
    <w:rsid w:val="00CF5FB7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170F2"/>
    <w:rsid w:val="00E23F89"/>
    <w:rsid w:val="00E26442"/>
    <w:rsid w:val="00E27919"/>
    <w:rsid w:val="00E30E5B"/>
    <w:rsid w:val="00E31EF2"/>
    <w:rsid w:val="00E36B36"/>
    <w:rsid w:val="00E44AD7"/>
    <w:rsid w:val="00E505D6"/>
    <w:rsid w:val="00E60D55"/>
    <w:rsid w:val="00E66AAD"/>
    <w:rsid w:val="00E719D9"/>
    <w:rsid w:val="00E73B4B"/>
    <w:rsid w:val="00E77C83"/>
    <w:rsid w:val="00E806F2"/>
    <w:rsid w:val="00E9071F"/>
    <w:rsid w:val="00EA126B"/>
    <w:rsid w:val="00EC0EBF"/>
    <w:rsid w:val="00ED0BF4"/>
    <w:rsid w:val="00ED5B41"/>
    <w:rsid w:val="00ED6048"/>
    <w:rsid w:val="00ED6B69"/>
    <w:rsid w:val="00F00411"/>
    <w:rsid w:val="00F01980"/>
    <w:rsid w:val="00F0266D"/>
    <w:rsid w:val="00F02E2F"/>
    <w:rsid w:val="00F15706"/>
    <w:rsid w:val="00F16FC7"/>
    <w:rsid w:val="00F178D1"/>
    <w:rsid w:val="00F22A3B"/>
    <w:rsid w:val="00F25D53"/>
    <w:rsid w:val="00F300A0"/>
    <w:rsid w:val="00F302BF"/>
    <w:rsid w:val="00F4248E"/>
    <w:rsid w:val="00F527F1"/>
    <w:rsid w:val="00F53542"/>
    <w:rsid w:val="00F54BE2"/>
    <w:rsid w:val="00F56731"/>
    <w:rsid w:val="00F61853"/>
    <w:rsid w:val="00F62889"/>
    <w:rsid w:val="00F6759E"/>
    <w:rsid w:val="00F745C3"/>
    <w:rsid w:val="00F76A06"/>
    <w:rsid w:val="00F8646C"/>
    <w:rsid w:val="00F872CF"/>
    <w:rsid w:val="00F918C7"/>
    <w:rsid w:val="00F92906"/>
    <w:rsid w:val="00F93D30"/>
    <w:rsid w:val="00F94F08"/>
    <w:rsid w:val="00FA1BFA"/>
    <w:rsid w:val="00FA1FF6"/>
    <w:rsid w:val="00FA2D25"/>
    <w:rsid w:val="00FA5E1F"/>
    <w:rsid w:val="00FB5D68"/>
    <w:rsid w:val="00FB638C"/>
    <w:rsid w:val="00FB7D0C"/>
    <w:rsid w:val="00FC0A8D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59E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HCUZCRXN6NH5-402160669-353292</_dlc_DocId>
    <_dlc_DocIdUrl xmlns="85f4b5cc-4033-44c7-b405-f5eed34c8154">
      <Url>https://spucr.sharepoint.com/sites/Portal/505103/_layouts/15/DocIdRedir.aspx?ID=HCUZCRXN6NH5-402160669-353292</Url>
      <Description>HCUZCRXN6NH5-402160669-353292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8fb15b2f-16db-4ec0-b798-b2344c5193f5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3B3C4C98-BEE3-4E23-B542-128C4017593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BE4AA2-AE82-4383-A131-FACC62870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005CD2-CA30-411B-BB85-77275D5622F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741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Sýkorová Zuzana Ing.</cp:lastModifiedBy>
  <cp:revision>74</cp:revision>
  <cp:lastPrinted>2026-03-06T09:50:00Z</cp:lastPrinted>
  <dcterms:created xsi:type="dcterms:W3CDTF">2026-03-05T08:12:00Z</dcterms:created>
  <dcterms:modified xsi:type="dcterms:W3CDTF">2026-03-18T14:06:00Z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e7543450-057c-43be-8b4f-000bd5b1972e</vt:lpwstr>
  </property>
  <property fmtid="{D5CDD505-2E9C-101B-9397-08002B2CF9AE}" pid="5" name="MediaServiceImageTags">
    <vt:lpwstr/>
  </property>
</Properties>
</file>