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2DD" w14:textId="4207F4AF" w:rsidR="00B130E5" w:rsidRPr="00B130E5" w:rsidRDefault="00B130E5" w:rsidP="00B130E5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B130E5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MVTP/</w:t>
      </w:r>
      <w:r w:rsidR="002C3F3D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1</w:t>
      </w:r>
      <w:r w:rsidR="00AC148F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72</w:t>
      </w:r>
      <w:r w:rsidRPr="00B130E5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/2026</w:t>
      </w:r>
    </w:p>
    <w:p w14:paraId="4E169AFB" w14:textId="0D806234" w:rsidR="00B130E5" w:rsidRPr="00B130E5" w:rsidRDefault="00B130E5" w:rsidP="00B130E5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B130E5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MVTPSS00</w:t>
      </w:r>
      <w:r w:rsidR="00AC148F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156336</w:t>
      </w:r>
    </w:p>
    <w:p w14:paraId="0E5A0201" w14:textId="77777777" w:rsidR="00B130E5" w:rsidRDefault="00B130E5" w:rsidP="00993EAC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1F2AE9C1" w14:textId="0122E1C5" w:rsidR="00DE7127" w:rsidRPr="00B130E5" w:rsidRDefault="00993EAC" w:rsidP="00993EAC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dr w:val="none" w:sz="0" w:space="0" w:color="auto" w:frame="1"/>
        </w:rPr>
      </w:pPr>
      <w:r w:rsidRPr="00B130E5">
        <w:rPr>
          <w:rStyle w:val="Siln"/>
          <w:bdr w:val="none" w:sz="0" w:space="0" w:color="auto" w:frame="1"/>
        </w:rPr>
        <w:t>Smlouva o dílo</w:t>
      </w:r>
    </w:p>
    <w:p w14:paraId="64103060" w14:textId="77777777" w:rsidR="00993EAC" w:rsidRPr="00B130E5" w:rsidRDefault="00993EAC" w:rsidP="00993EAC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0E5">
        <w:rPr>
          <w:rFonts w:ascii="Times New Roman" w:hAnsi="Times New Roman" w:cs="Times New Roman"/>
          <w:sz w:val="24"/>
          <w:szCs w:val="24"/>
        </w:rPr>
        <w:t>uzavřená ve smyslu § 2586–2635, zákona č. 89/2012 Sb.,</w:t>
      </w:r>
    </w:p>
    <w:p w14:paraId="5C1CC537" w14:textId="77777777" w:rsidR="00993EAC" w:rsidRPr="00B130E5" w:rsidRDefault="00993EAC" w:rsidP="00993EA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130E5">
        <w:rPr>
          <w:rFonts w:ascii="Times New Roman" w:hAnsi="Times New Roman" w:cs="Times New Roman"/>
          <w:sz w:val="24"/>
          <w:szCs w:val="24"/>
        </w:rPr>
        <w:t>Občanský zákoník, ve znění pozdějších předpisů</w:t>
      </w:r>
    </w:p>
    <w:p w14:paraId="7F3B17A9" w14:textId="77777777" w:rsidR="00993EAC" w:rsidRPr="00B130E5" w:rsidRDefault="00993EAC" w:rsidP="00993E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658C03" w14:textId="041963EB" w:rsidR="00E15CA1" w:rsidRPr="00B130E5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</w:rPr>
      </w:pPr>
      <w:r w:rsidRPr="00B130E5">
        <w:rPr>
          <w:b/>
          <w:bCs/>
        </w:rPr>
        <w:t>Smluvní strany</w:t>
      </w:r>
    </w:p>
    <w:p w14:paraId="50FEBA9E" w14:textId="78BDCD1D" w:rsidR="00E15CA1" w:rsidRPr="00B130E5" w:rsidRDefault="00E15CA1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b/>
          <w:bCs/>
        </w:rPr>
      </w:pPr>
      <w:r w:rsidRPr="00B130E5">
        <w:rPr>
          <w:b/>
          <w:bCs/>
        </w:rPr>
        <w:t>Muzeum Vysočiny Třebíč, příspěvková organizace</w:t>
      </w:r>
    </w:p>
    <w:p w14:paraId="64804A6C" w14:textId="31E1001A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  <w:r w:rsidRPr="00B130E5">
        <w:t>se sídlem: Zámek 1, 674 01 Třebíč</w:t>
      </w:r>
    </w:p>
    <w:p w14:paraId="3DC23FF4" w14:textId="31E034F7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  <w:r w:rsidRPr="00B130E5">
        <w:t>IČO: 00091766</w:t>
      </w:r>
    </w:p>
    <w:p w14:paraId="31EB53CE" w14:textId="15EA3FCC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  <w:r w:rsidRPr="00B130E5">
        <w:t>zastoupena: Ing. Michale</w:t>
      </w:r>
      <w:r w:rsidR="00762CB1" w:rsidRPr="00B130E5">
        <w:t>m</w:t>
      </w:r>
      <w:r w:rsidRPr="00B130E5">
        <w:t xml:space="preserve"> </w:t>
      </w:r>
      <w:proofErr w:type="spellStart"/>
      <w:r w:rsidRPr="00B130E5">
        <w:t>Zábršem</w:t>
      </w:r>
      <w:proofErr w:type="spellEnd"/>
      <w:r w:rsidRPr="00B130E5">
        <w:t>, ředitelem</w:t>
      </w:r>
    </w:p>
    <w:p w14:paraId="49EE619C" w14:textId="7E084136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  <w:r w:rsidRPr="00B130E5">
        <w:t xml:space="preserve">kontaktní osoba: </w:t>
      </w:r>
      <w:r w:rsidR="00267443">
        <w:t>Ing. Michal Zábrš, m.zabrs@muzeumtr.cz</w:t>
      </w:r>
    </w:p>
    <w:p w14:paraId="5286B3AA" w14:textId="491F4ED2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  <w:r w:rsidRPr="00B130E5">
        <w:t>bankovní spojení: Komerční banka, a. s., Třebíč</w:t>
      </w:r>
    </w:p>
    <w:p w14:paraId="73955E8D" w14:textId="5D1AD09D" w:rsidR="00E15CA1" w:rsidRPr="00B130E5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  <w:r w:rsidRPr="00B130E5">
        <w:t xml:space="preserve">č. </w:t>
      </w:r>
      <w:proofErr w:type="spellStart"/>
      <w:r w:rsidRPr="00B130E5">
        <w:t>ú.</w:t>
      </w:r>
      <w:proofErr w:type="spellEnd"/>
      <w:r w:rsidRPr="00B130E5">
        <w:t>: 2236711/0100</w:t>
      </w:r>
    </w:p>
    <w:p w14:paraId="5CAB2CC6" w14:textId="77777777" w:rsidR="00F94CD9" w:rsidRPr="00B130E5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</w:p>
    <w:p w14:paraId="24FB455E" w14:textId="68C1F13F" w:rsidR="00E15CA1" w:rsidRPr="00B130E5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i/>
          <w:iCs/>
        </w:rPr>
      </w:pPr>
      <w:r w:rsidRPr="00B130E5">
        <w:rPr>
          <w:i/>
          <w:iCs/>
        </w:rPr>
        <w:t>jako „objednatel“ na straně jedné</w:t>
      </w:r>
    </w:p>
    <w:p w14:paraId="43A021AC" w14:textId="77777777" w:rsidR="00F94CD9" w:rsidRPr="00B130E5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i/>
          <w:iCs/>
        </w:rPr>
      </w:pPr>
    </w:p>
    <w:p w14:paraId="03D5AD1A" w14:textId="77777777" w:rsidR="00FF462B" w:rsidRPr="00B130E5" w:rsidRDefault="00FF462B" w:rsidP="00FF462B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B130E5">
        <w:rPr>
          <w:b/>
          <w:bCs/>
        </w:rPr>
        <w:t>Ing. arch. Vladimír Schmid</w:t>
      </w:r>
    </w:p>
    <w:p w14:paraId="375E81A8" w14:textId="77777777" w:rsidR="00FF462B" w:rsidRPr="00B130E5" w:rsidRDefault="00FF462B" w:rsidP="00FF462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  <w:r w:rsidRPr="00B130E5">
        <w:rPr>
          <w:color w:val="000000"/>
        </w:rPr>
        <w:t xml:space="preserve">se sídlem: </w:t>
      </w:r>
      <w:r>
        <w:rPr>
          <w:color w:val="000000"/>
        </w:rPr>
        <w:t>Kanice 296, 664 01 Kanice</w:t>
      </w:r>
    </w:p>
    <w:p w14:paraId="3FA0E140" w14:textId="77777777" w:rsidR="00FF462B" w:rsidRPr="00B130E5" w:rsidRDefault="00FF462B" w:rsidP="00FF462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  <w:r w:rsidRPr="00B130E5">
        <w:rPr>
          <w:color w:val="000000"/>
        </w:rPr>
        <w:t>IČO: 01326082</w:t>
      </w:r>
    </w:p>
    <w:p w14:paraId="19EE1836" w14:textId="77777777" w:rsidR="00FF462B" w:rsidRPr="00B130E5" w:rsidRDefault="00FF462B" w:rsidP="00FF462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  <w:r w:rsidRPr="00B130E5">
        <w:rPr>
          <w:color w:val="000000"/>
        </w:rPr>
        <w:t>datová schránka: rib5mey</w:t>
      </w:r>
    </w:p>
    <w:p w14:paraId="5E239FCA" w14:textId="77777777" w:rsidR="00FF462B" w:rsidRPr="00B130E5" w:rsidRDefault="00FF462B" w:rsidP="00FF462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  <w:r w:rsidRPr="00B130E5">
        <w:rPr>
          <w:color w:val="000000"/>
        </w:rPr>
        <w:t>zastoupená: Ing. arch. Vladimírem Schmidem</w:t>
      </w:r>
    </w:p>
    <w:p w14:paraId="17B5EFDD" w14:textId="77777777" w:rsidR="00FF462B" w:rsidRPr="0083255B" w:rsidRDefault="00FF462B" w:rsidP="00FF462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  <w:r w:rsidRPr="0083255B">
        <w:rPr>
          <w:color w:val="000000"/>
        </w:rPr>
        <w:t xml:space="preserve">Bankovní spojení: Československá obchodní banka, a. s. </w:t>
      </w:r>
    </w:p>
    <w:p w14:paraId="39BF9ED8" w14:textId="77777777" w:rsidR="00FF462B" w:rsidRPr="00B130E5" w:rsidRDefault="00FF462B" w:rsidP="00FF462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  <w:proofErr w:type="spellStart"/>
      <w:r w:rsidRPr="0083255B">
        <w:rPr>
          <w:color w:val="000000"/>
        </w:rPr>
        <w:t>č.ú</w:t>
      </w:r>
      <w:proofErr w:type="spellEnd"/>
      <w:r w:rsidRPr="0083255B">
        <w:rPr>
          <w:color w:val="000000"/>
        </w:rPr>
        <w:t>.: 3608436597/0300</w:t>
      </w:r>
      <w:r w:rsidRPr="00B130E5">
        <w:rPr>
          <w:color w:val="000000"/>
        </w:rPr>
        <w:tab/>
      </w:r>
    </w:p>
    <w:p w14:paraId="23E42BBB" w14:textId="77777777" w:rsidR="00F94CD9" w:rsidRPr="00B130E5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</w:p>
    <w:p w14:paraId="5BCEFF40" w14:textId="74D8E626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i/>
          <w:iCs/>
          <w:color w:val="000000"/>
        </w:rPr>
      </w:pPr>
      <w:r w:rsidRPr="00B130E5">
        <w:rPr>
          <w:i/>
          <w:iCs/>
          <w:color w:val="000000"/>
        </w:rPr>
        <w:t>jako „zhotovitel“ na straně druhé</w:t>
      </w:r>
    </w:p>
    <w:p w14:paraId="2ECB6125" w14:textId="77777777" w:rsidR="00E15CA1" w:rsidRPr="00B130E5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color w:val="000000"/>
        </w:rPr>
      </w:pPr>
    </w:p>
    <w:p w14:paraId="1C8B59C7" w14:textId="6255E481" w:rsidR="00E15CA1" w:rsidRPr="00B130E5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</w:rPr>
      </w:pPr>
      <w:r w:rsidRPr="00B130E5">
        <w:rPr>
          <w:b/>
          <w:bCs/>
          <w:color w:val="000000"/>
        </w:rPr>
        <w:t>Předmět smlouvy</w:t>
      </w:r>
    </w:p>
    <w:p w14:paraId="142AB715" w14:textId="033F5F8B" w:rsidR="0089044F" w:rsidRPr="00FF462B" w:rsidRDefault="00DE7127" w:rsidP="00C05FC3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FF462B">
        <w:rPr>
          <w:color w:val="000000"/>
        </w:rPr>
        <w:t>Zhotovitel se touto smlouvou zavazuje</w:t>
      </w:r>
      <w:r w:rsidR="00AC148F" w:rsidRPr="00FF462B">
        <w:rPr>
          <w:color w:val="000000"/>
        </w:rPr>
        <w:t xml:space="preserve"> provést grafické služby pro Muzeum Vysočiny Třebíč</w:t>
      </w:r>
      <w:r w:rsidR="00FF462B">
        <w:rPr>
          <w:color w:val="000000"/>
        </w:rPr>
        <w:t xml:space="preserve"> – rozvíjení jednotného vizuálního stylu, příprava plakátů a pozvánek na akce a výstavy, spolupráce na grafickém provedení výstav a výstupů MVT</w:t>
      </w:r>
      <w:r w:rsidR="00597F7E" w:rsidRPr="00FF462B">
        <w:rPr>
          <w:color w:val="000000"/>
        </w:rPr>
        <w:t xml:space="preserve"> (dále jen „dílo“).</w:t>
      </w:r>
    </w:p>
    <w:p w14:paraId="476AC172" w14:textId="66369E5C" w:rsidR="00686777" w:rsidRPr="00B130E5" w:rsidRDefault="00686777" w:rsidP="00C05FC3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B130E5">
        <w:rPr>
          <w:color w:val="000000"/>
        </w:rPr>
        <w:t xml:space="preserve">Zhotovitel poskytuje objednateli výhradní neomezenou licenci k užití grafických výstupů vytvořených na základě této smlouvy (vcelku i po částech). </w:t>
      </w:r>
    </w:p>
    <w:p w14:paraId="678462C2" w14:textId="77777777" w:rsidR="00F94CD9" w:rsidRPr="00B130E5" w:rsidRDefault="00F94CD9" w:rsidP="00F94CD9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18A9F4EE" w14:textId="7B743DE6" w:rsidR="00DE7127" w:rsidRPr="00B130E5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</w:pPr>
      <w:r w:rsidRPr="00B130E5">
        <w:rPr>
          <w:rStyle w:val="Siln"/>
          <w:bdr w:val="none" w:sz="0" w:space="0" w:color="auto" w:frame="1"/>
        </w:rPr>
        <w:t xml:space="preserve">Cena </w:t>
      </w:r>
      <w:r w:rsidR="00204ACA" w:rsidRPr="00B130E5">
        <w:rPr>
          <w:rStyle w:val="Siln"/>
          <w:bdr w:val="none" w:sz="0" w:space="0" w:color="auto" w:frame="1"/>
        </w:rPr>
        <w:t>d</w:t>
      </w:r>
      <w:r w:rsidRPr="00B130E5">
        <w:rPr>
          <w:rStyle w:val="Siln"/>
          <w:bdr w:val="none" w:sz="0" w:space="0" w:color="auto" w:frame="1"/>
        </w:rPr>
        <w:t>íla a způsob její úhrady</w:t>
      </w:r>
    </w:p>
    <w:p w14:paraId="4B2609E1" w14:textId="5720C338" w:rsidR="00DE7127" w:rsidRPr="00B130E5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 xml:space="preserve">Cena </w:t>
      </w:r>
      <w:r w:rsidR="00204ACA" w:rsidRPr="00B130E5">
        <w:rPr>
          <w:color w:val="000000"/>
        </w:rPr>
        <w:t>d</w:t>
      </w:r>
      <w:r w:rsidRPr="00B130E5">
        <w:rPr>
          <w:color w:val="000000"/>
        </w:rPr>
        <w:t xml:space="preserve">íla byla stranami smlouvy stanovena </w:t>
      </w:r>
      <w:r w:rsidR="00686777" w:rsidRPr="00B130E5">
        <w:rPr>
          <w:color w:val="000000"/>
        </w:rPr>
        <w:t xml:space="preserve">na </w:t>
      </w:r>
      <w:r w:rsidR="00686777" w:rsidRPr="00FF462B">
        <w:rPr>
          <w:color w:val="000000"/>
        </w:rPr>
        <w:t>6</w:t>
      </w:r>
      <w:r w:rsidR="00723A7E" w:rsidRPr="00FF462B">
        <w:rPr>
          <w:color w:val="000000"/>
        </w:rPr>
        <w:t>5</w:t>
      </w:r>
      <w:r w:rsidR="00686777" w:rsidRPr="00FF462B">
        <w:rPr>
          <w:color w:val="000000"/>
        </w:rPr>
        <w:t>0 Kč</w:t>
      </w:r>
      <w:r w:rsidR="000D2934" w:rsidRPr="00FF462B">
        <w:rPr>
          <w:color w:val="000000"/>
        </w:rPr>
        <w:t xml:space="preserve"> včetně</w:t>
      </w:r>
      <w:r w:rsidR="000D2934" w:rsidRPr="00B130E5">
        <w:rPr>
          <w:color w:val="000000"/>
        </w:rPr>
        <w:t xml:space="preserve"> DPH</w:t>
      </w:r>
      <w:r w:rsidR="00686777" w:rsidRPr="00B130E5">
        <w:rPr>
          <w:color w:val="000000"/>
        </w:rPr>
        <w:t xml:space="preserve">/hodina (slovy šest set korun českých), </w:t>
      </w:r>
      <w:r w:rsidR="00686777" w:rsidRPr="00752B27">
        <w:rPr>
          <w:color w:val="000000"/>
        </w:rPr>
        <w:t xml:space="preserve">max. do výše </w:t>
      </w:r>
      <w:r w:rsidR="00FF462B" w:rsidRPr="00FF462B">
        <w:rPr>
          <w:color w:val="000000"/>
        </w:rPr>
        <w:t>150 000</w:t>
      </w:r>
      <w:r w:rsidR="00686777" w:rsidRPr="00FF462B">
        <w:rPr>
          <w:color w:val="000000"/>
        </w:rPr>
        <w:t xml:space="preserve"> Kč</w:t>
      </w:r>
      <w:r w:rsidR="00055B59" w:rsidRPr="00FF462B">
        <w:rPr>
          <w:color w:val="000000"/>
        </w:rPr>
        <w:t xml:space="preserve"> včetně</w:t>
      </w:r>
      <w:r w:rsidR="00055B59" w:rsidRPr="00752B27">
        <w:rPr>
          <w:color w:val="000000"/>
        </w:rPr>
        <w:t xml:space="preserve"> DPH</w:t>
      </w:r>
      <w:r w:rsidR="00686777" w:rsidRPr="00752B27">
        <w:rPr>
          <w:color w:val="000000"/>
        </w:rPr>
        <w:t xml:space="preserve"> (slovy </w:t>
      </w:r>
      <w:r w:rsidR="00FF462B">
        <w:rPr>
          <w:color w:val="000000"/>
        </w:rPr>
        <w:t>sto padesát tisíc</w:t>
      </w:r>
      <w:r w:rsidR="00686777" w:rsidRPr="00752B27">
        <w:rPr>
          <w:color w:val="000000"/>
        </w:rPr>
        <w:t xml:space="preserve"> korun českých).</w:t>
      </w:r>
      <w:r w:rsidR="00686777" w:rsidRPr="00B130E5">
        <w:rPr>
          <w:color w:val="000000"/>
        </w:rPr>
        <w:t xml:space="preserve"> </w:t>
      </w:r>
    </w:p>
    <w:p w14:paraId="2DB56900" w14:textId="77777777" w:rsidR="00FF462B" w:rsidRPr="0083255B" w:rsidRDefault="00FF462B" w:rsidP="00FF462B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83255B">
        <w:rPr>
          <w:color w:val="000000"/>
        </w:rPr>
        <w:lastRenderedPageBreak/>
        <w:t>Cena díla bude hrazena průběžně dle fakturace a po odsouhlasení předávacích protokolů na účet zhotovitele č. 3608436597/0300, Československá obchodní banka, a. s.</w:t>
      </w:r>
    </w:p>
    <w:p w14:paraId="31521AB9" w14:textId="2EC50DFD" w:rsidR="001B650A" w:rsidRPr="00B130E5" w:rsidRDefault="001B650A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 xml:space="preserve">Cena </w:t>
      </w:r>
      <w:r w:rsidR="00204ACA" w:rsidRPr="00B130E5">
        <w:rPr>
          <w:color w:val="000000"/>
        </w:rPr>
        <w:t>d</w:t>
      </w:r>
      <w:r w:rsidRPr="00B130E5">
        <w:rPr>
          <w:color w:val="000000"/>
        </w:rPr>
        <w:t>íla bude uhrazena bez zálohy</w:t>
      </w:r>
      <w:r w:rsidR="00032F04" w:rsidRPr="00B130E5">
        <w:rPr>
          <w:color w:val="000000"/>
        </w:rPr>
        <w:t>,</w:t>
      </w:r>
      <w:r w:rsidRPr="00B130E5">
        <w:rPr>
          <w:color w:val="000000"/>
        </w:rPr>
        <w:t xml:space="preserve"> na základě faktur se splatností </w:t>
      </w:r>
      <w:r w:rsidR="00F94CD9" w:rsidRPr="00B130E5">
        <w:rPr>
          <w:color w:val="000000"/>
        </w:rPr>
        <w:t>14</w:t>
      </w:r>
      <w:r w:rsidRPr="00B130E5">
        <w:rPr>
          <w:color w:val="000000"/>
        </w:rPr>
        <w:t xml:space="preserve"> dní.</w:t>
      </w:r>
    </w:p>
    <w:p w14:paraId="2A9AF770" w14:textId="036E74E3" w:rsidR="00F94CD9" w:rsidRPr="00B130E5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130E5">
        <w:rPr>
          <w:color w:val="000000"/>
        </w:rPr>
        <w:t> </w:t>
      </w:r>
    </w:p>
    <w:p w14:paraId="7F53FD15" w14:textId="77777777" w:rsidR="00F94CD9" w:rsidRPr="00B130E5" w:rsidRDefault="00F94CD9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39BCA0C0" w14:textId="56C5A7B7" w:rsidR="00DE7127" w:rsidRPr="00B130E5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 w:val="0"/>
          <w:bCs w:val="0"/>
        </w:rPr>
      </w:pPr>
      <w:r w:rsidRPr="00B130E5">
        <w:rPr>
          <w:rStyle w:val="Siln"/>
          <w:bdr w:val="none" w:sz="0" w:space="0" w:color="auto" w:frame="1"/>
        </w:rPr>
        <w:t>Doba a místo plnění</w:t>
      </w:r>
    </w:p>
    <w:p w14:paraId="666C3CD6" w14:textId="2C1D883B" w:rsidR="00C05FC3" w:rsidRPr="00B130E5" w:rsidRDefault="00C05FC3" w:rsidP="00C05FC3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 xml:space="preserve">Zhotovitel provede dílo nejpozději do </w:t>
      </w:r>
      <w:r w:rsidR="00FF462B">
        <w:rPr>
          <w:color w:val="000000"/>
        </w:rPr>
        <w:t>31. 12. 2026</w:t>
      </w:r>
      <w:r w:rsidRPr="00B130E5">
        <w:rPr>
          <w:color w:val="000000"/>
        </w:rPr>
        <w:t xml:space="preserve"> po </w:t>
      </w:r>
      <w:r w:rsidR="00A8607E" w:rsidRPr="00B130E5">
        <w:rPr>
          <w:color w:val="000000"/>
        </w:rPr>
        <w:t xml:space="preserve">nabytí </w:t>
      </w:r>
      <w:r w:rsidRPr="00B130E5">
        <w:rPr>
          <w:color w:val="000000"/>
        </w:rPr>
        <w:t>účinnosti smlouvy</w:t>
      </w:r>
      <w:r w:rsidR="00F94CD9" w:rsidRPr="00B130E5">
        <w:rPr>
          <w:color w:val="000000"/>
        </w:rPr>
        <w:t>.</w:t>
      </w:r>
    </w:p>
    <w:p w14:paraId="1E9BE1D7" w14:textId="284DEA31" w:rsidR="00C05FC3" w:rsidRPr="00B130E5" w:rsidRDefault="00C05FC3" w:rsidP="00F94CD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43267142" w14:textId="2DEB94D1" w:rsidR="00DE7127" w:rsidRPr="00B130E5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color w:val="000000"/>
        </w:rPr>
      </w:pPr>
      <w:r w:rsidRPr="00B130E5">
        <w:rPr>
          <w:rStyle w:val="Siln"/>
          <w:bdr w:val="none" w:sz="0" w:space="0" w:color="auto" w:frame="1"/>
        </w:rPr>
        <w:t xml:space="preserve">Předání a převzetí </w:t>
      </w:r>
      <w:r w:rsidR="00CB5F1E" w:rsidRPr="00B130E5">
        <w:rPr>
          <w:rStyle w:val="Siln"/>
          <w:bdr w:val="none" w:sz="0" w:space="0" w:color="auto" w:frame="1"/>
        </w:rPr>
        <w:t>d</w:t>
      </w:r>
      <w:r w:rsidRPr="00B130E5">
        <w:rPr>
          <w:rStyle w:val="Siln"/>
          <w:bdr w:val="none" w:sz="0" w:space="0" w:color="auto" w:frame="1"/>
        </w:rPr>
        <w:t>íla</w:t>
      </w:r>
    </w:p>
    <w:p w14:paraId="0EE53EA6" w14:textId="40CCC822" w:rsidR="00F94CD9" w:rsidRPr="00B130E5" w:rsidRDefault="00F94CD9" w:rsidP="00F94CD9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 xml:space="preserve">Objednatel se zavazuje dílo převzít a zaplatit za něj zhotoviteli cenu sjednanou v čl. III této smlouvy. Dílo za objednatele převezme </w:t>
      </w:r>
      <w:r w:rsidR="004F7294">
        <w:rPr>
          <w:color w:val="000000"/>
        </w:rPr>
        <w:t>Ing. Michal Zábrš</w:t>
      </w:r>
      <w:r w:rsidRPr="00B130E5">
        <w:rPr>
          <w:color w:val="000000"/>
        </w:rPr>
        <w:t xml:space="preserve">. </w:t>
      </w:r>
    </w:p>
    <w:p w14:paraId="6787ED9E" w14:textId="77777777" w:rsidR="00DE7127" w:rsidRPr="00B130E5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130E5">
        <w:rPr>
          <w:color w:val="000000"/>
        </w:rPr>
        <w:t> </w:t>
      </w:r>
    </w:p>
    <w:p w14:paraId="64B3B4D7" w14:textId="06C5D470" w:rsidR="00DE7127" w:rsidRPr="00B130E5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</w:pPr>
      <w:r w:rsidRPr="00B130E5">
        <w:rPr>
          <w:rStyle w:val="Siln"/>
          <w:bdr w:val="none" w:sz="0" w:space="0" w:color="auto" w:frame="1"/>
        </w:rPr>
        <w:t>Práva a povinnosti stran</w:t>
      </w:r>
    </w:p>
    <w:p w14:paraId="5D2D9244" w14:textId="71FFEE0E" w:rsidR="00DE7127" w:rsidRPr="00B130E5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 xml:space="preserve">Zhotovitel je povinen provést dílo s potřebnou péčí tak, aby mohlo být předáno </w:t>
      </w:r>
      <w:r w:rsidR="00A8607E" w:rsidRPr="00B130E5">
        <w:rPr>
          <w:color w:val="000000"/>
        </w:rPr>
        <w:t>o</w:t>
      </w:r>
      <w:r w:rsidRPr="00B130E5">
        <w:rPr>
          <w:color w:val="000000"/>
        </w:rPr>
        <w:t xml:space="preserve">bjednateli bez vad a nedodělků nejpozději v termínu uvedeném v čl. </w:t>
      </w:r>
      <w:r w:rsidR="00A8607E" w:rsidRPr="00B130E5">
        <w:rPr>
          <w:color w:val="000000"/>
        </w:rPr>
        <w:t xml:space="preserve">V </w:t>
      </w:r>
      <w:r w:rsidRPr="00B130E5">
        <w:rPr>
          <w:color w:val="000000"/>
        </w:rPr>
        <w:t>této smlouvy.</w:t>
      </w:r>
    </w:p>
    <w:p w14:paraId="385125B4" w14:textId="26492973" w:rsidR="00DE7127" w:rsidRPr="00B130E5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 xml:space="preserve">Objednatel nebo jím zmocněná osoba je oprávněn kontrolovat provádění </w:t>
      </w:r>
      <w:r w:rsidR="00204ACA" w:rsidRPr="00B130E5">
        <w:rPr>
          <w:color w:val="000000"/>
        </w:rPr>
        <w:t>d</w:t>
      </w:r>
      <w:r w:rsidRPr="00B130E5">
        <w:rPr>
          <w:color w:val="000000"/>
        </w:rPr>
        <w:t xml:space="preserve">íla, zejména zda je prováděno v souladu s touto smlouvu a obecně závaznými právními předpisy, jakož i upozorňovat </w:t>
      </w:r>
      <w:r w:rsidR="000D2934" w:rsidRPr="00B130E5">
        <w:rPr>
          <w:color w:val="000000"/>
        </w:rPr>
        <w:t>z</w:t>
      </w:r>
      <w:r w:rsidRPr="00B130E5">
        <w:rPr>
          <w:color w:val="000000"/>
        </w:rPr>
        <w:t>hotovitele na zjištěné nedostatky.</w:t>
      </w:r>
    </w:p>
    <w:p w14:paraId="09D953D1" w14:textId="77777777" w:rsidR="00673EE3" w:rsidRPr="00B130E5" w:rsidRDefault="00DE7127" w:rsidP="00673EE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>Práva a povinnosti stran touto smlouvou výslovně neupravené se řídí českým právním řádem, zejména občanským zákoníkem.</w:t>
      </w:r>
    </w:p>
    <w:p w14:paraId="4F6601DD" w14:textId="6B7BDCFA" w:rsidR="00F94CD9" w:rsidRPr="00B130E5" w:rsidRDefault="00DE7127" w:rsidP="00673EE3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color w:val="000000"/>
        </w:rPr>
      </w:pPr>
      <w:r w:rsidRPr="00B130E5">
        <w:rPr>
          <w:color w:val="000000"/>
        </w:rPr>
        <w:t> </w:t>
      </w:r>
    </w:p>
    <w:p w14:paraId="1635DD31" w14:textId="4C142EDD" w:rsidR="00DE7127" w:rsidRPr="00B130E5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</w:pPr>
      <w:r w:rsidRPr="00B130E5">
        <w:rPr>
          <w:rStyle w:val="Siln"/>
          <w:bdr w:val="none" w:sz="0" w:space="0" w:color="auto" w:frame="1"/>
        </w:rPr>
        <w:t>Závěrečná ustanovení</w:t>
      </w:r>
    </w:p>
    <w:p w14:paraId="2B737133" w14:textId="03930433" w:rsidR="00DE7127" w:rsidRPr="00B130E5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>Tato smlouva může být měněna pouze písemnými dodatky na základě souhlasu obou stran.</w:t>
      </w:r>
    </w:p>
    <w:p w14:paraId="06CA878D" w14:textId="64F32E73" w:rsidR="00DE7127" w:rsidRPr="00B130E5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B130E5">
        <w:rPr>
          <w:color w:val="000000"/>
        </w:rPr>
        <w:t>Tato smlouva je vyhotovena ve dvou stejnopisech s platností originálu, při čemž každá ze stran obdrží po jednom.</w:t>
      </w:r>
    </w:p>
    <w:p w14:paraId="31337DCE" w14:textId="26FB8754" w:rsidR="00673EE3" w:rsidRPr="00B130E5" w:rsidRDefault="00673EE3" w:rsidP="00673EE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0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>Zhotovitel uděluje objednateli svůj výslovný souhlas se zveřejněním celého textu této smlouvy včetně podpisů v databázích, a to i veřejně přístupných, kde je to po objednateli vyžadováno příslušnými</w:t>
      </w:r>
      <w:r w:rsidRPr="00B130E5">
        <w:rPr>
          <w:rFonts w:ascii="Times New Roman" w:hAnsi="Times New Roman" w:cs="Times New Roman"/>
          <w:sz w:val="24"/>
          <w:szCs w:val="24"/>
        </w:rPr>
        <w:t xml:space="preserve"> </w:t>
      </w:r>
      <w:r w:rsidRPr="00B130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>předpisy.</w:t>
      </w:r>
    </w:p>
    <w:p w14:paraId="2DC9CAAF" w14:textId="29BB19A1" w:rsidR="00F94CD9" w:rsidRPr="0017255F" w:rsidRDefault="00B130E5" w:rsidP="0017255F">
      <w:pPr>
        <w:numPr>
          <w:ilvl w:val="0"/>
          <w:numId w:val="27"/>
        </w:numPr>
        <w:suppressAutoHyphens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  <w:r w:rsidRPr="00B130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 xml:space="preserve">Tato Smlouva nabývá </w:t>
      </w:r>
      <w:r w:rsidR="004F72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 xml:space="preserve">platnosti dnem podpisu smlouvy oběma smluvními stranami a účinnosti dnem zveřejnění v Registru smluv. Povinnosti zveřejnění v Registru smluv na sebe bere objednatel. </w:t>
      </w:r>
    </w:p>
    <w:p w14:paraId="7BBA0EF5" w14:textId="77777777" w:rsidR="00F94CD9" w:rsidRDefault="00F94CD9" w:rsidP="00C05FC3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AEFF77" w14:textId="77777777" w:rsidR="00FF462B" w:rsidRDefault="00FF462B" w:rsidP="00C05FC3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CA9CE6" w14:textId="77777777" w:rsidR="00FF462B" w:rsidRPr="00B130E5" w:rsidRDefault="00FF462B" w:rsidP="00C05FC3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702B0A" w14:textId="516A4252" w:rsidR="00640D8A" w:rsidRPr="00B130E5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130E5">
        <w:rPr>
          <w:color w:val="000000"/>
        </w:rPr>
        <w:t>V</w:t>
      </w:r>
      <w:r w:rsidR="00032F04" w:rsidRPr="00B130E5">
        <w:rPr>
          <w:color w:val="000000"/>
        </w:rPr>
        <w:t> </w:t>
      </w:r>
      <w:r w:rsidR="00204ACA" w:rsidRPr="00B130E5">
        <w:rPr>
          <w:color w:val="000000"/>
        </w:rPr>
        <w:t>Třebíči</w:t>
      </w:r>
      <w:r w:rsidR="00640D8A" w:rsidRPr="00B130E5">
        <w:rPr>
          <w:color w:val="000000"/>
        </w:rPr>
        <w:t xml:space="preserve"> </w:t>
      </w:r>
      <w:r w:rsidRPr="00B130E5">
        <w:rPr>
          <w:color w:val="000000"/>
        </w:rPr>
        <w:t xml:space="preserve">dne </w:t>
      </w:r>
      <w:r w:rsidR="00C74DD8">
        <w:rPr>
          <w:color w:val="000000"/>
        </w:rPr>
        <w:t>17. 3. 2026</w:t>
      </w:r>
      <w:r w:rsidR="00640D8A" w:rsidRPr="00B130E5">
        <w:rPr>
          <w:color w:val="000000"/>
        </w:rPr>
        <w:tab/>
      </w:r>
      <w:r w:rsidRPr="00B130E5">
        <w:rPr>
          <w:color w:val="000000"/>
        </w:rPr>
        <w:t xml:space="preserve"> </w:t>
      </w:r>
      <w:r w:rsidR="00640D8A" w:rsidRPr="00B130E5">
        <w:rPr>
          <w:color w:val="000000"/>
        </w:rPr>
        <w:tab/>
      </w:r>
      <w:r w:rsidR="001F0E66" w:rsidRPr="00B130E5">
        <w:rPr>
          <w:color w:val="000000"/>
        </w:rPr>
        <w:tab/>
      </w:r>
      <w:r w:rsidR="001F0E66" w:rsidRPr="00B130E5">
        <w:rPr>
          <w:color w:val="000000"/>
        </w:rPr>
        <w:tab/>
      </w:r>
      <w:r w:rsidR="00B130E5" w:rsidRPr="00B130E5">
        <w:rPr>
          <w:color w:val="000000"/>
        </w:rPr>
        <w:t>V Třebíči</w:t>
      </w:r>
      <w:r w:rsidR="00723A7E" w:rsidRPr="00B130E5">
        <w:rPr>
          <w:color w:val="000000"/>
        </w:rPr>
        <w:t xml:space="preserve"> </w:t>
      </w:r>
      <w:r w:rsidR="001F0E66" w:rsidRPr="00B130E5">
        <w:rPr>
          <w:color w:val="000000"/>
        </w:rPr>
        <w:t>dne</w:t>
      </w:r>
      <w:r w:rsidR="00640D8A" w:rsidRPr="00B130E5">
        <w:rPr>
          <w:color w:val="000000"/>
        </w:rPr>
        <w:t xml:space="preserve"> </w:t>
      </w:r>
      <w:r w:rsidR="00C74DD8">
        <w:rPr>
          <w:color w:val="000000"/>
        </w:rPr>
        <w:t>25. 2. 2026</w:t>
      </w:r>
    </w:p>
    <w:p w14:paraId="142FF2DB" w14:textId="35D0601F" w:rsidR="00DE7127" w:rsidRPr="00B130E5" w:rsidRDefault="003A2D45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130E5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8B8AD" wp14:editId="16539911">
                <wp:simplePos x="0" y="0"/>
                <wp:positionH relativeFrom="column">
                  <wp:posOffset>3137535</wp:posOffset>
                </wp:positionH>
                <wp:positionV relativeFrom="paragraph">
                  <wp:posOffset>162560</wp:posOffset>
                </wp:positionV>
                <wp:extent cx="2524125" cy="1133475"/>
                <wp:effectExtent l="0" t="0" r="9525" b="9525"/>
                <wp:wrapSquare wrapText="bothSides"/>
                <wp:docPr id="89920237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6AC6" w14:textId="50A2411E" w:rsidR="001F0E66" w:rsidRPr="00B130E5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0E5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</w:t>
                            </w:r>
                          </w:p>
                          <w:p w14:paraId="07126091" w14:textId="49492A73" w:rsidR="003A2D45" w:rsidRPr="00B130E5" w:rsidRDefault="00B130E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0E5">
                              <w:rPr>
                                <w:rFonts w:ascii="Times New Roman" w:hAnsi="Times New Roman" w:cs="Times New Roman"/>
                              </w:rPr>
                              <w:t>Ing. Michal Zábrš</w:t>
                            </w:r>
                          </w:p>
                          <w:p w14:paraId="4E59B474" w14:textId="35AC3DFD" w:rsidR="00B130E5" w:rsidRDefault="00B130E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ředitel</w:t>
                            </w:r>
                          </w:p>
                          <w:p w14:paraId="04DBA14D" w14:textId="5D725DBA" w:rsidR="00B130E5" w:rsidRPr="001F0E66" w:rsidRDefault="00B130E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Muzeum Vysočiny Třebíč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B8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7.05pt;margin-top:12.8pt;width:198.7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" stroked="f">
                <v:textbox>
                  <w:txbxContent>
                    <w:p w14:paraId="49296AC6" w14:textId="50A2411E" w:rsidR="001F0E66" w:rsidRPr="00B130E5" w:rsidRDefault="001F0E66" w:rsidP="001F0E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0E5">
                        <w:rPr>
                          <w:rFonts w:ascii="Times New Roman" w:hAnsi="Times New Roman" w:cs="Times New Roman"/>
                        </w:rPr>
                        <w:t>…………………………………………</w:t>
                      </w:r>
                    </w:p>
                    <w:p w14:paraId="07126091" w14:textId="49492A73" w:rsidR="003A2D45" w:rsidRPr="00B130E5" w:rsidRDefault="00B130E5" w:rsidP="001F0E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0E5">
                        <w:rPr>
                          <w:rFonts w:ascii="Times New Roman" w:hAnsi="Times New Roman" w:cs="Times New Roman"/>
                        </w:rPr>
                        <w:t>Ing. Michal Zábrš</w:t>
                      </w:r>
                    </w:p>
                    <w:p w14:paraId="4E59B474" w14:textId="35AC3DFD" w:rsidR="00B130E5" w:rsidRDefault="00B130E5" w:rsidP="001F0E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ředitel</w:t>
                      </w:r>
                    </w:p>
                    <w:p w14:paraId="04DBA14D" w14:textId="5D725DBA" w:rsidR="00B130E5" w:rsidRPr="001F0E66" w:rsidRDefault="00B130E5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Muzeum Vysočiny Třebíč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4CD9" w:rsidRPr="00B130E5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D27A5" wp14:editId="570153D0">
                <wp:simplePos x="0" y="0"/>
                <wp:positionH relativeFrom="column">
                  <wp:posOffset>80010</wp:posOffset>
                </wp:positionH>
                <wp:positionV relativeFrom="paragraph">
                  <wp:posOffset>133985</wp:posOffset>
                </wp:positionV>
                <wp:extent cx="2095500" cy="1143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1876" w14:textId="48A1D1B2" w:rsidR="001F0E66" w:rsidRPr="00B130E5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0E5">
                              <w:rPr>
                                <w:rFonts w:ascii="Times New Roman" w:hAnsi="Times New Roman" w:cs="Times New Roman"/>
                              </w:rPr>
                              <w:t>…………………………………</w:t>
                            </w:r>
                          </w:p>
                          <w:p w14:paraId="0FA2392C" w14:textId="6D80A969" w:rsidR="001F0E66" w:rsidRPr="00B130E5" w:rsidRDefault="00B130E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0E5">
                              <w:rPr>
                                <w:rFonts w:ascii="Times New Roman" w:hAnsi="Times New Roman" w:cs="Times New Roman"/>
                              </w:rPr>
                              <w:t xml:space="preserve">Ing. </w:t>
                            </w:r>
                            <w:r w:rsidR="00A86982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B130E5">
                              <w:rPr>
                                <w:rFonts w:ascii="Times New Roman" w:hAnsi="Times New Roman" w:cs="Times New Roman"/>
                              </w:rPr>
                              <w:t>rch. Vladimír Schmid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27A5" id="_x0000_s1027" type="#_x0000_t202" style="position:absolute;left:0;text-align:left;margin-left:6.3pt;margin-top:10.55pt;width:16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" stroked="f">
                <v:textbox>
                  <w:txbxContent>
                    <w:p w14:paraId="437E1876" w14:textId="48A1D1B2" w:rsidR="001F0E66" w:rsidRPr="00B130E5" w:rsidRDefault="001F0E66" w:rsidP="001F0E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0E5">
                        <w:rPr>
                          <w:rFonts w:ascii="Times New Roman" w:hAnsi="Times New Roman" w:cs="Times New Roman"/>
                        </w:rPr>
                        <w:t>…………………………………</w:t>
                      </w:r>
                    </w:p>
                    <w:p w14:paraId="0FA2392C" w14:textId="6D80A969" w:rsidR="001F0E66" w:rsidRPr="00B130E5" w:rsidRDefault="00B130E5" w:rsidP="001F0E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0E5">
                        <w:rPr>
                          <w:rFonts w:ascii="Times New Roman" w:hAnsi="Times New Roman" w:cs="Times New Roman"/>
                        </w:rPr>
                        <w:t xml:space="preserve">Ing. </w:t>
                      </w:r>
                      <w:r w:rsidR="00A86982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B130E5">
                        <w:rPr>
                          <w:rFonts w:ascii="Times New Roman" w:hAnsi="Times New Roman" w:cs="Times New Roman"/>
                        </w:rPr>
                        <w:t>rch. Vladimír Schmid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127" w:rsidRPr="00B130E5">
        <w:rPr>
          <w:color w:val="000000"/>
        </w:rPr>
        <w:t> </w:t>
      </w:r>
    </w:p>
    <w:p w14:paraId="29DC828E" w14:textId="5ED1E879" w:rsidR="007D607D" w:rsidRPr="00B130E5" w:rsidRDefault="00640D8A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 w:val="0"/>
          <w:bCs w:val="0"/>
          <w:bdr w:val="none" w:sz="0" w:space="0" w:color="auto" w:frame="1"/>
        </w:rPr>
      </w:pPr>
      <w:r w:rsidRPr="00B130E5">
        <w:rPr>
          <w:color w:val="000000"/>
        </w:rPr>
        <w:t xml:space="preserve">        </w:t>
      </w:r>
    </w:p>
    <w:p w14:paraId="71A41CDE" w14:textId="7F5F60F3" w:rsidR="007D607D" w:rsidRPr="007D607D" w:rsidRDefault="007D607D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sectPr w:rsidR="007D607D" w:rsidRPr="007D607D" w:rsidSect="00E15EF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7C3E" w14:textId="77777777" w:rsidR="00FD7301" w:rsidRDefault="00FD7301" w:rsidP="00E15CA1">
      <w:pPr>
        <w:spacing w:after="0" w:line="240" w:lineRule="auto"/>
      </w:pPr>
      <w:r>
        <w:separator/>
      </w:r>
    </w:p>
  </w:endnote>
  <w:endnote w:type="continuationSeparator" w:id="0">
    <w:p w14:paraId="2E91760B" w14:textId="77777777" w:rsidR="00FD7301" w:rsidRDefault="00FD7301" w:rsidP="00E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6063" w14:textId="77777777" w:rsidR="00FD7301" w:rsidRDefault="00FD7301" w:rsidP="00E15CA1">
      <w:pPr>
        <w:spacing w:after="0" w:line="240" w:lineRule="auto"/>
      </w:pPr>
      <w:r>
        <w:separator/>
      </w:r>
    </w:p>
  </w:footnote>
  <w:footnote w:type="continuationSeparator" w:id="0">
    <w:p w14:paraId="515FA279" w14:textId="77777777" w:rsidR="00FD7301" w:rsidRDefault="00FD7301" w:rsidP="00E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142F" w14:textId="24CEA49D" w:rsidR="00E15CA1" w:rsidRDefault="00E15C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8DEC8F" wp14:editId="5E5277F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52450" cy="374015"/>
          <wp:effectExtent l="0" t="0" r="0" b="6985"/>
          <wp:wrapTopAndBottom/>
          <wp:docPr id="3" name="Obrázek 3" descr="Obsah obrázku text, vá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áh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256"/>
    <w:multiLevelType w:val="hybridMultilevel"/>
    <w:tmpl w:val="C8F01666"/>
    <w:lvl w:ilvl="0" w:tplc="44E47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FF1"/>
    <w:multiLevelType w:val="hybridMultilevel"/>
    <w:tmpl w:val="40BE1674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7CB1"/>
    <w:multiLevelType w:val="hybridMultilevel"/>
    <w:tmpl w:val="D8468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4BA"/>
    <w:multiLevelType w:val="hybridMultilevel"/>
    <w:tmpl w:val="FDFE92EC"/>
    <w:lvl w:ilvl="0" w:tplc="8F4CC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54ED"/>
    <w:multiLevelType w:val="hybridMultilevel"/>
    <w:tmpl w:val="BDF28F82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F7ED4"/>
    <w:multiLevelType w:val="hybridMultilevel"/>
    <w:tmpl w:val="9A7C02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E1604"/>
    <w:multiLevelType w:val="hybridMultilevel"/>
    <w:tmpl w:val="B1605D8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2F779E"/>
    <w:multiLevelType w:val="hybridMultilevel"/>
    <w:tmpl w:val="842AE3F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549E"/>
    <w:multiLevelType w:val="hybridMultilevel"/>
    <w:tmpl w:val="F17A7258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558C8"/>
    <w:multiLevelType w:val="hybridMultilevel"/>
    <w:tmpl w:val="C348128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C4C"/>
    <w:multiLevelType w:val="hybridMultilevel"/>
    <w:tmpl w:val="42146020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857"/>
    <w:multiLevelType w:val="hybridMultilevel"/>
    <w:tmpl w:val="4808B9B8"/>
    <w:lvl w:ilvl="0" w:tplc="C7E2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2726"/>
    <w:multiLevelType w:val="hybridMultilevel"/>
    <w:tmpl w:val="DFB82706"/>
    <w:lvl w:ilvl="0" w:tplc="5ACA5E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230C0B"/>
    <w:multiLevelType w:val="hybridMultilevel"/>
    <w:tmpl w:val="825A3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C0F37"/>
    <w:multiLevelType w:val="hybridMultilevel"/>
    <w:tmpl w:val="A2C4A85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7C09"/>
    <w:multiLevelType w:val="hybridMultilevel"/>
    <w:tmpl w:val="9EF45EB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30C2F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0E9C"/>
    <w:multiLevelType w:val="hybridMultilevel"/>
    <w:tmpl w:val="5BFC4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345D5"/>
    <w:multiLevelType w:val="hybridMultilevel"/>
    <w:tmpl w:val="255243F8"/>
    <w:lvl w:ilvl="0" w:tplc="EC24D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01D60"/>
    <w:multiLevelType w:val="hybridMultilevel"/>
    <w:tmpl w:val="4588EE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3D8"/>
    <w:multiLevelType w:val="hybridMultilevel"/>
    <w:tmpl w:val="DD8492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F6E5B"/>
    <w:multiLevelType w:val="hybridMultilevel"/>
    <w:tmpl w:val="2214AE1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D3235"/>
    <w:multiLevelType w:val="hybridMultilevel"/>
    <w:tmpl w:val="D088936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D2A5C"/>
    <w:multiLevelType w:val="hybridMultilevel"/>
    <w:tmpl w:val="9C5AD2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72F50"/>
    <w:multiLevelType w:val="hybridMultilevel"/>
    <w:tmpl w:val="789A4DA4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97889"/>
    <w:multiLevelType w:val="hybridMultilevel"/>
    <w:tmpl w:val="F9165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2AF6"/>
    <w:multiLevelType w:val="hybridMultilevel"/>
    <w:tmpl w:val="AB30E5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317FD"/>
    <w:multiLevelType w:val="hybridMultilevel"/>
    <w:tmpl w:val="9CF01010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20200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F2DB1"/>
    <w:multiLevelType w:val="hybridMultilevel"/>
    <w:tmpl w:val="64F8E15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53E17"/>
    <w:multiLevelType w:val="hybridMultilevel"/>
    <w:tmpl w:val="2B04C1C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36229"/>
    <w:multiLevelType w:val="hybridMultilevel"/>
    <w:tmpl w:val="F4805A78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92706"/>
    <w:multiLevelType w:val="hybridMultilevel"/>
    <w:tmpl w:val="A3E073D2"/>
    <w:lvl w:ilvl="0" w:tplc="C30C2FC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34A88"/>
    <w:multiLevelType w:val="hybridMultilevel"/>
    <w:tmpl w:val="241C9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A5961"/>
    <w:multiLevelType w:val="hybridMultilevel"/>
    <w:tmpl w:val="2FD2D2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48">
    <w:abstractNumId w:val="17"/>
  </w:num>
  <w:num w:numId="2" w16cid:durableId="869340509">
    <w:abstractNumId w:val="19"/>
  </w:num>
  <w:num w:numId="3" w16cid:durableId="1048720055">
    <w:abstractNumId w:val="26"/>
  </w:num>
  <w:num w:numId="4" w16cid:durableId="594509740">
    <w:abstractNumId w:val="15"/>
  </w:num>
  <w:num w:numId="5" w16cid:durableId="472598027">
    <w:abstractNumId w:val="27"/>
  </w:num>
  <w:num w:numId="6" w16cid:durableId="1567763805">
    <w:abstractNumId w:val="6"/>
  </w:num>
  <w:num w:numId="7" w16cid:durableId="278610734">
    <w:abstractNumId w:val="31"/>
  </w:num>
  <w:num w:numId="8" w16cid:durableId="2081562354">
    <w:abstractNumId w:val="24"/>
  </w:num>
  <w:num w:numId="9" w16cid:durableId="1509826974">
    <w:abstractNumId w:val="32"/>
  </w:num>
  <w:num w:numId="10" w16cid:durableId="19091569">
    <w:abstractNumId w:val="18"/>
  </w:num>
  <w:num w:numId="11" w16cid:durableId="1747219867">
    <w:abstractNumId w:val="2"/>
  </w:num>
  <w:num w:numId="12" w16cid:durableId="414085218">
    <w:abstractNumId w:val="13"/>
  </w:num>
  <w:num w:numId="13" w16cid:durableId="1525169206">
    <w:abstractNumId w:val="9"/>
  </w:num>
  <w:num w:numId="14" w16cid:durableId="1877497028">
    <w:abstractNumId w:val="0"/>
  </w:num>
  <w:num w:numId="15" w16cid:durableId="285477752">
    <w:abstractNumId w:val="10"/>
  </w:num>
  <w:num w:numId="16" w16cid:durableId="1535382332">
    <w:abstractNumId w:val="1"/>
  </w:num>
  <w:num w:numId="17" w16cid:durableId="621615166">
    <w:abstractNumId w:val="3"/>
  </w:num>
  <w:num w:numId="18" w16cid:durableId="920026942">
    <w:abstractNumId w:val="28"/>
  </w:num>
  <w:num w:numId="19" w16cid:durableId="862670464">
    <w:abstractNumId w:val="22"/>
  </w:num>
  <w:num w:numId="20" w16cid:durableId="870998308">
    <w:abstractNumId w:val="29"/>
  </w:num>
  <w:num w:numId="21" w16cid:durableId="1123695590">
    <w:abstractNumId w:val="14"/>
  </w:num>
  <w:num w:numId="22" w16cid:durableId="905647999">
    <w:abstractNumId w:val="7"/>
  </w:num>
  <w:num w:numId="23" w16cid:durableId="1352684486">
    <w:abstractNumId w:val="8"/>
  </w:num>
  <w:num w:numId="24" w16cid:durableId="278294502">
    <w:abstractNumId w:val="4"/>
  </w:num>
  <w:num w:numId="25" w16cid:durableId="203149">
    <w:abstractNumId w:val="11"/>
  </w:num>
  <w:num w:numId="26" w16cid:durableId="1433237471">
    <w:abstractNumId w:val="30"/>
  </w:num>
  <w:num w:numId="27" w16cid:durableId="1175147510">
    <w:abstractNumId w:val="23"/>
  </w:num>
  <w:num w:numId="28" w16cid:durableId="487987062">
    <w:abstractNumId w:val="21"/>
  </w:num>
  <w:num w:numId="29" w16cid:durableId="1611622525">
    <w:abstractNumId w:val="20"/>
  </w:num>
  <w:num w:numId="30" w16cid:durableId="1511025788">
    <w:abstractNumId w:val="25"/>
  </w:num>
  <w:num w:numId="31" w16cid:durableId="1721782575">
    <w:abstractNumId w:val="12"/>
  </w:num>
  <w:num w:numId="32" w16cid:durableId="168520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5257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32F04"/>
    <w:rsid w:val="00055B59"/>
    <w:rsid w:val="000B33C3"/>
    <w:rsid w:val="000D2934"/>
    <w:rsid w:val="0017255F"/>
    <w:rsid w:val="00183CDF"/>
    <w:rsid w:val="001920F5"/>
    <w:rsid w:val="001B650A"/>
    <w:rsid w:val="001F0E66"/>
    <w:rsid w:val="00204ACA"/>
    <w:rsid w:val="00267443"/>
    <w:rsid w:val="0029044F"/>
    <w:rsid w:val="002A32C7"/>
    <w:rsid w:val="002C3F3D"/>
    <w:rsid w:val="00307110"/>
    <w:rsid w:val="00327FC3"/>
    <w:rsid w:val="00386FBB"/>
    <w:rsid w:val="003A2D45"/>
    <w:rsid w:val="003C134A"/>
    <w:rsid w:val="003E75EE"/>
    <w:rsid w:val="00493A28"/>
    <w:rsid w:val="004A7AD5"/>
    <w:rsid w:val="004B6A18"/>
    <w:rsid w:val="004F7294"/>
    <w:rsid w:val="005404A3"/>
    <w:rsid w:val="0055440D"/>
    <w:rsid w:val="00562E46"/>
    <w:rsid w:val="00597F7E"/>
    <w:rsid w:val="005C56BA"/>
    <w:rsid w:val="005F08F4"/>
    <w:rsid w:val="00640D8A"/>
    <w:rsid w:val="00673EE3"/>
    <w:rsid w:val="00674511"/>
    <w:rsid w:val="00686777"/>
    <w:rsid w:val="006A1A9A"/>
    <w:rsid w:val="006A432A"/>
    <w:rsid w:val="006E0A56"/>
    <w:rsid w:val="00714877"/>
    <w:rsid w:val="00723A7E"/>
    <w:rsid w:val="0073276B"/>
    <w:rsid w:val="007468AA"/>
    <w:rsid w:val="00752B27"/>
    <w:rsid w:val="00762CB1"/>
    <w:rsid w:val="00771AFF"/>
    <w:rsid w:val="00773279"/>
    <w:rsid w:val="0079505E"/>
    <w:rsid w:val="007A04E5"/>
    <w:rsid w:val="007A110C"/>
    <w:rsid w:val="007A57C4"/>
    <w:rsid w:val="007B56B4"/>
    <w:rsid w:val="007D607D"/>
    <w:rsid w:val="007E511F"/>
    <w:rsid w:val="00875D30"/>
    <w:rsid w:val="0089044F"/>
    <w:rsid w:val="008D05AA"/>
    <w:rsid w:val="0091138B"/>
    <w:rsid w:val="00930F27"/>
    <w:rsid w:val="0096756C"/>
    <w:rsid w:val="009821E7"/>
    <w:rsid w:val="00993EAC"/>
    <w:rsid w:val="009A14E6"/>
    <w:rsid w:val="00A26626"/>
    <w:rsid w:val="00A77A3B"/>
    <w:rsid w:val="00A84AB7"/>
    <w:rsid w:val="00A8607E"/>
    <w:rsid w:val="00A86982"/>
    <w:rsid w:val="00A965DD"/>
    <w:rsid w:val="00AB7521"/>
    <w:rsid w:val="00AC148F"/>
    <w:rsid w:val="00B130E5"/>
    <w:rsid w:val="00B170CF"/>
    <w:rsid w:val="00BB07FF"/>
    <w:rsid w:val="00BB6E23"/>
    <w:rsid w:val="00C02D11"/>
    <w:rsid w:val="00C049A9"/>
    <w:rsid w:val="00C05FC3"/>
    <w:rsid w:val="00C26088"/>
    <w:rsid w:val="00C74DD8"/>
    <w:rsid w:val="00C8364C"/>
    <w:rsid w:val="00CA353E"/>
    <w:rsid w:val="00CB5F1E"/>
    <w:rsid w:val="00CD4C65"/>
    <w:rsid w:val="00CF1E29"/>
    <w:rsid w:val="00D07819"/>
    <w:rsid w:val="00D56F92"/>
    <w:rsid w:val="00D8005A"/>
    <w:rsid w:val="00DD76E9"/>
    <w:rsid w:val="00DE7127"/>
    <w:rsid w:val="00E01A8B"/>
    <w:rsid w:val="00E14A21"/>
    <w:rsid w:val="00E15CA1"/>
    <w:rsid w:val="00E15EF4"/>
    <w:rsid w:val="00E22A94"/>
    <w:rsid w:val="00E42EE2"/>
    <w:rsid w:val="00E46804"/>
    <w:rsid w:val="00E65A34"/>
    <w:rsid w:val="00EE3600"/>
    <w:rsid w:val="00F17109"/>
    <w:rsid w:val="00F52A03"/>
    <w:rsid w:val="00F946F2"/>
    <w:rsid w:val="00F94CD9"/>
    <w:rsid w:val="00FD7301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507B"/>
  <w15:docId w15:val="{A28A7835-F64D-47D7-9077-42127C6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1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A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AC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E3600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600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CA1"/>
  </w:style>
  <w:style w:type="paragraph" w:styleId="Zpat">
    <w:name w:val="footer"/>
    <w:basedOn w:val="Normln"/>
    <w:link w:val="Zpat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CA1"/>
  </w:style>
  <w:style w:type="paragraph" w:styleId="Odstavecseseznamem">
    <w:name w:val="List Paragraph"/>
    <w:basedOn w:val="Normln"/>
    <w:uiPriority w:val="34"/>
    <w:qFormat/>
    <w:rsid w:val="0071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Hradilík</dc:creator>
  <cp:lastModifiedBy>Jana Kovářová</cp:lastModifiedBy>
  <cp:revision>5</cp:revision>
  <cp:lastPrinted>2024-05-21T06:06:00Z</cp:lastPrinted>
  <dcterms:created xsi:type="dcterms:W3CDTF">2026-02-24T11:30:00Z</dcterms:created>
  <dcterms:modified xsi:type="dcterms:W3CDTF">2026-03-18T07:15:00Z</dcterms:modified>
</cp:coreProperties>
</file>