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D129" w14:textId="7844D62B" w:rsidR="00521139" w:rsidRDefault="00D8331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37A9AC" wp14:editId="05A3CEE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3D1F4C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8A92D5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D3C7C4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4779EC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C1432D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DEEE1BC" w14:textId="64284D9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83DA8">
        <w:rPr>
          <w:b w:val="0"/>
          <w:bCs w:val="0"/>
          <w:color w:val="auto"/>
          <w:sz w:val="16"/>
          <w:szCs w:val="16"/>
        </w:rPr>
        <w:t xml:space="preserve"> </w:t>
      </w:r>
    </w:p>
    <w:p w14:paraId="7056A04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650438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03B434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2600048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C9094D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ABEA9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63443422</w:t>
      </w:r>
    </w:p>
    <w:p w14:paraId="1B53191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F7563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Petr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Chalačev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4B325F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Žatec 33, 588 62 Žatec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7C35D9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EAA8B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156A70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51B23F" w14:textId="77777777" w:rsidR="00E25686" w:rsidRDefault="00E25686" w:rsidP="006E2029">
      <w:pPr>
        <w:rPr>
          <w:rFonts w:ascii="Times New Roman" w:hAnsi="Times New Roman"/>
          <w:color w:val="auto"/>
          <w:szCs w:val="24"/>
          <w:u w:val="single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5473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54738" w:rsidRPr="00B54738">
        <w:rPr>
          <w:rFonts w:ascii="Times New Roman" w:hAnsi="Times New Roman"/>
          <w:color w:val="auto"/>
          <w:szCs w:val="24"/>
          <w:u w:val="single"/>
        </w:rPr>
        <w:t>Macešky, letničky pro rok 2026</w:t>
      </w:r>
    </w:p>
    <w:p w14:paraId="0D2FEF6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1925"/>
        <w:gridCol w:w="2265"/>
        <w:gridCol w:w="2254"/>
      </w:tblGrid>
      <w:tr w:rsidR="00B54738" w14:paraId="49FC0724" w14:textId="77777777">
        <w:tc>
          <w:tcPr>
            <w:tcW w:w="2618" w:type="dxa"/>
            <w:hideMark/>
          </w:tcPr>
          <w:p w14:paraId="03003E6E" w14:textId="77777777" w:rsidR="00B54738" w:rsidRDefault="00B54738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Cs w:val="0"/>
                <w:color w:val="auto"/>
                <w:sz w:val="20"/>
              </w:rPr>
              <w:t>NÁZEV</w:t>
            </w:r>
          </w:p>
        </w:tc>
        <w:tc>
          <w:tcPr>
            <w:tcW w:w="1925" w:type="dxa"/>
            <w:hideMark/>
          </w:tcPr>
          <w:p w14:paraId="3B67A6AD" w14:textId="77777777" w:rsidR="00B54738" w:rsidRDefault="00B54738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Cs w:val="0"/>
                <w:color w:val="auto"/>
                <w:sz w:val="20"/>
              </w:rPr>
              <w:t>MNOŽSTVÍ</w:t>
            </w:r>
          </w:p>
        </w:tc>
        <w:tc>
          <w:tcPr>
            <w:tcW w:w="2265" w:type="dxa"/>
            <w:hideMark/>
          </w:tcPr>
          <w:p w14:paraId="127214D8" w14:textId="77777777" w:rsidR="00B54738" w:rsidRDefault="00B54738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Cs w:val="0"/>
                <w:color w:val="auto"/>
                <w:sz w:val="20"/>
              </w:rPr>
              <w:t>CENA/MJ</w:t>
            </w:r>
          </w:p>
        </w:tc>
        <w:tc>
          <w:tcPr>
            <w:tcW w:w="2254" w:type="dxa"/>
            <w:hideMark/>
          </w:tcPr>
          <w:p w14:paraId="3D964C5B" w14:textId="77777777" w:rsidR="00B54738" w:rsidRDefault="00B54738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Cs w:val="0"/>
                <w:color w:val="auto"/>
                <w:sz w:val="20"/>
              </w:rPr>
              <w:t>CENA bez DPH</w:t>
            </w:r>
          </w:p>
        </w:tc>
      </w:tr>
      <w:tr w:rsidR="00B54738" w14:paraId="4F787EFD" w14:textId="77777777">
        <w:tc>
          <w:tcPr>
            <w:tcW w:w="2618" w:type="dxa"/>
            <w:hideMark/>
          </w:tcPr>
          <w:p w14:paraId="64AABFE0" w14:textId="77777777" w:rsidR="009C7426" w:rsidRPr="009C7426" w:rsidRDefault="00B54738">
            <w:pPr>
              <w:rPr>
                <w:rFonts w:ascii="Times New Roman" w:hAnsi="Times New Roman"/>
                <w:color w:val="auto"/>
                <w:sz w:val="20"/>
              </w:rPr>
            </w:pPr>
            <w:r w:rsidRPr="009C7426">
              <w:rPr>
                <w:rFonts w:ascii="Times New Roman" w:hAnsi="Times New Roman"/>
                <w:color w:val="auto"/>
                <w:sz w:val="20"/>
              </w:rPr>
              <w:t xml:space="preserve">Maceška </w:t>
            </w:r>
            <w:r w:rsidR="009C7426" w:rsidRPr="009C7426">
              <w:rPr>
                <w:rFonts w:ascii="Times New Roman" w:hAnsi="Times New Roman"/>
                <w:color w:val="auto"/>
                <w:sz w:val="20"/>
              </w:rPr>
              <w:t>– mix barev</w:t>
            </w:r>
          </w:p>
          <w:p w14:paraId="058FDF60" w14:textId="77777777" w:rsidR="00B54738" w:rsidRPr="00B54738" w:rsidRDefault="009C7426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(300 žlutá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tm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. střed</w:t>
            </w:r>
            <w:r w:rsidR="00B54738"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, 100 oranž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, 100 sv. modrá, 100 bílo-růžová, 100 bílá</w:t>
            </w:r>
            <w:r w:rsidR="00B54738"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)</w:t>
            </w:r>
          </w:p>
        </w:tc>
        <w:tc>
          <w:tcPr>
            <w:tcW w:w="1925" w:type="dxa"/>
            <w:hideMark/>
          </w:tcPr>
          <w:p w14:paraId="7B792809" w14:textId="77777777" w:rsidR="009C7426" w:rsidRDefault="009C742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7201CA04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700</w:t>
            </w:r>
          </w:p>
        </w:tc>
        <w:tc>
          <w:tcPr>
            <w:tcW w:w="2265" w:type="dxa"/>
            <w:hideMark/>
          </w:tcPr>
          <w:p w14:paraId="49AFF942" w14:textId="77777777" w:rsidR="009C7426" w:rsidRDefault="009C742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7EFA31EA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10,7</w:t>
            </w:r>
          </w:p>
        </w:tc>
        <w:tc>
          <w:tcPr>
            <w:tcW w:w="2254" w:type="dxa"/>
            <w:hideMark/>
          </w:tcPr>
          <w:p w14:paraId="5F59CF26" w14:textId="77777777" w:rsidR="009C7426" w:rsidRDefault="009C742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36CC970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7490,-</w:t>
            </w:r>
          </w:p>
        </w:tc>
      </w:tr>
      <w:tr w:rsidR="00B54738" w14:paraId="2FBCCC9A" w14:textId="77777777">
        <w:tc>
          <w:tcPr>
            <w:tcW w:w="2618" w:type="dxa"/>
            <w:hideMark/>
          </w:tcPr>
          <w:p w14:paraId="5CAC9DAE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proofErr w:type="gram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Salvie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- vyšší</w:t>
            </w:r>
            <w:proofErr w:type="gramEnd"/>
          </w:p>
        </w:tc>
        <w:tc>
          <w:tcPr>
            <w:tcW w:w="1925" w:type="dxa"/>
            <w:hideMark/>
          </w:tcPr>
          <w:p w14:paraId="6529FA05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100</w:t>
            </w:r>
          </w:p>
        </w:tc>
        <w:tc>
          <w:tcPr>
            <w:tcW w:w="2265" w:type="dxa"/>
            <w:hideMark/>
          </w:tcPr>
          <w:p w14:paraId="16697B8B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17,-</w:t>
            </w:r>
          </w:p>
        </w:tc>
        <w:tc>
          <w:tcPr>
            <w:tcW w:w="2254" w:type="dxa"/>
            <w:hideMark/>
          </w:tcPr>
          <w:p w14:paraId="67B54249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1700,-</w:t>
            </w:r>
          </w:p>
        </w:tc>
      </w:tr>
      <w:tr w:rsidR="00B54738" w14:paraId="0C1077C7" w14:textId="77777777">
        <w:tc>
          <w:tcPr>
            <w:tcW w:w="2618" w:type="dxa"/>
            <w:hideMark/>
          </w:tcPr>
          <w:p w14:paraId="790200DD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Cinerárie</w:t>
            </w:r>
          </w:p>
        </w:tc>
        <w:tc>
          <w:tcPr>
            <w:tcW w:w="1925" w:type="dxa"/>
            <w:hideMark/>
          </w:tcPr>
          <w:p w14:paraId="5CE82514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250</w:t>
            </w:r>
          </w:p>
        </w:tc>
        <w:tc>
          <w:tcPr>
            <w:tcW w:w="2265" w:type="dxa"/>
            <w:hideMark/>
          </w:tcPr>
          <w:p w14:paraId="50E367C7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16,-</w:t>
            </w:r>
          </w:p>
        </w:tc>
        <w:tc>
          <w:tcPr>
            <w:tcW w:w="2254" w:type="dxa"/>
            <w:hideMark/>
          </w:tcPr>
          <w:p w14:paraId="3F110C45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4000,-</w:t>
            </w:r>
          </w:p>
        </w:tc>
      </w:tr>
      <w:tr w:rsidR="00B54738" w14:paraId="0B797E10" w14:textId="77777777">
        <w:tc>
          <w:tcPr>
            <w:tcW w:w="2618" w:type="dxa"/>
            <w:hideMark/>
          </w:tcPr>
          <w:p w14:paraId="6ECFD66C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Balkongold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– žlutý drobnokvětý</w:t>
            </w:r>
          </w:p>
        </w:tc>
        <w:tc>
          <w:tcPr>
            <w:tcW w:w="1925" w:type="dxa"/>
            <w:hideMark/>
          </w:tcPr>
          <w:p w14:paraId="3661D1D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90</w:t>
            </w:r>
          </w:p>
        </w:tc>
        <w:tc>
          <w:tcPr>
            <w:tcW w:w="2265" w:type="dxa"/>
            <w:hideMark/>
          </w:tcPr>
          <w:p w14:paraId="61BCE306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26,-</w:t>
            </w:r>
          </w:p>
        </w:tc>
        <w:tc>
          <w:tcPr>
            <w:tcW w:w="2254" w:type="dxa"/>
            <w:hideMark/>
          </w:tcPr>
          <w:p w14:paraId="265E51EB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2340,-</w:t>
            </w:r>
          </w:p>
        </w:tc>
      </w:tr>
      <w:tr w:rsidR="00B54738" w14:paraId="236CEF30" w14:textId="77777777">
        <w:tc>
          <w:tcPr>
            <w:tcW w:w="2618" w:type="dxa"/>
            <w:hideMark/>
          </w:tcPr>
          <w:p w14:paraId="4EE5EF8C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Smil velkolistý</w:t>
            </w:r>
          </w:p>
        </w:tc>
        <w:tc>
          <w:tcPr>
            <w:tcW w:w="1925" w:type="dxa"/>
            <w:hideMark/>
          </w:tcPr>
          <w:p w14:paraId="6623AF7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110</w:t>
            </w:r>
          </w:p>
        </w:tc>
        <w:tc>
          <w:tcPr>
            <w:tcW w:w="2265" w:type="dxa"/>
            <w:hideMark/>
          </w:tcPr>
          <w:p w14:paraId="02104241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26,-</w:t>
            </w:r>
          </w:p>
        </w:tc>
        <w:tc>
          <w:tcPr>
            <w:tcW w:w="2254" w:type="dxa"/>
            <w:hideMark/>
          </w:tcPr>
          <w:p w14:paraId="44CA640C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2860,-</w:t>
            </w:r>
          </w:p>
        </w:tc>
      </w:tr>
      <w:tr w:rsidR="00B54738" w14:paraId="12D0E542" w14:textId="77777777">
        <w:tc>
          <w:tcPr>
            <w:tcW w:w="2618" w:type="dxa"/>
            <w:hideMark/>
          </w:tcPr>
          <w:p w14:paraId="2520D237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Plectranthus</w:t>
            </w:r>
            <w:proofErr w:type="spellEnd"/>
          </w:p>
        </w:tc>
        <w:tc>
          <w:tcPr>
            <w:tcW w:w="1925" w:type="dxa"/>
            <w:hideMark/>
          </w:tcPr>
          <w:p w14:paraId="772D5049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200</w:t>
            </w:r>
          </w:p>
        </w:tc>
        <w:tc>
          <w:tcPr>
            <w:tcW w:w="2265" w:type="dxa"/>
            <w:hideMark/>
          </w:tcPr>
          <w:p w14:paraId="206DE53A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26,-</w:t>
            </w:r>
          </w:p>
        </w:tc>
        <w:tc>
          <w:tcPr>
            <w:tcW w:w="2254" w:type="dxa"/>
            <w:hideMark/>
          </w:tcPr>
          <w:p w14:paraId="32FF9A5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5200,-</w:t>
            </w:r>
          </w:p>
        </w:tc>
      </w:tr>
      <w:tr w:rsidR="00B54738" w14:paraId="57366CCD" w14:textId="77777777">
        <w:tc>
          <w:tcPr>
            <w:tcW w:w="2618" w:type="dxa"/>
            <w:hideMark/>
          </w:tcPr>
          <w:p w14:paraId="72F7CCCC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Voskovky zelené</w:t>
            </w:r>
          </w:p>
        </w:tc>
        <w:tc>
          <w:tcPr>
            <w:tcW w:w="1925" w:type="dxa"/>
            <w:hideMark/>
          </w:tcPr>
          <w:p w14:paraId="27789450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</w:t>
            </w:r>
          </w:p>
        </w:tc>
        <w:tc>
          <w:tcPr>
            <w:tcW w:w="2265" w:type="dxa"/>
            <w:hideMark/>
          </w:tcPr>
          <w:p w14:paraId="57DE919C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  9,5</w:t>
            </w:r>
          </w:p>
        </w:tc>
        <w:tc>
          <w:tcPr>
            <w:tcW w:w="2254" w:type="dxa"/>
            <w:hideMark/>
          </w:tcPr>
          <w:p w14:paraId="1084F1A1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 380,-</w:t>
            </w:r>
          </w:p>
        </w:tc>
      </w:tr>
      <w:tr w:rsidR="00B54738" w14:paraId="57E868E4" w14:textId="77777777">
        <w:tc>
          <w:tcPr>
            <w:tcW w:w="2618" w:type="dxa"/>
            <w:hideMark/>
          </w:tcPr>
          <w:p w14:paraId="5DF8E0F8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Voskovky červené</w:t>
            </w:r>
          </w:p>
        </w:tc>
        <w:tc>
          <w:tcPr>
            <w:tcW w:w="1925" w:type="dxa"/>
            <w:hideMark/>
          </w:tcPr>
          <w:p w14:paraId="2FDB6489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</w:t>
            </w:r>
          </w:p>
        </w:tc>
        <w:tc>
          <w:tcPr>
            <w:tcW w:w="2265" w:type="dxa"/>
            <w:hideMark/>
          </w:tcPr>
          <w:p w14:paraId="0EAC9877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  9,5</w:t>
            </w:r>
          </w:p>
        </w:tc>
        <w:tc>
          <w:tcPr>
            <w:tcW w:w="2254" w:type="dxa"/>
            <w:hideMark/>
          </w:tcPr>
          <w:p w14:paraId="0E61C5A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 380,-</w:t>
            </w:r>
          </w:p>
        </w:tc>
      </w:tr>
      <w:tr w:rsidR="00B54738" w14:paraId="1554741E" w14:textId="77777777">
        <w:tc>
          <w:tcPr>
            <w:tcW w:w="2618" w:type="dxa"/>
            <w:hideMark/>
          </w:tcPr>
          <w:p w14:paraId="0A0CC8C6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Voskovky velké</w:t>
            </w:r>
          </w:p>
        </w:tc>
        <w:tc>
          <w:tcPr>
            <w:tcW w:w="1925" w:type="dxa"/>
            <w:hideMark/>
          </w:tcPr>
          <w:p w14:paraId="277F1485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80</w:t>
            </w:r>
          </w:p>
        </w:tc>
        <w:tc>
          <w:tcPr>
            <w:tcW w:w="2265" w:type="dxa"/>
            <w:hideMark/>
          </w:tcPr>
          <w:p w14:paraId="5142FBD2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89,-</w:t>
            </w:r>
          </w:p>
        </w:tc>
        <w:tc>
          <w:tcPr>
            <w:tcW w:w="2254" w:type="dxa"/>
            <w:hideMark/>
          </w:tcPr>
          <w:p w14:paraId="11C38866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7120,-</w:t>
            </w:r>
          </w:p>
        </w:tc>
      </w:tr>
      <w:tr w:rsidR="00B54738" w14:paraId="6E4379CD" w14:textId="77777777">
        <w:tc>
          <w:tcPr>
            <w:tcW w:w="2618" w:type="dxa"/>
            <w:hideMark/>
          </w:tcPr>
          <w:p w14:paraId="63F76C2D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Tagetes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(např.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Zenith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F1) vyšší žlutý cca 30-40 cm</w:t>
            </w:r>
          </w:p>
        </w:tc>
        <w:tc>
          <w:tcPr>
            <w:tcW w:w="1925" w:type="dxa"/>
            <w:hideMark/>
          </w:tcPr>
          <w:p w14:paraId="25FDECEA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300</w:t>
            </w:r>
          </w:p>
          <w:p w14:paraId="19769C6F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hrnek 7x7</w:t>
            </w:r>
          </w:p>
        </w:tc>
        <w:tc>
          <w:tcPr>
            <w:tcW w:w="2265" w:type="dxa"/>
            <w:hideMark/>
          </w:tcPr>
          <w:p w14:paraId="765C167A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10,5</w:t>
            </w:r>
          </w:p>
        </w:tc>
        <w:tc>
          <w:tcPr>
            <w:tcW w:w="2254" w:type="dxa"/>
            <w:hideMark/>
          </w:tcPr>
          <w:p w14:paraId="45D74373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3150,-</w:t>
            </w:r>
          </w:p>
        </w:tc>
      </w:tr>
      <w:tr w:rsidR="00B54738" w14:paraId="3A44CD99" w14:textId="77777777">
        <w:tc>
          <w:tcPr>
            <w:tcW w:w="2618" w:type="dxa"/>
            <w:hideMark/>
          </w:tcPr>
          <w:p w14:paraId="2DA4A44F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Tagetes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(např.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Zenith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F1) vyšší oranž cca 30-40 cm</w:t>
            </w:r>
          </w:p>
        </w:tc>
        <w:tc>
          <w:tcPr>
            <w:tcW w:w="1925" w:type="dxa"/>
            <w:hideMark/>
          </w:tcPr>
          <w:p w14:paraId="204047D6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300</w:t>
            </w:r>
          </w:p>
          <w:p w14:paraId="5D10AE1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hrnek 7x7</w:t>
            </w:r>
          </w:p>
        </w:tc>
        <w:tc>
          <w:tcPr>
            <w:tcW w:w="2265" w:type="dxa"/>
            <w:hideMark/>
          </w:tcPr>
          <w:p w14:paraId="63F4726A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10,5</w:t>
            </w:r>
          </w:p>
        </w:tc>
        <w:tc>
          <w:tcPr>
            <w:tcW w:w="2254" w:type="dxa"/>
            <w:hideMark/>
          </w:tcPr>
          <w:p w14:paraId="33D62B3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3150,-</w:t>
            </w:r>
          </w:p>
        </w:tc>
      </w:tr>
      <w:tr w:rsidR="00B54738" w14:paraId="38D5D9E5" w14:textId="77777777">
        <w:tc>
          <w:tcPr>
            <w:tcW w:w="2618" w:type="dxa"/>
            <w:hideMark/>
          </w:tcPr>
          <w:p w14:paraId="7C9040A4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Ostálka – příp. jiná 1 m vysoká letnička do záhonu</w:t>
            </w:r>
          </w:p>
        </w:tc>
        <w:tc>
          <w:tcPr>
            <w:tcW w:w="1925" w:type="dxa"/>
            <w:hideMark/>
          </w:tcPr>
          <w:p w14:paraId="450CE085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 (velké květy)</w:t>
            </w:r>
          </w:p>
          <w:p w14:paraId="1A0E1B6C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 (menší květy)</w:t>
            </w:r>
          </w:p>
          <w:p w14:paraId="2A3EAE31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hrnek 7x7</w:t>
            </w:r>
          </w:p>
        </w:tc>
        <w:tc>
          <w:tcPr>
            <w:tcW w:w="2265" w:type="dxa"/>
            <w:hideMark/>
          </w:tcPr>
          <w:p w14:paraId="41AD4ADE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15,-</w:t>
            </w:r>
          </w:p>
          <w:p w14:paraId="301E01EA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10,-</w:t>
            </w:r>
          </w:p>
        </w:tc>
        <w:tc>
          <w:tcPr>
            <w:tcW w:w="2254" w:type="dxa"/>
            <w:hideMark/>
          </w:tcPr>
          <w:p w14:paraId="0A3C2AA1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600,-</w:t>
            </w:r>
          </w:p>
          <w:p w14:paraId="413C13F1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400,-</w:t>
            </w:r>
          </w:p>
        </w:tc>
      </w:tr>
      <w:tr w:rsidR="00B54738" w14:paraId="0CF30317" w14:textId="77777777">
        <w:tc>
          <w:tcPr>
            <w:tcW w:w="2618" w:type="dxa"/>
            <w:hideMark/>
          </w:tcPr>
          <w:p w14:paraId="7F14FBC2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Pelar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.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zonale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</w:t>
            </w:r>
            <w:proofErr w:type="gram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červená - vyšší</w:t>
            </w:r>
            <w:proofErr w:type="gram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_</w:t>
            </w:r>
          </w:p>
        </w:tc>
        <w:tc>
          <w:tcPr>
            <w:tcW w:w="1925" w:type="dxa"/>
            <w:hideMark/>
          </w:tcPr>
          <w:p w14:paraId="630B2BF3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  <w:hideMark/>
          </w:tcPr>
          <w:p w14:paraId="3EA1E776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35,-</w:t>
            </w:r>
          </w:p>
        </w:tc>
        <w:tc>
          <w:tcPr>
            <w:tcW w:w="2254" w:type="dxa"/>
            <w:hideMark/>
          </w:tcPr>
          <w:p w14:paraId="64398011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1750,-</w:t>
            </w:r>
          </w:p>
        </w:tc>
      </w:tr>
      <w:tr w:rsidR="00B54738" w14:paraId="50DB3E68" w14:textId="77777777">
        <w:tc>
          <w:tcPr>
            <w:tcW w:w="2618" w:type="dxa"/>
            <w:hideMark/>
          </w:tcPr>
          <w:p w14:paraId="61CA46F2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Pelar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.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peltatum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červené</w:t>
            </w:r>
          </w:p>
        </w:tc>
        <w:tc>
          <w:tcPr>
            <w:tcW w:w="1925" w:type="dxa"/>
            <w:hideMark/>
          </w:tcPr>
          <w:p w14:paraId="2810979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750</w:t>
            </w:r>
          </w:p>
        </w:tc>
        <w:tc>
          <w:tcPr>
            <w:tcW w:w="2265" w:type="dxa"/>
            <w:hideMark/>
          </w:tcPr>
          <w:p w14:paraId="1F94685B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19,-</w:t>
            </w:r>
          </w:p>
        </w:tc>
        <w:tc>
          <w:tcPr>
            <w:tcW w:w="2254" w:type="dxa"/>
            <w:hideMark/>
          </w:tcPr>
          <w:p w14:paraId="1B741F23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            14250,- </w:t>
            </w:r>
          </w:p>
        </w:tc>
      </w:tr>
      <w:tr w:rsidR="00B54738" w14:paraId="14CC54DD" w14:textId="77777777">
        <w:tc>
          <w:tcPr>
            <w:tcW w:w="2618" w:type="dxa"/>
            <w:hideMark/>
          </w:tcPr>
          <w:p w14:paraId="05F5FA92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Pelar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.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peltatum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růžové</w:t>
            </w:r>
          </w:p>
        </w:tc>
        <w:tc>
          <w:tcPr>
            <w:tcW w:w="1925" w:type="dxa"/>
            <w:hideMark/>
          </w:tcPr>
          <w:p w14:paraId="489A5DE6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200</w:t>
            </w:r>
          </w:p>
        </w:tc>
        <w:tc>
          <w:tcPr>
            <w:tcW w:w="2265" w:type="dxa"/>
            <w:hideMark/>
          </w:tcPr>
          <w:p w14:paraId="6511167F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19,-</w:t>
            </w:r>
          </w:p>
        </w:tc>
        <w:tc>
          <w:tcPr>
            <w:tcW w:w="2254" w:type="dxa"/>
            <w:hideMark/>
          </w:tcPr>
          <w:p w14:paraId="5B98ED16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3800,-</w:t>
            </w:r>
          </w:p>
        </w:tc>
      </w:tr>
      <w:tr w:rsidR="00B54738" w14:paraId="7A13CC94" w14:textId="77777777">
        <w:tc>
          <w:tcPr>
            <w:tcW w:w="2618" w:type="dxa"/>
            <w:hideMark/>
          </w:tcPr>
          <w:p w14:paraId="7DE05D07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Coleus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směs</w:t>
            </w:r>
          </w:p>
        </w:tc>
        <w:tc>
          <w:tcPr>
            <w:tcW w:w="1925" w:type="dxa"/>
            <w:hideMark/>
          </w:tcPr>
          <w:p w14:paraId="235DBEF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</w:t>
            </w:r>
          </w:p>
        </w:tc>
        <w:tc>
          <w:tcPr>
            <w:tcW w:w="2265" w:type="dxa"/>
            <w:hideMark/>
          </w:tcPr>
          <w:p w14:paraId="5E73F972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32,-</w:t>
            </w:r>
          </w:p>
        </w:tc>
        <w:tc>
          <w:tcPr>
            <w:tcW w:w="2254" w:type="dxa"/>
            <w:hideMark/>
          </w:tcPr>
          <w:p w14:paraId="223583F3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1280,-</w:t>
            </w:r>
          </w:p>
        </w:tc>
      </w:tr>
      <w:tr w:rsidR="00B54738" w14:paraId="258D23EE" w14:textId="77777777">
        <w:tc>
          <w:tcPr>
            <w:tcW w:w="2618" w:type="dxa"/>
            <w:hideMark/>
          </w:tcPr>
          <w:p w14:paraId="649C38A8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Rudbeckia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– vysoká žlutý květ</w:t>
            </w:r>
          </w:p>
        </w:tc>
        <w:tc>
          <w:tcPr>
            <w:tcW w:w="1925" w:type="dxa"/>
            <w:hideMark/>
          </w:tcPr>
          <w:p w14:paraId="58367EA4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  <w:hideMark/>
          </w:tcPr>
          <w:p w14:paraId="3DA52BDA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24,-</w:t>
            </w:r>
          </w:p>
        </w:tc>
        <w:tc>
          <w:tcPr>
            <w:tcW w:w="2254" w:type="dxa"/>
            <w:hideMark/>
          </w:tcPr>
          <w:p w14:paraId="04900E9C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1200,-</w:t>
            </w:r>
          </w:p>
        </w:tc>
      </w:tr>
      <w:tr w:rsidR="00B54738" w14:paraId="1EAF10D3" w14:textId="77777777">
        <w:tc>
          <w:tcPr>
            <w:tcW w:w="2618" w:type="dxa"/>
            <w:hideMark/>
          </w:tcPr>
          <w:p w14:paraId="32A83036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proofErr w:type="gram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Solanum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- lilek</w:t>
            </w:r>
            <w:proofErr w:type="gram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</w:t>
            </w:r>
          </w:p>
        </w:tc>
        <w:tc>
          <w:tcPr>
            <w:tcW w:w="1925" w:type="dxa"/>
            <w:hideMark/>
          </w:tcPr>
          <w:p w14:paraId="794E5DC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  <w:hideMark/>
          </w:tcPr>
          <w:p w14:paraId="4E70BD83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26,-</w:t>
            </w:r>
          </w:p>
        </w:tc>
        <w:tc>
          <w:tcPr>
            <w:tcW w:w="2254" w:type="dxa"/>
            <w:hideMark/>
          </w:tcPr>
          <w:p w14:paraId="56232E2B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1300,-</w:t>
            </w:r>
          </w:p>
        </w:tc>
      </w:tr>
      <w:tr w:rsidR="00B54738" w14:paraId="388A8B11" w14:textId="77777777">
        <w:tc>
          <w:tcPr>
            <w:tcW w:w="2618" w:type="dxa"/>
            <w:hideMark/>
          </w:tcPr>
          <w:p w14:paraId="3D252307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Verbena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bonariensis</w:t>
            </w:r>
            <w:proofErr w:type="spellEnd"/>
          </w:p>
        </w:tc>
        <w:tc>
          <w:tcPr>
            <w:tcW w:w="1925" w:type="dxa"/>
            <w:hideMark/>
          </w:tcPr>
          <w:p w14:paraId="54BD9C1B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120</w:t>
            </w:r>
          </w:p>
        </w:tc>
        <w:tc>
          <w:tcPr>
            <w:tcW w:w="2265" w:type="dxa"/>
            <w:hideMark/>
          </w:tcPr>
          <w:p w14:paraId="091AAC7A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24,-</w:t>
            </w:r>
          </w:p>
        </w:tc>
        <w:tc>
          <w:tcPr>
            <w:tcW w:w="2254" w:type="dxa"/>
            <w:hideMark/>
          </w:tcPr>
          <w:p w14:paraId="5F5770A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2880,-</w:t>
            </w:r>
          </w:p>
        </w:tc>
      </w:tr>
      <w:tr w:rsidR="00B54738" w14:paraId="2CFC2C7F" w14:textId="77777777">
        <w:tc>
          <w:tcPr>
            <w:tcW w:w="2618" w:type="dxa"/>
            <w:hideMark/>
          </w:tcPr>
          <w:p w14:paraId="3605EC6F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Šalvěj pomoučená</w:t>
            </w:r>
          </w:p>
        </w:tc>
        <w:tc>
          <w:tcPr>
            <w:tcW w:w="1925" w:type="dxa"/>
            <w:hideMark/>
          </w:tcPr>
          <w:p w14:paraId="1C4C2F53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80</w:t>
            </w:r>
          </w:p>
        </w:tc>
        <w:tc>
          <w:tcPr>
            <w:tcW w:w="2265" w:type="dxa"/>
            <w:hideMark/>
          </w:tcPr>
          <w:p w14:paraId="31C04431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24,-</w:t>
            </w:r>
          </w:p>
        </w:tc>
        <w:tc>
          <w:tcPr>
            <w:tcW w:w="2254" w:type="dxa"/>
            <w:hideMark/>
          </w:tcPr>
          <w:p w14:paraId="3804D8C1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1920,-</w:t>
            </w:r>
          </w:p>
        </w:tc>
      </w:tr>
      <w:tr w:rsidR="00B54738" w14:paraId="1FE77B65" w14:textId="77777777">
        <w:tc>
          <w:tcPr>
            <w:tcW w:w="2618" w:type="dxa"/>
            <w:hideMark/>
          </w:tcPr>
          <w:p w14:paraId="6143C972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Pennisetum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glaucum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„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Copper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Prince“ – tráva</w:t>
            </w:r>
          </w:p>
          <w:p w14:paraId="0093F4EE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tmavé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listy+světlé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ocásky nebo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zelené+hnědé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ocásky</w:t>
            </w:r>
          </w:p>
        </w:tc>
        <w:tc>
          <w:tcPr>
            <w:tcW w:w="1925" w:type="dxa"/>
          </w:tcPr>
          <w:p w14:paraId="4728121F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674C09E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70</w:t>
            </w:r>
          </w:p>
        </w:tc>
        <w:tc>
          <w:tcPr>
            <w:tcW w:w="2265" w:type="dxa"/>
          </w:tcPr>
          <w:p w14:paraId="6B25A62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E643D4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69,-</w:t>
            </w:r>
          </w:p>
        </w:tc>
        <w:tc>
          <w:tcPr>
            <w:tcW w:w="2254" w:type="dxa"/>
          </w:tcPr>
          <w:p w14:paraId="069074B0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6ED942E0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4830,-</w:t>
            </w:r>
          </w:p>
        </w:tc>
      </w:tr>
      <w:tr w:rsidR="00B54738" w14:paraId="54294099" w14:textId="77777777">
        <w:tc>
          <w:tcPr>
            <w:tcW w:w="2618" w:type="dxa"/>
            <w:hideMark/>
          </w:tcPr>
          <w:p w14:paraId="0E759A73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Jiřina – vysoká, obyčejná</w:t>
            </w:r>
          </w:p>
        </w:tc>
        <w:tc>
          <w:tcPr>
            <w:tcW w:w="1925" w:type="dxa"/>
            <w:hideMark/>
          </w:tcPr>
          <w:p w14:paraId="50B2EF90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</w:t>
            </w:r>
          </w:p>
        </w:tc>
        <w:tc>
          <w:tcPr>
            <w:tcW w:w="2265" w:type="dxa"/>
            <w:hideMark/>
          </w:tcPr>
          <w:p w14:paraId="7B9D5395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125,-</w:t>
            </w:r>
          </w:p>
        </w:tc>
        <w:tc>
          <w:tcPr>
            <w:tcW w:w="2254" w:type="dxa"/>
            <w:hideMark/>
          </w:tcPr>
          <w:p w14:paraId="5D9C6706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3125,-</w:t>
            </w:r>
          </w:p>
        </w:tc>
      </w:tr>
      <w:tr w:rsidR="00B54738" w14:paraId="7881B9AF" w14:textId="77777777">
        <w:tc>
          <w:tcPr>
            <w:tcW w:w="2618" w:type="dxa"/>
            <w:hideMark/>
          </w:tcPr>
          <w:p w14:paraId="4DA00B3E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divoká kopretina – vysoká žlutá</w:t>
            </w:r>
          </w:p>
        </w:tc>
        <w:tc>
          <w:tcPr>
            <w:tcW w:w="1925" w:type="dxa"/>
            <w:hideMark/>
          </w:tcPr>
          <w:p w14:paraId="0FDC2550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80</w:t>
            </w:r>
          </w:p>
        </w:tc>
        <w:tc>
          <w:tcPr>
            <w:tcW w:w="2265" w:type="dxa"/>
            <w:hideMark/>
          </w:tcPr>
          <w:p w14:paraId="0B903519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 26,-</w:t>
            </w:r>
          </w:p>
        </w:tc>
        <w:tc>
          <w:tcPr>
            <w:tcW w:w="2254" w:type="dxa"/>
            <w:hideMark/>
          </w:tcPr>
          <w:p w14:paraId="3651BB0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2080,-</w:t>
            </w:r>
          </w:p>
        </w:tc>
      </w:tr>
      <w:tr w:rsidR="00B54738" w14:paraId="306420DC" w14:textId="77777777">
        <w:tc>
          <w:tcPr>
            <w:tcW w:w="2618" w:type="dxa"/>
            <w:hideMark/>
          </w:tcPr>
          <w:p w14:paraId="23BD7838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proofErr w:type="gram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lastRenderedPageBreak/>
              <w:t>Gaura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-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svíčkovec</w:t>
            </w:r>
            <w:proofErr w:type="spellEnd"/>
            <w:proofErr w:type="gramEnd"/>
          </w:p>
        </w:tc>
        <w:tc>
          <w:tcPr>
            <w:tcW w:w="1925" w:type="dxa"/>
            <w:hideMark/>
          </w:tcPr>
          <w:p w14:paraId="36B9C9BF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</w:t>
            </w:r>
          </w:p>
        </w:tc>
        <w:tc>
          <w:tcPr>
            <w:tcW w:w="2265" w:type="dxa"/>
            <w:hideMark/>
          </w:tcPr>
          <w:p w14:paraId="107D703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24,-</w:t>
            </w:r>
          </w:p>
        </w:tc>
        <w:tc>
          <w:tcPr>
            <w:tcW w:w="2254" w:type="dxa"/>
            <w:hideMark/>
          </w:tcPr>
          <w:p w14:paraId="3746C0E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600,-</w:t>
            </w:r>
          </w:p>
        </w:tc>
      </w:tr>
      <w:tr w:rsidR="00B54738" w14:paraId="4BCBFA73" w14:textId="77777777">
        <w:tc>
          <w:tcPr>
            <w:tcW w:w="2618" w:type="dxa"/>
            <w:hideMark/>
          </w:tcPr>
          <w:p w14:paraId="0C4D6CD2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Petunia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hybrida x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surfinia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Purple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Velvet </w:t>
            </w:r>
          </w:p>
        </w:tc>
        <w:tc>
          <w:tcPr>
            <w:tcW w:w="1925" w:type="dxa"/>
            <w:hideMark/>
          </w:tcPr>
          <w:p w14:paraId="1154600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260</w:t>
            </w:r>
          </w:p>
        </w:tc>
        <w:tc>
          <w:tcPr>
            <w:tcW w:w="2265" w:type="dxa"/>
            <w:hideMark/>
          </w:tcPr>
          <w:p w14:paraId="6CF58931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30,-</w:t>
            </w:r>
          </w:p>
        </w:tc>
        <w:tc>
          <w:tcPr>
            <w:tcW w:w="2254" w:type="dxa"/>
          </w:tcPr>
          <w:p w14:paraId="229D1F07" w14:textId="77777777" w:rsid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             7800,-</w:t>
            </w:r>
          </w:p>
          <w:p w14:paraId="00BC1DB3" w14:textId="77777777" w:rsid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B54738" w14:paraId="632339E6" w14:textId="77777777">
        <w:tc>
          <w:tcPr>
            <w:tcW w:w="2618" w:type="dxa"/>
            <w:hideMark/>
          </w:tcPr>
          <w:p w14:paraId="6B53DDE0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Petunia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x hybrida Veranda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White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nebo světlejší než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Purple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Velvet, ale stejně odolná</w:t>
            </w:r>
          </w:p>
        </w:tc>
        <w:tc>
          <w:tcPr>
            <w:tcW w:w="1925" w:type="dxa"/>
          </w:tcPr>
          <w:p w14:paraId="0B73C65A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738D146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</w:tcPr>
          <w:p w14:paraId="0655A079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DF9F3A3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30,-</w:t>
            </w:r>
          </w:p>
        </w:tc>
        <w:tc>
          <w:tcPr>
            <w:tcW w:w="2254" w:type="dxa"/>
          </w:tcPr>
          <w:p w14:paraId="1904781A" w14:textId="77777777" w:rsid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5B8046A6" w14:textId="77777777" w:rsid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1500,-</w:t>
            </w:r>
          </w:p>
        </w:tc>
      </w:tr>
      <w:tr w:rsidR="00B54738" w14:paraId="2B353C16" w14:textId="77777777">
        <w:tc>
          <w:tcPr>
            <w:tcW w:w="2618" w:type="dxa"/>
            <w:hideMark/>
          </w:tcPr>
          <w:p w14:paraId="59712676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Begonie bolívijská červená</w:t>
            </w:r>
          </w:p>
        </w:tc>
        <w:tc>
          <w:tcPr>
            <w:tcW w:w="1925" w:type="dxa"/>
            <w:hideMark/>
          </w:tcPr>
          <w:p w14:paraId="64DD6B03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</w:t>
            </w:r>
          </w:p>
        </w:tc>
        <w:tc>
          <w:tcPr>
            <w:tcW w:w="2265" w:type="dxa"/>
            <w:hideMark/>
          </w:tcPr>
          <w:p w14:paraId="1D5F2C62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49,-</w:t>
            </w:r>
          </w:p>
        </w:tc>
        <w:tc>
          <w:tcPr>
            <w:tcW w:w="2254" w:type="dxa"/>
            <w:hideMark/>
          </w:tcPr>
          <w:p w14:paraId="67365A5B" w14:textId="77777777" w:rsid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490,-</w:t>
            </w:r>
          </w:p>
        </w:tc>
      </w:tr>
      <w:tr w:rsidR="00B54738" w14:paraId="78AB478A" w14:textId="77777777">
        <w:tc>
          <w:tcPr>
            <w:tcW w:w="2618" w:type="dxa"/>
            <w:hideMark/>
          </w:tcPr>
          <w:p w14:paraId="344EE877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Ipomea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</w:t>
            </w: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batatas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– batáty zelené listy</w:t>
            </w:r>
          </w:p>
        </w:tc>
        <w:tc>
          <w:tcPr>
            <w:tcW w:w="1925" w:type="dxa"/>
            <w:hideMark/>
          </w:tcPr>
          <w:p w14:paraId="5238FA37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220</w:t>
            </w:r>
          </w:p>
        </w:tc>
        <w:tc>
          <w:tcPr>
            <w:tcW w:w="2265" w:type="dxa"/>
            <w:hideMark/>
          </w:tcPr>
          <w:p w14:paraId="6EE3F9C7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39,-</w:t>
            </w:r>
          </w:p>
        </w:tc>
        <w:tc>
          <w:tcPr>
            <w:tcW w:w="2254" w:type="dxa"/>
            <w:hideMark/>
          </w:tcPr>
          <w:p w14:paraId="3AF2336A" w14:textId="77777777" w:rsid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              8580,-</w:t>
            </w:r>
          </w:p>
        </w:tc>
      </w:tr>
      <w:tr w:rsidR="00B54738" w14:paraId="15D3ED91" w14:textId="77777777">
        <w:tc>
          <w:tcPr>
            <w:tcW w:w="2618" w:type="dxa"/>
            <w:hideMark/>
          </w:tcPr>
          <w:p w14:paraId="5DE477C3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Hledík vysoký</w:t>
            </w:r>
          </w:p>
        </w:tc>
        <w:tc>
          <w:tcPr>
            <w:tcW w:w="1925" w:type="dxa"/>
            <w:hideMark/>
          </w:tcPr>
          <w:p w14:paraId="20D34CC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</w:t>
            </w:r>
          </w:p>
        </w:tc>
        <w:tc>
          <w:tcPr>
            <w:tcW w:w="2265" w:type="dxa"/>
            <w:hideMark/>
          </w:tcPr>
          <w:p w14:paraId="65355F6F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10,-</w:t>
            </w:r>
          </w:p>
        </w:tc>
        <w:tc>
          <w:tcPr>
            <w:tcW w:w="2254" w:type="dxa"/>
            <w:hideMark/>
          </w:tcPr>
          <w:p w14:paraId="4B9B09CD" w14:textId="77777777" w:rsid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250,-</w:t>
            </w:r>
          </w:p>
        </w:tc>
      </w:tr>
      <w:tr w:rsidR="00B54738" w14:paraId="28297D10" w14:textId="77777777">
        <w:tc>
          <w:tcPr>
            <w:tcW w:w="2618" w:type="dxa"/>
            <w:hideMark/>
          </w:tcPr>
          <w:p w14:paraId="7E4DA352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proofErr w:type="spellStart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Osteospermum</w:t>
            </w:r>
            <w:proofErr w:type="spellEnd"/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</w:t>
            </w:r>
          </w:p>
        </w:tc>
        <w:tc>
          <w:tcPr>
            <w:tcW w:w="1925" w:type="dxa"/>
            <w:hideMark/>
          </w:tcPr>
          <w:p w14:paraId="037F843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20</w:t>
            </w:r>
          </w:p>
        </w:tc>
        <w:tc>
          <w:tcPr>
            <w:tcW w:w="2265" w:type="dxa"/>
            <w:hideMark/>
          </w:tcPr>
          <w:p w14:paraId="4DFFFC89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30,-</w:t>
            </w:r>
          </w:p>
        </w:tc>
        <w:tc>
          <w:tcPr>
            <w:tcW w:w="2254" w:type="dxa"/>
            <w:hideMark/>
          </w:tcPr>
          <w:p w14:paraId="7087E357" w14:textId="77777777" w:rsid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600,-</w:t>
            </w:r>
          </w:p>
        </w:tc>
      </w:tr>
      <w:tr w:rsidR="00B54738" w14:paraId="7001FFE6" w14:textId="77777777">
        <w:trPr>
          <w:trHeight w:val="985"/>
        </w:trPr>
        <w:tc>
          <w:tcPr>
            <w:tcW w:w="2618" w:type="dxa"/>
          </w:tcPr>
          <w:p w14:paraId="5AAF9D69" w14:textId="77777777" w:rsidR="00B54738" w:rsidRPr="00B54738" w:rsidRDefault="00B54738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</w:p>
          <w:p w14:paraId="1E36B3BE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Rostliny:</w:t>
            </w:r>
          </w:p>
          <w:p w14:paraId="339A3766" w14:textId="77777777" w:rsidR="00B54738" w:rsidRPr="00B54738" w:rsidRDefault="00B5473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Doprava:</w:t>
            </w:r>
          </w:p>
          <w:p w14:paraId="3E4C0073" w14:textId="77777777" w:rsidR="00B54738" w:rsidRPr="00B54738" w:rsidRDefault="00B54738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Cs w:val="0"/>
                <w:color w:val="auto"/>
                <w:sz w:val="20"/>
              </w:rPr>
              <w:t xml:space="preserve">Celkem: </w:t>
            </w:r>
          </w:p>
          <w:p w14:paraId="04B9FEB1" w14:textId="77777777" w:rsidR="00B54738" w:rsidRPr="00B54738" w:rsidRDefault="00B54738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</w:p>
        </w:tc>
        <w:tc>
          <w:tcPr>
            <w:tcW w:w="1925" w:type="dxa"/>
          </w:tcPr>
          <w:p w14:paraId="6E6C87A4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549C9962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6B539B8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</w:t>
            </w:r>
          </w:p>
        </w:tc>
        <w:tc>
          <w:tcPr>
            <w:tcW w:w="2265" w:type="dxa"/>
          </w:tcPr>
          <w:p w14:paraId="4173F7A6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8F070C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5B24259D" w14:textId="77777777" w:rsidR="00B54738" w:rsidRPr="00B54738" w:rsidRDefault="00B5473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B5473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1500,-</w:t>
            </w:r>
          </w:p>
        </w:tc>
        <w:tc>
          <w:tcPr>
            <w:tcW w:w="2254" w:type="dxa"/>
          </w:tcPr>
          <w:p w14:paraId="14C3DA45" w14:textId="77777777" w:rsidR="00B54738" w:rsidRDefault="00B54738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</w:p>
          <w:p w14:paraId="38994190" w14:textId="77777777" w:rsidR="00B54738" w:rsidRDefault="00B54738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Cs w:val="0"/>
                <w:color w:val="auto"/>
                <w:sz w:val="20"/>
              </w:rPr>
              <w:t xml:space="preserve">           </w:t>
            </w:r>
            <w:r w:rsidR="008C433D">
              <w:rPr>
                <w:rFonts w:ascii="Times New Roman" w:hAnsi="Times New Roman"/>
                <w:bCs w:val="0"/>
                <w:color w:val="auto"/>
                <w:sz w:val="20"/>
              </w:rPr>
              <w:t xml:space="preserve">  97 005,-</w:t>
            </w:r>
          </w:p>
          <w:p w14:paraId="6A750980" w14:textId="77777777" w:rsidR="00B54738" w:rsidRDefault="00B54738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Cs w:val="0"/>
                <w:color w:val="auto"/>
                <w:sz w:val="20"/>
              </w:rPr>
              <w:t xml:space="preserve">               3</w:t>
            </w:r>
            <w:r w:rsidR="008C433D">
              <w:rPr>
                <w:rFonts w:ascii="Times New Roman" w:hAnsi="Times New Roman"/>
                <w:bCs w:val="0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auto"/>
                <w:sz w:val="20"/>
              </w:rPr>
              <w:t>000,-</w:t>
            </w:r>
          </w:p>
          <w:p w14:paraId="26FA6BB0" w14:textId="77777777" w:rsidR="00B54738" w:rsidRDefault="00B54738" w:rsidP="00B54738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Cs w:val="0"/>
                <w:color w:val="auto"/>
                <w:sz w:val="20"/>
              </w:rPr>
              <w:t xml:space="preserve">           </w:t>
            </w:r>
            <w:r w:rsidR="008C433D">
              <w:rPr>
                <w:rFonts w:ascii="Times New Roman" w:hAnsi="Times New Roman"/>
                <w:bCs w:val="0"/>
                <w:color w:val="auto"/>
                <w:sz w:val="20"/>
              </w:rPr>
              <w:t>100 005,-</w:t>
            </w:r>
          </w:p>
        </w:tc>
      </w:tr>
    </w:tbl>
    <w:p w14:paraId="17C306E7" w14:textId="77777777" w:rsidR="00B54738" w:rsidRDefault="00B54738" w:rsidP="00B5473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EC9892" w14:textId="77777777" w:rsidR="00B54738" w:rsidRDefault="00B54738" w:rsidP="00B5473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A5EBE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581F7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BAE4B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E49F2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B9E213" w14:textId="381959B3" w:rsidR="00793E9A" w:rsidRPr="00D27828" w:rsidRDefault="00D8331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7750087" wp14:editId="598756C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2BD0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B9C1D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C4EB70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CFE0B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C433D">
        <w:rPr>
          <w:rFonts w:ascii="Times New Roman" w:hAnsi="Times New Roman"/>
          <w:b w:val="0"/>
          <w:bCs w:val="0"/>
          <w:color w:val="auto"/>
          <w:szCs w:val="24"/>
        </w:rPr>
        <w:t>100 005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BED3C5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30268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43C65D" w14:textId="77777777" w:rsidR="008C433D" w:rsidRDefault="008C433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1DC123" w14:textId="77777777" w:rsidR="008C433D" w:rsidRDefault="008C433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87565F" w14:textId="5BB2D3E9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83DA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F0961A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F57B59" w14:textId="06231A5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83DA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783DA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589DA1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7FF574" w14:textId="77777777" w:rsidR="00790022" w:rsidRDefault="008C433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Schválila: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Ing. Eva HAMRLOVÁ</w:t>
      </w:r>
    </w:p>
    <w:p w14:paraId="5BF821DB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55058307">
    <w:abstractNumId w:val="0"/>
  </w:num>
  <w:num w:numId="2" w16cid:durableId="1104227789">
    <w:abstractNumId w:val="5"/>
  </w:num>
  <w:num w:numId="3" w16cid:durableId="1339575050">
    <w:abstractNumId w:val="3"/>
  </w:num>
  <w:num w:numId="4" w16cid:durableId="2013026758">
    <w:abstractNumId w:val="2"/>
  </w:num>
  <w:num w:numId="5" w16cid:durableId="1067802262">
    <w:abstractNumId w:val="1"/>
  </w:num>
  <w:num w:numId="6" w16cid:durableId="1667705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A7DA1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13BC6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5673D"/>
    <w:rsid w:val="00783DA8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C433D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C7426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54738"/>
    <w:rsid w:val="00B638CF"/>
    <w:rsid w:val="00B705A8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8331F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F14B6"/>
  <w14:defaultImageDpi w14:val="96"/>
  <w15:docId w15:val="{7D77D13D-79F8-4483-8562-B50453D6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2286</Characters>
  <Application>Microsoft Office Word</Application>
  <DocSecurity>0</DocSecurity>
  <Lines>19</Lines>
  <Paragraphs>5</Paragraphs>
  <ScaleCrop>false</ScaleCrop>
  <Company>TS Pelhřimov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2026-03-17T11:20:00Z</cp:lastPrinted>
  <dcterms:created xsi:type="dcterms:W3CDTF">2026-03-18T06:19:00Z</dcterms:created>
  <dcterms:modified xsi:type="dcterms:W3CDTF">2026-03-18T06:19:00Z</dcterms:modified>
</cp:coreProperties>
</file>