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BA73A" w14:textId="77777777" w:rsidR="00F62B38" w:rsidRPr="0044318D" w:rsidRDefault="00F62B38" w:rsidP="00F62B38">
      <w:pPr>
        <w:widowControl w:val="0"/>
        <w:autoSpaceDE w:val="0"/>
        <w:autoSpaceDN w:val="0"/>
        <w:adjustRightInd w:val="0"/>
        <w:spacing w:before="2"/>
        <w:ind w:right="2272"/>
        <w:rPr>
          <w:rFonts w:ascii="Open Sans" w:hAnsi="Open Sans" w:cs="Arial"/>
          <w:b/>
          <w:bCs/>
          <w:w w:val="99"/>
          <w:sz w:val="28"/>
          <w:szCs w:val="28"/>
        </w:rPr>
      </w:pPr>
      <w:r w:rsidRPr="0044318D">
        <w:rPr>
          <w:rFonts w:ascii="Open Sans" w:hAnsi="Open Sans" w:cs="Arial"/>
          <w:b/>
          <w:bCs/>
          <w:spacing w:val="-2"/>
          <w:sz w:val="28"/>
          <w:szCs w:val="28"/>
        </w:rPr>
        <w:t>S</w:t>
      </w:r>
      <w:r w:rsidRPr="0044318D">
        <w:rPr>
          <w:rFonts w:ascii="Open Sans" w:hAnsi="Open Sans" w:cs="Arial"/>
          <w:b/>
          <w:bCs/>
          <w:sz w:val="28"/>
          <w:szCs w:val="28"/>
        </w:rPr>
        <w:t>PEC</w:t>
      </w:r>
      <w:r w:rsidRPr="0044318D">
        <w:rPr>
          <w:rFonts w:ascii="Open Sans" w:hAnsi="Open Sans" w:cs="Arial"/>
          <w:b/>
          <w:bCs/>
          <w:spacing w:val="-2"/>
          <w:sz w:val="28"/>
          <w:szCs w:val="28"/>
        </w:rPr>
        <w:t>I</w:t>
      </w:r>
      <w:r w:rsidRPr="0044318D">
        <w:rPr>
          <w:rFonts w:ascii="Open Sans" w:hAnsi="Open Sans" w:cs="Arial"/>
          <w:b/>
          <w:bCs/>
          <w:spacing w:val="6"/>
          <w:sz w:val="28"/>
          <w:szCs w:val="28"/>
        </w:rPr>
        <w:t>F</w:t>
      </w:r>
      <w:r w:rsidRPr="0044318D">
        <w:rPr>
          <w:rFonts w:ascii="Open Sans" w:hAnsi="Open Sans" w:cs="Arial"/>
          <w:b/>
          <w:bCs/>
          <w:spacing w:val="-2"/>
          <w:sz w:val="28"/>
          <w:szCs w:val="28"/>
        </w:rPr>
        <w:t>I</w:t>
      </w:r>
      <w:r w:rsidRPr="0044318D">
        <w:rPr>
          <w:rFonts w:ascii="Open Sans" w:hAnsi="Open Sans" w:cs="Arial"/>
          <w:b/>
          <w:bCs/>
          <w:spacing w:val="1"/>
          <w:sz w:val="28"/>
          <w:szCs w:val="28"/>
        </w:rPr>
        <w:t>K</w:t>
      </w:r>
      <w:r w:rsidRPr="0044318D">
        <w:rPr>
          <w:rFonts w:ascii="Open Sans" w:hAnsi="Open Sans" w:cs="Arial"/>
          <w:b/>
          <w:bCs/>
          <w:sz w:val="28"/>
          <w:szCs w:val="28"/>
        </w:rPr>
        <w:t>ACE</w:t>
      </w:r>
      <w:r w:rsidRPr="0044318D">
        <w:rPr>
          <w:rFonts w:ascii="Open Sans" w:hAnsi="Open Sans" w:cs="Arial"/>
          <w:b/>
          <w:bCs/>
          <w:spacing w:val="-11"/>
          <w:sz w:val="28"/>
          <w:szCs w:val="28"/>
        </w:rPr>
        <w:t xml:space="preserve"> </w:t>
      </w:r>
      <w:r w:rsidRPr="0044318D">
        <w:rPr>
          <w:rFonts w:ascii="Open Sans" w:hAnsi="Open Sans" w:cs="Arial"/>
          <w:b/>
          <w:bCs/>
          <w:spacing w:val="1"/>
          <w:sz w:val="28"/>
          <w:szCs w:val="28"/>
        </w:rPr>
        <w:t>T</w:t>
      </w:r>
      <w:r w:rsidRPr="0044318D">
        <w:rPr>
          <w:rFonts w:ascii="Open Sans" w:hAnsi="Open Sans" w:cs="Arial"/>
          <w:b/>
          <w:bCs/>
          <w:spacing w:val="-1"/>
          <w:sz w:val="28"/>
          <w:szCs w:val="28"/>
        </w:rPr>
        <w:t>E</w:t>
      </w:r>
      <w:r w:rsidRPr="0044318D">
        <w:rPr>
          <w:rFonts w:ascii="Open Sans" w:hAnsi="Open Sans" w:cs="Arial"/>
          <w:b/>
          <w:bCs/>
          <w:spacing w:val="1"/>
          <w:sz w:val="28"/>
          <w:szCs w:val="28"/>
        </w:rPr>
        <w:t>C</w:t>
      </w:r>
      <w:r w:rsidRPr="0044318D">
        <w:rPr>
          <w:rFonts w:ascii="Open Sans" w:hAnsi="Open Sans" w:cs="Arial"/>
          <w:b/>
          <w:bCs/>
          <w:spacing w:val="2"/>
          <w:sz w:val="28"/>
          <w:szCs w:val="28"/>
        </w:rPr>
        <w:t>H</w:t>
      </w:r>
      <w:r w:rsidRPr="0044318D">
        <w:rPr>
          <w:rFonts w:ascii="Open Sans" w:hAnsi="Open Sans" w:cs="Arial"/>
          <w:b/>
          <w:bCs/>
          <w:spacing w:val="3"/>
          <w:sz w:val="28"/>
          <w:szCs w:val="28"/>
        </w:rPr>
        <w:t>N</w:t>
      </w:r>
      <w:r w:rsidRPr="0044318D">
        <w:rPr>
          <w:rFonts w:ascii="Open Sans" w:hAnsi="Open Sans" w:cs="Arial"/>
          <w:b/>
          <w:bCs/>
          <w:spacing w:val="-2"/>
          <w:sz w:val="28"/>
          <w:szCs w:val="28"/>
        </w:rPr>
        <w:t>I</w:t>
      </w:r>
      <w:r w:rsidRPr="0044318D">
        <w:rPr>
          <w:rFonts w:ascii="Open Sans" w:hAnsi="Open Sans" w:cs="Arial"/>
          <w:b/>
          <w:bCs/>
          <w:spacing w:val="1"/>
          <w:sz w:val="28"/>
          <w:szCs w:val="28"/>
        </w:rPr>
        <w:t>CK</w:t>
      </w:r>
      <w:r w:rsidRPr="0044318D">
        <w:rPr>
          <w:rFonts w:ascii="Open Sans" w:hAnsi="Open Sans" w:cs="Arial"/>
          <w:b/>
          <w:bCs/>
          <w:sz w:val="28"/>
          <w:szCs w:val="28"/>
        </w:rPr>
        <w:t>ÝCH</w:t>
      </w:r>
      <w:r w:rsidRPr="0044318D">
        <w:rPr>
          <w:rFonts w:ascii="Open Sans" w:hAnsi="Open Sans" w:cs="Arial"/>
          <w:b/>
          <w:bCs/>
          <w:spacing w:val="-11"/>
          <w:sz w:val="28"/>
          <w:szCs w:val="28"/>
        </w:rPr>
        <w:t xml:space="preserve"> </w:t>
      </w:r>
      <w:r w:rsidRPr="0044318D">
        <w:rPr>
          <w:rFonts w:ascii="Open Sans" w:hAnsi="Open Sans" w:cs="Arial"/>
          <w:b/>
          <w:bCs/>
          <w:w w:val="99"/>
          <w:sz w:val="28"/>
          <w:szCs w:val="28"/>
        </w:rPr>
        <w:t>PA</w:t>
      </w:r>
      <w:r w:rsidRPr="0044318D">
        <w:rPr>
          <w:rFonts w:ascii="Open Sans" w:hAnsi="Open Sans" w:cs="Arial"/>
          <w:b/>
          <w:bCs/>
          <w:spacing w:val="1"/>
          <w:w w:val="99"/>
          <w:sz w:val="28"/>
          <w:szCs w:val="28"/>
        </w:rPr>
        <w:t>R</w:t>
      </w:r>
      <w:r w:rsidRPr="0044318D">
        <w:rPr>
          <w:rFonts w:ascii="Open Sans" w:hAnsi="Open Sans" w:cs="Arial"/>
          <w:b/>
          <w:bCs/>
          <w:w w:val="99"/>
          <w:sz w:val="28"/>
          <w:szCs w:val="28"/>
        </w:rPr>
        <w:t>A</w:t>
      </w:r>
      <w:r w:rsidRPr="0044318D">
        <w:rPr>
          <w:rFonts w:ascii="Open Sans" w:hAnsi="Open Sans" w:cs="Arial"/>
          <w:b/>
          <w:bCs/>
          <w:spacing w:val="5"/>
          <w:w w:val="99"/>
          <w:sz w:val="28"/>
          <w:szCs w:val="28"/>
        </w:rPr>
        <w:t>M</w:t>
      </w:r>
      <w:r w:rsidRPr="0044318D">
        <w:rPr>
          <w:rFonts w:ascii="Open Sans" w:hAnsi="Open Sans" w:cs="Arial"/>
          <w:b/>
          <w:bCs/>
          <w:spacing w:val="-1"/>
          <w:w w:val="99"/>
          <w:sz w:val="28"/>
          <w:szCs w:val="28"/>
        </w:rPr>
        <w:t>E</w:t>
      </w:r>
      <w:r w:rsidRPr="0044318D">
        <w:rPr>
          <w:rFonts w:ascii="Open Sans" w:hAnsi="Open Sans" w:cs="Arial"/>
          <w:b/>
          <w:bCs/>
          <w:spacing w:val="1"/>
          <w:w w:val="99"/>
          <w:sz w:val="28"/>
          <w:szCs w:val="28"/>
        </w:rPr>
        <w:t>TR</w:t>
      </w:r>
      <w:r w:rsidRPr="0044318D">
        <w:rPr>
          <w:rFonts w:ascii="Open Sans" w:hAnsi="Open Sans" w:cs="Arial"/>
          <w:b/>
          <w:bCs/>
          <w:w w:val="99"/>
          <w:sz w:val="28"/>
          <w:szCs w:val="28"/>
        </w:rPr>
        <w:t xml:space="preserve">Ů </w:t>
      </w:r>
    </w:p>
    <w:p w14:paraId="345B27E6" w14:textId="77777777" w:rsidR="00F62B38" w:rsidRPr="0044318D" w:rsidRDefault="00F62B38" w:rsidP="00F62B38">
      <w:pPr>
        <w:rPr>
          <w:rFonts w:ascii="Open Sans" w:hAnsi="Open Sans" w:cs="Arial"/>
        </w:rPr>
      </w:pPr>
    </w:p>
    <w:p w14:paraId="28167581" w14:textId="77777777" w:rsidR="00F62B38" w:rsidRPr="0044318D" w:rsidRDefault="00F62B38" w:rsidP="00F62B38">
      <w:pPr>
        <w:rPr>
          <w:rFonts w:ascii="Open Sans" w:hAnsi="Open Sans" w:cs="Arial"/>
        </w:rPr>
      </w:pPr>
      <w:r w:rsidRPr="0044318D">
        <w:rPr>
          <w:rFonts w:ascii="Open Sans" w:hAnsi="Open Sans" w:cs="Arial"/>
        </w:rPr>
        <w:t>Název: Kompostér – JORA JK400</w:t>
      </w:r>
    </w:p>
    <w:p w14:paraId="00A68C44" w14:textId="77777777" w:rsidR="00F62B38" w:rsidRPr="0044318D" w:rsidRDefault="00F62B38" w:rsidP="00F62B38">
      <w:pPr>
        <w:rPr>
          <w:rFonts w:ascii="Open Sans" w:hAnsi="Open Sans" w:cs="Arial"/>
        </w:rPr>
      </w:pPr>
    </w:p>
    <w:p w14:paraId="105FBB3D" w14:textId="77777777" w:rsidR="00F62B38" w:rsidRPr="00D61DB8" w:rsidRDefault="00F62B38" w:rsidP="00F62B38">
      <w:pPr>
        <w:spacing w:before="120" w:after="120"/>
        <w:rPr>
          <w:rFonts w:ascii="Open Sans" w:hAnsi="Open Sans" w:cs="Arial"/>
          <w:sz w:val="21"/>
          <w:szCs w:val="21"/>
        </w:rPr>
      </w:pPr>
      <w:r w:rsidRPr="0044318D">
        <w:rPr>
          <w:rFonts w:ascii="Open Sans" w:hAnsi="Open Sans" w:cs="Arial"/>
          <w:sz w:val="21"/>
          <w:szCs w:val="21"/>
        </w:rPr>
        <w:t xml:space="preserve">Kompostér </w:t>
      </w:r>
      <w:proofErr w:type="spellStart"/>
      <w:r w:rsidRPr="0044318D">
        <w:rPr>
          <w:rFonts w:ascii="Open Sans" w:hAnsi="Open Sans" w:cs="Arial"/>
          <w:sz w:val="21"/>
          <w:szCs w:val="21"/>
        </w:rPr>
        <w:t>Jora</w:t>
      </w:r>
      <w:proofErr w:type="spellEnd"/>
      <w:r w:rsidRPr="0044318D">
        <w:rPr>
          <w:rFonts w:ascii="Open Sans" w:hAnsi="Open Sans" w:cs="Arial"/>
          <w:sz w:val="21"/>
          <w:szCs w:val="21"/>
        </w:rPr>
        <w:t xml:space="preserve"> JK400</w:t>
      </w:r>
      <w:r w:rsidRPr="00D61DB8">
        <w:rPr>
          <w:rFonts w:ascii="Open Sans" w:hAnsi="Open Sans" w:cs="Arial"/>
          <w:sz w:val="21"/>
          <w:szCs w:val="21"/>
        </w:rPr>
        <w:t xml:space="preserve"> umožní vyrobit si bez námahy, hygienicky a rychle kvalitní kompost z kuchyňského bioodpadu i rostlinných zbytků ze zahrady. Lze jej postavit volně na zem. Díky dvěma komorám a zateplení probíhá kompostovací proces celoročně.</w:t>
      </w:r>
      <w:r w:rsidRPr="0044318D">
        <w:rPr>
          <w:rFonts w:ascii="Open Sans" w:hAnsi="Open Sans" w:cs="Arial"/>
          <w:sz w:val="21"/>
          <w:szCs w:val="21"/>
        </w:rPr>
        <w:t> </w:t>
      </w:r>
    </w:p>
    <w:p w14:paraId="439EBEEB" w14:textId="77777777" w:rsidR="00F62B38" w:rsidRDefault="00F62B38" w:rsidP="00F62B38">
      <w:pPr>
        <w:spacing w:before="120" w:after="120"/>
        <w:rPr>
          <w:rFonts w:ascii="Open Sans" w:hAnsi="Open Sans" w:cs="Arial"/>
          <w:sz w:val="21"/>
          <w:szCs w:val="21"/>
        </w:rPr>
      </w:pPr>
      <w:r>
        <w:rPr>
          <w:rFonts w:ascii="Open Sans" w:hAnsi="Open Sans" w:cs="Arial"/>
          <w:sz w:val="21"/>
          <w:szCs w:val="21"/>
        </w:rPr>
        <w:t>Parametry:</w:t>
      </w:r>
    </w:p>
    <w:p w14:paraId="3C0F25B6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r w:rsidRPr="0044318D">
        <w:rPr>
          <w:rFonts w:ascii="Open Sans" w:eastAsia="Times New Roman" w:hAnsi="Open Sans" w:cs="Arial"/>
          <w:sz w:val="21"/>
          <w:szCs w:val="21"/>
        </w:rPr>
        <w:t xml:space="preserve">kapacita 400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litrů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kompostu </w:t>
      </w:r>
    </w:p>
    <w:p w14:paraId="2C267B4E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zpracuje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100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litrů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bioodpadu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týdně</w:t>
      </w:r>
      <w:proofErr w:type="spellEnd"/>
    </w:p>
    <w:p w14:paraId="5B551E0D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plně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uzavřený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a dokonale zabezpečený proti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škůdcům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> </w:t>
      </w:r>
    </w:p>
    <w:p w14:paraId="6B6EB3D5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snižuje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či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úplně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odstraňuje zápach </w:t>
      </w:r>
    </w:p>
    <w:p w14:paraId="10F5EDCA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r w:rsidRPr="0044318D">
        <w:rPr>
          <w:rFonts w:ascii="Open Sans" w:eastAsia="Times New Roman" w:hAnsi="Open Sans" w:cs="Arial"/>
          <w:sz w:val="21"/>
          <w:szCs w:val="21"/>
        </w:rPr>
        <w:t xml:space="preserve">postranní ventily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napomáhají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přístupu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vzduchu </w:t>
      </w:r>
    </w:p>
    <w:p w14:paraId="45B01827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snadné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otáčení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> </w:t>
      </w:r>
    </w:p>
    <w:p w14:paraId="0F9B6BBC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dvoukomorový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systém umožňuje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kontinuální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kompostování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>)</w:t>
      </w:r>
    </w:p>
    <w:p w14:paraId="5880BD6C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kompostér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je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plně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uzavíratelný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a</w:t>
      </w:r>
      <w:r>
        <w:rPr>
          <w:rFonts w:ascii="Open Sans" w:eastAsia="Times New Roman" w:hAnsi="Open Sans" w:cs="Arial"/>
          <w:sz w:val="21"/>
          <w:szCs w:val="21"/>
        </w:rPr>
        <w:t> 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uzamykatelný</w:t>
      </w:r>
      <w:proofErr w:type="spellEnd"/>
    </w:p>
    <w:p w14:paraId="5DEFC5EE" w14:textId="77777777" w:rsidR="00F62B38" w:rsidRPr="0044318D" w:rsidRDefault="00F62B38" w:rsidP="00F62B38">
      <w:pPr>
        <w:pStyle w:val="Odstavecseseznamem"/>
        <w:numPr>
          <w:ilvl w:val="0"/>
          <w:numId w:val="4"/>
        </w:numPr>
        <w:spacing w:before="120" w:after="120"/>
        <w:rPr>
          <w:rFonts w:ascii="Open Sans" w:hAnsi="Open Sans" w:cs="Arial"/>
          <w:sz w:val="21"/>
          <w:szCs w:val="21"/>
        </w:rPr>
      </w:pPr>
      <w:r w:rsidRPr="0044318D">
        <w:rPr>
          <w:rFonts w:ascii="Open Sans" w:eastAsia="Times New Roman" w:hAnsi="Open Sans" w:cs="Arial"/>
          <w:sz w:val="21"/>
          <w:szCs w:val="21"/>
        </w:rPr>
        <w:t xml:space="preserve">zateplení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pro</w:t>
      </w:r>
      <w:proofErr w:type="spellEnd"/>
      <w:r w:rsidRPr="0044318D">
        <w:rPr>
          <w:rFonts w:ascii="Open Sans" w:eastAsia="Times New Roman" w:hAnsi="Open Sans" w:cs="Arial"/>
          <w:sz w:val="21"/>
          <w:szCs w:val="21"/>
        </w:rPr>
        <w:t xml:space="preserve"> celoroční </w:t>
      </w:r>
      <w:proofErr w:type="spellStart"/>
      <w:r w:rsidRPr="0044318D">
        <w:rPr>
          <w:rFonts w:ascii="Open Sans" w:eastAsia="Times New Roman" w:hAnsi="Open Sans" w:cs="Arial"/>
          <w:sz w:val="21"/>
          <w:szCs w:val="21"/>
        </w:rPr>
        <w:t>provoz</w:t>
      </w:r>
      <w:proofErr w:type="spellEnd"/>
    </w:p>
    <w:p w14:paraId="5289124D" w14:textId="77777777" w:rsidR="00F62B38" w:rsidRPr="0044318D" w:rsidRDefault="00F62B38" w:rsidP="00F62B38">
      <w:pPr>
        <w:rPr>
          <w:rFonts w:ascii="Open Sans" w:hAnsi="Open Sans" w:cs="Arial"/>
        </w:rPr>
      </w:pPr>
      <w:r w:rsidRPr="0044318D">
        <w:rPr>
          <w:rFonts w:ascii="Open Sans" w:hAnsi="Open Sans" w:cs="Arial"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6F9001D1" wp14:editId="02A293B5">
            <wp:simplePos x="0" y="0"/>
            <wp:positionH relativeFrom="column">
              <wp:posOffset>1485900</wp:posOffset>
            </wp:positionH>
            <wp:positionV relativeFrom="paragraph">
              <wp:posOffset>337820</wp:posOffset>
            </wp:positionV>
            <wp:extent cx="3199765" cy="3836670"/>
            <wp:effectExtent l="0" t="0" r="635" b="0"/>
            <wp:wrapSquare wrapText="bothSides"/>
            <wp:docPr id="3" name="Picture 2" descr="Macintosh HD:Users:pavelsladecek:Desktop:JK-400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velsladecek:Desktop:JK-400_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383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2066C" w14:textId="77777777" w:rsidR="00F62B38" w:rsidRDefault="00F62B38" w:rsidP="002C4115">
      <w:pPr>
        <w:widowControl w:val="0"/>
        <w:autoSpaceDE w:val="0"/>
        <w:autoSpaceDN w:val="0"/>
        <w:adjustRightInd w:val="0"/>
        <w:spacing w:before="2"/>
        <w:ind w:right="2272"/>
        <w:rPr>
          <w:rFonts w:ascii="Open Sans" w:hAnsi="Open Sans" w:cs="Arial"/>
          <w:b/>
          <w:bCs/>
          <w:spacing w:val="-2"/>
          <w:sz w:val="28"/>
          <w:szCs w:val="28"/>
        </w:rPr>
      </w:pPr>
      <w:bookmarkStart w:id="0" w:name="_GoBack"/>
      <w:bookmarkEnd w:id="0"/>
    </w:p>
    <w:p w14:paraId="193151A9" w14:textId="77777777" w:rsidR="00F62B38" w:rsidRDefault="00F62B38">
      <w:pPr>
        <w:rPr>
          <w:rFonts w:ascii="Open Sans" w:hAnsi="Open Sans" w:cs="Arial"/>
          <w:b/>
          <w:bCs/>
          <w:spacing w:val="-2"/>
          <w:sz w:val="28"/>
          <w:szCs w:val="28"/>
        </w:rPr>
      </w:pPr>
      <w:r>
        <w:rPr>
          <w:rFonts w:ascii="Open Sans" w:hAnsi="Open Sans" w:cs="Arial"/>
          <w:b/>
          <w:bCs/>
          <w:spacing w:val="-2"/>
          <w:sz w:val="28"/>
          <w:szCs w:val="28"/>
        </w:rPr>
        <w:br w:type="page"/>
      </w:r>
    </w:p>
    <w:p w14:paraId="3FA7BDB0" w14:textId="103D429E" w:rsidR="002C4115" w:rsidRPr="00A70FB8" w:rsidRDefault="002C4115" w:rsidP="002C4115">
      <w:pPr>
        <w:widowControl w:val="0"/>
        <w:autoSpaceDE w:val="0"/>
        <w:autoSpaceDN w:val="0"/>
        <w:adjustRightInd w:val="0"/>
        <w:spacing w:before="2"/>
        <w:ind w:right="2272"/>
        <w:rPr>
          <w:rFonts w:ascii="Open Sans" w:hAnsi="Open Sans" w:cs="Arial"/>
          <w:b/>
          <w:bCs/>
          <w:w w:val="99"/>
          <w:sz w:val="28"/>
          <w:szCs w:val="28"/>
        </w:rPr>
      </w:pPr>
      <w:r w:rsidRPr="00A70FB8">
        <w:rPr>
          <w:rFonts w:ascii="Open Sans" w:hAnsi="Open Sans" w:cs="Arial"/>
          <w:b/>
          <w:bCs/>
          <w:spacing w:val="-2"/>
          <w:sz w:val="28"/>
          <w:szCs w:val="28"/>
        </w:rPr>
        <w:lastRenderedPageBreak/>
        <w:t>S</w:t>
      </w:r>
      <w:r w:rsidRPr="00A70FB8">
        <w:rPr>
          <w:rFonts w:ascii="Open Sans" w:hAnsi="Open Sans" w:cs="Arial"/>
          <w:b/>
          <w:bCs/>
          <w:sz w:val="28"/>
          <w:szCs w:val="28"/>
        </w:rPr>
        <w:t>PEC</w:t>
      </w:r>
      <w:r w:rsidRPr="00A70FB8">
        <w:rPr>
          <w:rFonts w:ascii="Open Sans" w:hAnsi="Open Sans" w:cs="Arial"/>
          <w:b/>
          <w:bCs/>
          <w:spacing w:val="-2"/>
          <w:sz w:val="28"/>
          <w:szCs w:val="28"/>
        </w:rPr>
        <w:t>I</w:t>
      </w:r>
      <w:r w:rsidRPr="00A70FB8">
        <w:rPr>
          <w:rFonts w:ascii="Open Sans" w:hAnsi="Open Sans" w:cs="Arial"/>
          <w:b/>
          <w:bCs/>
          <w:spacing w:val="6"/>
          <w:sz w:val="28"/>
          <w:szCs w:val="28"/>
        </w:rPr>
        <w:t>F</w:t>
      </w:r>
      <w:r w:rsidRPr="00A70FB8">
        <w:rPr>
          <w:rFonts w:ascii="Open Sans" w:hAnsi="Open Sans" w:cs="Arial"/>
          <w:b/>
          <w:bCs/>
          <w:spacing w:val="-2"/>
          <w:sz w:val="28"/>
          <w:szCs w:val="28"/>
        </w:rPr>
        <w:t>I</w:t>
      </w:r>
      <w:r w:rsidRPr="00A70FB8">
        <w:rPr>
          <w:rFonts w:ascii="Open Sans" w:hAnsi="Open Sans" w:cs="Arial"/>
          <w:b/>
          <w:bCs/>
          <w:spacing w:val="1"/>
          <w:sz w:val="28"/>
          <w:szCs w:val="28"/>
        </w:rPr>
        <w:t>K</w:t>
      </w:r>
      <w:r w:rsidRPr="00A70FB8">
        <w:rPr>
          <w:rFonts w:ascii="Open Sans" w:hAnsi="Open Sans" w:cs="Arial"/>
          <w:b/>
          <w:bCs/>
          <w:sz w:val="28"/>
          <w:szCs w:val="28"/>
        </w:rPr>
        <w:t>ACE</w:t>
      </w:r>
      <w:r w:rsidRPr="00A70FB8">
        <w:rPr>
          <w:rFonts w:ascii="Open Sans" w:hAnsi="Open Sans" w:cs="Arial"/>
          <w:b/>
          <w:bCs/>
          <w:spacing w:val="-11"/>
          <w:sz w:val="28"/>
          <w:szCs w:val="28"/>
        </w:rPr>
        <w:t xml:space="preserve"> </w:t>
      </w:r>
      <w:r w:rsidRPr="00A70FB8">
        <w:rPr>
          <w:rFonts w:ascii="Open Sans" w:hAnsi="Open Sans" w:cs="Arial"/>
          <w:b/>
          <w:bCs/>
          <w:spacing w:val="1"/>
          <w:sz w:val="28"/>
          <w:szCs w:val="28"/>
        </w:rPr>
        <w:t>T</w:t>
      </w:r>
      <w:r w:rsidRPr="00A70FB8">
        <w:rPr>
          <w:rFonts w:ascii="Open Sans" w:hAnsi="Open Sans" w:cs="Arial"/>
          <w:b/>
          <w:bCs/>
          <w:spacing w:val="-1"/>
          <w:sz w:val="28"/>
          <w:szCs w:val="28"/>
        </w:rPr>
        <w:t>E</w:t>
      </w:r>
      <w:r w:rsidRPr="00A70FB8">
        <w:rPr>
          <w:rFonts w:ascii="Open Sans" w:hAnsi="Open Sans" w:cs="Arial"/>
          <w:b/>
          <w:bCs/>
          <w:spacing w:val="1"/>
          <w:sz w:val="28"/>
          <w:szCs w:val="28"/>
        </w:rPr>
        <w:t>C</w:t>
      </w:r>
      <w:r w:rsidRPr="00A70FB8">
        <w:rPr>
          <w:rFonts w:ascii="Open Sans" w:hAnsi="Open Sans" w:cs="Arial"/>
          <w:b/>
          <w:bCs/>
          <w:spacing w:val="2"/>
          <w:sz w:val="28"/>
          <w:szCs w:val="28"/>
        </w:rPr>
        <w:t>H</w:t>
      </w:r>
      <w:r w:rsidRPr="00A70FB8">
        <w:rPr>
          <w:rFonts w:ascii="Open Sans" w:hAnsi="Open Sans" w:cs="Arial"/>
          <w:b/>
          <w:bCs/>
          <w:spacing w:val="3"/>
          <w:sz w:val="28"/>
          <w:szCs w:val="28"/>
        </w:rPr>
        <w:t>N</w:t>
      </w:r>
      <w:r w:rsidRPr="00A70FB8">
        <w:rPr>
          <w:rFonts w:ascii="Open Sans" w:hAnsi="Open Sans" w:cs="Arial"/>
          <w:b/>
          <w:bCs/>
          <w:spacing w:val="-2"/>
          <w:sz w:val="28"/>
          <w:szCs w:val="28"/>
        </w:rPr>
        <w:t>I</w:t>
      </w:r>
      <w:r w:rsidRPr="00A70FB8">
        <w:rPr>
          <w:rFonts w:ascii="Open Sans" w:hAnsi="Open Sans" w:cs="Arial"/>
          <w:b/>
          <w:bCs/>
          <w:spacing w:val="1"/>
          <w:sz w:val="28"/>
          <w:szCs w:val="28"/>
        </w:rPr>
        <w:t>CK</w:t>
      </w:r>
      <w:r w:rsidRPr="00A70FB8">
        <w:rPr>
          <w:rFonts w:ascii="Open Sans" w:hAnsi="Open Sans" w:cs="Arial"/>
          <w:b/>
          <w:bCs/>
          <w:sz w:val="28"/>
          <w:szCs w:val="28"/>
        </w:rPr>
        <w:t>ÝCH</w:t>
      </w:r>
      <w:r w:rsidRPr="00A70FB8">
        <w:rPr>
          <w:rFonts w:ascii="Open Sans" w:hAnsi="Open Sans" w:cs="Arial"/>
          <w:b/>
          <w:bCs/>
          <w:spacing w:val="-11"/>
          <w:sz w:val="28"/>
          <w:szCs w:val="28"/>
        </w:rPr>
        <w:t xml:space="preserve"> </w:t>
      </w:r>
      <w:r w:rsidRPr="00A70FB8">
        <w:rPr>
          <w:rFonts w:ascii="Open Sans" w:hAnsi="Open Sans" w:cs="Arial"/>
          <w:b/>
          <w:bCs/>
          <w:w w:val="99"/>
          <w:sz w:val="28"/>
          <w:szCs w:val="28"/>
        </w:rPr>
        <w:t>PA</w:t>
      </w:r>
      <w:r w:rsidRPr="00A70FB8">
        <w:rPr>
          <w:rFonts w:ascii="Open Sans" w:hAnsi="Open Sans" w:cs="Arial"/>
          <w:b/>
          <w:bCs/>
          <w:spacing w:val="1"/>
          <w:w w:val="99"/>
          <w:sz w:val="28"/>
          <w:szCs w:val="28"/>
        </w:rPr>
        <w:t>R</w:t>
      </w:r>
      <w:r w:rsidRPr="00A70FB8">
        <w:rPr>
          <w:rFonts w:ascii="Open Sans" w:hAnsi="Open Sans" w:cs="Arial"/>
          <w:b/>
          <w:bCs/>
          <w:w w:val="99"/>
          <w:sz w:val="28"/>
          <w:szCs w:val="28"/>
        </w:rPr>
        <w:t>A</w:t>
      </w:r>
      <w:r w:rsidRPr="00A70FB8">
        <w:rPr>
          <w:rFonts w:ascii="Open Sans" w:hAnsi="Open Sans" w:cs="Arial"/>
          <w:b/>
          <w:bCs/>
          <w:spacing w:val="5"/>
          <w:w w:val="99"/>
          <w:sz w:val="28"/>
          <w:szCs w:val="28"/>
        </w:rPr>
        <w:t>M</w:t>
      </w:r>
      <w:r w:rsidRPr="00A70FB8">
        <w:rPr>
          <w:rFonts w:ascii="Open Sans" w:hAnsi="Open Sans" w:cs="Arial"/>
          <w:b/>
          <w:bCs/>
          <w:spacing w:val="-1"/>
          <w:w w:val="99"/>
          <w:sz w:val="28"/>
          <w:szCs w:val="28"/>
        </w:rPr>
        <w:t>E</w:t>
      </w:r>
      <w:r w:rsidRPr="00A70FB8">
        <w:rPr>
          <w:rFonts w:ascii="Open Sans" w:hAnsi="Open Sans" w:cs="Arial"/>
          <w:b/>
          <w:bCs/>
          <w:spacing w:val="1"/>
          <w:w w:val="99"/>
          <w:sz w:val="28"/>
          <w:szCs w:val="28"/>
        </w:rPr>
        <w:t>TR</w:t>
      </w:r>
      <w:r w:rsidRPr="00A70FB8">
        <w:rPr>
          <w:rFonts w:ascii="Open Sans" w:hAnsi="Open Sans" w:cs="Arial"/>
          <w:b/>
          <w:bCs/>
          <w:w w:val="99"/>
          <w:sz w:val="28"/>
          <w:szCs w:val="28"/>
        </w:rPr>
        <w:t xml:space="preserve">Ů </w:t>
      </w:r>
    </w:p>
    <w:p w14:paraId="23A60A47" w14:textId="77777777" w:rsidR="00A8148B" w:rsidRPr="00A70FB8" w:rsidRDefault="00A8148B" w:rsidP="00A8148B">
      <w:pPr>
        <w:rPr>
          <w:rFonts w:ascii="Open Sans" w:hAnsi="Open Sans"/>
        </w:rPr>
      </w:pPr>
    </w:p>
    <w:p w14:paraId="33E51179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Název: Kompostér – HORTO 1000</w:t>
      </w:r>
    </w:p>
    <w:p w14:paraId="75DC13F7" w14:textId="77777777" w:rsidR="00A8148B" w:rsidRPr="00A70FB8" w:rsidRDefault="00A8148B" w:rsidP="00A8148B">
      <w:pPr>
        <w:rPr>
          <w:rFonts w:ascii="Open Sans" w:hAnsi="Open Sans"/>
        </w:rPr>
      </w:pPr>
    </w:p>
    <w:p w14:paraId="16F6CFBD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Objem: 1000 litrů</w:t>
      </w:r>
    </w:p>
    <w:p w14:paraId="158C3372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Barva: zelená</w:t>
      </w:r>
    </w:p>
    <w:p w14:paraId="3E9E4F37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Rozměry: výška 110cm, průměr 115x111cm</w:t>
      </w:r>
    </w:p>
    <w:p w14:paraId="5A51D0AA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Tloušťka stěny: 6 mm</w:t>
      </w:r>
    </w:p>
    <w:p w14:paraId="0FBEE1E0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Hmotnost: 25kg</w:t>
      </w:r>
    </w:p>
    <w:p w14:paraId="28EC193B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Kónický tvar</w:t>
      </w:r>
    </w:p>
    <w:p w14:paraId="0490B185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>Materiál: HDPE</w:t>
      </w:r>
    </w:p>
    <w:p w14:paraId="3DF700ED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 xml:space="preserve">Další vlastnosti: </w:t>
      </w:r>
      <w:r w:rsidRPr="00A70FB8">
        <w:rPr>
          <w:rFonts w:ascii="Open Sans" w:hAnsi="Open Sans" w:cs="Arial"/>
        </w:rPr>
        <w:t>kompost je možné vybírat z každé strany, systém zajištění proti otevření větrem nebo zvířaty, UV stabilní materiál, odolný vůči teplotám od -40 do +40 stupňů, kompostér má větrací otvory po celém svém obvodu, vnitřní systém žebrování zabraňuje ucpání větracích otvorů</w:t>
      </w:r>
    </w:p>
    <w:p w14:paraId="47EB541F" w14:textId="77777777" w:rsidR="00A8148B" w:rsidRPr="00A70FB8" w:rsidRDefault="00A8148B" w:rsidP="00A8148B">
      <w:pPr>
        <w:rPr>
          <w:rFonts w:ascii="Open Sans" w:hAnsi="Open Sans"/>
        </w:rPr>
      </w:pPr>
      <w:r w:rsidRPr="00A70FB8">
        <w:rPr>
          <w:rFonts w:ascii="Open Sans" w:hAnsi="Open Sans"/>
        </w:rPr>
        <w:t xml:space="preserve">Foto: </w:t>
      </w:r>
    </w:p>
    <w:p w14:paraId="2A0702CD" w14:textId="77777777" w:rsidR="00A8148B" w:rsidRPr="001D55DA" w:rsidRDefault="00A8148B" w:rsidP="00A8148B">
      <w:pPr>
        <w:rPr>
          <w:rFonts w:ascii="Arial" w:hAnsi="Arial"/>
        </w:rPr>
      </w:pPr>
    </w:p>
    <w:p w14:paraId="6A034EA2" w14:textId="331AB1EC" w:rsidR="00A8148B" w:rsidRPr="001D55DA" w:rsidRDefault="00A8148B" w:rsidP="00A8148B">
      <w:pPr>
        <w:rPr>
          <w:rFonts w:ascii="Arial" w:hAnsi="Arial"/>
        </w:rPr>
      </w:pPr>
    </w:p>
    <w:p w14:paraId="6A08B286" w14:textId="222868C7" w:rsidR="003F7D58" w:rsidRPr="002C4115" w:rsidRDefault="00A70FB8" w:rsidP="00A8148B">
      <w:pPr>
        <w:rPr>
          <w:rFonts w:ascii="Arial" w:hAnsi="Arial" w:cs="Arial"/>
        </w:rPr>
      </w:pPr>
      <w:r w:rsidRPr="001D55DA">
        <w:rPr>
          <w:rFonts w:ascii="Arial" w:hAnsi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BEC86BA" wp14:editId="03485D0F">
            <wp:simplePos x="0" y="0"/>
            <wp:positionH relativeFrom="column">
              <wp:posOffset>1828800</wp:posOffset>
            </wp:positionH>
            <wp:positionV relativeFrom="paragraph">
              <wp:posOffset>293370</wp:posOffset>
            </wp:positionV>
            <wp:extent cx="2971800" cy="28575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to-100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D58" w:rsidRPr="002C4115" w:rsidSect="00226B4A">
      <w:headerReference w:type="default" r:id="rId10"/>
      <w:pgSz w:w="11900" w:h="16840"/>
      <w:pgMar w:top="2268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3884F" w14:textId="77777777" w:rsidR="00DF2965" w:rsidRDefault="00DF2965" w:rsidP="000D5133">
      <w:r>
        <w:separator/>
      </w:r>
    </w:p>
  </w:endnote>
  <w:endnote w:type="continuationSeparator" w:id="0">
    <w:p w14:paraId="2F3D58F8" w14:textId="77777777" w:rsidR="00DF2965" w:rsidRDefault="00DF2965" w:rsidP="000D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186C5" w14:textId="77777777" w:rsidR="00DF2965" w:rsidRDefault="00DF2965" w:rsidP="000D5133">
      <w:r>
        <w:separator/>
      </w:r>
    </w:p>
  </w:footnote>
  <w:footnote w:type="continuationSeparator" w:id="0">
    <w:p w14:paraId="23FBD8E6" w14:textId="77777777" w:rsidR="00DF2965" w:rsidRDefault="00DF2965" w:rsidP="000D5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42D8E" w14:textId="77777777" w:rsidR="002655E4" w:rsidRDefault="002655E4" w:rsidP="00226B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6C1A35" wp14:editId="323626C4">
          <wp:simplePos x="0" y="0"/>
          <wp:positionH relativeFrom="column">
            <wp:posOffset>-737870</wp:posOffset>
          </wp:positionH>
          <wp:positionV relativeFrom="paragraph">
            <wp:posOffset>-449580</wp:posOffset>
          </wp:positionV>
          <wp:extent cx="7595984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̌kový papier - 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984" cy="1074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9F4B87"/>
    <w:multiLevelType w:val="hybridMultilevel"/>
    <w:tmpl w:val="278A5F78"/>
    <w:lvl w:ilvl="0" w:tplc="238E4A3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0297058"/>
    <w:multiLevelType w:val="hybridMultilevel"/>
    <w:tmpl w:val="8C320424"/>
    <w:lvl w:ilvl="0" w:tplc="FF9241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4616"/>
    <w:multiLevelType w:val="hybridMultilevel"/>
    <w:tmpl w:val="DE8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33"/>
    <w:rsid w:val="00052A89"/>
    <w:rsid w:val="000D5133"/>
    <w:rsid w:val="000D5822"/>
    <w:rsid w:val="001B4FF6"/>
    <w:rsid w:val="00226B4A"/>
    <w:rsid w:val="00262FA2"/>
    <w:rsid w:val="002655E4"/>
    <w:rsid w:val="002C4115"/>
    <w:rsid w:val="003F7D58"/>
    <w:rsid w:val="00490CA9"/>
    <w:rsid w:val="0055099D"/>
    <w:rsid w:val="00561A6F"/>
    <w:rsid w:val="0066027B"/>
    <w:rsid w:val="00A70FB8"/>
    <w:rsid w:val="00A8148B"/>
    <w:rsid w:val="00AC0927"/>
    <w:rsid w:val="00B5120A"/>
    <w:rsid w:val="00D479C0"/>
    <w:rsid w:val="00D9228F"/>
    <w:rsid w:val="00D95CE4"/>
    <w:rsid w:val="00DF2965"/>
    <w:rsid w:val="00F011C0"/>
    <w:rsid w:val="00F27E3F"/>
    <w:rsid w:val="00F43E57"/>
    <w:rsid w:val="00F6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5F9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13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133"/>
  </w:style>
  <w:style w:type="paragraph" w:styleId="Zpat">
    <w:name w:val="footer"/>
    <w:basedOn w:val="Normln"/>
    <w:link w:val="ZpatChar"/>
    <w:uiPriority w:val="99"/>
    <w:unhideWhenUsed/>
    <w:rsid w:val="000D513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133"/>
  </w:style>
  <w:style w:type="paragraph" w:styleId="Textbubliny">
    <w:name w:val="Balloon Text"/>
    <w:basedOn w:val="Normln"/>
    <w:link w:val="TextbublinyChar"/>
    <w:uiPriority w:val="99"/>
    <w:semiHidden/>
    <w:unhideWhenUsed/>
    <w:rsid w:val="000D5133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133"/>
    <w:rPr>
      <w:rFonts w:ascii="Lucida Grande CE" w:hAnsi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5120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513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5133"/>
  </w:style>
  <w:style w:type="paragraph" w:styleId="Zpat">
    <w:name w:val="footer"/>
    <w:basedOn w:val="Normln"/>
    <w:link w:val="ZpatChar"/>
    <w:uiPriority w:val="99"/>
    <w:unhideWhenUsed/>
    <w:rsid w:val="000D513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5133"/>
  </w:style>
  <w:style w:type="paragraph" w:styleId="Textbubliny">
    <w:name w:val="Balloon Text"/>
    <w:basedOn w:val="Normln"/>
    <w:link w:val="TextbublinyChar"/>
    <w:uiPriority w:val="99"/>
    <w:semiHidden/>
    <w:unhideWhenUsed/>
    <w:rsid w:val="000D5133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133"/>
    <w:rPr>
      <w:rFonts w:ascii="Lucida Grande CE" w:hAnsi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5120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5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JRK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Rociakova</dc:creator>
  <cp:keywords/>
  <dc:description/>
  <cp:lastModifiedBy>Škrabal Oldřich</cp:lastModifiedBy>
  <cp:revision>4</cp:revision>
  <cp:lastPrinted>2017-08-18T06:21:00Z</cp:lastPrinted>
  <dcterms:created xsi:type="dcterms:W3CDTF">2017-08-18T06:20:00Z</dcterms:created>
  <dcterms:modified xsi:type="dcterms:W3CDTF">2017-09-21T14:21:00Z</dcterms:modified>
</cp:coreProperties>
</file>