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2C" w:rsidRDefault="00DD062C" w:rsidP="00DD062C">
      <w:pPr>
        <w:outlineLvl w:val="0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DD062C" w:rsidRDefault="00DD062C" w:rsidP="00DD062C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Objednávka 2017-SP-124</w:t>
      </w:r>
    </w:p>
    <w:p w:rsidR="00DD062C" w:rsidRDefault="00DD062C" w:rsidP="00DD062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D062C" w:rsidRDefault="00DD062C" w:rsidP="00DD062C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B2B Partner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mailto:objednavky@b2bpartner.cz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22, 2017 5:41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Aleš Pokorný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B2B Partner: Vaše objednávka číslo POW17044746 byla přijata</w:t>
      </w:r>
    </w:p>
    <w:p w:rsidR="00DD062C" w:rsidRDefault="00DD062C" w:rsidP="00DD062C">
      <w:r>
        <w:t> 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 xml:space="preserve">Dobrý </w:t>
      </w:r>
      <w:proofErr w:type="gramStart"/>
      <w:r>
        <w:rPr>
          <w:rFonts w:ascii="Tahoma" w:hAnsi="Tahoma" w:cs="Tahoma"/>
          <w:sz w:val="18"/>
          <w:szCs w:val="18"/>
        </w:rPr>
        <w:t>den ,</w:t>
      </w:r>
      <w:proofErr w:type="gramEnd"/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 xml:space="preserve">děkujeme za Váš nákup na webu </w:t>
      </w:r>
      <w:hyperlink r:id="rId5" w:history="1">
        <w:r>
          <w:rPr>
            <w:rStyle w:val="Hypertextovodkaz"/>
            <w:rFonts w:ascii="Tahoma" w:hAnsi="Tahoma" w:cs="Tahoma"/>
            <w:sz w:val="18"/>
            <w:szCs w:val="18"/>
          </w:rPr>
          <w:t>https://www.b2bpartner.cz/</w:t>
        </w:r>
      </w:hyperlink>
      <w:r>
        <w:rPr>
          <w:rFonts w:ascii="Tahoma" w:hAnsi="Tahoma" w:cs="Tahoma"/>
          <w:sz w:val="18"/>
          <w:szCs w:val="18"/>
        </w:rPr>
        <w:t xml:space="preserve">! Vaše objednávka číslo </w:t>
      </w:r>
      <w:r>
        <w:rPr>
          <w:rStyle w:val="Siln"/>
          <w:rFonts w:ascii="Tahoma" w:hAnsi="Tahoma" w:cs="Tahoma"/>
        </w:rPr>
        <w:t>POW17044746</w:t>
      </w:r>
      <w:r>
        <w:rPr>
          <w:rFonts w:ascii="Tahoma" w:hAnsi="Tahoma" w:cs="Tahoma"/>
          <w:sz w:val="18"/>
          <w:szCs w:val="18"/>
        </w:rPr>
        <w:t xml:space="preserve"> byla přijata. Vaši objednávku nyní zpracujeme a zašleme Vám potvrzení objednávky včetně informací o expedici.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 xml:space="preserve">Stav vaší objednávky můžete kdykoliv sledovat na této adrese: </w:t>
      </w:r>
      <w:hyperlink r:id="rId6" w:history="1">
        <w:r>
          <w:rPr>
            <w:rStyle w:val="Hypertextovodkaz"/>
            <w:rFonts w:ascii="Tahoma" w:hAnsi="Tahoma" w:cs="Tahoma"/>
            <w:sz w:val="18"/>
            <w:szCs w:val="18"/>
          </w:rPr>
          <w:t>https://www.b2bpartner.cz/objednavky/?vs=224af438c4eaeb759fdf062b61e87faa</w:t>
        </w:r>
      </w:hyperlink>
      <w:r>
        <w:rPr>
          <w:rFonts w:ascii="Tahoma" w:hAnsi="Tahoma" w:cs="Tahoma"/>
          <w:sz w:val="18"/>
          <w:szCs w:val="18"/>
        </w:rPr>
        <w:br/>
        <w:t> 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Zde je souhrn Vaší objednávky: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2769"/>
        <w:gridCol w:w="1345"/>
        <w:gridCol w:w="958"/>
        <w:gridCol w:w="543"/>
        <w:gridCol w:w="1371"/>
        <w:gridCol w:w="1879"/>
      </w:tblGrid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produktu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s DPH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1B187F">
            <w:hyperlink r:id="rId7" w:tooltip="Vitrína s bílým magnetickým povrchem,&#10;                      940x981 mm" w:history="1"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Vitrína s bílým magnetickým povrchem, 940x981 mm</w:t>
              </w:r>
            </w:hyperlink>
            <w:r w:rsidR="00DD0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109982 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10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33 180,00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40 147,80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1B187F">
            <w:hyperlink r:id="rId8" w:tooltip="Flipchart" w:history="1">
              <w:proofErr w:type="spellStart"/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Flipchart</w:t>
              </w:r>
              <w:proofErr w:type="spellEnd"/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420043 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1 271,00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1 537,91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1B187F">
            <w:hyperlink r:id="rId9" w:tooltip="Popisovač na flipcharty" w:history="1"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Popisovač na </w:t>
              </w:r>
              <w:proofErr w:type="spellStart"/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flipcharty</w:t>
              </w:r>
              <w:proofErr w:type="spellEnd"/>
            </w:hyperlink>
            <w:r w:rsidR="00DD0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171113 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56,00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67,76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1B187F">
            <w:hyperlink r:id="rId10" w:tooltip="Papírové bloky pro flipcharty" w:history="1"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Papírové bloky pro </w:t>
              </w:r>
              <w:proofErr w:type="spellStart"/>
              <w:r w:rsidR="00DD062C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flipcharty</w:t>
              </w:r>
              <w:proofErr w:type="spellEnd"/>
            </w:hyperlink>
            <w:r w:rsidR="00DD0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109028 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1 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490,00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592,90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roofErr w:type="gramStart"/>
            <w:r>
              <w:rPr>
                <w:rFonts w:ascii="Tahoma" w:hAnsi="Tahoma" w:cs="Tahoma"/>
                <w:sz w:val="18"/>
                <w:szCs w:val="18"/>
              </w:rPr>
              <w:t>Doprava - DPD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/ TOPTRANS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0,00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0,00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roofErr w:type="gramStart"/>
            <w:r>
              <w:rPr>
                <w:rFonts w:ascii="Tahoma" w:hAnsi="Tahoma" w:cs="Tahoma"/>
                <w:sz w:val="18"/>
                <w:szCs w:val="18"/>
              </w:rPr>
              <w:t>Platba - Platba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převodem se splatností, splatnost: 14 dnů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pPr>
              <w:jc w:val="right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0,00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 xml:space="preserve">0,00 Kč 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Zaokrouhlení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</w:rPr>
              <w:t>-0,37 Kč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62C" w:rsidTr="00DD06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Celková cena objednávky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 xml:space="preserve">34 996,69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2C" w:rsidRDefault="00DD062C">
            <w:pPr>
              <w:jc w:val="right"/>
            </w:pPr>
            <w:r>
              <w:rPr>
                <w:rStyle w:val="Siln"/>
                <w:rFonts w:ascii="Tahoma" w:hAnsi="Tahoma" w:cs="Tahoma"/>
                <w:u w:val="single"/>
              </w:rPr>
              <w:t xml:space="preserve">42 346 Kč </w:t>
            </w:r>
          </w:p>
        </w:tc>
      </w:tr>
    </w:tbl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Objednávka odeslána: 22. 9. 2017, 5:40:51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 xml:space="preserve">Jako způsob platby jste si vybrali platbu </w:t>
      </w:r>
      <w:r>
        <w:rPr>
          <w:rStyle w:val="Siln"/>
          <w:rFonts w:ascii="Tahoma" w:hAnsi="Tahoma" w:cs="Tahoma"/>
        </w:rPr>
        <w:t>fakturou se splatností</w:t>
      </w:r>
      <w:r>
        <w:rPr>
          <w:rFonts w:ascii="Tahoma" w:hAnsi="Tahoma" w:cs="Tahoma"/>
          <w:sz w:val="18"/>
          <w:szCs w:val="18"/>
        </w:rPr>
        <w:t>.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Pokud již máte schválenu platbu převodem, objednávka bude automaticky zpracována a po expedici zboží Vám zašleme fakturu k zaplacení.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První platba na fakturu se lhůtou splatnosti podléhá schválení. O schválení platby převodem Vás budeme informovat během zpracování objednávky. Standardní lhůta splatnosti je 14 dní.</w:t>
      </w:r>
    </w:p>
    <w:p w:rsidR="00DD062C" w:rsidRDefault="00DD062C" w:rsidP="00DD062C">
      <w:pPr>
        <w:pStyle w:val="Normlnweb"/>
      </w:pPr>
      <w:r>
        <w:rPr>
          <w:rStyle w:val="Siln"/>
          <w:rFonts w:ascii="Tahoma" w:hAnsi="Tahoma" w:cs="Tahoma"/>
        </w:rPr>
        <w:t>Vaše poznámka k objednávce: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 xml:space="preserve">Vaše referenční číslo: </w:t>
      </w:r>
    </w:p>
    <w:p w:rsidR="00DD062C" w:rsidRDefault="00DD062C" w:rsidP="00DD062C">
      <w:pPr>
        <w:pStyle w:val="Normlnweb"/>
      </w:pPr>
      <w:r>
        <w:rPr>
          <w:rStyle w:val="Siln"/>
          <w:rFonts w:ascii="Tahoma" w:hAnsi="Tahoma" w:cs="Tahoma"/>
          <w:u w:val="single"/>
        </w:rPr>
        <w:t>Fakturační adresa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4841"/>
      </w:tblGrid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Firma: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Technické služby města Pelhřimova, příspěvková organizace</w:t>
            </w:r>
            <w:r>
              <w:rPr>
                <w:rFonts w:ascii="Tahoma" w:hAnsi="Tahoma" w:cs="Tahoma"/>
                <w:sz w:val="18"/>
                <w:szCs w:val="18"/>
              </w:rPr>
              <w:br/>
              <w:t>IČ: 49056689</w:t>
            </w:r>
            <w:r>
              <w:rPr>
                <w:rFonts w:ascii="Tahoma" w:hAnsi="Tahoma" w:cs="Tahoma"/>
                <w:sz w:val="18"/>
                <w:szCs w:val="18"/>
              </w:rPr>
              <w:br/>
              <w:t>DIČ: CZ49056689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Aleš Pokorný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proofErr w:type="spellStart"/>
            <w:r>
              <w:rPr>
                <w:rFonts w:ascii="Tahoma" w:hAnsi="Tahoma" w:cs="Tahoma"/>
                <w:sz w:val="18"/>
                <w:szCs w:val="18"/>
              </w:rPr>
              <w:t>Myslotínská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1740</w:t>
            </w:r>
            <w:r>
              <w:rPr>
                <w:rFonts w:ascii="Tahoma" w:hAnsi="Tahoma" w:cs="Tahoma"/>
                <w:sz w:val="18"/>
                <w:szCs w:val="18"/>
              </w:rPr>
              <w:br/>
              <w:t>Pelhřimov 39301</w:t>
            </w:r>
            <w:r>
              <w:rPr>
                <w:rFonts w:ascii="Tahoma" w:hAnsi="Tahoma" w:cs="Tahoma"/>
                <w:sz w:val="18"/>
                <w:szCs w:val="18"/>
              </w:rPr>
              <w:br/>
              <w:t>Česká republika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/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Telefon/Mobil: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/>
        </w:tc>
      </w:tr>
    </w:tbl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br/>
      </w:r>
      <w:r>
        <w:rPr>
          <w:rStyle w:val="Siln"/>
          <w:rFonts w:ascii="Tahoma" w:hAnsi="Tahoma" w:cs="Tahoma"/>
          <w:u w:val="single"/>
        </w:rPr>
        <w:t>Dodací adresa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4841"/>
      </w:tblGrid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lastRenderedPageBreak/>
              <w:t>Firma: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Technické služby města Pelhřimova, příspěvková organizace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Aleš Pokorný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Nádražní 1536 (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sport.hala</w:t>
            </w:r>
            <w:proofErr w:type="spellEnd"/>
            <w:proofErr w:type="gramEnd"/>
            <w:r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br/>
              <w:t>Pelhřimov 39301</w:t>
            </w:r>
            <w:r>
              <w:rPr>
                <w:rFonts w:ascii="Tahoma" w:hAnsi="Tahoma" w:cs="Tahoma"/>
                <w:sz w:val="18"/>
                <w:szCs w:val="18"/>
              </w:rPr>
              <w:br/>
              <w:t>Česká republika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Telefon/Mobil: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724761777</w:t>
            </w:r>
          </w:p>
        </w:tc>
      </w:tr>
    </w:tbl>
    <w:p w:rsidR="00DD062C" w:rsidRDefault="00DD062C" w:rsidP="00DD062C">
      <w:pPr>
        <w:pStyle w:val="Normlnweb"/>
      </w:pPr>
      <w:r>
        <w:rPr>
          <w:rStyle w:val="Siln"/>
          <w:rFonts w:ascii="Tahoma" w:hAnsi="Tahoma" w:cs="Tahoma"/>
          <w:u w:val="single"/>
        </w:rPr>
        <w:t>Kontaktní adresa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439"/>
      </w:tblGrid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Aleš Pokorný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proofErr w:type="spellStart"/>
            <w:r>
              <w:rPr>
                <w:rFonts w:ascii="Tahoma" w:hAnsi="Tahoma" w:cs="Tahoma"/>
                <w:sz w:val="18"/>
                <w:szCs w:val="18"/>
              </w:rPr>
              <w:t>Myslotínská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1740</w:t>
            </w:r>
            <w:r>
              <w:rPr>
                <w:rFonts w:ascii="Tahoma" w:hAnsi="Tahoma" w:cs="Tahoma"/>
                <w:sz w:val="18"/>
                <w:szCs w:val="18"/>
              </w:rPr>
              <w:br/>
              <w:t>Pelhřimov 39301</w:t>
            </w:r>
          </w:p>
        </w:tc>
      </w:tr>
      <w:tr w:rsidR="00DD062C" w:rsidTr="00DD06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Style w:val="Siln"/>
                <w:rFonts w:ascii="Tahoma" w:hAnsi="Tahoma" w:cs="Tahoma"/>
              </w:rPr>
              <w:t>Telefon/Mobil: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62C" w:rsidRDefault="00DD062C">
            <w:r>
              <w:rPr>
                <w:rFonts w:ascii="Tahoma" w:hAnsi="Tahoma" w:cs="Tahoma"/>
                <w:sz w:val="18"/>
                <w:szCs w:val="18"/>
              </w:rPr>
              <w:t>724761777</w:t>
            </w:r>
          </w:p>
        </w:tc>
      </w:tr>
    </w:tbl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V případě dotazů týkající se Vaší objednávky, nás prosím kontaktujte:</w:t>
      </w:r>
    </w:p>
    <w:p w:rsidR="00DD062C" w:rsidRDefault="00DD062C" w:rsidP="00DD062C">
      <w:r>
        <w:rPr>
          <w:rFonts w:ascii="Tahoma" w:hAnsi="Tahoma" w:cs="Tahoma"/>
          <w:sz w:val="18"/>
          <w:szCs w:val="18"/>
        </w:rPr>
        <w:t> 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Přejeme Vám pěkný den</w:t>
      </w:r>
    </w:p>
    <w:p w:rsidR="00DD062C" w:rsidRDefault="00DD062C" w:rsidP="00DD062C">
      <w:pPr>
        <w:pStyle w:val="Normlnweb"/>
      </w:pPr>
      <w:r>
        <w:rPr>
          <w:rStyle w:val="Siln"/>
          <w:rFonts w:ascii="Tahoma" w:hAnsi="Tahoma" w:cs="Tahoma"/>
        </w:rPr>
        <w:t>B2B Partner s.r.o.</w:t>
      </w:r>
    </w:p>
    <w:p w:rsidR="00DD062C" w:rsidRDefault="00DD062C" w:rsidP="00DD062C">
      <w:pPr>
        <w:pStyle w:val="Normlnweb"/>
      </w:pPr>
      <w:r>
        <w:rPr>
          <w:rFonts w:ascii="Tahoma" w:hAnsi="Tahoma" w:cs="Tahoma"/>
          <w:sz w:val="18"/>
          <w:szCs w:val="18"/>
        </w:rPr>
        <w:t>Tel: 800 700 700 (</w:t>
      </w:r>
      <w:proofErr w:type="gramStart"/>
      <w:r>
        <w:rPr>
          <w:rFonts w:ascii="Tahoma" w:hAnsi="Tahoma" w:cs="Tahoma"/>
          <w:sz w:val="18"/>
          <w:szCs w:val="18"/>
        </w:rPr>
        <w:t>Po - Pá</w:t>
      </w:r>
      <w:proofErr w:type="gramEnd"/>
      <w:r>
        <w:rPr>
          <w:rFonts w:ascii="Tahoma" w:hAnsi="Tahoma" w:cs="Tahoma"/>
          <w:sz w:val="18"/>
          <w:szCs w:val="18"/>
        </w:rPr>
        <w:t>, 7:00 - 17:00)</w:t>
      </w:r>
      <w:r>
        <w:rPr>
          <w:rFonts w:ascii="Tahoma" w:hAnsi="Tahoma" w:cs="Tahoma"/>
          <w:sz w:val="18"/>
          <w:szCs w:val="18"/>
        </w:rPr>
        <w:br/>
        <w:t xml:space="preserve">E-mail: </w:t>
      </w:r>
      <w:hyperlink r:id="rId11" w:history="1">
        <w:r>
          <w:rPr>
            <w:rStyle w:val="Hypertextovodkaz"/>
            <w:rFonts w:ascii="Tahoma" w:hAnsi="Tahoma" w:cs="Tahoma"/>
            <w:sz w:val="18"/>
            <w:szCs w:val="18"/>
          </w:rPr>
          <w:t>napistenam@b2bpartner.cz</w:t>
        </w:r>
      </w:hyperlink>
    </w:p>
    <w:p w:rsidR="00385778" w:rsidRDefault="00385778"/>
    <w:sectPr w:rsidR="0038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2C"/>
    <w:rsid w:val="001B187F"/>
    <w:rsid w:val="00385778"/>
    <w:rsid w:val="00D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89E95-8EBA-4A93-87C9-4929C5DA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62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06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D062C"/>
    <w:pPr>
      <w:spacing w:before="30" w:after="30"/>
    </w:pPr>
  </w:style>
  <w:style w:type="character" w:styleId="Siln">
    <w:name w:val="Strong"/>
    <w:basedOn w:val="Standardnpsmoodstavce"/>
    <w:uiPriority w:val="22"/>
    <w:qFormat/>
    <w:rsid w:val="00DD06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62C"/>
    <w:rPr>
      <w:rFonts w:ascii="Segoe U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flipchart-42004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partner.cz/vitrina-s-bilym-magnetickym-povrchem-940x981-m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partner.cz/objednavky/?vs=224af438c4eaeb759fdf062b61e87faa" TargetMode="External"/><Relationship Id="rId11" Type="http://schemas.openxmlformats.org/officeDocument/2006/relationships/hyperlink" Target="mailto:napistenam@b2bpartner.cz" TargetMode="External"/><Relationship Id="rId5" Type="http://schemas.openxmlformats.org/officeDocument/2006/relationships/hyperlink" Target="https://www.b2bpartner.cz/" TargetMode="External"/><Relationship Id="rId10" Type="http://schemas.openxmlformats.org/officeDocument/2006/relationships/hyperlink" Target="https://www.b2bpartner.cz/papirove-bloky-pro-flipcharty-109028-2/" TargetMode="External"/><Relationship Id="rId4" Type="http://schemas.openxmlformats.org/officeDocument/2006/relationships/hyperlink" Target="mailto:objednavky@b2bpartner.cz" TargetMode="External"/><Relationship Id="rId9" Type="http://schemas.openxmlformats.org/officeDocument/2006/relationships/hyperlink" Target="https://www.b2bpartner.cz/popisovac-na-flipcharty-17111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2</cp:revision>
  <cp:lastPrinted>2017-09-22T07:01:00Z</cp:lastPrinted>
  <dcterms:created xsi:type="dcterms:W3CDTF">2017-09-22T07:05:00Z</dcterms:created>
  <dcterms:modified xsi:type="dcterms:W3CDTF">2017-09-22T07:05:00Z</dcterms:modified>
</cp:coreProperties>
</file>